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E3" w:rsidRDefault="000062E3">
      <w:pPr>
        <w:pStyle w:val="ConsPlusTitle"/>
        <w:jc w:val="center"/>
        <w:outlineLvl w:val="0"/>
      </w:pPr>
    </w:p>
    <w:p w:rsidR="000062E3" w:rsidRDefault="000062E3">
      <w:pPr>
        <w:pStyle w:val="ConsPlusTitle"/>
        <w:jc w:val="center"/>
        <w:outlineLvl w:val="0"/>
      </w:pPr>
    </w:p>
    <w:tbl>
      <w:tblPr>
        <w:tblW w:w="9600" w:type="dxa"/>
        <w:tblLayout w:type="fixed"/>
        <w:tblLook w:val="01E0"/>
      </w:tblPr>
      <w:tblGrid>
        <w:gridCol w:w="3943"/>
        <w:gridCol w:w="1543"/>
        <w:gridCol w:w="4114"/>
      </w:tblGrid>
      <w:tr w:rsidR="000062E3" w:rsidRPr="0060665F" w:rsidTr="00D660C1">
        <w:trPr>
          <w:trHeight w:val="1885"/>
        </w:trPr>
        <w:tc>
          <w:tcPr>
            <w:tcW w:w="3943" w:type="dxa"/>
          </w:tcPr>
          <w:p w:rsidR="000062E3" w:rsidRPr="00F606B7" w:rsidRDefault="000062E3" w:rsidP="00D660C1">
            <w:pPr>
              <w:keepNext/>
              <w:tabs>
                <w:tab w:val="left" w:pos="2025"/>
              </w:tabs>
              <w:spacing w:after="0" w:line="240" w:lineRule="auto"/>
              <w:ind w:right="72"/>
              <w:outlineLvl w:val="0"/>
              <w:rPr>
                <w:rFonts w:ascii="Arial Cyr Chuv" w:hAnsi="Arial Cyr Chuv"/>
                <w:b/>
                <w:bCs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0062E3" w:rsidRPr="00F606B7" w:rsidRDefault="000062E3" w:rsidP="00D660C1">
            <w:pPr>
              <w:spacing w:after="0" w:line="240" w:lineRule="auto"/>
              <w:ind w:left="-360" w:right="-101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proofErr w:type="spellStart"/>
            <w:r w:rsidRPr="00F606B7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F606B7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0062E3" w:rsidRPr="00F606B7" w:rsidRDefault="000062E3" w:rsidP="00D660C1">
            <w:pPr>
              <w:spacing w:after="0" w:line="360" w:lineRule="auto"/>
              <w:ind w:left="-357" w:right="-101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proofErr w:type="gramStart"/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район.</w:t>
            </w:r>
          </w:p>
          <w:p w:rsidR="000062E3" w:rsidRPr="00F606B7" w:rsidRDefault="000062E3" w:rsidP="00D660C1">
            <w:pPr>
              <w:spacing w:after="0" w:line="240" w:lineRule="auto"/>
              <w:ind w:left="-357" w:right="-101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>Елч</w:t>
            </w:r>
            <w:proofErr w:type="gramStart"/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район</w:t>
            </w:r>
          </w:p>
          <w:p w:rsidR="000062E3" w:rsidRPr="00F606B7" w:rsidRDefault="000062E3" w:rsidP="00D660C1">
            <w:pPr>
              <w:spacing w:after="0" w:line="360" w:lineRule="auto"/>
              <w:ind w:left="-357" w:right="-101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администраций.</w:t>
            </w:r>
          </w:p>
          <w:p w:rsidR="000062E3" w:rsidRPr="00F606B7" w:rsidRDefault="000062E3" w:rsidP="00D660C1">
            <w:pPr>
              <w:spacing w:after="0" w:line="360" w:lineRule="auto"/>
              <w:ind w:left="-357" w:right="-10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606B7">
              <w:rPr>
                <w:rFonts w:ascii="Arial Cyr Chuv" w:hAnsi="Arial Cyr Chuv"/>
                <w:b/>
                <w:sz w:val="26"/>
                <w:szCs w:val="24"/>
              </w:rPr>
              <w:t>ЙЫШЁНУ</w:t>
            </w:r>
          </w:p>
          <w:p w:rsidR="000062E3" w:rsidRPr="00F606B7" w:rsidRDefault="000062E3" w:rsidP="00D660C1">
            <w:pPr>
              <w:spacing w:after="0" w:line="240" w:lineRule="auto"/>
              <w:ind w:left="-360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60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6B7">
              <w:rPr>
                <w:rFonts w:ascii="Arial Cyr Chuv" w:hAnsi="Arial Cyr Chuv"/>
                <w:sz w:val="24"/>
                <w:szCs w:val="24"/>
              </w:rPr>
              <w:t>=?</w:t>
            </w:r>
            <w:r>
              <w:rPr>
                <w:rFonts w:ascii="Arial Cyr Chuv" w:hAnsi="Arial Cyr Chuv"/>
                <w:sz w:val="24"/>
                <w:szCs w:val="24"/>
              </w:rPr>
              <w:t>мартён</w:t>
            </w:r>
            <w:proofErr w:type="spellEnd"/>
            <w:r>
              <w:rPr>
                <w:rFonts w:ascii="Arial Cyr Chuv" w:hAnsi="Arial Cyr Chuv"/>
                <w:sz w:val="24"/>
                <w:szCs w:val="24"/>
              </w:rPr>
              <w:t xml:space="preserve"> </w:t>
            </w:r>
            <w:r w:rsidR="00110B39">
              <w:rPr>
                <w:rFonts w:ascii="Arial Cyr Chuv" w:hAnsi="Arial Cyr Chuv"/>
                <w:sz w:val="24"/>
                <w:szCs w:val="24"/>
              </w:rPr>
              <w:t>23</w:t>
            </w:r>
            <w:r>
              <w:rPr>
                <w:rFonts w:ascii="Arial Cyr Chuv" w:hAnsi="Arial Cyr Chuv"/>
                <w:sz w:val="24"/>
                <w:szCs w:val="24"/>
              </w:rPr>
              <w:t>-</w:t>
            </w:r>
            <w:r w:rsidR="006769BE">
              <w:rPr>
                <w:rFonts w:ascii="Arial Cyr Chuv" w:hAnsi="Arial Cyr Chuv"/>
                <w:sz w:val="24"/>
                <w:szCs w:val="24"/>
              </w:rPr>
              <w:t>м.ш.</w:t>
            </w:r>
            <w:r w:rsidRPr="00F606B7">
              <w:rPr>
                <w:rFonts w:ascii="Arial Cyr Chuv" w:hAnsi="Arial Cyr Chuv"/>
                <w:sz w:val="24"/>
                <w:szCs w:val="24"/>
              </w:rPr>
              <w:t xml:space="preserve"> </w:t>
            </w:r>
            <w:r w:rsidRPr="00F606B7">
              <w:rPr>
                <w:rFonts w:ascii="Times New Roman" w:hAnsi="Times New Roman"/>
                <w:sz w:val="24"/>
                <w:szCs w:val="24"/>
              </w:rPr>
              <w:t>№</w:t>
            </w:r>
            <w:r w:rsidR="00110B39">
              <w:rPr>
                <w:rFonts w:ascii="Times New Roman" w:hAnsi="Times New Roman"/>
                <w:sz w:val="24"/>
                <w:szCs w:val="24"/>
              </w:rPr>
              <w:t xml:space="preserve"> 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2E3" w:rsidRPr="00F606B7" w:rsidRDefault="000062E3" w:rsidP="00D660C1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62E3" w:rsidRPr="006769BE" w:rsidRDefault="000062E3" w:rsidP="00D660C1">
            <w:pPr>
              <w:spacing w:after="0" w:line="240" w:lineRule="auto"/>
              <w:ind w:right="-101"/>
              <w:jc w:val="center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 w:rsidRPr="006769BE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6769BE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543" w:type="dxa"/>
          </w:tcPr>
          <w:p w:rsidR="000062E3" w:rsidRPr="00F606B7" w:rsidRDefault="000062E3" w:rsidP="00D660C1">
            <w:pPr>
              <w:spacing w:after="0" w:line="240" w:lineRule="auto"/>
              <w:ind w:left="-115" w:right="-117"/>
              <w:jc w:val="center"/>
              <w:rPr>
                <w:rFonts w:ascii="Times New Roman" w:hAnsi="Times New Roman"/>
                <w:noProof/>
                <w:szCs w:val="24"/>
              </w:rPr>
            </w:pPr>
          </w:p>
          <w:p w:rsidR="000062E3" w:rsidRPr="00F606B7" w:rsidRDefault="000062E3" w:rsidP="00D660C1">
            <w:pPr>
              <w:spacing w:after="0" w:line="240" w:lineRule="auto"/>
              <w:ind w:left="-115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704850" cy="914400"/>
                  <wp:effectExtent l="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0062E3" w:rsidRPr="00F606B7" w:rsidRDefault="000062E3" w:rsidP="00D660C1">
            <w:pPr>
              <w:keepNext/>
              <w:spacing w:after="0" w:line="240" w:lineRule="auto"/>
              <w:ind w:left="-360" w:right="72"/>
              <w:jc w:val="center"/>
              <w:outlineLvl w:val="0"/>
              <w:rPr>
                <w:rFonts w:ascii="Arial Cyr Chuv" w:hAnsi="Arial Cyr Chuv"/>
                <w:bCs/>
                <w:iCs/>
                <w:sz w:val="26"/>
                <w:szCs w:val="26"/>
              </w:rPr>
            </w:pPr>
          </w:p>
          <w:p w:rsidR="000062E3" w:rsidRPr="00F606B7" w:rsidRDefault="000062E3" w:rsidP="00D660C1">
            <w:pPr>
              <w:spacing w:after="0" w:line="240" w:lineRule="auto"/>
              <w:ind w:left="-99" w:right="-114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 w:rsidRPr="00F606B7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0062E3" w:rsidRPr="00F606B7" w:rsidRDefault="000062E3" w:rsidP="00D660C1">
            <w:pPr>
              <w:spacing w:after="0" w:line="360" w:lineRule="auto"/>
              <w:ind w:left="-99" w:right="-11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 район</w:t>
            </w:r>
          </w:p>
          <w:p w:rsidR="000062E3" w:rsidRPr="00F606B7" w:rsidRDefault="000062E3" w:rsidP="00D660C1">
            <w:pPr>
              <w:spacing w:after="0" w:line="240" w:lineRule="auto"/>
              <w:ind w:left="-99" w:right="-11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0062E3" w:rsidRPr="00F606B7" w:rsidRDefault="000062E3" w:rsidP="00D660C1">
            <w:pPr>
              <w:spacing w:after="0" w:line="360" w:lineRule="auto"/>
              <w:ind w:left="-99" w:right="-114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F606B7"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Яльчикского района</w:t>
            </w:r>
          </w:p>
          <w:p w:rsidR="000062E3" w:rsidRPr="00F606B7" w:rsidRDefault="000062E3" w:rsidP="00D660C1">
            <w:pPr>
              <w:spacing w:after="0" w:line="360" w:lineRule="auto"/>
              <w:ind w:left="-99" w:right="-114"/>
              <w:jc w:val="center"/>
              <w:rPr>
                <w:rFonts w:ascii="Arial Cyr Chuv" w:hAnsi="Arial Cyr Chuv"/>
                <w:b/>
                <w:sz w:val="26"/>
                <w:szCs w:val="24"/>
              </w:rPr>
            </w:pPr>
            <w:r w:rsidRPr="00F606B7">
              <w:rPr>
                <w:rFonts w:ascii="Arial Cyr Chuv" w:hAnsi="Arial Cyr Chuv"/>
                <w:b/>
                <w:sz w:val="26"/>
                <w:szCs w:val="24"/>
              </w:rPr>
              <w:t>ПОСТАНОВЛЕНИЕ</w:t>
            </w:r>
          </w:p>
          <w:p w:rsidR="000062E3" w:rsidRPr="00F606B7" w:rsidRDefault="000062E3" w:rsidP="00D660C1">
            <w:pPr>
              <w:framePr w:hSpace="180" w:wrap="around" w:vAnchor="page" w:hAnchor="margin" w:x="-252" w:y="540"/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B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F606B7">
              <w:rPr>
                <w:rFonts w:ascii="Times New Roman" w:hAnsi="Times New Roman"/>
                <w:sz w:val="24"/>
                <w:szCs w:val="24"/>
              </w:rPr>
              <w:t>«</w:t>
            </w:r>
            <w:r w:rsidR="00110B39">
              <w:rPr>
                <w:rFonts w:ascii="Times New Roman" w:hAnsi="Times New Roman"/>
                <w:sz w:val="24"/>
                <w:szCs w:val="24"/>
              </w:rPr>
              <w:t>23</w:t>
            </w:r>
            <w:r w:rsidRPr="00F606B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Pr="00F606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606B7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7</w:t>
              </w:r>
              <w:r w:rsidRPr="00F606B7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F606B7">
              <w:rPr>
                <w:rFonts w:ascii="Times New Roman" w:hAnsi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B39">
              <w:rPr>
                <w:rFonts w:ascii="Times New Roman" w:hAnsi="Times New Roman"/>
                <w:sz w:val="24"/>
                <w:szCs w:val="24"/>
              </w:rPr>
              <w:t>269</w:t>
            </w:r>
            <w:r w:rsidRPr="00F606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0062E3" w:rsidRPr="00F606B7" w:rsidRDefault="000062E3" w:rsidP="00D660C1">
            <w:pPr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2E3" w:rsidRPr="00F606B7" w:rsidRDefault="000062E3" w:rsidP="00D660C1">
            <w:pPr>
              <w:spacing w:after="0" w:line="240" w:lineRule="auto"/>
              <w:ind w:left="-99"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6B7">
              <w:rPr>
                <w:rFonts w:ascii="Times New Roman" w:hAnsi="Times New Roman"/>
                <w:sz w:val="18"/>
                <w:szCs w:val="18"/>
              </w:rPr>
              <w:t>село Яльчики</w:t>
            </w:r>
          </w:p>
        </w:tc>
      </w:tr>
    </w:tbl>
    <w:p w:rsidR="000062E3" w:rsidRDefault="000062E3" w:rsidP="0000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9BE" w:rsidRDefault="000062E3" w:rsidP="006769BE">
      <w:pPr>
        <w:spacing w:after="0" w:line="240" w:lineRule="auto"/>
        <w:ind w:right="3400"/>
        <w:jc w:val="both"/>
        <w:rPr>
          <w:rFonts w:ascii="Times New Roman" w:hAnsi="Times New Roman"/>
          <w:sz w:val="28"/>
          <w:szCs w:val="28"/>
        </w:rPr>
      </w:pPr>
      <w:r w:rsidRPr="00412D3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утверждения Положения о </w:t>
      </w:r>
      <w:proofErr w:type="gramStart"/>
      <w:r>
        <w:rPr>
          <w:rFonts w:ascii="Times New Roman" w:hAnsi="Times New Roman"/>
          <w:sz w:val="28"/>
          <w:szCs w:val="28"/>
        </w:rPr>
        <w:t>краеведческой</w:t>
      </w:r>
      <w:proofErr w:type="gramEnd"/>
    </w:p>
    <w:p w:rsidR="006769BE" w:rsidRDefault="000062E3" w:rsidP="006769BE">
      <w:pPr>
        <w:spacing w:after="0" w:line="240" w:lineRule="auto"/>
        <w:ind w:right="3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</w:t>
      </w:r>
      <w:r w:rsidR="006769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6769BE" w:rsidRDefault="000062E3" w:rsidP="006769BE">
      <w:pPr>
        <w:spacing w:after="0" w:line="240" w:lineRule="auto"/>
        <w:ind w:right="3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</w:t>
      </w:r>
      <w:r w:rsidR="00676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76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культуры</w:t>
      </w:r>
      <w:r w:rsidR="00676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Централизованная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769BE" w:rsidRDefault="000062E3" w:rsidP="006769BE">
      <w:pPr>
        <w:spacing w:after="0" w:line="240" w:lineRule="auto"/>
        <w:ind w:right="3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библиотечная </w:t>
      </w:r>
      <w:r w:rsidR="00676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система </w:t>
      </w:r>
      <w:r w:rsidR="00676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Яльчикского</w:t>
      </w:r>
      <w:r w:rsidR="006769BE">
        <w:rPr>
          <w:rFonts w:ascii="Times New Roman" w:hAnsi="Times New Roman"/>
          <w:sz w:val="28"/>
          <w:szCs w:val="28"/>
        </w:rPr>
        <w:t xml:space="preserve"> </w:t>
      </w:r>
      <w:r w:rsidRPr="00412D37">
        <w:rPr>
          <w:rFonts w:ascii="Times New Roman" w:hAnsi="Times New Roman"/>
          <w:sz w:val="28"/>
          <w:szCs w:val="28"/>
        </w:rPr>
        <w:t xml:space="preserve">района  </w:t>
      </w:r>
    </w:p>
    <w:p w:rsidR="000062E3" w:rsidRPr="006769BE" w:rsidRDefault="000062E3" w:rsidP="006769BE">
      <w:pPr>
        <w:spacing w:after="0" w:line="240" w:lineRule="auto"/>
        <w:ind w:right="3400"/>
        <w:jc w:val="both"/>
        <w:rPr>
          <w:rFonts w:ascii="Times New Roman" w:hAnsi="Times New Roman"/>
          <w:sz w:val="28"/>
          <w:szCs w:val="28"/>
        </w:rPr>
      </w:pPr>
      <w:r w:rsidRPr="00412D37">
        <w:rPr>
          <w:rFonts w:ascii="Times New Roman" w:hAnsi="Times New Roman"/>
          <w:sz w:val="28"/>
          <w:szCs w:val="28"/>
        </w:rPr>
        <w:t>Чувашской</w:t>
      </w:r>
      <w:r>
        <w:rPr>
          <w:rFonts w:ascii="Times New Roman" w:hAnsi="Times New Roman"/>
          <w:sz w:val="28"/>
          <w:szCs w:val="28"/>
        </w:rPr>
        <w:t xml:space="preserve"> Республики»</w:t>
      </w:r>
    </w:p>
    <w:p w:rsidR="000062E3" w:rsidRPr="00412D37" w:rsidRDefault="000062E3" w:rsidP="000062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2E3" w:rsidRPr="000062E3" w:rsidRDefault="000062E3" w:rsidP="0000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2E3">
        <w:rPr>
          <w:rFonts w:ascii="Times New Roman" w:hAnsi="Times New Roman" w:cs="Times New Roman"/>
          <w:sz w:val="28"/>
          <w:szCs w:val="28"/>
        </w:rPr>
        <w:t>Руководствуясь Фед</w:t>
      </w:r>
      <w:r w:rsidR="0068162B">
        <w:rPr>
          <w:rFonts w:ascii="Times New Roman" w:hAnsi="Times New Roman" w:cs="Times New Roman"/>
          <w:sz w:val="28"/>
          <w:szCs w:val="28"/>
        </w:rPr>
        <w:t>еральным законом от 29.12.1994 №</w:t>
      </w:r>
      <w:r w:rsidRPr="000062E3">
        <w:rPr>
          <w:rFonts w:ascii="Times New Roman" w:hAnsi="Times New Roman" w:cs="Times New Roman"/>
          <w:sz w:val="28"/>
          <w:szCs w:val="28"/>
        </w:rPr>
        <w:t xml:space="preserve"> 78-ФЗ "О библиотечном деле", Модельным стандартом деятельности общедоступной библиотеки, "Руководством по краеведческой деятельности муниципальных публичных библиотек (централизованных библиотечных систем)", принятым Конференцией РБА на X Ежегодной сессии 27 мая 2005 г. (г. Санкт-Петербург), Концепцией развития общедоступных (публичных) библиотек Чувашской Республики (2009 - 2020 гг.), администрация </w:t>
      </w:r>
      <w:r w:rsidR="0055097C">
        <w:rPr>
          <w:rFonts w:ascii="Times New Roman" w:hAnsi="Times New Roman" w:cs="Times New Roman"/>
          <w:sz w:val="28"/>
          <w:szCs w:val="28"/>
        </w:rPr>
        <w:t>Яльчик</w:t>
      </w:r>
      <w:r w:rsidRPr="000062E3">
        <w:rPr>
          <w:rFonts w:ascii="Times New Roman" w:hAnsi="Times New Roman" w:cs="Times New Roman"/>
          <w:sz w:val="28"/>
          <w:szCs w:val="28"/>
        </w:rPr>
        <w:t xml:space="preserve">ского района Чувашской Республики </w:t>
      </w:r>
      <w:proofErr w:type="spellStart"/>
      <w:proofErr w:type="gramStart"/>
      <w:r w:rsidRPr="000062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о</w:t>
      </w:r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с</w:t>
      </w:r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т</w:t>
      </w:r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а</w:t>
      </w:r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2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о</w:t>
      </w:r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в</w:t>
      </w:r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л</w:t>
      </w:r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я</w:t>
      </w:r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е</w:t>
      </w:r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176D3">
        <w:rPr>
          <w:rFonts w:ascii="Times New Roman" w:hAnsi="Times New Roman" w:cs="Times New Roman"/>
          <w:sz w:val="28"/>
          <w:szCs w:val="28"/>
        </w:rPr>
        <w:t xml:space="preserve"> </w:t>
      </w:r>
      <w:r w:rsidRPr="000062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62E3" w:rsidRPr="000062E3" w:rsidRDefault="000062E3" w:rsidP="0000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2E3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краеведческой деятельности </w:t>
      </w:r>
      <w:r w:rsidR="0055097C">
        <w:rPr>
          <w:rFonts w:ascii="Times New Roman" w:hAnsi="Times New Roman" w:cs="Times New Roman"/>
          <w:sz w:val="28"/>
          <w:szCs w:val="28"/>
        </w:rPr>
        <w:t>м</w:t>
      </w:r>
      <w:r w:rsidRPr="000062E3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"Централизованная библиотечная система</w:t>
      </w:r>
      <w:r w:rsidR="0055097C">
        <w:rPr>
          <w:rFonts w:ascii="Times New Roman" w:hAnsi="Times New Roman" w:cs="Times New Roman"/>
          <w:sz w:val="28"/>
          <w:szCs w:val="28"/>
        </w:rPr>
        <w:t xml:space="preserve"> Яльчик</w:t>
      </w:r>
      <w:r w:rsidRPr="000062E3">
        <w:rPr>
          <w:rFonts w:ascii="Times New Roman" w:hAnsi="Times New Roman" w:cs="Times New Roman"/>
          <w:sz w:val="28"/>
          <w:szCs w:val="28"/>
        </w:rPr>
        <w:t>ского района Чувашской Республики</w:t>
      </w:r>
      <w:r w:rsidR="0055097C">
        <w:rPr>
          <w:rFonts w:ascii="Times New Roman" w:hAnsi="Times New Roman" w:cs="Times New Roman"/>
          <w:sz w:val="28"/>
          <w:szCs w:val="28"/>
        </w:rPr>
        <w:t>»</w:t>
      </w:r>
      <w:r w:rsidRPr="000062E3">
        <w:rPr>
          <w:rFonts w:ascii="Times New Roman" w:hAnsi="Times New Roman" w:cs="Times New Roman"/>
          <w:sz w:val="28"/>
          <w:szCs w:val="28"/>
        </w:rPr>
        <w:t>.</w:t>
      </w:r>
    </w:p>
    <w:p w:rsidR="000062E3" w:rsidRPr="00BF461C" w:rsidRDefault="000062E3" w:rsidP="0000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61C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начальника отдела </w:t>
      </w:r>
      <w:r>
        <w:rPr>
          <w:rFonts w:ascii="Times New Roman" w:hAnsi="Times New Roman" w:cs="Times New Roman"/>
          <w:sz w:val="28"/>
          <w:szCs w:val="28"/>
        </w:rPr>
        <w:t xml:space="preserve">культуры и информационного обеспечения </w:t>
      </w:r>
      <w:r w:rsidRPr="00BF4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Яльчикского </w:t>
      </w:r>
      <w:r w:rsidRPr="00BF461C">
        <w:rPr>
          <w:rFonts w:ascii="Times New Roman" w:hAnsi="Times New Roman" w:cs="Times New Roman"/>
          <w:sz w:val="28"/>
          <w:szCs w:val="28"/>
        </w:rPr>
        <w:t>района Чувашской Республики.</w:t>
      </w:r>
    </w:p>
    <w:p w:rsidR="000062E3" w:rsidRPr="00BF461C" w:rsidRDefault="000062E3" w:rsidP="0000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61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F461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062E3" w:rsidRDefault="000062E3" w:rsidP="000062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9BE" w:rsidRDefault="006769BE" w:rsidP="000062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2E3" w:rsidRPr="00412D37" w:rsidRDefault="000062E3" w:rsidP="00006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062E3" w:rsidRDefault="000062E3" w:rsidP="00006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7">
        <w:rPr>
          <w:rFonts w:ascii="Times New Roman" w:hAnsi="Times New Roman"/>
          <w:sz w:val="28"/>
          <w:szCs w:val="28"/>
        </w:rPr>
        <w:t xml:space="preserve">Яльчикского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176D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12D37">
        <w:rPr>
          <w:rFonts w:ascii="Times New Roman" w:hAnsi="Times New Roman"/>
          <w:sz w:val="28"/>
          <w:szCs w:val="28"/>
        </w:rPr>
        <w:t xml:space="preserve">Н.П.Миллин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D37">
        <w:rPr>
          <w:rFonts w:ascii="Times New Roman" w:hAnsi="Times New Roman"/>
          <w:sz w:val="28"/>
          <w:szCs w:val="28"/>
        </w:rPr>
        <w:t xml:space="preserve">    </w:t>
      </w:r>
    </w:p>
    <w:p w:rsidR="000062E3" w:rsidRDefault="000062E3" w:rsidP="000062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2E3" w:rsidRDefault="000062E3">
      <w:pPr>
        <w:pStyle w:val="ConsPlusTitle"/>
        <w:jc w:val="center"/>
        <w:outlineLvl w:val="0"/>
      </w:pPr>
    </w:p>
    <w:p w:rsidR="00712D6D" w:rsidRDefault="00712D6D">
      <w:pPr>
        <w:pStyle w:val="ConsPlusTitle"/>
        <w:jc w:val="center"/>
      </w:pPr>
    </w:p>
    <w:p w:rsidR="00712D6D" w:rsidRDefault="00712D6D">
      <w:pPr>
        <w:pStyle w:val="ConsPlusTitle"/>
        <w:jc w:val="center"/>
      </w:pPr>
    </w:p>
    <w:p w:rsidR="00712D6D" w:rsidRDefault="00712D6D">
      <w:pPr>
        <w:pStyle w:val="ConsPlusNormal"/>
        <w:jc w:val="both"/>
      </w:pPr>
    </w:p>
    <w:p w:rsidR="00712D6D" w:rsidRDefault="00712D6D">
      <w:pPr>
        <w:pStyle w:val="ConsPlusNormal"/>
        <w:jc w:val="both"/>
      </w:pPr>
    </w:p>
    <w:p w:rsidR="00712D6D" w:rsidRDefault="00712D6D">
      <w:pPr>
        <w:pStyle w:val="ConsPlusNormal"/>
        <w:jc w:val="both"/>
      </w:pPr>
    </w:p>
    <w:p w:rsidR="00712D6D" w:rsidRDefault="00712D6D">
      <w:pPr>
        <w:pStyle w:val="ConsPlusNormal"/>
        <w:jc w:val="both"/>
      </w:pPr>
    </w:p>
    <w:p w:rsidR="000062E3" w:rsidRPr="0055097C" w:rsidRDefault="000062E3" w:rsidP="000062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062E3" w:rsidRPr="0055097C" w:rsidRDefault="000062E3" w:rsidP="000062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к постановлению</w:t>
      </w:r>
      <w:r w:rsidR="0055097C" w:rsidRPr="0055097C">
        <w:rPr>
          <w:rFonts w:ascii="Times New Roman" w:hAnsi="Times New Roman" w:cs="Times New Roman"/>
          <w:sz w:val="24"/>
          <w:szCs w:val="24"/>
        </w:rPr>
        <w:t xml:space="preserve"> </w:t>
      </w:r>
      <w:r w:rsidRPr="0055097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062E3" w:rsidRPr="0055097C" w:rsidRDefault="000062E3" w:rsidP="000062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Яльчикского  района</w:t>
      </w:r>
      <w:r w:rsidR="0055097C" w:rsidRPr="0055097C">
        <w:rPr>
          <w:rFonts w:ascii="Times New Roman" w:hAnsi="Times New Roman" w:cs="Times New Roman"/>
          <w:sz w:val="24"/>
          <w:szCs w:val="24"/>
        </w:rPr>
        <w:t xml:space="preserve"> </w:t>
      </w:r>
      <w:r w:rsidRPr="0055097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062E3" w:rsidRPr="0055097C" w:rsidRDefault="006616CF" w:rsidP="0055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62E3" w:rsidRPr="0055097C">
        <w:rPr>
          <w:rFonts w:ascii="Times New Roman" w:hAnsi="Times New Roman" w:cs="Times New Roman"/>
          <w:sz w:val="24"/>
          <w:szCs w:val="24"/>
        </w:rPr>
        <w:t>т</w:t>
      </w:r>
      <w:r w:rsidR="0055097C" w:rsidRPr="0055097C">
        <w:rPr>
          <w:rFonts w:ascii="Times New Roman" w:hAnsi="Times New Roman" w:cs="Times New Roman"/>
          <w:sz w:val="24"/>
          <w:szCs w:val="24"/>
        </w:rPr>
        <w:t xml:space="preserve"> </w:t>
      </w:r>
      <w:r w:rsidR="00110B39">
        <w:rPr>
          <w:rFonts w:ascii="Times New Roman" w:hAnsi="Times New Roman" w:cs="Times New Roman"/>
          <w:sz w:val="24"/>
          <w:szCs w:val="24"/>
        </w:rPr>
        <w:t>23.03.</w:t>
      </w:r>
      <w:r w:rsidR="0055097C" w:rsidRPr="0055097C">
        <w:rPr>
          <w:rFonts w:ascii="Times New Roman" w:hAnsi="Times New Roman" w:cs="Times New Roman"/>
          <w:sz w:val="24"/>
          <w:szCs w:val="24"/>
        </w:rPr>
        <w:t xml:space="preserve">2017 </w:t>
      </w:r>
      <w:r w:rsidR="000062E3" w:rsidRPr="0055097C">
        <w:rPr>
          <w:rFonts w:ascii="Times New Roman" w:hAnsi="Times New Roman" w:cs="Times New Roman"/>
          <w:sz w:val="24"/>
          <w:szCs w:val="24"/>
        </w:rPr>
        <w:t xml:space="preserve"> </w:t>
      </w:r>
      <w:r w:rsidR="0068162B">
        <w:rPr>
          <w:rFonts w:ascii="Times New Roman" w:hAnsi="Times New Roman" w:cs="Times New Roman"/>
          <w:sz w:val="24"/>
          <w:szCs w:val="24"/>
        </w:rPr>
        <w:t xml:space="preserve">№ </w:t>
      </w:r>
      <w:r w:rsidR="00110B39">
        <w:rPr>
          <w:rFonts w:ascii="Times New Roman" w:hAnsi="Times New Roman" w:cs="Times New Roman"/>
          <w:sz w:val="24"/>
          <w:szCs w:val="24"/>
        </w:rPr>
        <w:t>269</w:t>
      </w:r>
    </w:p>
    <w:p w:rsidR="0055097C" w:rsidRPr="0055097C" w:rsidRDefault="0055097C" w:rsidP="0055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097C" w:rsidRPr="0055097C" w:rsidRDefault="0055097C" w:rsidP="0055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55097C">
        <w:rPr>
          <w:rFonts w:ascii="Times New Roman" w:hAnsi="Times New Roman" w:cs="Times New Roman"/>
          <w:sz w:val="24"/>
          <w:szCs w:val="24"/>
        </w:rPr>
        <w:t>ПОЛОЖЕНИЕ</w:t>
      </w:r>
    </w:p>
    <w:p w:rsidR="005079D5" w:rsidRDefault="000062E3" w:rsidP="00006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О КРАЕВЕДЧЕСКОЙ ДЕЯТЕЛЬНОСТИ </w:t>
      </w:r>
    </w:p>
    <w:p w:rsidR="000062E3" w:rsidRPr="0055097C" w:rsidRDefault="000062E3" w:rsidP="00006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5079D5">
        <w:rPr>
          <w:rFonts w:ascii="Times New Roman" w:hAnsi="Times New Roman" w:cs="Times New Roman"/>
          <w:sz w:val="24"/>
          <w:szCs w:val="24"/>
        </w:rPr>
        <w:t xml:space="preserve"> </w:t>
      </w:r>
      <w:r w:rsidRPr="0055097C">
        <w:rPr>
          <w:rFonts w:ascii="Times New Roman" w:hAnsi="Times New Roman" w:cs="Times New Roman"/>
          <w:sz w:val="24"/>
          <w:szCs w:val="24"/>
        </w:rPr>
        <w:t>УЧРЕЖДЕНИЯ КУЛЬТУРЫ "ЦЕНТРАЛИЗОВАННАЯ БИБЛИОТЕЧНАЯ СИСТЕМА</w:t>
      </w:r>
    </w:p>
    <w:p w:rsidR="000062E3" w:rsidRPr="0055097C" w:rsidRDefault="000062E3" w:rsidP="00006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ЯЛЬЧИКСКОГО  РАЙОНА ЧУВАШСКОЙ РЕСПУБЛИКИ</w:t>
      </w:r>
      <w:r w:rsidR="005079D5">
        <w:rPr>
          <w:rFonts w:ascii="Times New Roman" w:hAnsi="Times New Roman" w:cs="Times New Roman"/>
          <w:sz w:val="24"/>
          <w:szCs w:val="24"/>
        </w:rPr>
        <w:t>»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1.1. Краеведческая деятельность библиотеки - часть профессиональной деятельности, направленная на выявление, сбор и распространение знаний о крае, зафиксированных на традиционных и нетрадиционных носителях информации.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1.2. Краеведческую деятельность осуществляют структурные подразделения МБУК «ЦБС Яльчикского  района» на основе Устава, Концепции развития библиотеки, перспективных и текущих планов и настоящего Положения.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1.3. Цели краеведческой деятельности МБУК «ЦБС Яльчикского  района» (далее - ЦБС):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содействие социальному, экономическому, культурному развитию Яльчикского района;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сохранение культурного наследия Яльчикского района;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реализация прав граждан на доступ к информации о Яльчикском районе.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1.4. Задачи краеведческой деятельности ЦБС: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сбор, хранение, формирование, обеспечение доступа к краеведческим информационным ресурсам;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создание максимально полной и доступной системы информации о краеведческих фондах библиотек Яльчикского района через электронные и другие носители информации и библиографические пособия, справочно-библиографический аппарат на традиционных и нетрадиционных носителях информации;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формирование и развитие краеведческих информационных потребностей граждан;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координация и кооперация краеведческой работы структурных подразделений ЦБС, других учреждений и организаций, ведущих краеведческую работу в целях создания в районе единой системы краеведческого обслуживания;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оказание методической помощи библиотекам Яльчикского района по краеведческой деятельности;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оказание помощи учреждениям и организациям, исследователям края в получении краеведческой информации.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 Содержание и организация краеведческой деятельности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2.1. Краеведческая работа ведется структурными подразделениями под руководством краеведческого сектора  ЦБС.</w:t>
      </w:r>
    </w:p>
    <w:p w:rsidR="000062E3" w:rsidRPr="0055097C" w:rsidRDefault="000062E3" w:rsidP="000062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2.2. Краеведческая деятельность осуществляется на ресурсной базе библиотек ЦБС  района,  которая включает: фонды краеведческих документов, краеведческие каталоги, картотеки, базы данных.</w:t>
      </w:r>
    </w:p>
    <w:p w:rsidR="000062E3" w:rsidRPr="0055097C" w:rsidRDefault="000062E3" w:rsidP="000062E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2.3. В формировании и организации фонда краеведческих документов и местных изданий участвует отдел комплектования и обработки литературы  ЦБС Яльчикского  района. Он отвечает: за приобретение краеведческих изданий для библиотек ЦБС, за сбор </w:t>
      </w:r>
      <w:r w:rsidRPr="0055097C">
        <w:rPr>
          <w:rFonts w:ascii="Times New Roman" w:hAnsi="Times New Roman" w:cs="Times New Roman"/>
          <w:sz w:val="24"/>
          <w:szCs w:val="24"/>
        </w:rPr>
        <w:lastRenderedPageBreak/>
        <w:t>информации о выходящих краеведческих документах на территории Яльчикского района и Чувашской Республики; организует архив местной печати.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2.4. Краеведческий справочно-библиографический аппарат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Краеведческий справочно-библиографический аппарат (далее - КСБА) представляет собой специализированную часть СБА </w:t>
      </w:r>
      <w:r w:rsidR="00D6590D">
        <w:rPr>
          <w:rFonts w:ascii="Times New Roman" w:hAnsi="Times New Roman" w:cs="Times New Roman"/>
          <w:sz w:val="24"/>
          <w:szCs w:val="24"/>
        </w:rPr>
        <w:t>ц</w:t>
      </w:r>
      <w:bookmarkStart w:id="1" w:name="_GoBack"/>
      <w:bookmarkEnd w:id="1"/>
      <w:r w:rsidRPr="0055097C">
        <w:rPr>
          <w:rFonts w:ascii="Times New Roman" w:hAnsi="Times New Roman" w:cs="Times New Roman"/>
          <w:sz w:val="24"/>
          <w:szCs w:val="24"/>
        </w:rPr>
        <w:t>ентральной библиотеки, нацеленную на максимально полное раскрытие состава и содержания краеведческих документов и местных изданий в различных аспектах.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2.4.1. КСБА включает краеведческие каталоги, картотеки, базу данных "</w:t>
      </w:r>
      <w:proofErr w:type="spellStart"/>
      <w:r w:rsidRPr="0055097C">
        <w:rPr>
          <w:rFonts w:ascii="Times New Roman" w:hAnsi="Times New Roman" w:cs="Times New Roman"/>
          <w:sz w:val="24"/>
          <w:szCs w:val="24"/>
        </w:rPr>
        <w:t>Чувашика</w:t>
      </w:r>
      <w:proofErr w:type="spellEnd"/>
      <w:r w:rsidRPr="0055097C">
        <w:rPr>
          <w:rFonts w:ascii="Times New Roman" w:hAnsi="Times New Roman" w:cs="Times New Roman"/>
          <w:sz w:val="24"/>
          <w:szCs w:val="24"/>
        </w:rPr>
        <w:t>", фонд краеведческих справочно-библиографических изданий и является составной частью единого справочно-библиографического аппарата библиотек ЦБС Яльчикского района.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2.4.2. Связь с единым справочно-библиографическим аппаратом осуществляется посредством взаимных ссылок и отсылок, используемых в </w:t>
      </w:r>
      <w:proofErr w:type="gramStart"/>
      <w:r w:rsidRPr="0055097C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55097C">
        <w:rPr>
          <w:rFonts w:ascii="Times New Roman" w:hAnsi="Times New Roman" w:cs="Times New Roman"/>
          <w:sz w:val="24"/>
          <w:szCs w:val="24"/>
        </w:rPr>
        <w:t xml:space="preserve"> и краеведческом СБА, согласованности структуры и общих методических решений. Состав, структура, ведение </w:t>
      </w:r>
      <w:proofErr w:type="gramStart"/>
      <w:r w:rsidRPr="0055097C">
        <w:rPr>
          <w:rFonts w:ascii="Times New Roman" w:hAnsi="Times New Roman" w:cs="Times New Roman"/>
          <w:sz w:val="24"/>
          <w:szCs w:val="24"/>
        </w:rPr>
        <w:t>краеведческого</w:t>
      </w:r>
      <w:proofErr w:type="gramEnd"/>
      <w:r w:rsidRPr="0055097C">
        <w:rPr>
          <w:rFonts w:ascii="Times New Roman" w:hAnsi="Times New Roman" w:cs="Times New Roman"/>
          <w:sz w:val="24"/>
          <w:szCs w:val="24"/>
        </w:rPr>
        <w:t xml:space="preserve"> СБА регламентируется соответствующим положением. Ведется как в традиционном, так и в электронном виде.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2.4.3. КСБА включает сведения: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обо всех опубликованных краеведческих документах, в т.ч. местных, независимо от физической формы, языка, места и времени издания, идейной направленности, наличия в библиотеке;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обо всех неопубликованных краеведческих документах, хранящихся в библиотеке.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2.4.4. КСБА отражает: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материалы о Яльчикском районе и Чувашской Республике в целом, об отдельных местностях и населенных пунктах;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материалы о деятелях - уроженцах Яльчикского  района и Чувашской Республики;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произведения местных авторов.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2.4.5. В создании КСБА участвуют:</w:t>
      </w:r>
    </w:p>
    <w:p w:rsidR="000062E3" w:rsidRPr="0055097C" w:rsidRDefault="005079D5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2E3" w:rsidRPr="0055097C">
        <w:rPr>
          <w:rFonts w:ascii="Times New Roman" w:hAnsi="Times New Roman" w:cs="Times New Roman"/>
          <w:sz w:val="24"/>
          <w:szCs w:val="24"/>
        </w:rPr>
        <w:t>отдел комплектования и обработки литературы: создает записи на новые поступления краеведческих изданий для Сводного электронного каталога; карточных Алфавитного, Систематического и Сводного каталогов;</w:t>
      </w:r>
    </w:p>
    <w:p w:rsidR="000062E3" w:rsidRPr="0055097C" w:rsidRDefault="005079D5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2E3" w:rsidRPr="0055097C">
        <w:rPr>
          <w:rFonts w:ascii="Times New Roman" w:hAnsi="Times New Roman" w:cs="Times New Roman"/>
          <w:sz w:val="24"/>
          <w:szCs w:val="24"/>
        </w:rPr>
        <w:t>библиограф  создает записи для базы данных "</w:t>
      </w:r>
      <w:proofErr w:type="spellStart"/>
      <w:r w:rsidR="000062E3" w:rsidRPr="0055097C">
        <w:rPr>
          <w:rFonts w:ascii="Times New Roman" w:hAnsi="Times New Roman" w:cs="Times New Roman"/>
          <w:sz w:val="24"/>
          <w:szCs w:val="24"/>
        </w:rPr>
        <w:t>Чувашика</w:t>
      </w:r>
      <w:proofErr w:type="spellEnd"/>
      <w:r w:rsidR="000062E3" w:rsidRPr="0055097C">
        <w:rPr>
          <w:rFonts w:ascii="Times New Roman" w:hAnsi="Times New Roman" w:cs="Times New Roman"/>
          <w:sz w:val="24"/>
          <w:szCs w:val="24"/>
        </w:rPr>
        <w:t>";</w:t>
      </w:r>
    </w:p>
    <w:p w:rsidR="000062E3" w:rsidRPr="0055097C" w:rsidRDefault="005079D5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2E3" w:rsidRPr="0055097C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 xml:space="preserve">едующий </w:t>
      </w:r>
      <w:r w:rsidR="000062E3" w:rsidRPr="0055097C">
        <w:rPr>
          <w:rFonts w:ascii="Times New Roman" w:hAnsi="Times New Roman" w:cs="Times New Roman"/>
          <w:sz w:val="24"/>
          <w:szCs w:val="24"/>
        </w:rPr>
        <w:t>краеведческ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0062E3" w:rsidRPr="0055097C"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0062E3" w:rsidRPr="0055097C">
        <w:rPr>
          <w:rFonts w:ascii="Times New Roman" w:hAnsi="Times New Roman" w:cs="Times New Roman"/>
          <w:sz w:val="24"/>
          <w:szCs w:val="24"/>
        </w:rPr>
        <w:t>ведет краеведческий каталог на бумажных носителях;</w:t>
      </w:r>
    </w:p>
    <w:p w:rsidR="000062E3" w:rsidRPr="0055097C" w:rsidRDefault="005079D5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2E3" w:rsidRPr="0055097C">
        <w:rPr>
          <w:rFonts w:ascii="Times New Roman" w:hAnsi="Times New Roman" w:cs="Times New Roman"/>
          <w:sz w:val="24"/>
          <w:szCs w:val="24"/>
        </w:rPr>
        <w:t>сельские библиотеки ведут краеведческие каталоги на бумажных носителях.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2.4.6. Библиографические записи, составляющие содержание библиографических баз данных, создаются в расчете на использование в национальной библиографии.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2.4.7. Библиограф  ведет обмен библиографическими и авторитетными записями с другими библиотеками или не библиотечными учреждениями, участвует в корпоративных проектах различного уровня и масштаба, организует сетевой обмен библиографической и авторитетной краеведческой информацией в своем регионе и является координационным и методическим центром этой работы.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2.4.8. Краеведческие каталоги и базы данных, создаваемые библиотеками </w:t>
      </w:r>
      <w:r w:rsidR="007B5833">
        <w:rPr>
          <w:rFonts w:ascii="Times New Roman" w:hAnsi="Times New Roman" w:cs="Times New Roman"/>
          <w:sz w:val="24"/>
          <w:szCs w:val="24"/>
        </w:rPr>
        <w:t>МБУК «</w:t>
      </w:r>
      <w:r w:rsidRPr="0055097C">
        <w:rPr>
          <w:rFonts w:ascii="Times New Roman" w:hAnsi="Times New Roman" w:cs="Times New Roman"/>
          <w:sz w:val="24"/>
          <w:szCs w:val="24"/>
        </w:rPr>
        <w:t>ЦБС Яльчикского района</w:t>
      </w:r>
      <w:r w:rsidR="007B5833">
        <w:rPr>
          <w:rFonts w:ascii="Times New Roman" w:hAnsi="Times New Roman" w:cs="Times New Roman"/>
          <w:sz w:val="24"/>
          <w:szCs w:val="24"/>
        </w:rPr>
        <w:t>»</w:t>
      </w:r>
      <w:r w:rsidRPr="0055097C">
        <w:rPr>
          <w:rFonts w:ascii="Times New Roman" w:hAnsi="Times New Roman" w:cs="Times New Roman"/>
          <w:sz w:val="24"/>
          <w:szCs w:val="24"/>
        </w:rPr>
        <w:t>, являются ее интеллектуальной собственностью. Библиотеки вправе контролировать копирование значительных по объему массивов баз данных из карточных и электронных каталогов.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2.4.9. КСБА является открытым и общедоступным, в том числе для удаленных пользователей. Библиотека обеспечивает доступ в сети Интернет к элементам КСБА, существующим в электронном виде; осуществляет поэтапный перевод в электронную форму остальных элементов (</w:t>
      </w:r>
      <w:proofErr w:type="spellStart"/>
      <w:r w:rsidRPr="0055097C">
        <w:rPr>
          <w:rFonts w:ascii="Times New Roman" w:hAnsi="Times New Roman" w:cs="Times New Roman"/>
          <w:sz w:val="24"/>
          <w:szCs w:val="24"/>
        </w:rPr>
        <w:t>ретроконверсию</w:t>
      </w:r>
      <w:proofErr w:type="spellEnd"/>
      <w:r w:rsidRPr="0055097C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5833" w:rsidRDefault="007B5833" w:rsidP="00006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lastRenderedPageBreak/>
        <w:t>2.5. Обслуживание читателей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Центральная библиотека является центром краеведческого библиотечно-информационного обслуживания пользователей.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2.5.1. Библиографические запросы учитываются во всех библиотеках </w:t>
      </w:r>
      <w:r w:rsidR="007B5833">
        <w:rPr>
          <w:rFonts w:ascii="Times New Roman" w:hAnsi="Times New Roman" w:cs="Times New Roman"/>
          <w:sz w:val="24"/>
          <w:szCs w:val="24"/>
        </w:rPr>
        <w:t>МБУК «</w:t>
      </w:r>
      <w:r w:rsidRPr="0055097C">
        <w:rPr>
          <w:rFonts w:ascii="Times New Roman" w:hAnsi="Times New Roman" w:cs="Times New Roman"/>
          <w:sz w:val="24"/>
          <w:szCs w:val="24"/>
        </w:rPr>
        <w:t>ЦБС Яльчикского района</w:t>
      </w:r>
      <w:r w:rsidR="007B5833">
        <w:rPr>
          <w:rFonts w:ascii="Times New Roman" w:hAnsi="Times New Roman" w:cs="Times New Roman"/>
          <w:sz w:val="24"/>
          <w:szCs w:val="24"/>
        </w:rPr>
        <w:t>»</w:t>
      </w:r>
      <w:r w:rsidRPr="0055097C">
        <w:rPr>
          <w:rFonts w:ascii="Times New Roman" w:hAnsi="Times New Roman" w:cs="Times New Roman"/>
          <w:sz w:val="24"/>
          <w:szCs w:val="24"/>
        </w:rPr>
        <w:t xml:space="preserve"> (по единой форме учета справочно-библиографической работы) и регулярно анализируются в целях получения объективных сведений о потребностях в краеведческой информации, качестве КСБА библиотек, эффективности системы краеведческих библиографических изданий и пр.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2.5.3. Библиографическое обслуживание в соответствии с длительно действующими краеведческими запросами (отдельных пользователей и коллективов) осуществляется в формах, свойственных библиографическому информированию в целом. При определении круга абонентов библиографического информирования приоритетом пользуются представители органов власти и управления, сотрудники музеев и архивов, научно-исследовательских коллективов; краеведы-исследователи и члены местных краеведческих объединений.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2.5.4. Популяризация краеведческих знаний, содействие максимально полному раскрытию и использованию фонда краеведческих документов и местных изданий организуется и координируется краеведческим сектором  и проводится по следующим направлениям: организация вечеров, обзоры литературы, книжные выставки и др.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2.5.5. Библиотеки организуют выдачу документов из краеведческого фонда ЦБС по запросам читателей, МБА и ЭДД.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2.6. Издательская деятельность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2.6.1. Издательскую деятельность по краеведению осуществляют все библиотеки </w:t>
      </w:r>
      <w:r w:rsidR="007B5833">
        <w:rPr>
          <w:rFonts w:ascii="Times New Roman" w:hAnsi="Times New Roman" w:cs="Times New Roman"/>
          <w:sz w:val="24"/>
          <w:szCs w:val="24"/>
        </w:rPr>
        <w:t>МБУК «</w:t>
      </w:r>
      <w:r w:rsidRPr="0055097C">
        <w:rPr>
          <w:rFonts w:ascii="Times New Roman" w:hAnsi="Times New Roman" w:cs="Times New Roman"/>
          <w:sz w:val="24"/>
          <w:szCs w:val="24"/>
        </w:rPr>
        <w:t>ЦБС Яльчикского  района</w:t>
      </w:r>
      <w:r w:rsidR="007B5833">
        <w:rPr>
          <w:rFonts w:ascii="Times New Roman" w:hAnsi="Times New Roman" w:cs="Times New Roman"/>
          <w:sz w:val="24"/>
          <w:szCs w:val="24"/>
        </w:rPr>
        <w:t>»</w:t>
      </w:r>
      <w:r w:rsidRPr="0055097C">
        <w:rPr>
          <w:rFonts w:ascii="Times New Roman" w:hAnsi="Times New Roman" w:cs="Times New Roman"/>
          <w:sz w:val="24"/>
          <w:szCs w:val="24"/>
        </w:rPr>
        <w:t>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2.6.2. Координацию и контроль осуществляет редакционно-издательский совет, состав которого утверждается приказом директора. К работе редакционно-издательского совета могут привлекаться специалисты из разных структурных подразделений.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2.6.3. Краеведческий сектор  совместно с другими библиотеками ЦБС формирует систему библиографических изданий, нацеленную на удовлетворение наиболее устойчивых и значительных потребностей в краеведческой информации (как в районе, так и за его пределами).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2.6.4. Система библиографических изданий включает: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указатели краеведческих документов (текущие и ретроспективные научно-вспомогательные, рекомендательные);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указатели местных изданий (регистрационные, ретроспективные научно-вспомогательные).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2.6.5. Краеведческий сектор координирует деятельность других библиотек и не библиотечных учреждений региона по созданию краеведческих библиографических изданий; разрабатывает методику составления отдельных видов указателей; оказывает методическую и консультационную помощь по этим вопросам.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2.7. Организационно-методическая</w:t>
      </w:r>
    </w:p>
    <w:p w:rsidR="000062E3" w:rsidRPr="0055097C" w:rsidRDefault="000062E3" w:rsidP="00006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и научно-исследовательская работа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2.7.1. Библиотека организует и методически обеспечивает взаимодействие библиотек и других учреждений региона в области библиотечного краеведения.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Взаимодействие с муниципальными библиотеками Чувашской Республики обуславливается положением </w:t>
      </w:r>
      <w:r w:rsidR="007B5833">
        <w:rPr>
          <w:rFonts w:ascii="Times New Roman" w:hAnsi="Times New Roman" w:cs="Times New Roman"/>
          <w:sz w:val="24"/>
          <w:szCs w:val="24"/>
        </w:rPr>
        <w:t>ц</w:t>
      </w:r>
      <w:r w:rsidRPr="0055097C">
        <w:rPr>
          <w:rFonts w:ascii="Times New Roman" w:hAnsi="Times New Roman" w:cs="Times New Roman"/>
          <w:sz w:val="24"/>
          <w:szCs w:val="24"/>
        </w:rPr>
        <w:t xml:space="preserve">ентральной библиотеки как методического центра. Взаимодействие с библиотеками других типов и ведомств, а также не библиотечными </w:t>
      </w:r>
      <w:r w:rsidRPr="0055097C">
        <w:rPr>
          <w:rFonts w:ascii="Times New Roman" w:hAnsi="Times New Roman" w:cs="Times New Roman"/>
          <w:sz w:val="24"/>
          <w:szCs w:val="24"/>
        </w:rPr>
        <w:lastRenderedPageBreak/>
        <w:t>учреждениями, строится на основе добровольности и взаимной заинтересованности участников.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2.7.2. Центральная библиотека организует взаимодействие библиотек ЦБС по следующим основным направлениям: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сводное перспективное планирование краеведческой деятельности в районе;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формирование совокупного фонда краеведческих документов и местных изданий;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ведение электронных баз данных;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создание сводных каталогов краеведческих документов и местных изданий;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формирование системы краеведческих библиографических пособий и указателей местных изданий; совместная практическая деятельность по подготовке новых и переизданию ранее изданных краеведческих библиографических указателей;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координация библиографического обслуживания по краеведческим запросам; проведение краеведческих массовых мероприятий;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проведение научных исследований и обмен их результатами.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2.7.3. В качестве методического центра </w:t>
      </w:r>
      <w:r w:rsidR="007B5833">
        <w:rPr>
          <w:rFonts w:ascii="Times New Roman" w:hAnsi="Times New Roman" w:cs="Times New Roman"/>
          <w:sz w:val="24"/>
          <w:szCs w:val="24"/>
        </w:rPr>
        <w:t>ц</w:t>
      </w:r>
      <w:r w:rsidRPr="0055097C">
        <w:rPr>
          <w:rFonts w:ascii="Times New Roman" w:hAnsi="Times New Roman" w:cs="Times New Roman"/>
          <w:sz w:val="24"/>
          <w:szCs w:val="24"/>
        </w:rPr>
        <w:t>ентральная библиотека: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изучает состояние краеведческой деятельности в системе муниципальных библиотек района по всем направлениям;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публикует методические материалы в помощь краеведческой деятельности, обзоры практического опыта, аналитические отчеты и справки;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оказывает консультационную и методическую помощь по конкретным вопросам;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организует повышение квалификации сотрудников ЦБС в рамках системы непрерывного образования библиотечных работников: проводит обучающие семинары, практикумы, творческие лаборатории, школы передового опыта, групповые и индивидуальные стажировки и пр.;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содействует профессиональному общению специалистов в области краеведческой деятельности, организуя семинары, конференции, заочные конференции и форумы на сайте библиотеки.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2.7.4. Научно-исследовательская деятельность в области краеведения - приоритетное направление научно-исследовательской работы библиотек ЦБС Яльчикского района. Эта работа направлена главным образом на совершенствование практической краеведческой деятельности библиотеки, пополнение краеведческих ресурсов и адекватное раскрытие их состава и возможностей, углубление знаний об источниках краеведческой информации, расширение и упрочение фактографической основы для библиографической краеведческой деятельности. Краеведческие исследования библиотеки вносят вклад в развитие истории, этнографии, географии, краеведения, книговедения, библиотековедения, </w:t>
      </w:r>
      <w:proofErr w:type="spellStart"/>
      <w:r w:rsidRPr="0055097C">
        <w:rPr>
          <w:rFonts w:ascii="Times New Roman" w:hAnsi="Times New Roman" w:cs="Times New Roman"/>
          <w:sz w:val="24"/>
          <w:szCs w:val="24"/>
        </w:rPr>
        <w:t>библиографоведения</w:t>
      </w:r>
      <w:proofErr w:type="spellEnd"/>
      <w:r w:rsidRPr="0055097C">
        <w:rPr>
          <w:rFonts w:ascii="Times New Roman" w:hAnsi="Times New Roman" w:cs="Times New Roman"/>
          <w:sz w:val="24"/>
          <w:szCs w:val="24"/>
        </w:rPr>
        <w:t xml:space="preserve"> Яльчикского района и Чувашской Республики.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2.7.5. Библиотеки ведут самостоятельные исследовательские проекты; организуют исследования; участвуют в исследованиях, организуемых другими библиотеками (федеральными; своего или других регионов).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2.7.6. Научно-исследовательская работа библиотеки ведется по следующим основным направлениям: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изучение потребителей и потребностей в краеведческой информации;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изучение истории и современной практики (организации, технологии, методики и пр.) краеведческой деятельности;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изучение книжных фондов и коллекций краеведческих документов и местных изданий;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- историко-краеведческие исследования.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Библиотеки участвуют также в краеведческих исследованиях другой проблематики, направленных на расширение и повышение надежности фактографической краеведческой информации, повышение уровня краеведческой квалификации сотрудников (по истории самого региона, его отдельных территорий и населенных мест;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 xml:space="preserve">К числу важнейших видов научно-исследовательской работы относится подготовка </w:t>
      </w:r>
      <w:r w:rsidRPr="0055097C">
        <w:rPr>
          <w:rFonts w:ascii="Times New Roman" w:hAnsi="Times New Roman" w:cs="Times New Roman"/>
          <w:sz w:val="24"/>
          <w:szCs w:val="24"/>
        </w:rPr>
        <w:lastRenderedPageBreak/>
        <w:t>научно-вспомогательных библиографических указателей.</w:t>
      </w:r>
    </w:p>
    <w:p w:rsidR="000062E3" w:rsidRPr="0055097C" w:rsidRDefault="000062E3" w:rsidP="00006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7C">
        <w:rPr>
          <w:rFonts w:ascii="Times New Roman" w:hAnsi="Times New Roman" w:cs="Times New Roman"/>
          <w:sz w:val="24"/>
          <w:szCs w:val="24"/>
        </w:rPr>
        <w:t>2.7.7. Научно-методическая и научно-исследовательская деятельность в области краеведения осуществляется на основе плана ЦБС Яльчикского района с применением общих форм и методов, используемых в этой сфере деятельности.</w:t>
      </w: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62E3" w:rsidRPr="0055097C" w:rsidRDefault="000062E3" w:rsidP="000062E3">
      <w:pPr>
        <w:rPr>
          <w:rFonts w:ascii="Times New Roman" w:hAnsi="Times New Roman" w:cs="Times New Roman"/>
          <w:sz w:val="24"/>
          <w:szCs w:val="24"/>
        </w:rPr>
      </w:pPr>
    </w:p>
    <w:p w:rsidR="00712D6D" w:rsidRPr="0055097C" w:rsidRDefault="00712D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12D6D" w:rsidRPr="0055097C" w:rsidSect="006769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2D6D"/>
    <w:rsid w:val="000062E3"/>
    <w:rsid w:val="00110B39"/>
    <w:rsid w:val="00142788"/>
    <w:rsid w:val="005079D5"/>
    <w:rsid w:val="0055097C"/>
    <w:rsid w:val="005D0A19"/>
    <w:rsid w:val="005F3241"/>
    <w:rsid w:val="006616CF"/>
    <w:rsid w:val="006769BE"/>
    <w:rsid w:val="0068162B"/>
    <w:rsid w:val="006E0B19"/>
    <w:rsid w:val="00712D6D"/>
    <w:rsid w:val="007B5833"/>
    <w:rsid w:val="00875B73"/>
    <w:rsid w:val="00BC7C16"/>
    <w:rsid w:val="00D176D3"/>
    <w:rsid w:val="00D6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2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2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6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2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2D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6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usernmo</dc:creator>
  <cp:lastModifiedBy>Приемная</cp:lastModifiedBy>
  <cp:revision>5</cp:revision>
  <cp:lastPrinted>2017-03-23T11:55:00Z</cp:lastPrinted>
  <dcterms:created xsi:type="dcterms:W3CDTF">2017-03-23T11:46:00Z</dcterms:created>
  <dcterms:modified xsi:type="dcterms:W3CDTF">2017-03-24T10:34:00Z</dcterms:modified>
</cp:coreProperties>
</file>