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C1" w:rsidRDefault="00322EC1" w:rsidP="00322EC1">
      <w:pPr>
        <w:pStyle w:val="a5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322EC1" w:rsidTr="00322EC1">
        <w:trPr>
          <w:cantSplit/>
          <w:trHeight w:val="420"/>
        </w:trPr>
        <w:tc>
          <w:tcPr>
            <w:tcW w:w="4170" w:type="dxa"/>
            <w:hideMark/>
          </w:tcPr>
          <w:p w:rsidR="00322EC1" w:rsidRDefault="00322EC1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22EC1" w:rsidRDefault="00322EC1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322EC1" w:rsidRDefault="00322EC1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322EC1" w:rsidRDefault="00322EC1">
            <w:pPr>
              <w:pStyle w:val="a5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322EC1" w:rsidTr="00322EC1">
        <w:trPr>
          <w:cantSplit/>
          <w:trHeight w:val="2355"/>
        </w:trPr>
        <w:tc>
          <w:tcPr>
            <w:tcW w:w="4170" w:type="dxa"/>
          </w:tcPr>
          <w:p w:rsidR="00322EC1" w:rsidRDefault="00322EC1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322EC1" w:rsidRDefault="00322EC1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322EC1" w:rsidRDefault="00322EC1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322EC1" w:rsidRDefault="00322EC1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322EC1" w:rsidRDefault="00322EC1">
            <w:pPr>
              <w:pStyle w:val="a5"/>
              <w:tabs>
                <w:tab w:val="left" w:pos="4285"/>
              </w:tabs>
              <w:spacing w:before="40"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322EC1" w:rsidRDefault="00322EC1"/>
          <w:p w:rsidR="00322EC1" w:rsidRDefault="00322EC1">
            <w:pPr>
              <w:pStyle w:val="a5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 №____</w:t>
            </w:r>
          </w:p>
          <w:p w:rsidR="00322EC1" w:rsidRDefault="00322EC1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322EC1" w:rsidRDefault="00322EC1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322EC1" w:rsidRDefault="00322EC1">
            <w:pPr>
              <w:pStyle w:val="a5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22EC1" w:rsidRDefault="00322EC1">
            <w:pPr>
              <w:pStyle w:val="a5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22EC1" w:rsidRDefault="00322EC1">
            <w:pPr>
              <w:pStyle w:val="a5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322EC1" w:rsidRDefault="00322EC1">
            <w:pPr>
              <w:pStyle w:val="a5"/>
              <w:spacing w:before="40" w:line="192" w:lineRule="auto"/>
              <w:jc w:val="center"/>
              <w:rPr>
                <w:rStyle w:val="a6"/>
                <w:color w:val="000000"/>
              </w:rPr>
            </w:pPr>
          </w:p>
          <w:p w:rsidR="00322EC1" w:rsidRDefault="00322EC1">
            <w:pPr>
              <w:pStyle w:val="a5"/>
              <w:spacing w:before="40" w:line="192" w:lineRule="auto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322EC1" w:rsidRDefault="00322EC1">
            <w:pPr>
              <w:spacing w:before="40"/>
              <w:jc w:val="center"/>
            </w:pPr>
          </w:p>
          <w:p w:rsidR="00322EC1" w:rsidRDefault="00322EC1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</w:t>
            </w:r>
            <w:r w:rsidR="00523B3E">
              <w:rPr>
                <w:rFonts w:ascii="Arial Cyr Chuv" w:hAnsi="Arial Cyr Chuv" w:cs="Times New Roman"/>
                <w:noProof/>
                <w:sz w:val="26"/>
              </w:rPr>
              <w:t>23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 w:rsidR="00523B3E">
              <w:rPr>
                <w:rFonts w:ascii="Arial Cyr Chuv" w:hAnsi="Arial Cyr Chuv" w:cs="Times New Roman"/>
                <w:noProof/>
                <w:sz w:val="26"/>
              </w:rPr>
              <w:t>июля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2015 года №</w:t>
            </w:r>
            <w:r w:rsidR="00523B3E">
              <w:rPr>
                <w:rFonts w:ascii="Arial Cyr Chuv" w:hAnsi="Arial Cyr Chuv" w:cs="Times New Roman"/>
                <w:noProof/>
                <w:sz w:val="26"/>
              </w:rPr>
              <w:t xml:space="preserve"> 296</w:t>
            </w:r>
          </w:p>
          <w:p w:rsidR="00322EC1" w:rsidRDefault="00322EC1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322EC1" w:rsidRDefault="00322EC1" w:rsidP="00322EC1">
      <w:pPr>
        <w:jc w:val="both"/>
      </w:pPr>
      <w:r>
        <w:t xml:space="preserve"> </w:t>
      </w:r>
    </w:p>
    <w:p w:rsidR="00322EC1" w:rsidRDefault="00322EC1" w:rsidP="00322EC1">
      <w:pPr>
        <w:pStyle w:val="a3"/>
        <w:spacing w:after="0"/>
        <w:jc w:val="both"/>
      </w:pPr>
    </w:p>
    <w:p w:rsidR="00356CA3" w:rsidRDefault="00121F64" w:rsidP="00322EC1">
      <w:pPr>
        <w:pStyle w:val="a3"/>
        <w:spacing w:after="0"/>
        <w:jc w:val="both"/>
      </w:pPr>
      <w:r>
        <w:t xml:space="preserve">О </w:t>
      </w:r>
      <w:r w:rsidR="00865B71">
        <w:t xml:space="preserve">      </w:t>
      </w:r>
      <w:r w:rsidR="00322EC1">
        <w:t xml:space="preserve"> признании</w:t>
      </w:r>
      <w:r>
        <w:t xml:space="preserve"> </w:t>
      </w:r>
      <w:r w:rsidR="00865B71">
        <w:t xml:space="preserve">       </w:t>
      </w:r>
      <w:r w:rsidR="00322EC1">
        <w:t>утратившим</w:t>
      </w:r>
      <w:r w:rsidR="00BA6DA0">
        <w:t>и</w:t>
      </w:r>
      <w:r w:rsidR="00322EC1">
        <w:t xml:space="preserve"> </w:t>
      </w:r>
      <w:r w:rsidR="00865B71">
        <w:t xml:space="preserve">      </w:t>
      </w:r>
      <w:r w:rsidR="008928E0">
        <w:t xml:space="preserve"> </w:t>
      </w:r>
      <w:r w:rsidR="00322EC1">
        <w:t xml:space="preserve">силу </w:t>
      </w:r>
    </w:p>
    <w:p w:rsidR="00322EC1" w:rsidRDefault="00865B71" w:rsidP="00322EC1">
      <w:pPr>
        <w:pStyle w:val="a3"/>
        <w:spacing w:after="0"/>
        <w:jc w:val="both"/>
      </w:pPr>
      <w:r>
        <w:t xml:space="preserve">некоторых </w:t>
      </w:r>
      <w:r w:rsidR="00322EC1">
        <w:t>постановлени</w:t>
      </w:r>
      <w:r>
        <w:t>й</w:t>
      </w:r>
      <w:r w:rsidR="008928E0">
        <w:t xml:space="preserve">     администрации</w:t>
      </w:r>
      <w:r>
        <w:t xml:space="preserve"> </w:t>
      </w:r>
    </w:p>
    <w:p w:rsidR="008928E0" w:rsidRDefault="008928E0" w:rsidP="00322EC1">
      <w:pPr>
        <w:pStyle w:val="a3"/>
        <w:spacing w:after="0"/>
        <w:jc w:val="both"/>
      </w:pPr>
      <w:r>
        <w:t>Шемуршинского района</w:t>
      </w:r>
    </w:p>
    <w:p w:rsidR="00322EC1" w:rsidRDefault="00322EC1" w:rsidP="00322EC1">
      <w:pPr>
        <w:pStyle w:val="a3"/>
        <w:spacing w:after="0"/>
        <w:jc w:val="both"/>
      </w:pPr>
    </w:p>
    <w:p w:rsidR="008928E0" w:rsidRDefault="008928E0" w:rsidP="00322EC1">
      <w:pPr>
        <w:pStyle w:val="a3"/>
        <w:spacing w:after="0"/>
        <w:jc w:val="both"/>
      </w:pPr>
    </w:p>
    <w:p w:rsidR="008928E0" w:rsidRDefault="008928E0" w:rsidP="00322EC1">
      <w:pPr>
        <w:pStyle w:val="a3"/>
        <w:spacing w:after="0"/>
        <w:jc w:val="both"/>
      </w:pPr>
      <w:r>
        <w:tab/>
        <w:t>В целях приведения нормативных правовых актов Шемуршинского района в соответствии с действующим законодательством Российской Федерации администрация Шемуршинского района постановляет:</w:t>
      </w:r>
    </w:p>
    <w:p w:rsidR="008928E0" w:rsidRDefault="008928E0" w:rsidP="00322EC1">
      <w:pPr>
        <w:pStyle w:val="a3"/>
        <w:spacing w:after="0"/>
        <w:jc w:val="both"/>
      </w:pPr>
      <w:r>
        <w:tab/>
      </w:r>
      <w:r w:rsidR="00B91A89">
        <w:t xml:space="preserve">1. </w:t>
      </w:r>
      <w:r>
        <w:t>Признать утратившими силу:</w:t>
      </w:r>
    </w:p>
    <w:p w:rsidR="008928E0" w:rsidRDefault="008928E0" w:rsidP="00322EC1">
      <w:pPr>
        <w:pStyle w:val="a3"/>
        <w:spacing w:after="0"/>
        <w:jc w:val="both"/>
      </w:pPr>
      <w:r>
        <w:tab/>
        <w:t>- постановление администрации Шемуршинского района от 30 декабря 2014 года №488 «О внесении изменений в  постановление главы Шемуршинского района от 10 июля 2009 года №193»;</w:t>
      </w:r>
    </w:p>
    <w:p w:rsidR="008928E0" w:rsidRDefault="008928E0" w:rsidP="00322EC1">
      <w:pPr>
        <w:pStyle w:val="a3"/>
        <w:spacing w:after="0"/>
        <w:jc w:val="both"/>
      </w:pPr>
      <w:r>
        <w:tab/>
        <w:t>- постановление администрации Шемуршинского района от 17 июля 2012 года №285 «О порядке образования комиссии по соблюдению требований к служебному поведению муниципальных служащих и урегулированию конфликта интересов»</w:t>
      </w:r>
      <w:r w:rsidR="00726E59">
        <w:t>;</w:t>
      </w:r>
    </w:p>
    <w:p w:rsidR="00726E59" w:rsidRDefault="00726E59" w:rsidP="00322EC1">
      <w:pPr>
        <w:pStyle w:val="a3"/>
        <w:spacing w:after="0"/>
        <w:jc w:val="both"/>
      </w:pPr>
      <w:r>
        <w:tab/>
        <w:t>- постановление администрации Шемуршинского района от 21 октября 2011 года № 428 «Об утверждении положения об учете муниципального имущества Шемуршинского</w:t>
      </w:r>
      <w:r w:rsidR="00B91A89">
        <w:t xml:space="preserve"> района Чувашской Республики и Порядок ведения реестра муниципального имущества Шемуршинского района Чувашской Республики».</w:t>
      </w:r>
    </w:p>
    <w:p w:rsidR="00322EC1" w:rsidRPr="00AD189C" w:rsidRDefault="00B91A89" w:rsidP="00AD189C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>
        <w:t xml:space="preserve"> </w:t>
      </w:r>
      <w:r w:rsidR="00322EC1">
        <w:tab/>
      </w:r>
      <w:r w:rsidR="00322EC1" w:rsidRPr="00AD189C">
        <w:rPr>
          <w:rFonts w:ascii="Times New Roman" w:hAnsi="Times New Roman" w:cs="Times New Roman"/>
          <w:b w:val="0"/>
        </w:rPr>
        <w:t>2.Настоящее постановление вступает в силу со дня  его подписания.</w:t>
      </w:r>
    </w:p>
    <w:p w:rsidR="00322EC1" w:rsidRPr="00AD189C" w:rsidRDefault="00322EC1" w:rsidP="00322EC1">
      <w:pPr>
        <w:pStyle w:val="a3"/>
        <w:spacing w:after="0"/>
        <w:jc w:val="both"/>
      </w:pPr>
    </w:p>
    <w:p w:rsidR="00322EC1" w:rsidRDefault="00322EC1" w:rsidP="00322EC1">
      <w:pPr>
        <w:pStyle w:val="a3"/>
        <w:spacing w:after="0"/>
        <w:jc w:val="both"/>
      </w:pPr>
    </w:p>
    <w:p w:rsidR="00322EC1" w:rsidRDefault="00322EC1" w:rsidP="00322EC1">
      <w:pPr>
        <w:pStyle w:val="a3"/>
        <w:spacing w:after="0"/>
        <w:jc w:val="both"/>
      </w:pPr>
      <w:r>
        <w:t>Глава администрации</w:t>
      </w:r>
    </w:p>
    <w:p w:rsidR="00322EC1" w:rsidRDefault="00322EC1" w:rsidP="00322EC1">
      <w:pPr>
        <w:pStyle w:val="a3"/>
        <w:spacing w:after="0"/>
        <w:jc w:val="both"/>
      </w:pPr>
      <w:r>
        <w:t>Шемуршинского района                                                                                              В.П.Фадеев</w:t>
      </w:r>
    </w:p>
    <w:p w:rsidR="00322EC1" w:rsidRDefault="00322EC1" w:rsidP="00322EC1">
      <w:pPr>
        <w:pStyle w:val="a3"/>
        <w:spacing w:after="0"/>
        <w:jc w:val="both"/>
      </w:pPr>
    </w:p>
    <w:p w:rsidR="00322EC1" w:rsidRDefault="00322EC1" w:rsidP="00322EC1">
      <w:pPr>
        <w:pStyle w:val="a3"/>
        <w:spacing w:after="0"/>
        <w:jc w:val="both"/>
      </w:pPr>
    </w:p>
    <w:p w:rsidR="00322EC1" w:rsidRDefault="00322EC1" w:rsidP="00322EC1">
      <w:pPr>
        <w:pStyle w:val="a3"/>
        <w:spacing w:after="0"/>
        <w:jc w:val="both"/>
      </w:pPr>
    </w:p>
    <w:p w:rsidR="00322EC1" w:rsidRDefault="00322EC1" w:rsidP="00322EC1">
      <w:pPr>
        <w:jc w:val="both"/>
      </w:pPr>
    </w:p>
    <w:p w:rsidR="00322EC1" w:rsidRDefault="00322EC1" w:rsidP="00322EC1">
      <w:pPr>
        <w:jc w:val="both"/>
      </w:pPr>
    </w:p>
    <w:p w:rsidR="00322EC1" w:rsidRDefault="00322EC1"/>
    <w:sectPr w:rsidR="00322EC1" w:rsidSect="007B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C1"/>
    <w:rsid w:val="00121F64"/>
    <w:rsid w:val="00322EC1"/>
    <w:rsid w:val="00356CA3"/>
    <w:rsid w:val="0035706A"/>
    <w:rsid w:val="00523B3E"/>
    <w:rsid w:val="00726E59"/>
    <w:rsid w:val="007B5011"/>
    <w:rsid w:val="00865B71"/>
    <w:rsid w:val="008928E0"/>
    <w:rsid w:val="00AD189C"/>
    <w:rsid w:val="00B91A89"/>
    <w:rsid w:val="00BA6DA0"/>
    <w:rsid w:val="00B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A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2E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2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22E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22EC1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B91A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6"/>
    <w:rsid w:val="00B91A89"/>
    <w:rPr>
      <w:color w:val="106BBE"/>
    </w:rPr>
  </w:style>
  <w:style w:type="character" w:styleId="a8">
    <w:name w:val="Hyperlink"/>
    <w:basedOn w:val="a0"/>
    <w:rsid w:val="00B91A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2015-07-16T13:13:00Z</cp:lastPrinted>
  <dcterms:created xsi:type="dcterms:W3CDTF">2015-07-15T12:05:00Z</dcterms:created>
  <dcterms:modified xsi:type="dcterms:W3CDTF">2015-07-23T10:48:00Z</dcterms:modified>
</cp:coreProperties>
</file>