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94" w:rsidRPr="00665799" w:rsidRDefault="00562494" w:rsidP="00562494">
      <w:pPr>
        <w:widowControl w:val="0"/>
        <w:tabs>
          <w:tab w:val="left" w:pos="4253"/>
        </w:tabs>
        <w:ind w:left="4253"/>
        <w:jc w:val="center"/>
      </w:pPr>
      <w:r w:rsidRPr="00665799">
        <w:t>УТВЕРЖДЕН</w:t>
      </w:r>
    </w:p>
    <w:p w:rsidR="00562494" w:rsidRPr="00665799" w:rsidRDefault="00562494" w:rsidP="00562494">
      <w:pPr>
        <w:widowControl w:val="0"/>
        <w:tabs>
          <w:tab w:val="left" w:pos="4253"/>
        </w:tabs>
        <w:ind w:left="4253"/>
        <w:jc w:val="center"/>
      </w:pPr>
      <w:r w:rsidRPr="00665799">
        <w:t>постановлением главы администрации Красночетайского района Чувашской Республики</w:t>
      </w:r>
    </w:p>
    <w:p w:rsidR="00562494" w:rsidRPr="00665799" w:rsidRDefault="00562494" w:rsidP="00562494">
      <w:pPr>
        <w:widowControl w:val="0"/>
        <w:tabs>
          <w:tab w:val="left" w:pos="4253"/>
        </w:tabs>
        <w:ind w:left="4253" w:firstLine="992"/>
        <w:jc w:val="both"/>
      </w:pPr>
      <w:r w:rsidRPr="00665799">
        <w:t xml:space="preserve"> от </w:t>
      </w:r>
      <w:r w:rsidRPr="00250A9E">
        <w:rPr>
          <w:u w:val="single"/>
        </w:rPr>
        <w:t>27.12.2012</w:t>
      </w:r>
      <w:r w:rsidRPr="00665799">
        <w:t xml:space="preserve"> </w:t>
      </w:r>
      <w:r>
        <w:t xml:space="preserve">г.             </w:t>
      </w:r>
      <w:r w:rsidRPr="00665799">
        <w:t xml:space="preserve"> № </w:t>
      </w:r>
      <w:r w:rsidRPr="00250A9E">
        <w:rPr>
          <w:u w:val="single"/>
        </w:rPr>
        <w:t>_657</w:t>
      </w:r>
      <w:r>
        <w:t>_</w:t>
      </w:r>
    </w:p>
    <w:p w:rsidR="00562494" w:rsidRPr="00665799" w:rsidRDefault="00562494" w:rsidP="00562494">
      <w:pPr>
        <w:pStyle w:val="a3"/>
        <w:widowControl w:val="0"/>
        <w:tabs>
          <w:tab w:val="left" w:pos="900"/>
        </w:tabs>
        <w:jc w:val="right"/>
      </w:pPr>
    </w:p>
    <w:p w:rsidR="00562494" w:rsidRPr="00665799" w:rsidRDefault="00562494" w:rsidP="00562494">
      <w:pPr>
        <w:widowControl w:val="0"/>
        <w:jc w:val="center"/>
        <w:rPr>
          <w:b/>
          <w:bCs/>
        </w:rPr>
      </w:pPr>
    </w:p>
    <w:p w:rsidR="00562494" w:rsidRPr="00665799" w:rsidRDefault="00562494" w:rsidP="00562494">
      <w:pPr>
        <w:widowControl w:val="0"/>
        <w:jc w:val="center"/>
        <w:rPr>
          <w:b/>
          <w:bCs/>
        </w:rPr>
      </w:pPr>
      <w:r w:rsidRPr="00665799">
        <w:rPr>
          <w:b/>
          <w:bCs/>
        </w:rPr>
        <w:t>РАЙОННАЯ  ЦЕЛЕВАЯ ПРОГРАММА</w:t>
      </w:r>
    </w:p>
    <w:p w:rsidR="00562494" w:rsidRPr="00665799" w:rsidRDefault="00562494" w:rsidP="00562494">
      <w:pPr>
        <w:widowControl w:val="0"/>
        <w:jc w:val="center"/>
        <w:rPr>
          <w:b/>
          <w:bCs/>
        </w:rPr>
      </w:pPr>
      <w:r w:rsidRPr="00665799">
        <w:rPr>
          <w:b/>
          <w:bCs/>
        </w:rPr>
        <w:t>«Повышение безопасности дорожного движения в</w:t>
      </w:r>
    </w:p>
    <w:p w:rsidR="00562494" w:rsidRPr="00665799" w:rsidRDefault="00562494" w:rsidP="00562494">
      <w:pPr>
        <w:widowControl w:val="0"/>
        <w:jc w:val="center"/>
        <w:rPr>
          <w:b/>
          <w:bCs/>
        </w:rPr>
      </w:pPr>
      <w:r w:rsidRPr="00665799">
        <w:rPr>
          <w:b/>
          <w:bCs/>
        </w:rPr>
        <w:t xml:space="preserve"> Красночетайском районе Чувашской Республики </w:t>
      </w:r>
      <w:r>
        <w:rPr>
          <w:b/>
          <w:bCs/>
        </w:rPr>
        <w:t>на</w:t>
      </w:r>
      <w:r w:rsidRPr="00665799">
        <w:rPr>
          <w:b/>
          <w:bCs/>
        </w:rPr>
        <w:t xml:space="preserve"> 2013-2020 год</w:t>
      </w:r>
      <w:r>
        <w:rPr>
          <w:b/>
          <w:bCs/>
        </w:rPr>
        <w:t>ы</w:t>
      </w:r>
      <w:r w:rsidRPr="00665799">
        <w:rPr>
          <w:b/>
          <w:bCs/>
        </w:rPr>
        <w:t>»</w:t>
      </w:r>
    </w:p>
    <w:p w:rsidR="00562494" w:rsidRPr="00665799" w:rsidRDefault="00562494" w:rsidP="00562494">
      <w:pPr>
        <w:widowControl w:val="0"/>
        <w:jc w:val="center"/>
        <w:rPr>
          <w:b/>
          <w:bCs/>
        </w:rPr>
      </w:pPr>
    </w:p>
    <w:p w:rsidR="00562494" w:rsidRPr="00665799" w:rsidRDefault="00562494" w:rsidP="00562494">
      <w:pPr>
        <w:widowControl w:val="0"/>
        <w:jc w:val="center"/>
        <w:rPr>
          <w:b/>
          <w:bCs/>
        </w:rPr>
      </w:pPr>
      <w:r w:rsidRPr="00665799">
        <w:rPr>
          <w:b/>
          <w:bCs/>
        </w:rPr>
        <w:t>ПАСПОРТ ПРОГРАММЫ</w:t>
      </w:r>
    </w:p>
    <w:p w:rsidR="00562494" w:rsidRPr="00665799" w:rsidRDefault="00562494" w:rsidP="00562494">
      <w:pPr>
        <w:widowControl w:val="0"/>
        <w:jc w:val="center"/>
        <w:rPr>
          <w:b/>
          <w:bCs/>
        </w:rPr>
      </w:pPr>
    </w:p>
    <w:tbl>
      <w:tblPr>
        <w:tblW w:w="9261" w:type="dxa"/>
        <w:tblInd w:w="-106" w:type="dxa"/>
        <w:tblLayout w:type="fixed"/>
        <w:tblLook w:val="0000"/>
      </w:tblPr>
      <w:tblGrid>
        <w:gridCol w:w="2844"/>
        <w:gridCol w:w="285"/>
        <w:gridCol w:w="6132"/>
      </w:tblGrid>
      <w:tr w:rsidR="00562494" w:rsidRPr="00665799" w:rsidTr="00112E3F">
        <w:tc>
          <w:tcPr>
            <w:tcW w:w="2844" w:type="dxa"/>
          </w:tcPr>
          <w:p w:rsidR="00562494" w:rsidRPr="00352F21" w:rsidRDefault="00562494" w:rsidP="00112E3F">
            <w:pPr>
              <w:widowControl w:val="0"/>
              <w:jc w:val="both"/>
            </w:pPr>
            <w:r w:rsidRPr="00352F21">
              <w:t>Наименование Программы</w:t>
            </w:r>
          </w:p>
        </w:tc>
        <w:tc>
          <w:tcPr>
            <w:tcW w:w="285" w:type="dxa"/>
          </w:tcPr>
          <w:p w:rsidR="00562494" w:rsidRPr="00352F21" w:rsidRDefault="00562494" w:rsidP="00112E3F">
            <w:pPr>
              <w:widowControl w:val="0"/>
              <w:jc w:val="center"/>
            </w:pPr>
            <w:r w:rsidRPr="00352F21">
              <w:sym w:font="Symbol" w:char="F02D"/>
            </w:r>
          </w:p>
        </w:tc>
        <w:tc>
          <w:tcPr>
            <w:tcW w:w="6132" w:type="dxa"/>
          </w:tcPr>
          <w:p w:rsidR="00562494" w:rsidRPr="00352F21" w:rsidRDefault="00562494" w:rsidP="00112E3F">
            <w:pPr>
              <w:widowControl w:val="0"/>
              <w:jc w:val="both"/>
            </w:pPr>
            <w:r w:rsidRPr="00352F21">
              <w:t>районная целевая программа «Повышение безопасности дорожного движения в Красночетайском районе Чувашской Республики в 2013-2020 годах»</w:t>
            </w:r>
          </w:p>
        </w:tc>
      </w:tr>
      <w:tr w:rsidR="00562494" w:rsidRPr="00665799" w:rsidTr="00112E3F">
        <w:tc>
          <w:tcPr>
            <w:tcW w:w="2844" w:type="dxa"/>
          </w:tcPr>
          <w:p w:rsidR="00562494" w:rsidRPr="00352F21" w:rsidRDefault="00562494" w:rsidP="00112E3F">
            <w:pPr>
              <w:widowControl w:val="0"/>
              <w:jc w:val="both"/>
            </w:pPr>
          </w:p>
        </w:tc>
        <w:tc>
          <w:tcPr>
            <w:tcW w:w="285" w:type="dxa"/>
          </w:tcPr>
          <w:p w:rsidR="00562494" w:rsidRPr="00352F21" w:rsidRDefault="00562494" w:rsidP="00112E3F">
            <w:pPr>
              <w:widowControl w:val="0"/>
              <w:jc w:val="center"/>
            </w:pPr>
          </w:p>
        </w:tc>
        <w:tc>
          <w:tcPr>
            <w:tcW w:w="6132" w:type="dxa"/>
          </w:tcPr>
          <w:p w:rsidR="00562494" w:rsidRPr="00352F21" w:rsidRDefault="00562494" w:rsidP="00112E3F">
            <w:pPr>
              <w:widowControl w:val="0"/>
              <w:jc w:val="both"/>
            </w:pPr>
          </w:p>
        </w:tc>
      </w:tr>
      <w:tr w:rsidR="00562494" w:rsidRPr="00665799" w:rsidTr="00112E3F">
        <w:tc>
          <w:tcPr>
            <w:tcW w:w="2844" w:type="dxa"/>
          </w:tcPr>
          <w:p w:rsidR="00562494" w:rsidRPr="00665799" w:rsidRDefault="00562494" w:rsidP="00112E3F">
            <w:pPr>
              <w:pStyle w:val="ConsPlusCell"/>
            </w:pPr>
            <w:r w:rsidRPr="00665799">
              <w:t>Основание для принятия решения по разработке Программы</w:t>
            </w:r>
          </w:p>
          <w:p w:rsidR="00562494" w:rsidRPr="00352F21" w:rsidRDefault="00562494" w:rsidP="00112E3F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285" w:type="dxa"/>
          </w:tcPr>
          <w:p w:rsidR="00562494" w:rsidRPr="00352F21" w:rsidRDefault="00562494" w:rsidP="00112E3F">
            <w:pPr>
              <w:widowControl w:val="0"/>
              <w:jc w:val="center"/>
            </w:pPr>
            <w:r w:rsidRPr="00352F21">
              <w:sym w:font="Symbol" w:char="F02D"/>
            </w:r>
          </w:p>
        </w:tc>
        <w:tc>
          <w:tcPr>
            <w:tcW w:w="6132" w:type="dxa"/>
          </w:tcPr>
          <w:p w:rsidR="00562494" w:rsidRPr="00352F21" w:rsidRDefault="00562494" w:rsidP="00112E3F">
            <w:pPr>
              <w:autoSpaceDE w:val="0"/>
              <w:autoSpaceDN w:val="0"/>
              <w:adjustRightInd w:val="0"/>
            </w:pPr>
            <w:r w:rsidRPr="00352F21">
              <w:t>Федеральный закон от 10.12.1995 N 196-ФЗ «О безопасности дорожного движения» (ред. от 28.07.2012)</w:t>
            </w:r>
          </w:p>
          <w:p w:rsidR="00562494" w:rsidRPr="00352F21" w:rsidRDefault="00562494" w:rsidP="00112E3F">
            <w:pPr>
              <w:widowControl w:val="0"/>
              <w:jc w:val="both"/>
            </w:pPr>
            <w:r w:rsidRPr="00352F21">
              <w:t>Концепция федеральной целевой программы «Повышение безопасности дорожного движения в 2013 - 2020 годах», утвержденная распоряжением Правительства Российской Федерации от 27 октября 2012 г. N 1995-р.</w:t>
            </w:r>
          </w:p>
          <w:p w:rsidR="00562494" w:rsidRPr="00352F21" w:rsidRDefault="00562494" w:rsidP="00112E3F">
            <w:pPr>
              <w:widowControl w:val="0"/>
              <w:jc w:val="both"/>
            </w:pPr>
            <w:r w:rsidRPr="00352F21">
              <w:t>республиканская целевая программа «Повышение безопасности дорожного движения в Чувашской Республике в 2013-2020 годах»</w:t>
            </w:r>
          </w:p>
        </w:tc>
      </w:tr>
      <w:tr w:rsidR="00562494" w:rsidRPr="00665799" w:rsidTr="00112E3F">
        <w:tc>
          <w:tcPr>
            <w:tcW w:w="2844" w:type="dxa"/>
          </w:tcPr>
          <w:p w:rsidR="00562494" w:rsidRPr="00352F21" w:rsidRDefault="00562494" w:rsidP="00112E3F">
            <w:pPr>
              <w:widowControl w:val="0"/>
              <w:jc w:val="both"/>
            </w:pPr>
          </w:p>
        </w:tc>
        <w:tc>
          <w:tcPr>
            <w:tcW w:w="285" w:type="dxa"/>
          </w:tcPr>
          <w:p w:rsidR="00562494" w:rsidRPr="00352F21" w:rsidRDefault="00562494" w:rsidP="00112E3F">
            <w:pPr>
              <w:widowControl w:val="0"/>
              <w:jc w:val="center"/>
            </w:pPr>
          </w:p>
        </w:tc>
        <w:tc>
          <w:tcPr>
            <w:tcW w:w="6132" w:type="dxa"/>
          </w:tcPr>
          <w:p w:rsidR="00562494" w:rsidRPr="00352F21" w:rsidRDefault="00562494" w:rsidP="00112E3F">
            <w:pPr>
              <w:widowControl w:val="0"/>
              <w:jc w:val="both"/>
            </w:pPr>
          </w:p>
        </w:tc>
      </w:tr>
      <w:tr w:rsidR="00562494" w:rsidRPr="00665799" w:rsidTr="00112E3F">
        <w:tc>
          <w:tcPr>
            <w:tcW w:w="2844" w:type="dxa"/>
          </w:tcPr>
          <w:p w:rsidR="00562494" w:rsidRPr="00352F21" w:rsidRDefault="00562494" w:rsidP="00112E3F">
            <w:pPr>
              <w:widowControl w:val="0"/>
            </w:pPr>
            <w:r w:rsidRPr="00352F21">
              <w:t xml:space="preserve">Муниципальный </w:t>
            </w:r>
          </w:p>
          <w:p w:rsidR="00562494" w:rsidRPr="00352F21" w:rsidRDefault="00562494" w:rsidP="00112E3F">
            <w:pPr>
              <w:widowControl w:val="0"/>
            </w:pPr>
            <w:r w:rsidRPr="00352F21">
              <w:t>заказчик Программы</w:t>
            </w:r>
          </w:p>
        </w:tc>
        <w:tc>
          <w:tcPr>
            <w:tcW w:w="285" w:type="dxa"/>
          </w:tcPr>
          <w:p w:rsidR="00562494" w:rsidRPr="00352F21" w:rsidRDefault="00562494" w:rsidP="00112E3F">
            <w:pPr>
              <w:widowControl w:val="0"/>
              <w:jc w:val="center"/>
            </w:pPr>
            <w:r w:rsidRPr="00352F21">
              <w:sym w:font="Symbol" w:char="F02D"/>
            </w:r>
          </w:p>
        </w:tc>
        <w:tc>
          <w:tcPr>
            <w:tcW w:w="6132" w:type="dxa"/>
          </w:tcPr>
          <w:p w:rsidR="00562494" w:rsidRPr="00352F21" w:rsidRDefault="00562494" w:rsidP="00112E3F">
            <w:pPr>
              <w:widowControl w:val="0"/>
              <w:jc w:val="both"/>
            </w:pPr>
            <w:r w:rsidRPr="00352F21">
              <w:t>Администрация Красночетайского района</w:t>
            </w:r>
          </w:p>
        </w:tc>
      </w:tr>
      <w:tr w:rsidR="00562494" w:rsidRPr="00665799" w:rsidTr="00112E3F">
        <w:tc>
          <w:tcPr>
            <w:tcW w:w="2844" w:type="dxa"/>
          </w:tcPr>
          <w:p w:rsidR="00562494" w:rsidRPr="00352F21" w:rsidRDefault="00562494" w:rsidP="00112E3F">
            <w:pPr>
              <w:widowControl w:val="0"/>
              <w:jc w:val="both"/>
            </w:pPr>
          </w:p>
        </w:tc>
        <w:tc>
          <w:tcPr>
            <w:tcW w:w="285" w:type="dxa"/>
          </w:tcPr>
          <w:p w:rsidR="00562494" w:rsidRPr="00352F21" w:rsidRDefault="00562494" w:rsidP="00112E3F">
            <w:pPr>
              <w:widowControl w:val="0"/>
              <w:jc w:val="center"/>
            </w:pPr>
          </w:p>
        </w:tc>
        <w:tc>
          <w:tcPr>
            <w:tcW w:w="6132" w:type="dxa"/>
          </w:tcPr>
          <w:p w:rsidR="00562494" w:rsidRPr="00352F21" w:rsidRDefault="00562494" w:rsidP="00112E3F">
            <w:pPr>
              <w:widowControl w:val="0"/>
              <w:jc w:val="both"/>
            </w:pPr>
          </w:p>
        </w:tc>
      </w:tr>
      <w:tr w:rsidR="00562494" w:rsidRPr="00665799" w:rsidTr="00112E3F">
        <w:tc>
          <w:tcPr>
            <w:tcW w:w="2844" w:type="dxa"/>
          </w:tcPr>
          <w:p w:rsidR="00562494" w:rsidRPr="00352F21" w:rsidRDefault="00562494" w:rsidP="00112E3F">
            <w:pPr>
              <w:widowControl w:val="0"/>
              <w:jc w:val="both"/>
            </w:pPr>
            <w:r w:rsidRPr="00352F21">
              <w:t>Основной разработчик Программы</w:t>
            </w:r>
          </w:p>
        </w:tc>
        <w:tc>
          <w:tcPr>
            <w:tcW w:w="285" w:type="dxa"/>
          </w:tcPr>
          <w:p w:rsidR="00562494" w:rsidRPr="00352F21" w:rsidRDefault="00562494" w:rsidP="00112E3F">
            <w:pPr>
              <w:widowControl w:val="0"/>
              <w:jc w:val="center"/>
            </w:pPr>
            <w:r w:rsidRPr="00352F21">
              <w:sym w:font="Symbol" w:char="F02D"/>
            </w:r>
          </w:p>
        </w:tc>
        <w:tc>
          <w:tcPr>
            <w:tcW w:w="6132" w:type="dxa"/>
          </w:tcPr>
          <w:p w:rsidR="00562494" w:rsidRPr="00352F21" w:rsidRDefault="00562494" w:rsidP="00112E3F">
            <w:pPr>
              <w:widowControl w:val="0"/>
              <w:jc w:val="both"/>
            </w:pPr>
            <w:r w:rsidRPr="00352F21">
              <w:t>Отдел общественной инфраструктуры и ЖКХ</w:t>
            </w:r>
          </w:p>
        </w:tc>
      </w:tr>
      <w:tr w:rsidR="00562494" w:rsidRPr="00665799" w:rsidTr="00112E3F">
        <w:tc>
          <w:tcPr>
            <w:tcW w:w="2844" w:type="dxa"/>
          </w:tcPr>
          <w:p w:rsidR="00562494" w:rsidRPr="00352F21" w:rsidRDefault="00562494" w:rsidP="00112E3F">
            <w:pPr>
              <w:widowControl w:val="0"/>
              <w:jc w:val="both"/>
            </w:pPr>
          </w:p>
        </w:tc>
        <w:tc>
          <w:tcPr>
            <w:tcW w:w="285" w:type="dxa"/>
          </w:tcPr>
          <w:p w:rsidR="00562494" w:rsidRPr="00352F21" w:rsidRDefault="00562494" w:rsidP="00112E3F">
            <w:pPr>
              <w:widowControl w:val="0"/>
              <w:jc w:val="center"/>
            </w:pPr>
          </w:p>
        </w:tc>
        <w:tc>
          <w:tcPr>
            <w:tcW w:w="6132" w:type="dxa"/>
          </w:tcPr>
          <w:p w:rsidR="00562494" w:rsidRPr="00352F21" w:rsidRDefault="00562494" w:rsidP="00112E3F">
            <w:pPr>
              <w:widowControl w:val="0"/>
              <w:jc w:val="both"/>
            </w:pPr>
          </w:p>
        </w:tc>
      </w:tr>
      <w:tr w:rsidR="00562494" w:rsidRPr="00665799" w:rsidTr="00112E3F">
        <w:tc>
          <w:tcPr>
            <w:tcW w:w="2844" w:type="dxa"/>
          </w:tcPr>
          <w:p w:rsidR="00562494" w:rsidRPr="00352F21" w:rsidRDefault="00562494" w:rsidP="00112E3F">
            <w:pPr>
              <w:widowControl w:val="0"/>
              <w:jc w:val="both"/>
            </w:pPr>
            <w:r w:rsidRPr="00352F21">
              <w:t>Цели Программы</w:t>
            </w:r>
          </w:p>
        </w:tc>
        <w:tc>
          <w:tcPr>
            <w:tcW w:w="285" w:type="dxa"/>
          </w:tcPr>
          <w:p w:rsidR="00562494" w:rsidRPr="00352F21" w:rsidRDefault="00562494" w:rsidP="00112E3F">
            <w:pPr>
              <w:widowControl w:val="0"/>
              <w:jc w:val="center"/>
            </w:pPr>
            <w:r w:rsidRPr="00352F21">
              <w:sym w:font="Symbol" w:char="F02D"/>
            </w:r>
          </w:p>
        </w:tc>
        <w:tc>
          <w:tcPr>
            <w:tcW w:w="6132" w:type="dxa"/>
          </w:tcPr>
          <w:p w:rsidR="00562494" w:rsidRPr="00352F21" w:rsidRDefault="00562494" w:rsidP="00112E3F">
            <w:pPr>
              <w:widowControl w:val="0"/>
              <w:jc w:val="both"/>
            </w:pPr>
            <w:r w:rsidRPr="00352F21">
              <w:t xml:space="preserve">сокращение смертности от дорожно-транспортных </w:t>
            </w:r>
            <w:r w:rsidRPr="00352F21">
              <w:lastRenderedPageBreak/>
              <w:t>происшествий к 2020 году на 25% по сравнению с 2011 годом</w:t>
            </w:r>
          </w:p>
        </w:tc>
      </w:tr>
      <w:tr w:rsidR="00562494" w:rsidRPr="00665799" w:rsidTr="00112E3F">
        <w:tc>
          <w:tcPr>
            <w:tcW w:w="2844" w:type="dxa"/>
          </w:tcPr>
          <w:p w:rsidR="00562494" w:rsidRPr="00352F21" w:rsidRDefault="00562494" w:rsidP="00112E3F">
            <w:pPr>
              <w:widowControl w:val="0"/>
              <w:jc w:val="both"/>
            </w:pPr>
          </w:p>
        </w:tc>
        <w:tc>
          <w:tcPr>
            <w:tcW w:w="285" w:type="dxa"/>
          </w:tcPr>
          <w:p w:rsidR="00562494" w:rsidRPr="00352F21" w:rsidRDefault="00562494" w:rsidP="00112E3F">
            <w:pPr>
              <w:widowControl w:val="0"/>
              <w:jc w:val="center"/>
            </w:pPr>
          </w:p>
        </w:tc>
        <w:tc>
          <w:tcPr>
            <w:tcW w:w="6132" w:type="dxa"/>
          </w:tcPr>
          <w:p w:rsidR="00562494" w:rsidRPr="00665799" w:rsidRDefault="00562494" w:rsidP="00112E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94" w:rsidRPr="00665799" w:rsidTr="00112E3F">
        <w:tc>
          <w:tcPr>
            <w:tcW w:w="2844" w:type="dxa"/>
          </w:tcPr>
          <w:p w:rsidR="00562494" w:rsidRPr="00352F21" w:rsidRDefault="00562494" w:rsidP="00112E3F">
            <w:pPr>
              <w:widowControl w:val="0"/>
              <w:jc w:val="both"/>
            </w:pPr>
            <w:r w:rsidRPr="00352F21">
              <w:t>Задачи Программы</w:t>
            </w:r>
          </w:p>
        </w:tc>
        <w:tc>
          <w:tcPr>
            <w:tcW w:w="285" w:type="dxa"/>
          </w:tcPr>
          <w:p w:rsidR="00562494" w:rsidRPr="00352F21" w:rsidRDefault="00562494" w:rsidP="00112E3F">
            <w:pPr>
              <w:widowControl w:val="0"/>
              <w:jc w:val="center"/>
            </w:pPr>
            <w:r w:rsidRPr="00352F21">
              <w:sym w:font="Symbol" w:char="F02D"/>
            </w:r>
          </w:p>
        </w:tc>
        <w:tc>
          <w:tcPr>
            <w:tcW w:w="6132" w:type="dxa"/>
          </w:tcPr>
          <w:p w:rsidR="00562494" w:rsidRPr="00352F21" w:rsidRDefault="00562494" w:rsidP="00112E3F">
            <w:pPr>
              <w:jc w:val="both"/>
            </w:pPr>
            <w:r w:rsidRPr="00352F21">
              <w:t>предотвращение дорожно-транспортных происшествий, вероятность гибели людей в которых наиболее высока;</w:t>
            </w:r>
          </w:p>
          <w:p w:rsidR="00562494" w:rsidRPr="00352F21" w:rsidRDefault="00562494" w:rsidP="00112E3F">
            <w:pPr>
              <w:jc w:val="both"/>
            </w:pPr>
            <w:r w:rsidRPr="00352F21">
              <w:t>снижение тяжести травм в дорожно-транспортных происшествиях;</w:t>
            </w:r>
          </w:p>
          <w:p w:rsidR="00562494" w:rsidRPr="00352F21" w:rsidRDefault="00562494" w:rsidP="00112E3F">
            <w:pPr>
              <w:jc w:val="both"/>
            </w:pPr>
            <w:r w:rsidRPr="00352F21">
              <w:t>развитие современной системы оказания помощи пострадавшим в дорожно-транспортных происшествиях – спасение жизней;</w:t>
            </w:r>
          </w:p>
          <w:p w:rsidR="00562494" w:rsidRPr="00352F21" w:rsidRDefault="00562494" w:rsidP="00112E3F">
            <w:pPr>
              <w:jc w:val="both"/>
            </w:pPr>
            <w:r w:rsidRPr="00352F21">
              <w:t>совершенствование системы управления деятельностью по повышению безопасности дорожного движения;</w:t>
            </w:r>
          </w:p>
          <w:p w:rsidR="00562494" w:rsidRPr="00352F21" w:rsidRDefault="00562494" w:rsidP="00112E3F">
            <w:pPr>
              <w:jc w:val="both"/>
            </w:pPr>
            <w:r w:rsidRPr="00352F21">
              <w:t>повышение правосознания и ответственности участников дорожного движения</w:t>
            </w:r>
          </w:p>
          <w:p w:rsidR="00562494" w:rsidRPr="00352F21" w:rsidRDefault="00562494" w:rsidP="00112E3F">
            <w:pPr>
              <w:jc w:val="both"/>
            </w:pPr>
          </w:p>
        </w:tc>
      </w:tr>
      <w:tr w:rsidR="00562494" w:rsidRPr="00665799" w:rsidTr="00112E3F">
        <w:tc>
          <w:tcPr>
            <w:tcW w:w="2844" w:type="dxa"/>
          </w:tcPr>
          <w:p w:rsidR="00562494" w:rsidRPr="00352F21" w:rsidRDefault="00562494" w:rsidP="00112E3F">
            <w:pPr>
              <w:widowControl w:val="0"/>
              <w:jc w:val="both"/>
            </w:pPr>
          </w:p>
        </w:tc>
        <w:tc>
          <w:tcPr>
            <w:tcW w:w="285" w:type="dxa"/>
          </w:tcPr>
          <w:p w:rsidR="00562494" w:rsidRPr="00352F21" w:rsidRDefault="00562494" w:rsidP="00112E3F">
            <w:pPr>
              <w:widowControl w:val="0"/>
              <w:jc w:val="center"/>
            </w:pPr>
          </w:p>
        </w:tc>
        <w:tc>
          <w:tcPr>
            <w:tcW w:w="6132" w:type="dxa"/>
          </w:tcPr>
          <w:p w:rsidR="00562494" w:rsidRPr="00352F21" w:rsidRDefault="00562494" w:rsidP="00112E3F">
            <w:pPr>
              <w:jc w:val="both"/>
            </w:pPr>
          </w:p>
        </w:tc>
      </w:tr>
      <w:tr w:rsidR="00562494" w:rsidRPr="00665799" w:rsidTr="00112E3F">
        <w:tc>
          <w:tcPr>
            <w:tcW w:w="2844" w:type="dxa"/>
          </w:tcPr>
          <w:p w:rsidR="00562494" w:rsidRPr="00352F21" w:rsidRDefault="00562494" w:rsidP="00112E3F">
            <w:pPr>
              <w:widowControl w:val="0"/>
              <w:jc w:val="both"/>
            </w:pPr>
            <w:r w:rsidRPr="00352F21">
              <w:t xml:space="preserve">Важнейшие </w:t>
            </w:r>
          </w:p>
          <w:p w:rsidR="00562494" w:rsidRPr="00352F21" w:rsidRDefault="00562494" w:rsidP="00112E3F">
            <w:pPr>
              <w:widowControl w:val="0"/>
              <w:jc w:val="both"/>
            </w:pPr>
            <w:r w:rsidRPr="00352F21">
              <w:t xml:space="preserve">целевые индикаторы </w:t>
            </w:r>
          </w:p>
          <w:p w:rsidR="00562494" w:rsidRPr="00352F21" w:rsidRDefault="00562494" w:rsidP="00112E3F">
            <w:pPr>
              <w:widowControl w:val="0"/>
              <w:jc w:val="both"/>
            </w:pPr>
            <w:r w:rsidRPr="00352F21">
              <w:t>и показатели</w:t>
            </w:r>
          </w:p>
        </w:tc>
        <w:tc>
          <w:tcPr>
            <w:tcW w:w="285" w:type="dxa"/>
          </w:tcPr>
          <w:p w:rsidR="00562494" w:rsidRPr="00352F21" w:rsidRDefault="00562494" w:rsidP="00112E3F">
            <w:pPr>
              <w:widowControl w:val="0"/>
              <w:jc w:val="center"/>
            </w:pPr>
          </w:p>
        </w:tc>
        <w:tc>
          <w:tcPr>
            <w:tcW w:w="6132" w:type="dxa"/>
          </w:tcPr>
          <w:p w:rsidR="00562494" w:rsidRPr="00352F21" w:rsidRDefault="00562494" w:rsidP="00112E3F">
            <w:pPr>
              <w:jc w:val="both"/>
            </w:pPr>
            <w:r w:rsidRPr="00352F21">
              <w:t>число лиц, погибших в дорожно-транспортных  происшествиях;</w:t>
            </w:r>
          </w:p>
          <w:p w:rsidR="00562494" w:rsidRPr="00352F21" w:rsidRDefault="00562494" w:rsidP="00112E3F">
            <w:pPr>
              <w:jc w:val="both"/>
            </w:pPr>
            <w:r w:rsidRPr="00352F21">
              <w:t xml:space="preserve">число детей, погибших в дорожно-транспортных происшествиях; </w:t>
            </w:r>
          </w:p>
          <w:p w:rsidR="00562494" w:rsidRPr="00352F21" w:rsidRDefault="00562494" w:rsidP="00112E3F">
            <w:pPr>
              <w:jc w:val="both"/>
            </w:pPr>
            <w:r w:rsidRPr="00352F21">
              <w:t xml:space="preserve">социальный риск (число лиц, погибших в дорожно-транспортных происшествиях, на 10 тысяч населения); </w:t>
            </w:r>
          </w:p>
          <w:p w:rsidR="00562494" w:rsidRPr="00352F21" w:rsidRDefault="00562494" w:rsidP="00112E3F">
            <w:pPr>
              <w:jc w:val="both"/>
            </w:pPr>
            <w:r w:rsidRPr="00352F21">
              <w:t>транспортный риск (число лиц, погибших в дорожно-транспортных происшествиях, на 1 тысяч транспортных средств);</w:t>
            </w:r>
          </w:p>
          <w:p w:rsidR="00562494" w:rsidRPr="00352F21" w:rsidRDefault="00562494" w:rsidP="00112E3F">
            <w:pPr>
              <w:jc w:val="both"/>
            </w:pPr>
            <w:r w:rsidRPr="00352F21">
              <w:t>тяжесть последствий (число лиц, погибших в дорожно-транспортных происшествиях, на 100 пострадавших)</w:t>
            </w:r>
          </w:p>
        </w:tc>
      </w:tr>
      <w:tr w:rsidR="00562494" w:rsidRPr="00665799" w:rsidTr="00112E3F">
        <w:tc>
          <w:tcPr>
            <w:tcW w:w="2844" w:type="dxa"/>
          </w:tcPr>
          <w:p w:rsidR="00562494" w:rsidRPr="00352F21" w:rsidRDefault="00562494" w:rsidP="00112E3F">
            <w:pPr>
              <w:widowControl w:val="0"/>
              <w:jc w:val="both"/>
            </w:pPr>
          </w:p>
        </w:tc>
        <w:tc>
          <w:tcPr>
            <w:tcW w:w="285" w:type="dxa"/>
          </w:tcPr>
          <w:p w:rsidR="00562494" w:rsidRPr="00352F21" w:rsidRDefault="00562494" w:rsidP="00112E3F">
            <w:pPr>
              <w:widowControl w:val="0"/>
              <w:jc w:val="center"/>
            </w:pPr>
          </w:p>
        </w:tc>
        <w:tc>
          <w:tcPr>
            <w:tcW w:w="6132" w:type="dxa"/>
          </w:tcPr>
          <w:p w:rsidR="00562494" w:rsidRPr="00352F21" w:rsidRDefault="00562494" w:rsidP="00112E3F">
            <w:pPr>
              <w:jc w:val="both"/>
            </w:pPr>
          </w:p>
        </w:tc>
      </w:tr>
      <w:tr w:rsidR="00562494" w:rsidRPr="00665799" w:rsidTr="00112E3F">
        <w:tc>
          <w:tcPr>
            <w:tcW w:w="2844" w:type="dxa"/>
          </w:tcPr>
          <w:p w:rsidR="00562494" w:rsidRPr="00352F21" w:rsidRDefault="00562494" w:rsidP="00112E3F">
            <w:pPr>
              <w:widowControl w:val="0"/>
              <w:jc w:val="both"/>
            </w:pPr>
            <w:r w:rsidRPr="00352F21">
              <w:t>Срок реализации Программы</w:t>
            </w:r>
          </w:p>
        </w:tc>
        <w:tc>
          <w:tcPr>
            <w:tcW w:w="285" w:type="dxa"/>
          </w:tcPr>
          <w:p w:rsidR="00562494" w:rsidRPr="00352F21" w:rsidRDefault="00562494" w:rsidP="00112E3F">
            <w:pPr>
              <w:widowControl w:val="0"/>
              <w:jc w:val="center"/>
            </w:pPr>
            <w:r w:rsidRPr="00352F21">
              <w:sym w:font="Symbol" w:char="F02D"/>
            </w:r>
          </w:p>
        </w:tc>
        <w:tc>
          <w:tcPr>
            <w:tcW w:w="6132" w:type="dxa"/>
          </w:tcPr>
          <w:p w:rsidR="00562494" w:rsidRPr="00352F21" w:rsidRDefault="00562494" w:rsidP="00112E3F">
            <w:pPr>
              <w:jc w:val="both"/>
            </w:pPr>
            <w:r w:rsidRPr="00352F21">
              <w:t>2013 - 2020 годы</w:t>
            </w:r>
          </w:p>
        </w:tc>
      </w:tr>
      <w:tr w:rsidR="00562494" w:rsidRPr="00665799" w:rsidTr="00112E3F">
        <w:tc>
          <w:tcPr>
            <w:tcW w:w="2844" w:type="dxa"/>
          </w:tcPr>
          <w:p w:rsidR="00562494" w:rsidRPr="00352F21" w:rsidRDefault="00562494" w:rsidP="00112E3F">
            <w:pPr>
              <w:widowControl w:val="0"/>
              <w:jc w:val="both"/>
            </w:pPr>
          </w:p>
        </w:tc>
        <w:tc>
          <w:tcPr>
            <w:tcW w:w="285" w:type="dxa"/>
          </w:tcPr>
          <w:p w:rsidR="00562494" w:rsidRPr="00352F21" w:rsidRDefault="00562494" w:rsidP="00112E3F">
            <w:pPr>
              <w:widowControl w:val="0"/>
              <w:jc w:val="center"/>
            </w:pPr>
          </w:p>
        </w:tc>
        <w:tc>
          <w:tcPr>
            <w:tcW w:w="6132" w:type="dxa"/>
          </w:tcPr>
          <w:p w:rsidR="00562494" w:rsidRPr="00352F21" w:rsidRDefault="00562494" w:rsidP="00112E3F">
            <w:pPr>
              <w:jc w:val="both"/>
            </w:pPr>
          </w:p>
        </w:tc>
      </w:tr>
      <w:tr w:rsidR="00562494" w:rsidRPr="00665799" w:rsidTr="00112E3F">
        <w:tc>
          <w:tcPr>
            <w:tcW w:w="2844" w:type="dxa"/>
          </w:tcPr>
          <w:p w:rsidR="00562494" w:rsidRPr="00352F21" w:rsidRDefault="00562494" w:rsidP="00112E3F">
            <w:pPr>
              <w:widowControl w:val="0"/>
              <w:jc w:val="both"/>
            </w:pPr>
            <w:r w:rsidRPr="00352F21">
              <w:t>Объемы и источники финансирования Программы</w:t>
            </w:r>
          </w:p>
        </w:tc>
        <w:tc>
          <w:tcPr>
            <w:tcW w:w="285" w:type="dxa"/>
          </w:tcPr>
          <w:p w:rsidR="00562494" w:rsidRPr="00352F21" w:rsidRDefault="00562494" w:rsidP="00112E3F">
            <w:pPr>
              <w:widowControl w:val="0"/>
              <w:jc w:val="center"/>
            </w:pPr>
            <w:r w:rsidRPr="00352F21">
              <w:sym w:font="Symbol" w:char="F02D"/>
            </w:r>
          </w:p>
        </w:tc>
        <w:tc>
          <w:tcPr>
            <w:tcW w:w="6132" w:type="dxa"/>
          </w:tcPr>
          <w:p w:rsidR="00562494" w:rsidRPr="00352F21" w:rsidRDefault="00562494" w:rsidP="00112E3F">
            <w:pPr>
              <w:jc w:val="both"/>
            </w:pPr>
            <w:r w:rsidRPr="00352F21">
              <w:t>общий объем финансовых средств составляет 542,000 тыс. руб. и подлежит ежегодному уточнению, исходя из реальных возможностей местного бюджета Красночетайского района</w:t>
            </w:r>
          </w:p>
          <w:p w:rsidR="00562494" w:rsidRPr="00352F21" w:rsidRDefault="00562494" w:rsidP="00112E3F">
            <w:pPr>
              <w:jc w:val="both"/>
            </w:pPr>
            <w:r w:rsidRPr="00352F21">
              <w:t xml:space="preserve">Финансирование мероприятий за счет средств республиканского бюджета планируется выполнять в объемах </w:t>
            </w:r>
            <w:r w:rsidRPr="00352F21">
              <w:lastRenderedPageBreak/>
              <w:t>и на условиях, предусмотренных РЦП «Повышение безопасности дорожного движения в 2013-2020 годах»</w:t>
            </w:r>
          </w:p>
          <w:p w:rsidR="00562494" w:rsidRPr="00352F21" w:rsidRDefault="00562494" w:rsidP="00112E3F">
            <w:pPr>
              <w:jc w:val="both"/>
            </w:pPr>
          </w:p>
        </w:tc>
      </w:tr>
      <w:tr w:rsidR="00562494" w:rsidRPr="00665799" w:rsidTr="00112E3F">
        <w:tc>
          <w:tcPr>
            <w:tcW w:w="2844" w:type="dxa"/>
          </w:tcPr>
          <w:p w:rsidR="00562494" w:rsidRPr="00352F21" w:rsidRDefault="00562494" w:rsidP="00112E3F">
            <w:pPr>
              <w:widowControl w:val="0"/>
              <w:jc w:val="both"/>
            </w:pPr>
            <w:r w:rsidRPr="00352F21">
              <w:lastRenderedPageBreak/>
              <w:t>Ожидаемые конечные результаты реализации Программы и показатели социальной и бюджетной эффективности</w:t>
            </w:r>
          </w:p>
        </w:tc>
        <w:tc>
          <w:tcPr>
            <w:tcW w:w="285" w:type="dxa"/>
          </w:tcPr>
          <w:p w:rsidR="00562494" w:rsidRPr="00352F21" w:rsidRDefault="00562494" w:rsidP="00112E3F">
            <w:pPr>
              <w:widowControl w:val="0"/>
              <w:jc w:val="center"/>
            </w:pPr>
            <w:r w:rsidRPr="00352F21">
              <w:sym w:font="Symbol" w:char="F02D"/>
            </w:r>
          </w:p>
        </w:tc>
        <w:tc>
          <w:tcPr>
            <w:tcW w:w="6132" w:type="dxa"/>
          </w:tcPr>
          <w:p w:rsidR="00562494" w:rsidRPr="00352F21" w:rsidRDefault="00562494" w:rsidP="00112E3F">
            <w:pPr>
              <w:jc w:val="both"/>
            </w:pPr>
            <w:r w:rsidRPr="00352F21">
              <w:t>сокращение смертности от дорожно-транспортных происшествий, в том числе, детской смертности, к 2020 году на 25 % по сравнению с 2011 годом;</w:t>
            </w:r>
          </w:p>
          <w:p w:rsidR="00562494" w:rsidRPr="00352F21" w:rsidRDefault="00562494" w:rsidP="00112E3F">
            <w:pPr>
              <w:jc w:val="both"/>
            </w:pPr>
            <w:r w:rsidRPr="00352F21">
              <w:t xml:space="preserve">сокращение социального риска к 2020 году в 1,2 </w:t>
            </w:r>
          </w:p>
          <w:p w:rsidR="00562494" w:rsidRPr="00352F21" w:rsidRDefault="00562494" w:rsidP="00112E3F">
            <w:pPr>
              <w:jc w:val="both"/>
            </w:pPr>
            <w:r w:rsidRPr="00352F21">
              <w:t>раза по сравнению с 2011 годом;</w:t>
            </w:r>
          </w:p>
          <w:p w:rsidR="00562494" w:rsidRPr="00352F21" w:rsidRDefault="00562494" w:rsidP="00112E3F">
            <w:pPr>
              <w:jc w:val="both"/>
            </w:pPr>
            <w:r w:rsidRPr="00352F21">
              <w:t>сокращение транспортного риска к 2020 году в 1,4 раза по сравнению с 2011 годом;</w:t>
            </w:r>
          </w:p>
          <w:p w:rsidR="00562494" w:rsidRPr="00352F21" w:rsidRDefault="00562494" w:rsidP="00112E3F">
            <w:pPr>
              <w:jc w:val="both"/>
            </w:pPr>
            <w:r w:rsidRPr="00352F21">
              <w:t>снижение тяжести последствий к 2020 году в 1,1</w:t>
            </w:r>
          </w:p>
          <w:p w:rsidR="00562494" w:rsidRPr="00352F21" w:rsidRDefault="00562494" w:rsidP="00112E3F">
            <w:pPr>
              <w:jc w:val="both"/>
            </w:pPr>
            <w:r w:rsidRPr="00352F21">
              <w:t xml:space="preserve">раза по сравнению с 2011 годом; </w:t>
            </w:r>
          </w:p>
        </w:tc>
      </w:tr>
      <w:tr w:rsidR="00562494" w:rsidRPr="00665799" w:rsidTr="00112E3F">
        <w:tc>
          <w:tcPr>
            <w:tcW w:w="2844" w:type="dxa"/>
          </w:tcPr>
          <w:p w:rsidR="00562494" w:rsidRPr="00352F21" w:rsidRDefault="00562494" w:rsidP="00112E3F">
            <w:pPr>
              <w:widowControl w:val="0"/>
              <w:jc w:val="both"/>
            </w:pPr>
          </w:p>
        </w:tc>
        <w:tc>
          <w:tcPr>
            <w:tcW w:w="285" w:type="dxa"/>
          </w:tcPr>
          <w:p w:rsidR="00562494" w:rsidRPr="00352F21" w:rsidRDefault="00562494" w:rsidP="00112E3F">
            <w:pPr>
              <w:widowControl w:val="0"/>
              <w:jc w:val="center"/>
            </w:pPr>
          </w:p>
        </w:tc>
        <w:tc>
          <w:tcPr>
            <w:tcW w:w="6132" w:type="dxa"/>
          </w:tcPr>
          <w:p w:rsidR="00562494" w:rsidRPr="00352F21" w:rsidRDefault="00562494" w:rsidP="00112E3F">
            <w:pPr>
              <w:jc w:val="both"/>
            </w:pPr>
          </w:p>
        </w:tc>
      </w:tr>
      <w:tr w:rsidR="00562494" w:rsidRPr="00665799" w:rsidTr="00112E3F">
        <w:tc>
          <w:tcPr>
            <w:tcW w:w="2844" w:type="dxa"/>
          </w:tcPr>
          <w:p w:rsidR="00562494" w:rsidRPr="00352F21" w:rsidRDefault="00562494" w:rsidP="00112E3F">
            <w:pPr>
              <w:widowControl w:val="0"/>
              <w:jc w:val="both"/>
            </w:pPr>
            <w:r w:rsidRPr="00352F21">
              <w:t>Система организации контроля за выполнением Программы</w:t>
            </w:r>
          </w:p>
        </w:tc>
        <w:tc>
          <w:tcPr>
            <w:tcW w:w="285" w:type="dxa"/>
          </w:tcPr>
          <w:p w:rsidR="00562494" w:rsidRPr="00352F21" w:rsidRDefault="00562494" w:rsidP="00112E3F">
            <w:pPr>
              <w:widowControl w:val="0"/>
              <w:jc w:val="center"/>
            </w:pPr>
            <w:r w:rsidRPr="00352F21">
              <w:sym w:font="Symbol" w:char="F02D"/>
            </w:r>
          </w:p>
        </w:tc>
        <w:tc>
          <w:tcPr>
            <w:tcW w:w="6132" w:type="dxa"/>
          </w:tcPr>
          <w:p w:rsidR="00562494" w:rsidRPr="00352F21" w:rsidRDefault="00562494" w:rsidP="00112E3F">
            <w:pPr>
              <w:jc w:val="both"/>
            </w:pPr>
            <w:r w:rsidRPr="00352F21">
              <w:t>контроль за ходом выполнения Программы осуществляет администрация Красночетайского района</w:t>
            </w:r>
          </w:p>
        </w:tc>
      </w:tr>
    </w:tbl>
    <w:p w:rsidR="00562494" w:rsidRPr="00665799" w:rsidRDefault="00562494" w:rsidP="00562494">
      <w:pPr>
        <w:widowControl w:val="0"/>
      </w:pPr>
    </w:p>
    <w:p w:rsidR="00562494" w:rsidRPr="00665799" w:rsidRDefault="00562494" w:rsidP="00562494">
      <w:pPr>
        <w:widowControl w:val="0"/>
      </w:pPr>
    </w:p>
    <w:p w:rsidR="00562494" w:rsidRPr="00665799" w:rsidRDefault="00562494" w:rsidP="00562494">
      <w:pPr>
        <w:widowControl w:val="0"/>
      </w:pPr>
    </w:p>
    <w:p w:rsidR="00562494" w:rsidRPr="00665799" w:rsidRDefault="00562494" w:rsidP="00562494">
      <w:pPr>
        <w:widowControl w:val="0"/>
      </w:pPr>
    </w:p>
    <w:p w:rsidR="00562494" w:rsidRDefault="00562494" w:rsidP="00562494">
      <w:pPr>
        <w:widowControl w:val="0"/>
        <w:jc w:val="center"/>
      </w:pPr>
    </w:p>
    <w:p w:rsidR="00562494" w:rsidRDefault="00562494" w:rsidP="00562494">
      <w:pPr>
        <w:widowControl w:val="0"/>
        <w:jc w:val="center"/>
      </w:pPr>
    </w:p>
    <w:p w:rsidR="00562494" w:rsidRDefault="00562494" w:rsidP="00562494">
      <w:pPr>
        <w:widowControl w:val="0"/>
        <w:jc w:val="center"/>
      </w:pPr>
    </w:p>
    <w:p w:rsidR="00562494" w:rsidRDefault="00562494" w:rsidP="00562494">
      <w:pPr>
        <w:widowControl w:val="0"/>
        <w:jc w:val="center"/>
      </w:pPr>
    </w:p>
    <w:p w:rsidR="00562494" w:rsidRDefault="00562494" w:rsidP="00562494">
      <w:pPr>
        <w:widowControl w:val="0"/>
        <w:jc w:val="center"/>
      </w:pPr>
    </w:p>
    <w:p w:rsidR="00562494" w:rsidRDefault="00562494" w:rsidP="00562494">
      <w:pPr>
        <w:widowControl w:val="0"/>
        <w:jc w:val="center"/>
      </w:pPr>
    </w:p>
    <w:p w:rsidR="00562494" w:rsidRDefault="00562494" w:rsidP="00562494">
      <w:pPr>
        <w:widowControl w:val="0"/>
        <w:jc w:val="center"/>
      </w:pPr>
    </w:p>
    <w:p w:rsidR="00562494" w:rsidRDefault="00562494" w:rsidP="00562494">
      <w:pPr>
        <w:widowControl w:val="0"/>
        <w:jc w:val="center"/>
      </w:pPr>
    </w:p>
    <w:p w:rsidR="00562494" w:rsidRDefault="00562494" w:rsidP="00562494">
      <w:pPr>
        <w:widowControl w:val="0"/>
        <w:jc w:val="center"/>
      </w:pPr>
    </w:p>
    <w:p w:rsidR="00562494" w:rsidRDefault="00562494" w:rsidP="00562494">
      <w:pPr>
        <w:widowControl w:val="0"/>
        <w:jc w:val="center"/>
      </w:pPr>
    </w:p>
    <w:p w:rsidR="00562494" w:rsidRDefault="00562494" w:rsidP="00562494">
      <w:pPr>
        <w:widowControl w:val="0"/>
        <w:jc w:val="center"/>
      </w:pPr>
    </w:p>
    <w:p w:rsidR="00562494" w:rsidRDefault="00562494" w:rsidP="00562494">
      <w:pPr>
        <w:widowControl w:val="0"/>
        <w:jc w:val="center"/>
      </w:pPr>
    </w:p>
    <w:p w:rsidR="00562494" w:rsidRDefault="00562494" w:rsidP="00562494">
      <w:pPr>
        <w:widowControl w:val="0"/>
        <w:jc w:val="center"/>
      </w:pPr>
    </w:p>
    <w:p w:rsidR="00562494" w:rsidRDefault="00562494" w:rsidP="00562494">
      <w:pPr>
        <w:widowControl w:val="0"/>
        <w:jc w:val="center"/>
      </w:pPr>
    </w:p>
    <w:p w:rsidR="00562494" w:rsidRDefault="00562494" w:rsidP="00562494">
      <w:pPr>
        <w:widowControl w:val="0"/>
        <w:jc w:val="center"/>
      </w:pPr>
    </w:p>
    <w:p w:rsidR="00562494" w:rsidRDefault="00562494" w:rsidP="00562494">
      <w:pPr>
        <w:widowControl w:val="0"/>
        <w:jc w:val="center"/>
      </w:pPr>
    </w:p>
    <w:p w:rsidR="00562494" w:rsidRDefault="00562494" w:rsidP="00562494">
      <w:pPr>
        <w:widowControl w:val="0"/>
        <w:jc w:val="center"/>
      </w:pPr>
    </w:p>
    <w:p w:rsidR="00562494" w:rsidRDefault="00562494" w:rsidP="00562494">
      <w:pPr>
        <w:widowControl w:val="0"/>
        <w:jc w:val="center"/>
      </w:pPr>
    </w:p>
    <w:p w:rsidR="00562494" w:rsidRPr="00665799" w:rsidRDefault="00562494" w:rsidP="00562494">
      <w:pPr>
        <w:widowControl w:val="0"/>
        <w:jc w:val="center"/>
      </w:pPr>
    </w:p>
    <w:p w:rsidR="00562494" w:rsidRPr="00665799" w:rsidRDefault="00562494" w:rsidP="00562494">
      <w:pPr>
        <w:widowControl w:val="0"/>
      </w:pPr>
    </w:p>
    <w:p w:rsidR="00562494" w:rsidRPr="00665799" w:rsidRDefault="00562494" w:rsidP="00562494">
      <w:pPr>
        <w:widowControl w:val="0"/>
      </w:pPr>
    </w:p>
    <w:p w:rsidR="00562494" w:rsidRDefault="00562494" w:rsidP="00562494">
      <w:pPr>
        <w:widowControl w:val="0"/>
        <w:tabs>
          <w:tab w:val="left" w:pos="285"/>
        </w:tabs>
        <w:ind w:left="360"/>
        <w:jc w:val="center"/>
        <w:rPr>
          <w:b/>
          <w:bCs/>
        </w:rPr>
      </w:pPr>
    </w:p>
    <w:p w:rsidR="00562494" w:rsidRPr="00665799" w:rsidRDefault="00562494" w:rsidP="00562494">
      <w:pPr>
        <w:widowControl w:val="0"/>
        <w:tabs>
          <w:tab w:val="left" w:pos="285"/>
        </w:tabs>
        <w:ind w:left="360"/>
        <w:jc w:val="center"/>
        <w:rPr>
          <w:b/>
          <w:bCs/>
        </w:rPr>
      </w:pPr>
      <w:r>
        <w:rPr>
          <w:b/>
          <w:bCs/>
        </w:rPr>
        <w:t xml:space="preserve">1. </w:t>
      </w:r>
      <w:r w:rsidRPr="00665799">
        <w:rPr>
          <w:b/>
          <w:bCs/>
        </w:rPr>
        <w:t xml:space="preserve">Характеристика проблемы и обоснование необходимости </w:t>
      </w:r>
    </w:p>
    <w:p w:rsidR="00562494" w:rsidRPr="00665799" w:rsidRDefault="00562494" w:rsidP="00562494">
      <w:pPr>
        <w:widowControl w:val="0"/>
        <w:tabs>
          <w:tab w:val="left" w:pos="285"/>
        </w:tabs>
        <w:ind w:left="360"/>
        <w:jc w:val="center"/>
        <w:rPr>
          <w:b/>
          <w:bCs/>
        </w:rPr>
      </w:pPr>
      <w:r w:rsidRPr="00665799">
        <w:rPr>
          <w:b/>
          <w:bCs/>
        </w:rPr>
        <w:t>ее решения программными методами</w:t>
      </w:r>
    </w:p>
    <w:p w:rsidR="00562494" w:rsidRPr="00665799" w:rsidRDefault="0056249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2494" w:rsidRPr="00665799" w:rsidRDefault="0056249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 xml:space="preserve">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562494" w:rsidRPr="00665799" w:rsidRDefault="0056249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385E">
        <w:rPr>
          <w:rFonts w:ascii="Times New Roman" w:hAnsi="Times New Roman" w:cs="Times New Roman"/>
          <w:sz w:val="24"/>
          <w:szCs w:val="24"/>
        </w:rPr>
        <w:t>Ежегодно в Красночетайском районе в результате дорожно-транспортных происшествий погибают и получают ранения более 15 человек. На дорогах за последние 5 лет погибло 15 человек, было ранено 71 человек (Таблица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2494" w:rsidRPr="00665799" w:rsidRDefault="0056249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 Сохранение жизни и здоровья участников дорожного движения (за счет повышения дисциплины на дорогах, качества дорожной инфраструктуры, организации дорожного движения, повышения качества и оперативности медицинской помощи пострадавшим и т.д.) и, как следствие, сокращение демографического и социально-экономического ущерба от дорожно-транспортных происшествий и их последствий согласуется с приоритетами социально-экономического развития Чувашской Республики  в долгосрочной и среднесрочной перспективе.</w:t>
      </w:r>
    </w:p>
    <w:p w:rsidR="00562494" w:rsidRPr="00665799" w:rsidRDefault="0056249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Одним из главных направлений демографической политики является снижение смертности населения, прежде всего высокой смертности мужчин в трудоспособном возрасте от внешних причин, в том числе, в результате дорожно-транспортных происшествий. Инструментом достижения целей демографической политики Чувашской Республики, должна стать, в том числе, новая республиканская целевая программа повышения безопасности дорожного движения в 2013-2020 годах.</w:t>
      </w:r>
    </w:p>
    <w:p w:rsidR="00562494" w:rsidRPr="00665799" w:rsidRDefault="00562494" w:rsidP="005624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 предусматриваются мероприятия, целью реализации которых станет решение организационных и образовательных проблем безопасного участия людей с ограниченными возможностями в дорожном движении (создание системы обучения </w:t>
      </w:r>
      <w:r w:rsidRPr="00665799">
        <w:rPr>
          <w:rFonts w:ascii="Times New Roman" w:hAnsi="Times New Roman" w:cs="Times New Roman"/>
          <w:sz w:val="24"/>
          <w:szCs w:val="24"/>
        </w:rPr>
        <w:lastRenderedPageBreak/>
        <w:t xml:space="preserve">людей с ограниченными возможностями пользоваться специальными автотранспортными средствами в качестве водителя и пассажира; решение ряда организационных проблем, связанных с допущением их к участию в дорожном движении, обучении). </w:t>
      </w:r>
    </w:p>
    <w:p w:rsidR="00562494" w:rsidRPr="00665799" w:rsidRDefault="00562494" w:rsidP="00562494">
      <w:pPr>
        <w:autoSpaceDE w:val="0"/>
        <w:autoSpaceDN w:val="0"/>
        <w:adjustRightInd w:val="0"/>
        <w:ind w:firstLine="540"/>
        <w:jc w:val="both"/>
      </w:pPr>
      <w:r w:rsidRPr="00665799">
        <w:t>В Стратегии социально-экономического развития Чувашской Республики до 2020 года одной из заявленных целей государственной политики в сфере развития транспорта является создание условий для повышения конкурентоспособности экономики и качества жизни населения, включая повышение комплексной безопасности и устойчивости транспортной системы, одним из аспектов которой, в том числе, может являться обеспечение безопасности дорожного движения.</w:t>
      </w:r>
    </w:p>
    <w:p w:rsidR="00562494" w:rsidRPr="00665799" w:rsidRDefault="0056249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 xml:space="preserve">Предварительные результаты реализации </w:t>
      </w:r>
      <w:r>
        <w:rPr>
          <w:rFonts w:ascii="Times New Roman" w:hAnsi="Times New Roman" w:cs="Times New Roman"/>
          <w:sz w:val="24"/>
          <w:szCs w:val="24"/>
        </w:rPr>
        <w:t xml:space="preserve">районной </w:t>
      </w:r>
      <w:r w:rsidRPr="00665799">
        <w:rPr>
          <w:rFonts w:ascii="Times New Roman" w:hAnsi="Times New Roman" w:cs="Times New Roman"/>
          <w:sz w:val="24"/>
          <w:szCs w:val="24"/>
        </w:rPr>
        <w:t xml:space="preserve"> целевой программы «Повышение безопасности дорожного движения на 2006 - 2012 годы», свидетельствуют, что использование программно-целевых методов управления в этой сфере позволило улучшить ситуацию с дорожно-транспортной аварийностью в </w:t>
      </w:r>
      <w:r>
        <w:rPr>
          <w:rFonts w:ascii="Times New Roman" w:hAnsi="Times New Roman" w:cs="Times New Roman"/>
          <w:sz w:val="24"/>
          <w:szCs w:val="24"/>
        </w:rPr>
        <w:t>районе</w:t>
      </w:r>
      <w:r w:rsidRPr="00665799">
        <w:rPr>
          <w:rFonts w:ascii="Times New Roman" w:hAnsi="Times New Roman" w:cs="Times New Roman"/>
          <w:sz w:val="24"/>
          <w:szCs w:val="24"/>
        </w:rPr>
        <w:t xml:space="preserve"> в условиях значительного роста автотранспортных средств.</w:t>
      </w:r>
    </w:p>
    <w:p w:rsidR="00562494" w:rsidRPr="00665799" w:rsidRDefault="0056249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К 2011 году после преодоления инерции стартового периода реализации р</w:t>
      </w:r>
      <w:r>
        <w:rPr>
          <w:rFonts w:ascii="Times New Roman" w:hAnsi="Times New Roman" w:cs="Times New Roman"/>
          <w:sz w:val="24"/>
          <w:szCs w:val="24"/>
        </w:rPr>
        <w:t>айонной</w:t>
      </w:r>
      <w:r w:rsidRPr="00665799">
        <w:rPr>
          <w:rFonts w:ascii="Times New Roman" w:hAnsi="Times New Roman" w:cs="Times New Roman"/>
          <w:sz w:val="24"/>
          <w:szCs w:val="24"/>
        </w:rPr>
        <w:t xml:space="preserve"> целевой программы «Повышение безопасности дорожного движения на 2006 - 2012 годы» несмотря на значительный рост автотранспорта в Чувашской Республике удалось последовательно обеспечивать сокращение числа погибших в дорожно-транспортных происшествиях </w:t>
      </w:r>
      <w:r>
        <w:rPr>
          <w:rFonts w:ascii="Times New Roman" w:hAnsi="Times New Roman" w:cs="Times New Roman"/>
          <w:sz w:val="24"/>
          <w:szCs w:val="24"/>
        </w:rPr>
        <w:t>(Т</w:t>
      </w:r>
      <w:r w:rsidRPr="00665799">
        <w:rPr>
          <w:rFonts w:ascii="Times New Roman" w:hAnsi="Times New Roman" w:cs="Times New Roman"/>
          <w:sz w:val="24"/>
          <w:szCs w:val="24"/>
        </w:rPr>
        <w:t>аблица №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2494" w:rsidRPr="00665799" w:rsidRDefault="0056249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Вероятными последствиями отказа от использования программно-целевого метода после 2012 года также могут стать:</w:t>
      </w:r>
    </w:p>
    <w:p w:rsidR="00562494" w:rsidRPr="00665799" w:rsidRDefault="0056249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разрозненные действия органов власти на всех уровнях управления, снижение их ответственности и появление бессистемности в решении стоящих перед государством задач в области обеспечения безопасности дорожного движения;</w:t>
      </w:r>
    </w:p>
    <w:p w:rsidR="00562494" w:rsidRPr="00665799" w:rsidRDefault="0056249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невозможность формирования единых целевых индикаторов и показателей в данной сфере;</w:t>
      </w:r>
    </w:p>
    <w:p w:rsidR="00562494" w:rsidRPr="00665799" w:rsidRDefault="0056249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 xml:space="preserve">распыление бюджетных средств, отсутствие условий для привлечения внебюджетных средств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665799">
        <w:rPr>
          <w:rFonts w:ascii="Times New Roman" w:hAnsi="Times New Roman" w:cs="Times New Roman"/>
          <w:sz w:val="24"/>
          <w:szCs w:val="24"/>
        </w:rPr>
        <w:t xml:space="preserve"> решение проблем обеспечения безопасности дорожного движения;</w:t>
      </w:r>
    </w:p>
    <w:p w:rsidR="00562494" w:rsidRPr="00665799" w:rsidRDefault="0056249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отсутствие эффективных механизмов контроля за реализацией мероприятий по повышению безопасности дорожного движения.</w:t>
      </w:r>
    </w:p>
    <w:p w:rsidR="00562494" w:rsidRPr="00665799" w:rsidRDefault="0056249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В этом случае государственная политика в области обеспечения безопасности дорожного движения в республике может свестись преимущественно к совершенствованию организационно-правовых основ его функционирования, что обеспечит лишь локальную результативность в части снижения основных показателей аварийности.</w:t>
      </w:r>
    </w:p>
    <w:p w:rsidR="00562494" w:rsidRPr="00665799" w:rsidRDefault="00562494" w:rsidP="005624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Для эффективного решения проблем с дорожно-транспортной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финансирование.</w:t>
      </w:r>
    </w:p>
    <w:p w:rsidR="00562494" w:rsidRPr="00665799" w:rsidRDefault="00562494" w:rsidP="005624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 xml:space="preserve">Продолжение применения программно-целевого метода решения проблем дорожно-транспортной аварийности в Чувашской Республике позволит сохранить накопленный потенциал и привести к достижению целевого ориентира сокращения числа погибших в дорожно-транспортных происшествиях в Чувашской Республике в 2020 году. </w:t>
      </w:r>
    </w:p>
    <w:p w:rsidR="00562494" w:rsidRPr="00665799" w:rsidRDefault="00562494" w:rsidP="005624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 xml:space="preserve">Достижение целей Программы должно быть обеспечено в основном за счет реализации мероприятий по предупреждению опасного поведения участников дорожного движения, обеспечению безопасного участия детей в дорожном движении, организации движения транспортных средств и пешеходов и повышение безопасности дорожных условий, совершенствованию контрольно-надзорной деятельности в сфере обеспечения безопасности дорожного движения и развитию системы оказания помощи пострадавшим в дорожно-транспортных происшествиях. </w:t>
      </w:r>
    </w:p>
    <w:p w:rsidR="00562494" w:rsidRPr="00665799" w:rsidRDefault="00562494" w:rsidP="00562494">
      <w:pPr>
        <w:pStyle w:val="ConsNormal"/>
        <w:ind w:right="0" w:firstLine="513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К основным факторам, определяющим причины высокого уровня аварийности в Чувашской Республике, относятся:</w:t>
      </w:r>
    </w:p>
    <w:p w:rsidR="00562494" w:rsidRPr="00665799" w:rsidRDefault="00562494" w:rsidP="00562494">
      <w:pPr>
        <w:pStyle w:val="ConsNormal"/>
        <w:ind w:right="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крайне низкая дорожно-транспортная дисциплина участников дорожного движения;</w:t>
      </w:r>
    </w:p>
    <w:p w:rsidR="00562494" w:rsidRPr="00665799" w:rsidRDefault="00562494" w:rsidP="00562494">
      <w:pPr>
        <w:pStyle w:val="ConsNormal"/>
        <w:ind w:right="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 xml:space="preserve">отсутствие эффективных механизмов реализации государственной политики, </w:t>
      </w:r>
      <w:r w:rsidRPr="00665799">
        <w:rPr>
          <w:rFonts w:ascii="Times New Roman" w:hAnsi="Times New Roman" w:cs="Times New Roman"/>
          <w:sz w:val="24"/>
          <w:szCs w:val="24"/>
        </w:rPr>
        <w:lastRenderedPageBreak/>
        <w:t>механизмов финансирования и стимулирования деятельности по повышению безопасности дорожного движения на республиканском и местном уровнях;</w:t>
      </w:r>
    </w:p>
    <w:p w:rsidR="00562494" w:rsidRPr="00665799" w:rsidRDefault="00562494" w:rsidP="00562494">
      <w:pPr>
        <w:pStyle w:val="ConsNormal"/>
        <w:ind w:right="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массовое пренебрежение требованиями безопасности дорожного движения со стороны участников дорожного движения, недостаточное информирование общества о соответствующих мероприятиях, отсутствие должной ответственности у руководителей предприятий и организаций, осуществляющих автомобильные перевозки;</w:t>
      </w:r>
    </w:p>
    <w:p w:rsidR="00562494" w:rsidRPr="00665799" w:rsidRDefault="00562494" w:rsidP="00562494">
      <w:pPr>
        <w:pStyle w:val="ConsNormal"/>
        <w:ind w:right="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низкое качество подготовки водителей, приводящее к ошибкам в управлении транспортными средствами и оценке дорожной обстановки,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562494" w:rsidRPr="00665799" w:rsidRDefault="00562494" w:rsidP="00562494">
      <w:pPr>
        <w:pStyle w:val="ConsNormal"/>
        <w:ind w:right="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недостатки технического обеспечения мероприятий по безопасности дорожного движения, в первую очередь несоответствие современным требованиям технического уровня дорожных хозяйств, транспортных средств, средств организации дорожного движения и систем оперативной связи, приводящие к несвоевременному обнаружению ДТП и оказанию первой помощи пострадавшим;</w:t>
      </w:r>
    </w:p>
    <w:p w:rsidR="00562494" w:rsidRPr="00665799" w:rsidRDefault="00562494" w:rsidP="00562494">
      <w:pPr>
        <w:pStyle w:val="ConsNormal"/>
        <w:ind w:right="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увеличивающаяся диспропорция между приростом числа автомобилей и приростом протяженности улично-дорожной сети, не рассчитанной на современные транспортные потоки.</w:t>
      </w:r>
    </w:p>
    <w:p w:rsidR="00562494" w:rsidRDefault="00562494" w:rsidP="00562494">
      <w:pPr>
        <w:pStyle w:val="ConsNormal"/>
        <w:ind w:right="0" w:firstLine="570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 xml:space="preserve">Сведения об уровне аварийности и количестве дорожно-транспортных происшествий, совершённых по </w:t>
      </w:r>
      <w:r>
        <w:rPr>
          <w:rFonts w:ascii="Times New Roman" w:hAnsi="Times New Roman" w:cs="Times New Roman"/>
          <w:sz w:val="24"/>
          <w:szCs w:val="24"/>
        </w:rPr>
        <w:t>Красночетайскому району Чувашской Республики</w:t>
      </w:r>
      <w:r w:rsidRPr="00665799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период 2008-2012</w:t>
      </w:r>
      <w:r w:rsidRPr="00665799">
        <w:rPr>
          <w:rFonts w:ascii="Times New Roman" w:hAnsi="Times New Roman" w:cs="Times New Roman"/>
          <w:sz w:val="24"/>
          <w:szCs w:val="24"/>
        </w:rPr>
        <w:t xml:space="preserve"> годы  приведены в таб</w:t>
      </w:r>
      <w:r>
        <w:rPr>
          <w:rFonts w:ascii="Times New Roman" w:hAnsi="Times New Roman" w:cs="Times New Roman"/>
          <w:sz w:val="24"/>
          <w:szCs w:val="24"/>
        </w:rPr>
        <w:t>лицах 1 – 7.</w:t>
      </w:r>
    </w:p>
    <w:p w:rsidR="00562494" w:rsidRPr="00665799" w:rsidRDefault="00562494" w:rsidP="00562494">
      <w:pPr>
        <w:pStyle w:val="ConsNormal"/>
        <w:ind w:right="0" w:firstLine="5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562494" w:rsidRPr="00F43062" w:rsidRDefault="00562494" w:rsidP="00562494">
      <w:pPr>
        <w:widowControl w:val="0"/>
        <w:jc w:val="right"/>
      </w:pPr>
    </w:p>
    <w:p w:rsidR="00562494" w:rsidRPr="00F43062" w:rsidRDefault="00562494" w:rsidP="0056249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062">
        <w:rPr>
          <w:rFonts w:ascii="Times New Roman" w:hAnsi="Times New Roman" w:cs="Times New Roman"/>
          <w:b/>
          <w:bCs/>
          <w:sz w:val="24"/>
          <w:szCs w:val="24"/>
        </w:rPr>
        <w:t>Показатели аварийности по Красночетайскому району Чувашской Республики за 2008-2012 годы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1311"/>
        <w:gridCol w:w="1312"/>
        <w:gridCol w:w="1312"/>
        <w:gridCol w:w="1312"/>
        <w:gridCol w:w="1312"/>
        <w:gridCol w:w="833"/>
      </w:tblGrid>
      <w:tr w:rsidR="00562494" w:rsidRPr="00665799" w:rsidTr="00112E3F">
        <w:tc>
          <w:tcPr>
            <w:tcW w:w="2366" w:type="dxa"/>
          </w:tcPr>
          <w:p w:rsidR="00562494" w:rsidRPr="00352F21" w:rsidRDefault="00562494" w:rsidP="00112E3F">
            <w:pPr>
              <w:jc w:val="both"/>
            </w:pPr>
          </w:p>
        </w:tc>
        <w:tc>
          <w:tcPr>
            <w:tcW w:w="1311" w:type="dxa"/>
          </w:tcPr>
          <w:p w:rsidR="00562494" w:rsidRPr="00352F21" w:rsidRDefault="00562494" w:rsidP="00112E3F">
            <w:pPr>
              <w:jc w:val="center"/>
            </w:pPr>
            <w:r w:rsidRPr="00352F21">
              <w:t>12 мес.2008</w:t>
            </w:r>
          </w:p>
        </w:tc>
        <w:tc>
          <w:tcPr>
            <w:tcW w:w="1312" w:type="dxa"/>
          </w:tcPr>
          <w:p w:rsidR="00562494" w:rsidRPr="00352F21" w:rsidRDefault="00562494" w:rsidP="00112E3F">
            <w:pPr>
              <w:jc w:val="center"/>
            </w:pPr>
            <w:r w:rsidRPr="00352F21">
              <w:t>12 мес.2009</w:t>
            </w:r>
          </w:p>
        </w:tc>
        <w:tc>
          <w:tcPr>
            <w:tcW w:w="1312" w:type="dxa"/>
          </w:tcPr>
          <w:p w:rsidR="00562494" w:rsidRPr="00352F21" w:rsidRDefault="00562494" w:rsidP="00112E3F">
            <w:pPr>
              <w:jc w:val="center"/>
            </w:pPr>
            <w:r w:rsidRPr="00352F21">
              <w:t>12 мес.2010</w:t>
            </w:r>
          </w:p>
        </w:tc>
        <w:tc>
          <w:tcPr>
            <w:tcW w:w="1312" w:type="dxa"/>
          </w:tcPr>
          <w:p w:rsidR="00562494" w:rsidRPr="00352F21" w:rsidRDefault="00562494" w:rsidP="00112E3F">
            <w:pPr>
              <w:jc w:val="center"/>
            </w:pPr>
            <w:r w:rsidRPr="00352F21">
              <w:t>12 мес.2011</w:t>
            </w:r>
          </w:p>
        </w:tc>
        <w:tc>
          <w:tcPr>
            <w:tcW w:w="1312" w:type="dxa"/>
          </w:tcPr>
          <w:p w:rsidR="00562494" w:rsidRPr="00352F21" w:rsidRDefault="00562494" w:rsidP="00112E3F">
            <w:pPr>
              <w:jc w:val="center"/>
            </w:pPr>
            <w:r w:rsidRPr="00352F21">
              <w:t>11 мес.2012</w:t>
            </w:r>
          </w:p>
        </w:tc>
        <w:tc>
          <w:tcPr>
            <w:tcW w:w="833" w:type="dxa"/>
          </w:tcPr>
          <w:p w:rsidR="00562494" w:rsidRPr="00352F21" w:rsidRDefault="00562494" w:rsidP="00112E3F">
            <w:pPr>
              <w:jc w:val="center"/>
            </w:pPr>
            <w:r w:rsidRPr="00352F21">
              <w:t>Итого</w:t>
            </w:r>
          </w:p>
        </w:tc>
      </w:tr>
      <w:tr w:rsidR="00562494" w:rsidRPr="00665799" w:rsidTr="00112E3F">
        <w:tc>
          <w:tcPr>
            <w:tcW w:w="2366" w:type="dxa"/>
          </w:tcPr>
          <w:p w:rsidR="00562494" w:rsidRPr="00352F21" w:rsidRDefault="00562494" w:rsidP="00112E3F">
            <w:pPr>
              <w:jc w:val="both"/>
            </w:pPr>
            <w:r w:rsidRPr="00352F21">
              <w:t>Количество ДТП</w:t>
            </w:r>
          </w:p>
        </w:tc>
        <w:tc>
          <w:tcPr>
            <w:tcW w:w="1311" w:type="dxa"/>
          </w:tcPr>
          <w:p w:rsidR="00562494" w:rsidRPr="00352F21" w:rsidRDefault="00562494" w:rsidP="00112E3F">
            <w:pPr>
              <w:jc w:val="center"/>
            </w:pPr>
            <w:r w:rsidRPr="00352F21">
              <w:t>13</w:t>
            </w:r>
          </w:p>
        </w:tc>
        <w:tc>
          <w:tcPr>
            <w:tcW w:w="1312" w:type="dxa"/>
          </w:tcPr>
          <w:p w:rsidR="00562494" w:rsidRPr="00352F21" w:rsidRDefault="00562494" w:rsidP="00112E3F">
            <w:pPr>
              <w:jc w:val="center"/>
            </w:pPr>
            <w:r w:rsidRPr="00352F21">
              <w:t>15</w:t>
            </w:r>
          </w:p>
        </w:tc>
        <w:tc>
          <w:tcPr>
            <w:tcW w:w="1312" w:type="dxa"/>
          </w:tcPr>
          <w:p w:rsidR="00562494" w:rsidRPr="00352F21" w:rsidRDefault="00562494" w:rsidP="00112E3F">
            <w:pPr>
              <w:jc w:val="center"/>
            </w:pPr>
            <w:r w:rsidRPr="00352F21">
              <w:t>15</w:t>
            </w:r>
          </w:p>
        </w:tc>
        <w:tc>
          <w:tcPr>
            <w:tcW w:w="1312" w:type="dxa"/>
          </w:tcPr>
          <w:p w:rsidR="00562494" w:rsidRPr="00352F21" w:rsidRDefault="00562494" w:rsidP="00112E3F">
            <w:pPr>
              <w:jc w:val="center"/>
            </w:pPr>
            <w:r w:rsidRPr="00352F21">
              <w:t>15</w:t>
            </w:r>
          </w:p>
        </w:tc>
        <w:tc>
          <w:tcPr>
            <w:tcW w:w="1312" w:type="dxa"/>
          </w:tcPr>
          <w:p w:rsidR="00562494" w:rsidRPr="00352F21" w:rsidRDefault="00562494" w:rsidP="00112E3F">
            <w:pPr>
              <w:jc w:val="center"/>
            </w:pPr>
            <w:r w:rsidRPr="00352F21">
              <w:t>10</w:t>
            </w:r>
          </w:p>
        </w:tc>
        <w:tc>
          <w:tcPr>
            <w:tcW w:w="833" w:type="dxa"/>
          </w:tcPr>
          <w:p w:rsidR="00562494" w:rsidRPr="00352F21" w:rsidRDefault="00562494" w:rsidP="00112E3F">
            <w:pPr>
              <w:jc w:val="center"/>
              <w:rPr>
                <w:b/>
                <w:bCs/>
              </w:rPr>
            </w:pPr>
            <w:r w:rsidRPr="00352F21">
              <w:rPr>
                <w:b/>
                <w:bCs/>
              </w:rPr>
              <w:t>68</w:t>
            </w:r>
          </w:p>
        </w:tc>
      </w:tr>
      <w:tr w:rsidR="00562494" w:rsidRPr="00665799" w:rsidTr="00112E3F">
        <w:tc>
          <w:tcPr>
            <w:tcW w:w="2366" w:type="dxa"/>
          </w:tcPr>
          <w:p w:rsidR="00562494" w:rsidRPr="00352F21" w:rsidRDefault="00562494" w:rsidP="00112E3F">
            <w:pPr>
              <w:jc w:val="both"/>
            </w:pPr>
            <w:r w:rsidRPr="00352F21">
              <w:t>Погибло</w:t>
            </w:r>
          </w:p>
        </w:tc>
        <w:tc>
          <w:tcPr>
            <w:tcW w:w="1311" w:type="dxa"/>
          </w:tcPr>
          <w:p w:rsidR="00562494" w:rsidRPr="00352F21" w:rsidRDefault="00562494" w:rsidP="00112E3F">
            <w:pPr>
              <w:jc w:val="center"/>
            </w:pPr>
            <w:r w:rsidRPr="00352F21">
              <w:t>5</w:t>
            </w:r>
          </w:p>
        </w:tc>
        <w:tc>
          <w:tcPr>
            <w:tcW w:w="1312" w:type="dxa"/>
          </w:tcPr>
          <w:p w:rsidR="00562494" w:rsidRPr="00352F21" w:rsidRDefault="00562494" w:rsidP="00112E3F">
            <w:pPr>
              <w:jc w:val="center"/>
            </w:pPr>
            <w:r w:rsidRPr="00352F21">
              <w:t>2</w:t>
            </w:r>
          </w:p>
        </w:tc>
        <w:tc>
          <w:tcPr>
            <w:tcW w:w="1312" w:type="dxa"/>
          </w:tcPr>
          <w:p w:rsidR="00562494" w:rsidRPr="00352F21" w:rsidRDefault="00562494" w:rsidP="00112E3F">
            <w:pPr>
              <w:jc w:val="center"/>
            </w:pPr>
            <w:r w:rsidRPr="00352F21">
              <w:t>3</w:t>
            </w:r>
          </w:p>
        </w:tc>
        <w:tc>
          <w:tcPr>
            <w:tcW w:w="1312" w:type="dxa"/>
          </w:tcPr>
          <w:p w:rsidR="00562494" w:rsidRPr="00352F21" w:rsidRDefault="00562494" w:rsidP="00112E3F">
            <w:pPr>
              <w:jc w:val="center"/>
            </w:pPr>
            <w:r w:rsidRPr="00352F21">
              <w:t>3</w:t>
            </w:r>
          </w:p>
        </w:tc>
        <w:tc>
          <w:tcPr>
            <w:tcW w:w="1312" w:type="dxa"/>
          </w:tcPr>
          <w:p w:rsidR="00562494" w:rsidRPr="00352F21" w:rsidRDefault="00562494" w:rsidP="00112E3F">
            <w:pPr>
              <w:jc w:val="center"/>
            </w:pPr>
            <w:r w:rsidRPr="00352F21">
              <w:t>2</w:t>
            </w:r>
          </w:p>
        </w:tc>
        <w:tc>
          <w:tcPr>
            <w:tcW w:w="833" w:type="dxa"/>
          </w:tcPr>
          <w:p w:rsidR="00562494" w:rsidRPr="00352F21" w:rsidRDefault="00562494" w:rsidP="00112E3F">
            <w:pPr>
              <w:jc w:val="center"/>
              <w:rPr>
                <w:b/>
                <w:bCs/>
              </w:rPr>
            </w:pPr>
            <w:r w:rsidRPr="00352F21">
              <w:rPr>
                <w:b/>
                <w:bCs/>
              </w:rPr>
              <w:t>15</w:t>
            </w:r>
          </w:p>
        </w:tc>
      </w:tr>
      <w:tr w:rsidR="00562494" w:rsidRPr="00665799" w:rsidTr="00112E3F">
        <w:tc>
          <w:tcPr>
            <w:tcW w:w="2366" w:type="dxa"/>
          </w:tcPr>
          <w:p w:rsidR="00562494" w:rsidRPr="00352F21" w:rsidRDefault="00562494" w:rsidP="00112E3F">
            <w:pPr>
              <w:jc w:val="both"/>
            </w:pPr>
            <w:r w:rsidRPr="00352F21">
              <w:t>Ранено</w:t>
            </w:r>
          </w:p>
        </w:tc>
        <w:tc>
          <w:tcPr>
            <w:tcW w:w="1311" w:type="dxa"/>
          </w:tcPr>
          <w:p w:rsidR="00562494" w:rsidRPr="00352F21" w:rsidRDefault="00562494" w:rsidP="00112E3F">
            <w:pPr>
              <w:jc w:val="center"/>
            </w:pPr>
            <w:r w:rsidRPr="00352F21">
              <w:t>10</w:t>
            </w:r>
          </w:p>
        </w:tc>
        <w:tc>
          <w:tcPr>
            <w:tcW w:w="1312" w:type="dxa"/>
          </w:tcPr>
          <w:p w:rsidR="00562494" w:rsidRPr="00352F21" w:rsidRDefault="00562494" w:rsidP="00112E3F">
            <w:pPr>
              <w:jc w:val="center"/>
            </w:pPr>
            <w:r w:rsidRPr="00352F21">
              <w:t>20</w:t>
            </w:r>
          </w:p>
        </w:tc>
        <w:tc>
          <w:tcPr>
            <w:tcW w:w="1312" w:type="dxa"/>
          </w:tcPr>
          <w:p w:rsidR="00562494" w:rsidRPr="00352F21" w:rsidRDefault="00562494" w:rsidP="00112E3F">
            <w:pPr>
              <w:jc w:val="center"/>
            </w:pPr>
            <w:r w:rsidRPr="00352F21">
              <w:t>15</w:t>
            </w:r>
          </w:p>
        </w:tc>
        <w:tc>
          <w:tcPr>
            <w:tcW w:w="1312" w:type="dxa"/>
          </w:tcPr>
          <w:p w:rsidR="00562494" w:rsidRPr="00352F21" w:rsidRDefault="00562494" w:rsidP="00112E3F">
            <w:pPr>
              <w:jc w:val="center"/>
            </w:pPr>
            <w:r w:rsidRPr="00352F21">
              <w:t>15</w:t>
            </w:r>
          </w:p>
        </w:tc>
        <w:tc>
          <w:tcPr>
            <w:tcW w:w="1312" w:type="dxa"/>
          </w:tcPr>
          <w:p w:rsidR="00562494" w:rsidRPr="00352F21" w:rsidRDefault="00562494" w:rsidP="00112E3F">
            <w:pPr>
              <w:jc w:val="center"/>
            </w:pPr>
            <w:r w:rsidRPr="00352F21">
              <w:t>11</w:t>
            </w:r>
          </w:p>
        </w:tc>
        <w:tc>
          <w:tcPr>
            <w:tcW w:w="833" w:type="dxa"/>
          </w:tcPr>
          <w:p w:rsidR="00562494" w:rsidRPr="00352F21" w:rsidRDefault="00562494" w:rsidP="00112E3F">
            <w:pPr>
              <w:jc w:val="center"/>
              <w:rPr>
                <w:b/>
                <w:bCs/>
              </w:rPr>
            </w:pPr>
            <w:r w:rsidRPr="00352F21">
              <w:rPr>
                <w:b/>
                <w:bCs/>
              </w:rPr>
              <w:t>71</w:t>
            </w:r>
          </w:p>
        </w:tc>
      </w:tr>
    </w:tbl>
    <w:p w:rsidR="00562494" w:rsidRDefault="00562494" w:rsidP="00562494">
      <w:pPr>
        <w:jc w:val="right"/>
      </w:pPr>
    </w:p>
    <w:p w:rsidR="00562494" w:rsidRPr="00665799" w:rsidRDefault="00562494" w:rsidP="00562494">
      <w:pPr>
        <w:jc w:val="right"/>
      </w:pPr>
      <w:r w:rsidRPr="00665799">
        <w:t>Таблица 2</w:t>
      </w:r>
    </w:p>
    <w:p w:rsidR="00562494" w:rsidRPr="00665799" w:rsidRDefault="00562494" w:rsidP="00562494">
      <w:pPr>
        <w:jc w:val="center"/>
        <w:rPr>
          <w:b/>
          <w:bCs/>
          <w:u w:val="single"/>
        </w:rPr>
      </w:pPr>
    </w:p>
    <w:p w:rsidR="00562494" w:rsidRPr="0067346B" w:rsidRDefault="00562494" w:rsidP="00562494">
      <w:pPr>
        <w:jc w:val="center"/>
        <w:rPr>
          <w:u w:val="single"/>
        </w:rPr>
      </w:pPr>
      <w:r w:rsidRPr="0067346B">
        <w:rPr>
          <w:u w:val="single"/>
        </w:rPr>
        <w:t>СОСТОЯНИЕ АВАРИЙНОСТИ</w:t>
      </w:r>
    </w:p>
    <w:p w:rsidR="00562494" w:rsidRPr="00665799" w:rsidRDefault="00562494" w:rsidP="00562494">
      <w:pPr>
        <w:jc w:val="center"/>
      </w:pPr>
    </w:p>
    <w:p w:rsidR="00562494" w:rsidRPr="00F43062" w:rsidRDefault="00562494" w:rsidP="00562494">
      <w:pPr>
        <w:pStyle w:val="31"/>
        <w:jc w:val="center"/>
        <w:rPr>
          <w:b/>
          <w:bCs/>
          <w:sz w:val="24"/>
          <w:szCs w:val="24"/>
        </w:rPr>
      </w:pPr>
      <w:r w:rsidRPr="00F43062">
        <w:rPr>
          <w:b/>
          <w:bCs/>
          <w:sz w:val="24"/>
          <w:szCs w:val="24"/>
        </w:rPr>
        <w:t>Сведения о дор</w:t>
      </w:r>
      <w:r>
        <w:rPr>
          <w:b/>
          <w:bCs/>
          <w:sz w:val="24"/>
          <w:szCs w:val="24"/>
        </w:rPr>
        <w:t>ожно-транспортных происшествиях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6"/>
        <w:gridCol w:w="752"/>
        <w:gridCol w:w="882"/>
        <w:gridCol w:w="756"/>
        <w:gridCol w:w="942"/>
        <w:gridCol w:w="696"/>
        <w:gridCol w:w="728"/>
        <w:gridCol w:w="1211"/>
        <w:gridCol w:w="865"/>
        <w:gridCol w:w="892"/>
      </w:tblGrid>
      <w:tr w:rsidR="00562494" w:rsidRPr="00665799" w:rsidTr="00112E3F">
        <w:tc>
          <w:tcPr>
            <w:tcW w:w="1996" w:type="dxa"/>
          </w:tcPr>
          <w:p w:rsidR="00562494" w:rsidRPr="00352F21" w:rsidRDefault="00562494" w:rsidP="00112E3F">
            <w:pPr>
              <w:jc w:val="center"/>
            </w:pPr>
          </w:p>
        </w:tc>
        <w:tc>
          <w:tcPr>
            <w:tcW w:w="2390" w:type="dxa"/>
            <w:gridSpan w:val="3"/>
          </w:tcPr>
          <w:p w:rsidR="00562494" w:rsidRPr="00352F21" w:rsidRDefault="00562494" w:rsidP="00112E3F">
            <w:pPr>
              <w:jc w:val="center"/>
            </w:pPr>
            <w:r w:rsidRPr="00352F21">
              <w:t>Всего ДТП</w:t>
            </w:r>
          </w:p>
        </w:tc>
        <w:tc>
          <w:tcPr>
            <w:tcW w:w="2366" w:type="dxa"/>
            <w:gridSpan w:val="3"/>
          </w:tcPr>
          <w:p w:rsidR="00562494" w:rsidRPr="00352F21" w:rsidRDefault="00562494" w:rsidP="00112E3F">
            <w:pPr>
              <w:jc w:val="center"/>
            </w:pPr>
            <w:r w:rsidRPr="00352F21">
              <w:t>Погибло</w:t>
            </w:r>
          </w:p>
        </w:tc>
        <w:tc>
          <w:tcPr>
            <w:tcW w:w="2968" w:type="dxa"/>
            <w:gridSpan w:val="3"/>
          </w:tcPr>
          <w:p w:rsidR="00562494" w:rsidRPr="00352F21" w:rsidRDefault="00562494" w:rsidP="00112E3F">
            <w:pPr>
              <w:jc w:val="center"/>
            </w:pPr>
            <w:r w:rsidRPr="00352F21">
              <w:t>Ранено</w:t>
            </w:r>
          </w:p>
        </w:tc>
      </w:tr>
      <w:tr w:rsidR="00562494" w:rsidRPr="00665799" w:rsidTr="00112E3F">
        <w:tc>
          <w:tcPr>
            <w:tcW w:w="1996" w:type="dxa"/>
          </w:tcPr>
          <w:p w:rsidR="00562494" w:rsidRPr="00352F21" w:rsidRDefault="00562494" w:rsidP="00112E3F">
            <w:pPr>
              <w:jc w:val="center"/>
            </w:pPr>
          </w:p>
        </w:tc>
        <w:tc>
          <w:tcPr>
            <w:tcW w:w="752" w:type="dxa"/>
          </w:tcPr>
          <w:p w:rsidR="00562494" w:rsidRPr="00352F21" w:rsidRDefault="00562494" w:rsidP="00112E3F">
            <w:pPr>
              <w:jc w:val="center"/>
            </w:pPr>
            <w:r w:rsidRPr="00352F21">
              <w:t>2011</w:t>
            </w:r>
          </w:p>
        </w:tc>
        <w:tc>
          <w:tcPr>
            <w:tcW w:w="882" w:type="dxa"/>
          </w:tcPr>
          <w:p w:rsidR="00562494" w:rsidRPr="00352F21" w:rsidRDefault="00562494" w:rsidP="00112E3F">
            <w:pPr>
              <w:jc w:val="center"/>
            </w:pPr>
            <w:r w:rsidRPr="00352F21">
              <w:t>2012</w:t>
            </w:r>
          </w:p>
        </w:tc>
        <w:tc>
          <w:tcPr>
            <w:tcW w:w="756" w:type="dxa"/>
          </w:tcPr>
          <w:p w:rsidR="00562494" w:rsidRPr="00352F21" w:rsidRDefault="00562494" w:rsidP="00112E3F">
            <w:pPr>
              <w:jc w:val="center"/>
            </w:pPr>
            <w:r w:rsidRPr="00352F21">
              <w:t>%</w:t>
            </w:r>
          </w:p>
        </w:tc>
        <w:tc>
          <w:tcPr>
            <w:tcW w:w="942" w:type="dxa"/>
          </w:tcPr>
          <w:p w:rsidR="00562494" w:rsidRPr="00352F21" w:rsidRDefault="00562494" w:rsidP="00112E3F">
            <w:pPr>
              <w:jc w:val="center"/>
            </w:pPr>
            <w:r w:rsidRPr="00352F21">
              <w:t>2011</w:t>
            </w:r>
          </w:p>
        </w:tc>
        <w:tc>
          <w:tcPr>
            <w:tcW w:w="696" w:type="dxa"/>
          </w:tcPr>
          <w:p w:rsidR="00562494" w:rsidRPr="00352F21" w:rsidRDefault="00562494" w:rsidP="00112E3F">
            <w:pPr>
              <w:jc w:val="center"/>
            </w:pPr>
            <w:r w:rsidRPr="00352F21">
              <w:t>2012</w:t>
            </w:r>
          </w:p>
        </w:tc>
        <w:tc>
          <w:tcPr>
            <w:tcW w:w="728" w:type="dxa"/>
          </w:tcPr>
          <w:p w:rsidR="00562494" w:rsidRPr="00352F21" w:rsidRDefault="00562494" w:rsidP="00112E3F">
            <w:pPr>
              <w:jc w:val="center"/>
            </w:pPr>
            <w:r w:rsidRPr="00352F21">
              <w:t>%</w:t>
            </w:r>
          </w:p>
        </w:tc>
        <w:tc>
          <w:tcPr>
            <w:tcW w:w="1211" w:type="dxa"/>
          </w:tcPr>
          <w:p w:rsidR="00562494" w:rsidRPr="00352F21" w:rsidRDefault="00562494" w:rsidP="00112E3F">
            <w:pPr>
              <w:jc w:val="center"/>
            </w:pPr>
            <w:r w:rsidRPr="00352F21">
              <w:t>2011</w:t>
            </w:r>
          </w:p>
        </w:tc>
        <w:tc>
          <w:tcPr>
            <w:tcW w:w="865" w:type="dxa"/>
          </w:tcPr>
          <w:p w:rsidR="00562494" w:rsidRPr="00352F21" w:rsidRDefault="00562494" w:rsidP="00112E3F">
            <w:pPr>
              <w:jc w:val="center"/>
            </w:pPr>
            <w:r w:rsidRPr="00352F21">
              <w:t>2012</w:t>
            </w:r>
          </w:p>
        </w:tc>
        <w:tc>
          <w:tcPr>
            <w:tcW w:w="892" w:type="dxa"/>
          </w:tcPr>
          <w:p w:rsidR="00562494" w:rsidRPr="00352F21" w:rsidRDefault="00562494" w:rsidP="00112E3F">
            <w:pPr>
              <w:jc w:val="center"/>
            </w:pPr>
            <w:r w:rsidRPr="00352F21">
              <w:t>%</w:t>
            </w:r>
          </w:p>
        </w:tc>
      </w:tr>
      <w:tr w:rsidR="00562494" w:rsidRPr="00665799" w:rsidTr="00112E3F">
        <w:tc>
          <w:tcPr>
            <w:tcW w:w="1996" w:type="dxa"/>
          </w:tcPr>
          <w:p w:rsidR="00562494" w:rsidRPr="00352F21" w:rsidRDefault="00562494" w:rsidP="00112E3F">
            <w:pPr>
              <w:tabs>
                <w:tab w:val="left" w:pos="900"/>
              </w:tabs>
              <w:ind w:left="-180"/>
              <w:jc w:val="center"/>
            </w:pPr>
            <w:r w:rsidRPr="00352F21">
              <w:t xml:space="preserve">Красночетайский </w:t>
            </w:r>
            <w:r w:rsidRPr="00352F21">
              <w:lastRenderedPageBreak/>
              <w:t>район</w:t>
            </w:r>
          </w:p>
        </w:tc>
        <w:tc>
          <w:tcPr>
            <w:tcW w:w="752" w:type="dxa"/>
          </w:tcPr>
          <w:p w:rsidR="00562494" w:rsidRPr="00352F21" w:rsidRDefault="00562494" w:rsidP="00112E3F">
            <w:pPr>
              <w:jc w:val="center"/>
            </w:pPr>
            <w:r w:rsidRPr="00352F21">
              <w:lastRenderedPageBreak/>
              <w:t>9</w:t>
            </w:r>
          </w:p>
        </w:tc>
        <w:tc>
          <w:tcPr>
            <w:tcW w:w="882" w:type="dxa"/>
          </w:tcPr>
          <w:p w:rsidR="00562494" w:rsidRPr="00352F21" w:rsidRDefault="00562494" w:rsidP="00112E3F">
            <w:pPr>
              <w:jc w:val="center"/>
            </w:pPr>
            <w:r w:rsidRPr="00352F21">
              <w:t>11</w:t>
            </w:r>
          </w:p>
        </w:tc>
        <w:tc>
          <w:tcPr>
            <w:tcW w:w="756" w:type="dxa"/>
          </w:tcPr>
          <w:p w:rsidR="00562494" w:rsidRPr="00352F21" w:rsidRDefault="00562494" w:rsidP="00112E3F">
            <w:pPr>
              <w:jc w:val="center"/>
            </w:pPr>
            <w:r w:rsidRPr="00352F21">
              <w:t>11,1</w:t>
            </w:r>
          </w:p>
        </w:tc>
        <w:tc>
          <w:tcPr>
            <w:tcW w:w="942" w:type="dxa"/>
          </w:tcPr>
          <w:p w:rsidR="00562494" w:rsidRPr="00352F21" w:rsidRDefault="00562494" w:rsidP="00112E3F">
            <w:pPr>
              <w:jc w:val="center"/>
            </w:pPr>
            <w:r w:rsidRPr="00352F21">
              <w:t>2</w:t>
            </w:r>
          </w:p>
        </w:tc>
        <w:tc>
          <w:tcPr>
            <w:tcW w:w="696" w:type="dxa"/>
          </w:tcPr>
          <w:p w:rsidR="00562494" w:rsidRPr="00352F21" w:rsidRDefault="00562494" w:rsidP="00112E3F">
            <w:pPr>
              <w:jc w:val="center"/>
            </w:pPr>
            <w:r w:rsidRPr="00352F21">
              <w:t>1</w:t>
            </w:r>
          </w:p>
        </w:tc>
        <w:tc>
          <w:tcPr>
            <w:tcW w:w="728" w:type="dxa"/>
          </w:tcPr>
          <w:p w:rsidR="00562494" w:rsidRPr="00352F21" w:rsidRDefault="00562494" w:rsidP="00112E3F">
            <w:pPr>
              <w:jc w:val="center"/>
            </w:pPr>
            <w:r w:rsidRPr="00352F21">
              <w:t>-50,0</w:t>
            </w:r>
          </w:p>
        </w:tc>
        <w:tc>
          <w:tcPr>
            <w:tcW w:w="1211" w:type="dxa"/>
          </w:tcPr>
          <w:p w:rsidR="00562494" w:rsidRPr="00352F21" w:rsidRDefault="00562494" w:rsidP="00112E3F">
            <w:pPr>
              <w:jc w:val="center"/>
            </w:pPr>
            <w:r w:rsidRPr="00352F21">
              <w:t>9</w:t>
            </w:r>
          </w:p>
        </w:tc>
        <w:tc>
          <w:tcPr>
            <w:tcW w:w="865" w:type="dxa"/>
          </w:tcPr>
          <w:p w:rsidR="00562494" w:rsidRPr="00352F21" w:rsidRDefault="00562494" w:rsidP="00112E3F">
            <w:pPr>
              <w:jc w:val="center"/>
            </w:pPr>
            <w:r w:rsidRPr="00352F21">
              <w:t>11</w:t>
            </w:r>
          </w:p>
        </w:tc>
        <w:tc>
          <w:tcPr>
            <w:tcW w:w="892" w:type="dxa"/>
          </w:tcPr>
          <w:p w:rsidR="00562494" w:rsidRPr="00352F21" w:rsidRDefault="00562494" w:rsidP="00112E3F">
            <w:pPr>
              <w:jc w:val="center"/>
            </w:pPr>
            <w:r w:rsidRPr="00352F21">
              <w:t>20,0</w:t>
            </w:r>
          </w:p>
        </w:tc>
      </w:tr>
      <w:tr w:rsidR="00562494" w:rsidRPr="00665799" w:rsidTr="00112E3F">
        <w:tc>
          <w:tcPr>
            <w:tcW w:w="1996" w:type="dxa"/>
          </w:tcPr>
          <w:p w:rsidR="00562494" w:rsidRPr="00352F21" w:rsidRDefault="00562494" w:rsidP="00112E3F">
            <w:pPr>
              <w:jc w:val="center"/>
            </w:pPr>
            <w:r w:rsidRPr="00352F21">
              <w:lastRenderedPageBreak/>
              <w:t>Итого:</w:t>
            </w:r>
          </w:p>
        </w:tc>
        <w:tc>
          <w:tcPr>
            <w:tcW w:w="752" w:type="dxa"/>
          </w:tcPr>
          <w:p w:rsidR="00562494" w:rsidRPr="00352F21" w:rsidRDefault="00562494" w:rsidP="00112E3F">
            <w:pPr>
              <w:jc w:val="center"/>
            </w:pPr>
            <w:r w:rsidRPr="00352F21">
              <w:t>9</w:t>
            </w:r>
          </w:p>
        </w:tc>
        <w:tc>
          <w:tcPr>
            <w:tcW w:w="882" w:type="dxa"/>
          </w:tcPr>
          <w:p w:rsidR="00562494" w:rsidRPr="00352F21" w:rsidRDefault="00562494" w:rsidP="00112E3F">
            <w:pPr>
              <w:jc w:val="center"/>
            </w:pPr>
            <w:r w:rsidRPr="00352F21">
              <w:t>11</w:t>
            </w:r>
          </w:p>
        </w:tc>
        <w:tc>
          <w:tcPr>
            <w:tcW w:w="756" w:type="dxa"/>
          </w:tcPr>
          <w:p w:rsidR="00562494" w:rsidRPr="00352F21" w:rsidRDefault="00562494" w:rsidP="00112E3F">
            <w:pPr>
              <w:jc w:val="center"/>
            </w:pPr>
            <w:r w:rsidRPr="00352F21">
              <w:t>11,1</w:t>
            </w:r>
          </w:p>
        </w:tc>
        <w:tc>
          <w:tcPr>
            <w:tcW w:w="942" w:type="dxa"/>
          </w:tcPr>
          <w:p w:rsidR="00562494" w:rsidRPr="00352F21" w:rsidRDefault="00562494" w:rsidP="00112E3F">
            <w:pPr>
              <w:jc w:val="center"/>
            </w:pPr>
            <w:r w:rsidRPr="00352F21">
              <w:t>2</w:t>
            </w:r>
          </w:p>
        </w:tc>
        <w:tc>
          <w:tcPr>
            <w:tcW w:w="696" w:type="dxa"/>
          </w:tcPr>
          <w:p w:rsidR="00562494" w:rsidRPr="00352F21" w:rsidRDefault="00562494" w:rsidP="00112E3F">
            <w:pPr>
              <w:jc w:val="center"/>
            </w:pPr>
            <w:r w:rsidRPr="00352F21">
              <w:t>1</w:t>
            </w:r>
          </w:p>
        </w:tc>
        <w:tc>
          <w:tcPr>
            <w:tcW w:w="728" w:type="dxa"/>
          </w:tcPr>
          <w:p w:rsidR="00562494" w:rsidRPr="00352F21" w:rsidRDefault="00562494" w:rsidP="00112E3F">
            <w:pPr>
              <w:jc w:val="center"/>
            </w:pPr>
            <w:r w:rsidRPr="00352F21">
              <w:t>-50,0</w:t>
            </w:r>
          </w:p>
        </w:tc>
        <w:tc>
          <w:tcPr>
            <w:tcW w:w="1211" w:type="dxa"/>
          </w:tcPr>
          <w:p w:rsidR="00562494" w:rsidRPr="00352F21" w:rsidRDefault="00562494" w:rsidP="00112E3F">
            <w:pPr>
              <w:jc w:val="center"/>
            </w:pPr>
            <w:r w:rsidRPr="00352F21">
              <w:t>9</w:t>
            </w:r>
          </w:p>
        </w:tc>
        <w:tc>
          <w:tcPr>
            <w:tcW w:w="865" w:type="dxa"/>
          </w:tcPr>
          <w:p w:rsidR="00562494" w:rsidRPr="00352F21" w:rsidRDefault="00562494" w:rsidP="00112E3F">
            <w:pPr>
              <w:jc w:val="center"/>
            </w:pPr>
            <w:r w:rsidRPr="00352F21">
              <w:t>11</w:t>
            </w:r>
          </w:p>
        </w:tc>
        <w:tc>
          <w:tcPr>
            <w:tcW w:w="892" w:type="dxa"/>
          </w:tcPr>
          <w:p w:rsidR="00562494" w:rsidRPr="00352F21" w:rsidRDefault="00562494" w:rsidP="00112E3F">
            <w:pPr>
              <w:jc w:val="center"/>
            </w:pPr>
            <w:r w:rsidRPr="00352F21">
              <w:t>20,0</w:t>
            </w:r>
          </w:p>
        </w:tc>
      </w:tr>
    </w:tbl>
    <w:p w:rsidR="00562494" w:rsidRPr="00665799" w:rsidRDefault="00562494" w:rsidP="00562494">
      <w:pPr>
        <w:pStyle w:val="3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65799">
        <w:rPr>
          <w:rFonts w:ascii="Times New Roman" w:hAnsi="Times New Roman" w:cs="Times New Roman"/>
          <w:b w:val="0"/>
          <w:bCs w:val="0"/>
          <w:sz w:val="24"/>
          <w:szCs w:val="24"/>
        </w:rPr>
        <w:t>Таблица 3</w:t>
      </w:r>
    </w:p>
    <w:p w:rsidR="00562494" w:rsidRPr="00F43062" w:rsidRDefault="00562494" w:rsidP="00562494">
      <w:pPr>
        <w:pStyle w:val="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062">
        <w:rPr>
          <w:rFonts w:ascii="Times New Roman" w:hAnsi="Times New Roman" w:cs="Times New Roman"/>
          <w:sz w:val="24"/>
          <w:szCs w:val="24"/>
        </w:rPr>
        <w:t>ДТП, со</w:t>
      </w:r>
      <w:r>
        <w:rPr>
          <w:rFonts w:ascii="Times New Roman" w:hAnsi="Times New Roman" w:cs="Times New Roman"/>
          <w:sz w:val="24"/>
          <w:szCs w:val="24"/>
        </w:rPr>
        <w:t>вершенные с участием  пешеходов</w:t>
      </w:r>
      <w:r w:rsidRPr="00F43062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38"/>
        <w:gridCol w:w="709"/>
        <w:gridCol w:w="753"/>
        <w:gridCol w:w="720"/>
        <w:gridCol w:w="900"/>
        <w:gridCol w:w="720"/>
        <w:gridCol w:w="720"/>
        <w:gridCol w:w="1260"/>
        <w:gridCol w:w="900"/>
        <w:gridCol w:w="900"/>
      </w:tblGrid>
      <w:tr w:rsidR="00562494" w:rsidRPr="00665799" w:rsidTr="00112E3F">
        <w:tc>
          <w:tcPr>
            <w:tcW w:w="2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Всего ДТП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Погибло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Ранено</w:t>
            </w:r>
          </w:p>
        </w:tc>
      </w:tr>
      <w:tr w:rsidR="00562494" w:rsidRPr="00665799" w:rsidTr="00112E3F">
        <w:tc>
          <w:tcPr>
            <w:tcW w:w="2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2011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%</w:t>
            </w:r>
          </w:p>
        </w:tc>
      </w:tr>
      <w:tr w:rsidR="00562494" w:rsidRPr="00665799" w:rsidTr="00112E3F">
        <w:tc>
          <w:tcPr>
            <w:tcW w:w="2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Красночетайский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-50</w:t>
            </w:r>
          </w:p>
        </w:tc>
      </w:tr>
      <w:tr w:rsidR="00562494" w:rsidRPr="00665799" w:rsidTr="00112E3F">
        <w:tc>
          <w:tcPr>
            <w:tcW w:w="2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-50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-50</w:t>
            </w:r>
          </w:p>
        </w:tc>
      </w:tr>
    </w:tbl>
    <w:p w:rsidR="00562494" w:rsidRDefault="00562494" w:rsidP="00562494">
      <w:pPr>
        <w:jc w:val="right"/>
      </w:pPr>
    </w:p>
    <w:p w:rsidR="00562494" w:rsidRDefault="00562494" w:rsidP="00562494">
      <w:pPr>
        <w:jc w:val="right"/>
      </w:pPr>
      <w:r w:rsidRPr="00665799">
        <w:t>Таблица 4</w:t>
      </w:r>
    </w:p>
    <w:p w:rsidR="00562494" w:rsidRPr="00665799" w:rsidRDefault="00562494" w:rsidP="00562494">
      <w:pPr>
        <w:jc w:val="right"/>
      </w:pPr>
    </w:p>
    <w:p w:rsidR="00562494" w:rsidRPr="00665799" w:rsidRDefault="00562494" w:rsidP="00562494">
      <w:pPr>
        <w:spacing w:line="360" w:lineRule="auto"/>
        <w:jc w:val="center"/>
        <w:rPr>
          <w:b/>
          <w:bCs/>
        </w:rPr>
      </w:pPr>
      <w:r w:rsidRPr="00665799">
        <w:rPr>
          <w:b/>
          <w:bCs/>
        </w:rPr>
        <w:t>ДТП, совершенные с уч</w:t>
      </w:r>
      <w:r>
        <w:rPr>
          <w:b/>
          <w:bCs/>
        </w:rPr>
        <w:t>астием детей (количество детей)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38"/>
        <w:gridCol w:w="709"/>
        <w:gridCol w:w="753"/>
        <w:gridCol w:w="720"/>
        <w:gridCol w:w="900"/>
        <w:gridCol w:w="720"/>
        <w:gridCol w:w="720"/>
        <w:gridCol w:w="1260"/>
        <w:gridCol w:w="900"/>
        <w:gridCol w:w="900"/>
      </w:tblGrid>
      <w:tr w:rsidR="00562494" w:rsidRPr="00665799" w:rsidTr="00112E3F">
        <w:tc>
          <w:tcPr>
            <w:tcW w:w="2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Всего ДТП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Погибло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Ранено</w:t>
            </w:r>
          </w:p>
        </w:tc>
      </w:tr>
      <w:tr w:rsidR="00562494" w:rsidRPr="00665799" w:rsidTr="00112E3F">
        <w:tc>
          <w:tcPr>
            <w:tcW w:w="2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2011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%</w:t>
            </w:r>
          </w:p>
        </w:tc>
      </w:tr>
      <w:tr w:rsidR="00562494" w:rsidRPr="00665799" w:rsidTr="00112E3F">
        <w:tc>
          <w:tcPr>
            <w:tcW w:w="2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Красночетайский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-200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-200</w:t>
            </w:r>
          </w:p>
        </w:tc>
      </w:tr>
      <w:tr w:rsidR="00562494" w:rsidRPr="00665799" w:rsidTr="00112E3F">
        <w:tc>
          <w:tcPr>
            <w:tcW w:w="2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-200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-200</w:t>
            </w:r>
          </w:p>
        </w:tc>
      </w:tr>
    </w:tbl>
    <w:p w:rsidR="00562494" w:rsidRDefault="00562494" w:rsidP="00562494">
      <w:pPr>
        <w:jc w:val="right"/>
      </w:pPr>
    </w:p>
    <w:p w:rsidR="00562494" w:rsidRDefault="00562494" w:rsidP="00562494">
      <w:pPr>
        <w:jc w:val="right"/>
      </w:pPr>
      <w:r w:rsidRPr="00665799">
        <w:t>Таблица 5</w:t>
      </w:r>
    </w:p>
    <w:p w:rsidR="00562494" w:rsidRPr="00665799" w:rsidRDefault="00562494" w:rsidP="00562494">
      <w:pPr>
        <w:jc w:val="right"/>
      </w:pPr>
    </w:p>
    <w:p w:rsidR="00562494" w:rsidRPr="00665799" w:rsidRDefault="00562494" w:rsidP="00562494">
      <w:pPr>
        <w:jc w:val="center"/>
        <w:rPr>
          <w:b/>
          <w:bCs/>
        </w:rPr>
      </w:pPr>
      <w:r w:rsidRPr="00665799">
        <w:rPr>
          <w:b/>
          <w:bCs/>
        </w:rPr>
        <w:t>ДТП из-за нару</w:t>
      </w:r>
      <w:r>
        <w:rPr>
          <w:b/>
          <w:bCs/>
        </w:rPr>
        <w:t>шений ПДД нетрезвыми водителями</w:t>
      </w:r>
    </w:p>
    <w:p w:rsidR="00562494" w:rsidRPr="00665799" w:rsidRDefault="00562494" w:rsidP="00562494">
      <w:pPr>
        <w:jc w:val="center"/>
        <w:rPr>
          <w:b/>
          <w:bCs/>
        </w:rPr>
      </w:pP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31"/>
        <w:gridCol w:w="987"/>
        <w:gridCol w:w="900"/>
        <w:gridCol w:w="720"/>
        <w:gridCol w:w="900"/>
        <w:gridCol w:w="720"/>
        <w:gridCol w:w="720"/>
        <w:gridCol w:w="1260"/>
        <w:gridCol w:w="835"/>
        <w:gridCol w:w="851"/>
      </w:tblGrid>
      <w:tr w:rsidR="00562494" w:rsidRPr="00665799" w:rsidTr="00112E3F"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Всего ДТП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Погибло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Ранено</w:t>
            </w:r>
          </w:p>
        </w:tc>
      </w:tr>
      <w:tr w:rsidR="00562494" w:rsidRPr="00665799" w:rsidTr="00112E3F"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2011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2011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%</w:t>
            </w:r>
          </w:p>
        </w:tc>
      </w:tr>
      <w:tr w:rsidR="00562494" w:rsidRPr="00665799" w:rsidTr="00112E3F"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Красночетайский район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-100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200</w:t>
            </w:r>
          </w:p>
        </w:tc>
      </w:tr>
      <w:tr w:rsidR="00562494" w:rsidRPr="00665799" w:rsidTr="00112E3F">
        <w:tc>
          <w:tcPr>
            <w:tcW w:w="2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Итого: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-100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494" w:rsidRPr="00352F21" w:rsidRDefault="00562494" w:rsidP="00112E3F">
            <w:pPr>
              <w:jc w:val="center"/>
            </w:pPr>
            <w:r w:rsidRPr="00352F21">
              <w:t>200</w:t>
            </w:r>
          </w:p>
        </w:tc>
      </w:tr>
    </w:tbl>
    <w:p w:rsidR="00562494" w:rsidRPr="00665799" w:rsidRDefault="00562494" w:rsidP="00562494">
      <w:r w:rsidRPr="00665799">
        <w:t xml:space="preserve">    </w:t>
      </w:r>
    </w:p>
    <w:p w:rsidR="00562494" w:rsidRPr="00665799" w:rsidRDefault="00562494" w:rsidP="00562494">
      <w:pPr>
        <w:rPr>
          <w:b/>
          <w:bCs/>
        </w:rPr>
      </w:pPr>
      <w:r w:rsidRPr="00665799">
        <w:lastRenderedPageBreak/>
        <w:t>Примечание: знак « – » соответствует снижению;</w:t>
      </w:r>
    </w:p>
    <w:p w:rsidR="00562494" w:rsidRDefault="00562494" w:rsidP="00562494">
      <w:pPr>
        <w:jc w:val="right"/>
      </w:pPr>
    </w:p>
    <w:p w:rsidR="00562494" w:rsidRDefault="00562494" w:rsidP="00562494">
      <w:pPr>
        <w:jc w:val="right"/>
      </w:pPr>
      <w:r w:rsidRPr="00665799">
        <w:t>Таблица 6</w:t>
      </w:r>
    </w:p>
    <w:p w:rsidR="00562494" w:rsidRPr="00665799" w:rsidRDefault="00562494" w:rsidP="00562494">
      <w:pPr>
        <w:jc w:val="right"/>
      </w:pPr>
    </w:p>
    <w:p w:rsidR="00562494" w:rsidRPr="00665799" w:rsidRDefault="00562494" w:rsidP="00562494">
      <w:pPr>
        <w:spacing w:line="360" w:lineRule="auto"/>
        <w:jc w:val="center"/>
      </w:pPr>
      <w:r w:rsidRPr="00665799">
        <w:rPr>
          <w:b/>
          <w:bCs/>
        </w:rPr>
        <w:t>ДТП в Красночетайском районе по видам</w:t>
      </w:r>
      <w: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620"/>
        <w:gridCol w:w="1440"/>
        <w:gridCol w:w="1800"/>
        <w:gridCol w:w="1188"/>
      </w:tblGrid>
      <w:tr w:rsidR="00562494" w:rsidRPr="00665799" w:rsidTr="00112E3F">
        <w:tc>
          <w:tcPr>
            <w:tcW w:w="3528" w:type="dxa"/>
          </w:tcPr>
          <w:p w:rsidR="00562494" w:rsidRPr="00352F21" w:rsidRDefault="00562494" w:rsidP="00112E3F">
            <w:pPr>
              <w:jc w:val="center"/>
              <w:rPr>
                <w:b/>
                <w:bCs/>
              </w:rPr>
            </w:pPr>
            <w:r w:rsidRPr="00352F21">
              <w:rPr>
                <w:b/>
                <w:bCs/>
              </w:rPr>
              <w:t>вид</w:t>
            </w:r>
          </w:p>
        </w:tc>
        <w:tc>
          <w:tcPr>
            <w:tcW w:w="1620" w:type="dxa"/>
          </w:tcPr>
          <w:p w:rsidR="00562494" w:rsidRPr="00352F21" w:rsidRDefault="00562494" w:rsidP="00112E3F">
            <w:pPr>
              <w:jc w:val="center"/>
              <w:rPr>
                <w:b/>
                <w:bCs/>
              </w:rPr>
            </w:pPr>
            <w:r w:rsidRPr="00352F21">
              <w:rPr>
                <w:b/>
                <w:bCs/>
              </w:rPr>
              <w:t>2011 год</w:t>
            </w:r>
          </w:p>
        </w:tc>
        <w:tc>
          <w:tcPr>
            <w:tcW w:w="1440" w:type="dxa"/>
          </w:tcPr>
          <w:p w:rsidR="00562494" w:rsidRPr="00352F21" w:rsidRDefault="00562494" w:rsidP="00112E3F">
            <w:pPr>
              <w:jc w:val="center"/>
              <w:rPr>
                <w:b/>
                <w:bCs/>
              </w:rPr>
            </w:pPr>
            <w:r w:rsidRPr="00352F21">
              <w:rPr>
                <w:b/>
                <w:bCs/>
              </w:rPr>
              <w:t>в % от общ.</w:t>
            </w:r>
          </w:p>
        </w:tc>
        <w:tc>
          <w:tcPr>
            <w:tcW w:w="1800" w:type="dxa"/>
          </w:tcPr>
          <w:p w:rsidR="00562494" w:rsidRPr="00352F21" w:rsidRDefault="00562494" w:rsidP="00112E3F">
            <w:pPr>
              <w:jc w:val="center"/>
              <w:rPr>
                <w:b/>
                <w:bCs/>
              </w:rPr>
            </w:pPr>
            <w:r w:rsidRPr="00352F21">
              <w:rPr>
                <w:b/>
                <w:bCs/>
              </w:rPr>
              <w:t>2012 год</w:t>
            </w:r>
          </w:p>
        </w:tc>
        <w:tc>
          <w:tcPr>
            <w:tcW w:w="1188" w:type="dxa"/>
          </w:tcPr>
          <w:p w:rsidR="00562494" w:rsidRPr="00352F21" w:rsidRDefault="00562494" w:rsidP="00112E3F">
            <w:pPr>
              <w:jc w:val="center"/>
              <w:rPr>
                <w:b/>
                <w:bCs/>
              </w:rPr>
            </w:pPr>
            <w:r w:rsidRPr="00352F21">
              <w:rPr>
                <w:b/>
                <w:bCs/>
              </w:rPr>
              <w:t>в % от общ.</w:t>
            </w:r>
          </w:p>
        </w:tc>
      </w:tr>
      <w:tr w:rsidR="00562494" w:rsidRPr="00665799" w:rsidTr="00112E3F">
        <w:tc>
          <w:tcPr>
            <w:tcW w:w="3528" w:type="dxa"/>
          </w:tcPr>
          <w:p w:rsidR="00562494" w:rsidRPr="00352F21" w:rsidRDefault="00562494" w:rsidP="00112E3F">
            <w:r w:rsidRPr="00352F21">
              <w:t>наезд на пешехода</w:t>
            </w:r>
          </w:p>
        </w:tc>
        <w:tc>
          <w:tcPr>
            <w:tcW w:w="1620" w:type="dxa"/>
          </w:tcPr>
          <w:p w:rsidR="00562494" w:rsidRPr="00352F21" w:rsidRDefault="00562494" w:rsidP="00112E3F">
            <w:pPr>
              <w:jc w:val="center"/>
            </w:pPr>
            <w:r w:rsidRPr="00352F21">
              <w:t>7</w:t>
            </w:r>
          </w:p>
        </w:tc>
        <w:tc>
          <w:tcPr>
            <w:tcW w:w="1440" w:type="dxa"/>
          </w:tcPr>
          <w:p w:rsidR="00562494" w:rsidRPr="00352F21" w:rsidRDefault="00562494" w:rsidP="00112E3F">
            <w:pPr>
              <w:jc w:val="center"/>
            </w:pPr>
            <w:r w:rsidRPr="00352F21">
              <w:t>17,07</w:t>
            </w:r>
          </w:p>
        </w:tc>
        <w:tc>
          <w:tcPr>
            <w:tcW w:w="1800" w:type="dxa"/>
          </w:tcPr>
          <w:p w:rsidR="00562494" w:rsidRPr="00352F21" w:rsidRDefault="00562494" w:rsidP="00112E3F">
            <w:pPr>
              <w:jc w:val="center"/>
            </w:pPr>
            <w:r w:rsidRPr="00352F21">
              <w:t>6</w:t>
            </w:r>
          </w:p>
        </w:tc>
        <w:tc>
          <w:tcPr>
            <w:tcW w:w="1188" w:type="dxa"/>
          </w:tcPr>
          <w:p w:rsidR="00562494" w:rsidRPr="00352F21" w:rsidRDefault="00562494" w:rsidP="00112E3F">
            <w:pPr>
              <w:jc w:val="center"/>
            </w:pPr>
            <w:r w:rsidRPr="00352F21">
              <w:t>8,69</w:t>
            </w:r>
          </w:p>
        </w:tc>
      </w:tr>
      <w:tr w:rsidR="00562494" w:rsidRPr="00665799" w:rsidTr="00112E3F">
        <w:tc>
          <w:tcPr>
            <w:tcW w:w="3528" w:type="dxa"/>
          </w:tcPr>
          <w:p w:rsidR="00562494" w:rsidRPr="00352F21" w:rsidRDefault="00562494" w:rsidP="00112E3F">
            <w:r w:rsidRPr="00352F21">
              <w:t>столкновение</w:t>
            </w:r>
          </w:p>
        </w:tc>
        <w:tc>
          <w:tcPr>
            <w:tcW w:w="1620" w:type="dxa"/>
          </w:tcPr>
          <w:p w:rsidR="00562494" w:rsidRPr="00352F21" w:rsidRDefault="00562494" w:rsidP="00112E3F">
            <w:pPr>
              <w:jc w:val="center"/>
            </w:pPr>
            <w:r w:rsidRPr="00352F21">
              <w:t>14</w:t>
            </w:r>
          </w:p>
        </w:tc>
        <w:tc>
          <w:tcPr>
            <w:tcW w:w="1440" w:type="dxa"/>
          </w:tcPr>
          <w:p w:rsidR="00562494" w:rsidRPr="00352F21" w:rsidRDefault="00562494" w:rsidP="00112E3F">
            <w:pPr>
              <w:jc w:val="center"/>
            </w:pPr>
            <w:r w:rsidRPr="00352F21">
              <w:t>34,15</w:t>
            </w:r>
          </w:p>
        </w:tc>
        <w:tc>
          <w:tcPr>
            <w:tcW w:w="1800" w:type="dxa"/>
          </w:tcPr>
          <w:p w:rsidR="00562494" w:rsidRPr="00352F21" w:rsidRDefault="00562494" w:rsidP="00112E3F">
            <w:pPr>
              <w:jc w:val="center"/>
            </w:pPr>
            <w:r w:rsidRPr="00352F21">
              <w:t>33</w:t>
            </w:r>
          </w:p>
        </w:tc>
        <w:tc>
          <w:tcPr>
            <w:tcW w:w="1188" w:type="dxa"/>
          </w:tcPr>
          <w:p w:rsidR="00562494" w:rsidRPr="00352F21" w:rsidRDefault="00562494" w:rsidP="00112E3F">
            <w:pPr>
              <w:jc w:val="center"/>
            </w:pPr>
            <w:r w:rsidRPr="00352F21">
              <w:t>47,83</w:t>
            </w:r>
          </w:p>
        </w:tc>
      </w:tr>
      <w:tr w:rsidR="00562494" w:rsidRPr="00665799" w:rsidTr="00112E3F">
        <w:tc>
          <w:tcPr>
            <w:tcW w:w="3528" w:type="dxa"/>
          </w:tcPr>
          <w:p w:rsidR="00562494" w:rsidRPr="00352F21" w:rsidRDefault="00562494" w:rsidP="00112E3F">
            <w:r w:rsidRPr="00352F21">
              <w:t>наезд на препятствие</w:t>
            </w:r>
          </w:p>
        </w:tc>
        <w:tc>
          <w:tcPr>
            <w:tcW w:w="1620" w:type="dxa"/>
          </w:tcPr>
          <w:p w:rsidR="00562494" w:rsidRPr="00352F21" w:rsidRDefault="00562494" w:rsidP="00112E3F">
            <w:pPr>
              <w:jc w:val="center"/>
            </w:pPr>
            <w:r w:rsidRPr="00352F21">
              <w:t>-</w:t>
            </w:r>
          </w:p>
        </w:tc>
        <w:tc>
          <w:tcPr>
            <w:tcW w:w="1440" w:type="dxa"/>
          </w:tcPr>
          <w:p w:rsidR="00562494" w:rsidRPr="00352F21" w:rsidRDefault="00562494" w:rsidP="00112E3F">
            <w:pPr>
              <w:jc w:val="center"/>
            </w:pPr>
            <w:r w:rsidRPr="00352F21">
              <w:t>-</w:t>
            </w:r>
          </w:p>
        </w:tc>
        <w:tc>
          <w:tcPr>
            <w:tcW w:w="1800" w:type="dxa"/>
          </w:tcPr>
          <w:p w:rsidR="00562494" w:rsidRPr="00352F21" w:rsidRDefault="00562494" w:rsidP="00112E3F">
            <w:pPr>
              <w:jc w:val="center"/>
            </w:pPr>
            <w:r w:rsidRPr="00352F21">
              <w:t>10</w:t>
            </w:r>
          </w:p>
        </w:tc>
        <w:tc>
          <w:tcPr>
            <w:tcW w:w="1188" w:type="dxa"/>
          </w:tcPr>
          <w:p w:rsidR="00562494" w:rsidRPr="00352F21" w:rsidRDefault="00562494" w:rsidP="00112E3F">
            <w:pPr>
              <w:jc w:val="center"/>
            </w:pPr>
            <w:r w:rsidRPr="00352F21">
              <w:t>14,49</w:t>
            </w:r>
          </w:p>
        </w:tc>
      </w:tr>
      <w:tr w:rsidR="00562494" w:rsidRPr="00665799" w:rsidTr="00112E3F">
        <w:tc>
          <w:tcPr>
            <w:tcW w:w="3528" w:type="dxa"/>
          </w:tcPr>
          <w:p w:rsidR="00562494" w:rsidRPr="00352F21" w:rsidRDefault="00562494" w:rsidP="00112E3F">
            <w:r w:rsidRPr="00352F21">
              <w:t>наезд на стоящее ТС</w:t>
            </w:r>
          </w:p>
        </w:tc>
        <w:tc>
          <w:tcPr>
            <w:tcW w:w="1620" w:type="dxa"/>
          </w:tcPr>
          <w:p w:rsidR="00562494" w:rsidRPr="00352F21" w:rsidRDefault="00562494" w:rsidP="00112E3F">
            <w:pPr>
              <w:jc w:val="center"/>
            </w:pPr>
            <w:r w:rsidRPr="00352F21">
              <w:t>2</w:t>
            </w:r>
          </w:p>
        </w:tc>
        <w:tc>
          <w:tcPr>
            <w:tcW w:w="1440" w:type="dxa"/>
          </w:tcPr>
          <w:p w:rsidR="00562494" w:rsidRPr="00352F21" w:rsidRDefault="00562494" w:rsidP="00112E3F">
            <w:pPr>
              <w:jc w:val="center"/>
            </w:pPr>
            <w:r w:rsidRPr="00352F21">
              <w:t>4,88</w:t>
            </w:r>
          </w:p>
        </w:tc>
        <w:tc>
          <w:tcPr>
            <w:tcW w:w="1800" w:type="dxa"/>
          </w:tcPr>
          <w:p w:rsidR="00562494" w:rsidRPr="00352F21" w:rsidRDefault="00562494" w:rsidP="00112E3F">
            <w:pPr>
              <w:jc w:val="center"/>
            </w:pPr>
            <w:r w:rsidRPr="00352F21">
              <w:t>-</w:t>
            </w:r>
          </w:p>
        </w:tc>
        <w:tc>
          <w:tcPr>
            <w:tcW w:w="1188" w:type="dxa"/>
          </w:tcPr>
          <w:p w:rsidR="00562494" w:rsidRPr="00352F21" w:rsidRDefault="00562494" w:rsidP="00112E3F">
            <w:pPr>
              <w:jc w:val="center"/>
            </w:pPr>
            <w:r w:rsidRPr="00352F21">
              <w:t>-</w:t>
            </w:r>
          </w:p>
        </w:tc>
      </w:tr>
      <w:tr w:rsidR="00562494" w:rsidRPr="00665799" w:rsidTr="00112E3F">
        <w:tc>
          <w:tcPr>
            <w:tcW w:w="3528" w:type="dxa"/>
          </w:tcPr>
          <w:p w:rsidR="00562494" w:rsidRPr="00352F21" w:rsidRDefault="00562494" w:rsidP="00112E3F">
            <w:r w:rsidRPr="00352F21">
              <w:t>наезд на велосипедиста</w:t>
            </w:r>
          </w:p>
        </w:tc>
        <w:tc>
          <w:tcPr>
            <w:tcW w:w="1620" w:type="dxa"/>
          </w:tcPr>
          <w:p w:rsidR="00562494" w:rsidRPr="00352F21" w:rsidRDefault="00562494" w:rsidP="00112E3F">
            <w:pPr>
              <w:jc w:val="center"/>
            </w:pPr>
            <w:r w:rsidRPr="00352F21">
              <w:t>-</w:t>
            </w:r>
          </w:p>
        </w:tc>
        <w:tc>
          <w:tcPr>
            <w:tcW w:w="1440" w:type="dxa"/>
          </w:tcPr>
          <w:p w:rsidR="00562494" w:rsidRPr="00352F21" w:rsidRDefault="00562494" w:rsidP="00112E3F">
            <w:pPr>
              <w:jc w:val="center"/>
            </w:pPr>
            <w:r w:rsidRPr="00352F21">
              <w:t>-</w:t>
            </w:r>
          </w:p>
        </w:tc>
        <w:tc>
          <w:tcPr>
            <w:tcW w:w="1800" w:type="dxa"/>
          </w:tcPr>
          <w:p w:rsidR="00562494" w:rsidRPr="00352F21" w:rsidRDefault="00562494" w:rsidP="00112E3F">
            <w:pPr>
              <w:jc w:val="center"/>
            </w:pPr>
            <w:r w:rsidRPr="00352F21">
              <w:t>2</w:t>
            </w:r>
          </w:p>
        </w:tc>
        <w:tc>
          <w:tcPr>
            <w:tcW w:w="1188" w:type="dxa"/>
          </w:tcPr>
          <w:p w:rsidR="00562494" w:rsidRPr="00352F21" w:rsidRDefault="00562494" w:rsidP="00112E3F">
            <w:pPr>
              <w:jc w:val="center"/>
            </w:pPr>
            <w:r w:rsidRPr="00352F21">
              <w:t>2,9</w:t>
            </w:r>
          </w:p>
        </w:tc>
      </w:tr>
      <w:tr w:rsidR="00562494" w:rsidRPr="00665799" w:rsidTr="00112E3F">
        <w:tc>
          <w:tcPr>
            <w:tcW w:w="3528" w:type="dxa"/>
          </w:tcPr>
          <w:p w:rsidR="00562494" w:rsidRPr="00352F21" w:rsidRDefault="00562494" w:rsidP="00112E3F">
            <w:r w:rsidRPr="00352F21">
              <w:t>опрокидывание</w:t>
            </w:r>
          </w:p>
        </w:tc>
        <w:tc>
          <w:tcPr>
            <w:tcW w:w="1620" w:type="dxa"/>
          </w:tcPr>
          <w:p w:rsidR="00562494" w:rsidRPr="00352F21" w:rsidRDefault="00562494" w:rsidP="00112E3F">
            <w:pPr>
              <w:jc w:val="center"/>
            </w:pPr>
            <w:r w:rsidRPr="00352F21">
              <w:t>8</w:t>
            </w:r>
          </w:p>
        </w:tc>
        <w:tc>
          <w:tcPr>
            <w:tcW w:w="1440" w:type="dxa"/>
          </w:tcPr>
          <w:p w:rsidR="00562494" w:rsidRPr="00352F21" w:rsidRDefault="00562494" w:rsidP="00112E3F">
            <w:pPr>
              <w:jc w:val="center"/>
            </w:pPr>
            <w:r w:rsidRPr="00352F21">
              <w:t>19,51</w:t>
            </w:r>
          </w:p>
        </w:tc>
        <w:tc>
          <w:tcPr>
            <w:tcW w:w="1800" w:type="dxa"/>
          </w:tcPr>
          <w:p w:rsidR="00562494" w:rsidRPr="00352F21" w:rsidRDefault="00562494" w:rsidP="00112E3F">
            <w:pPr>
              <w:jc w:val="center"/>
            </w:pPr>
            <w:r w:rsidRPr="00352F21">
              <w:t>15</w:t>
            </w:r>
          </w:p>
        </w:tc>
        <w:tc>
          <w:tcPr>
            <w:tcW w:w="1188" w:type="dxa"/>
          </w:tcPr>
          <w:p w:rsidR="00562494" w:rsidRPr="00352F21" w:rsidRDefault="00562494" w:rsidP="00112E3F">
            <w:pPr>
              <w:jc w:val="center"/>
            </w:pPr>
            <w:r w:rsidRPr="00352F21">
              <w:t>21,74</w:t>
            </w:r>
          </w:p>
        </w:tc>
      </w:tr>
      <w:tr w:rsidR="00562494" w:rsidRPr="00665799" w:rsidTr="00112E3F">
        <w:tc>
          <w:tcPr>
            <w:tcW w:w="3528" w:type="dxa"/>
          </w:tcPr>
          <w:p w:rsidR="00562494" w:rsidRPr="00352F21" w:rsidRDefault="00562494" w:rsidP="00112E3F">
            <w:r w:rsidRPr="00352F21">
              <w:t>падение пассажира</w:t>
            </w:r>
          </w:p>
        </w:tc>
        <w:tc>
          <w:tcPr>
            <w:tcW w:w="1620" w:type="dxa"/>
          </w:tcPr>
          <w:p w:rsidR="00562494" w:rsidRPr="00352F21" w:rsidRDefault="00562494" w:rsidP="00112E3F">
            <w:pPr>
              <w:jc w:val="center"/>
            </w:pPr>
            <w:r w:rsidRPr="00352F21">
              <w:t>-</w:t>
            </w:r>
          </w:p>
        </w:tc>
        <w:tc>
          <w:tcPr>
            <w:tcW w:w="1440" w:type="dxa"/>
          </w:tcPr>
          <w:p w:rsidR="00562494" w:rsidRPr="00352F21" w:rsidRDefault="00562494" w:rsidP="00112E3F">
            <w:pPr>
              <w:jc w:val="center"/>
            </w:pPr>
            <w:r w:rsidRPr="00352F21">
              <w:t>-</w:t>
            </w:r>
          </w:p>
        </w:tc>
        <w:tc>
          <w:tcPr>
            <w:tcW w:w="1800" w:type="dxa"/>
          </w:tcPr>
          <w:p w:rsidR="00562494" w:rsidRPr="00352F21" w:rsidRDefault="00562494" w:rsidP="00112E3F">
            <w:pPr>
              <w:jc w:val="center"/>
            </w:pPr>
            <w:r w:rsidRPr="00352F21">
              <w:t>0</w:t>
            </w:r>
          </w:p>
        </w:tc>
        <w:tc>
          <w:tcPr>
            <w:tcW w:w="1188" w:type="dxa"/>
          </w:tcPr>
          <w:p w:rsidR="00562494" w:rsidRPr="00352F21" w:rsidRDefault="00562494" w:rsidP="00112E3F">
            <w:pPr>
              <w:jc w:val="center"/>
            </w:pPr>
            <w:r w:rsidRPr="00352F21">
              <w:t>0</w:t>
            </w:r>
          </w:p>
        </w:tc>
      </w:tr>
      <w:tr w:rsidR="00562494" w:rsidRPr="00665799" w:rsidTr="00112E3F">
        <w:tc>
          <w:tcPr>
            <w:tcW w:w="3528" w:type="dxa"/>
          </w:tcPr>
          <w:p w:rsidR="00562494" w:rsidRPr="00352F21" w:rsidRDefault="00562494" w:rsidP="00112E3F">
            <w:r w:rsidRPr="00352F21">
              <w:t>выезд на встречную полосу</w:t>
            </w:r>
          </w:p>
        </w:tc>
        <w:tc>
          <w:tcPr>
            <w:tcW w:w="1620" w:type="dxa"/>
          </w:tcPr>
          <w:p w:rsidR="00562494" w:rsidRPr="00352F21" w:rsidRDefault="00562494" w:rsidP="00112E3F">
            <w:pPr>
              <w:jc w:val="center"/>
            </w:pPr>
            <w:r w:rsidRPr="00352F21">
              <w:t>-</w:t>
            </w:r>
          </w:p>
        </w:tc>
        <w:tc>
          <w:tcPr>
            <w:tcW w:w="1440" w:type="dxa"/>
          </w:tcPr>
          <w:p w:rsidR="00562494" w:rsidRPr="00352F21" w:rsidRDefault="00562494" w:rsidP="00112E3F">
            <w:pPr>
              <w:jc w:val="center"/>
            </w:pPr>
            <w:r w:rsidRPr="00352F21">
              <w:t>-</w:t>
            </w:r>
          </w:p>
        </w:tc>
        <w:tc>
          <w:tcPr>
            <w:tcW w:w="1800" w:type="dxa"/>
          </w:tcPr>
          <w:p w:rsidR="00562494" w:rsidRPr="00352F21" w:rsidRDefault="00562494" w:rsidP="00112E3F">
            <w:pPr>
              <w:jc w:val="center"/>
            </w:pPr>
            <w:r w:rsidRPr="00352F21">
              <w:t>1</w:t>
            </w:r>
          </w:p>
        </w:tc>
        <w:tc>
          <w:tcPr>
            <w:tcW w:w="1188" w:type="dxa"/>
          </w:tcPr>
          <w:p w:rsidR="00562494" w:rsidRPr="00352F21" w:rsidRDefault="00562494" w:rsidP="00112E3F">
            <w:pPr>
              <w:jc w:val="center"/>
            </w:pPr>
            <w:r w:rsidRPr="00352F21">
              <w:t>1,45</w:t>
            </w:r>
          </w:p>
        </w:tc>
      </w:tr>
      <w:tr w:rsidR="00562494" w:rsidRPr="00665799" w:rsidTr="00112E3F">
        <w:tc>
          <w:tcPr>
            <w:tcW w:w="3528" w:type="dxa"/>
          </w:tcPr>
          <w:p w:rsidR="00562494" w:rsidRPr="00352F21" w:rsidRDefault="00562494" w:rsidP="00112E3F">
            <w:r w:rsidRPr="00352F21">
              <w:t>иные</w:t>
            </w:r>
          </w:p>
        </w:tc>
        <w:tc>
          <w:tcPr>
            <w:tcW w:w="1620" w:type="dxa"/>
          </w:tcPr>
          <w:p w:rsidR="00562494" w:rsidRPr="00352F21" w:rsidRDefault="00562494" w:rsidP="00112E3F">
            <w:pPr>
              <w:jc w:val="center"/>
            </w:pPr>
            <w:r w:rsidRPr="00352F21">
              <w:t>10</w:t>
            </w:r>
          </w:p>
        </w:tc>
        <w:tc>
          <w:tcPr>
            <w:tcW w:w="1440" w:type="dxa"/>
          </w:tcPr>
          <w:p w:rsidR="00562494" w:rsidRPr="00352F21" w:rsidRDefault="00562494" w:rsidP="00112E3F">
            <w:pPr>
              <w:jc w:val="center"/>
            </w:pPr>
            <w:r w:rsidRPr="00352F21">
              <w:t>24,39</w:t>
            </w:r>
          </w:p>
        </w:tc>
        <w:tc>
          <w:tcPr>
            <w:tcW w:w="1800" w:type="dxa"/>
          </w:tcPr>
          <w:p w:rsidR="00562494" w:rsidRPr="00352F21" w:rsidRDefault="00562494" w:rsidP="00112E3F">
            <w:pPr>
              <w:jc w:val="center"/>
            </w:pPr>
            <w:r w:rsidRPr="00352F21">
              <w:t>2</w:t>
            </w:r>
          </w:p>
        </w:tc>
        <w:tc>
          <w:tcPr>
            <w:tcW w:w="1188" w:type="dxa"/>
          </w:tcPr>
          <w:p w:rsidR="00562494" w:rsidRPr="00352F21" w:rsidRDefault="00562494" w:rsidP="00112E3F">
            <w:pPr>
              <w:jc w:val="center"/>
            </w:pPr>
            <w:r w:rsidRPr="00352F21">
              <w:t>2,9</w:t>
            </w:r>
          </w:p>
        </w:tc>
      </w:tr>
      <w:tr w:rsidR="00562494" w:rsidRPr="00665799" w:rsidTr="00112E3F">
        <w:tc>
          <w:tcPr>
            <w:tcW w:w="3528" w:type="dxa"/>
          </w:tcPr>
          <w:p w:rsidR="00562494" w:rsidRPr="00352F21" w:rsidRDefault="00562494" w:rsidP="00112E3F">
            <w:pPr>
              <w:rPr>
                <w:b/>
                <w:bCs/>
              </w:rPr>
            </w:pPr>
            <w:r w:rsidRPr="00352F21">
              <w:rPr>
                <w:b/>
                <w:bCs/>
              </w:rPr>
              <w:t>итого:</w:t>
            </w:r>
          </w:p>
        </w:tc>
        <w:tc>
          <w:tcPr>
            <w:tcW w:w="1620" w:type="dxa"/>
          </w:tcPr>
          <w:p w:rsidR="00562494" w:rsidRPr="00352F21" w:rsidRDefault="00562494" w:rsidP="00112E3F">
            <w:pPr>
              <w:jc w:val="center"/>
            </w:pPr>
            <w:r w:rsidRPr="00352F21">
              <w:t>41</w:t>
            </w:r>
          </w:p>
        </w:tc>
        <w:tc>
          <w:tcPr>
            <w:tcW w:w="1440" w:type="dxa"/>
          </w:tcPr>
          <w:p w:rsidR="00562494" w:rsidRPr="00352F21" w:rsidRDefault="00562494" w:rsidP="00112E3F">
            <w:pPr>
              <w:jc w:val="center"/>
            </w:pPr>
            <w:r w:rsidRPr="00352F21">
              <w:t>100</w:t>
            </w:r>
          </w:p>
        </w:tc>
        <w:tc>
          <w:tcPr>
            <w:tcW w:w="1800" w:type="dxa"/>
          </w:tcPr>
          <w:p w:rsidR="00562494" w:rsidRPr="00352F21" w:rsidRDefault="00562494" w:rsidP="00112E3F">
            <w:pPr>
              <w:jc w:val="center"/>
            </w:pPr>
            <w:r w:rsidRPr="00352F21">
              <w:t>69</w:t>
            </w:r>
          </w:p>
        </w:tc>
        <w:tc>
          <w:tcPr>
            <w:tcW w:w="1188" w:type="dxa"/>
          </w:tcPr>
          <w:p w:rsidR="00562494" w:rsidRPr="00352F21" w:rsidRDefault="00562494" w:rsidP="00112E3F">
            <w:pPr>
              <w:jc w:val="center"/>
            </w:pPr>
            <w:r w:rsidRPr="00352F21">
              <w:t>100</w:t>
            </w:r>
          </w:p>
        </w:tc>
      </w:tr>
    </w:tbl>
    <w:p w:rsidR="00562494" w:rsidRPr="00665799" w:rsidRDefault="00562494" w:rsidP="00562494">
      <w:r w:rsidRPr="00665799">
        <w:tab/>
      </w:r>
    </w:p>
    <w:p w:rsidR="00562494" w:rsidRPr="00665799" w:rsidRDefault="00562494" w:rsidP="00562494">
      <w:pPr>
        <w:jc w:val="right"/>
      </w:pPr>
      <w:r w:rsidRPr="00665799">
        <w:t>Таблица 7</w:t>
      </w:r>
    </w:p>
    <w:p w:rsidR="00562494" w:rsidRDefault="00562494" w:rsidP="00562494">
      <w:pPr>
        <w:jc w:val="center"/>
        <w:rPr>
          <w:b/>
          <w:bCs/>
        </w:rPr>
      </w:pPr>
      <w:r w:rsidRPr="00665799">
        <w:rPr>
          <w:b/>
          <w:bCs/>
        </w:rPr>
        <w:t xml:space="preserve">Основные причины совершения ДТП в </w:t>
      </w:r>
    </w:p>
    <w:p w:rsidR="00562494" w:rsidRPr="00665799" w:rsidRDefault="00562494" w:rsidP="00562494">
      <w:pPr>
        <w:jc w:val="center"/>
        <w:rPr>
          <w:b/>
          <w:bCs/>
        </w:rPr>
      </w:pPr>
      <w:r>
        <w:rPr>
          <w:b/>
          <w:bCs/>
        </w:rPr>
        <w:t>Красночетайском районе</w:t>
      </w:r>
    </w:p>
    <w:p w:rsidR="00562494" w:rsidRPr="00665799" w:rsidRDefault="00562494" w:rsidP="00562494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1984"/>
        <w:gridCol w:w="1950"/>
      </w:tblGrid>
      <w:tr w:rsidR="00562494" w:rsidRPr="00665799" w:rsidTr="00112E3F">
        <w:tc>
          <w:tcPr>
            <w:tcW w:w="5637" w:type="dxa"/>
          </w:tcPr>
          <w:p w:rsidR="00562494" w:rsidRPr="00352F21" w:rsidRDefault="00562494" w:rsidP="00112E3F">
            <w:pPr>
              <w:jc w:val="center"/>
              <w:rPr>
                <w:b/>
                <w:bCs/>
              </w:rPr>
            </w:pPr>
            <w:r w:rsidRPr="00352F21">
              <w:rPr>
                <w:b/>
                <w:bCs/>
              </w:rPr>
              <w:t>причина</w:t>
            </w:r>
          </w:p>
        </w:tc>
        <w:tc>
          <w:tcPr>
            <w:tcW w:w="1984" w:type="dxa"/>
          </w:tcPr>
          <w:p w:rsidR="00562494" w:rsidRPr="00352F21" w:rsidRDefault="00562494" w:rsidP="00112E3F">
            <w:pPr>
              <w:jc w:val="center"/>
              <w:rPr>
                <w:b/>
                <w:bCs/>
              </w:rPr>
            </w:pPr>
            <w:r w:rsidRPr="00352F21">
              <w:rPr>
                <w:b/>
                <w:bCs/>
              </w:rPr>
              <w:t>2011 год</w:t>
            </w:r>
          </w:p>
        </w:tc>
        <w:tc>
          <w:tcPr>
            <w:tcW w:w="1950" w:type="dxa"/>
          </w:tcPr>
          <w:p w:rsidR="00562494" w:rsidRPr="00352F21" w:rsidRDefault="00562494" w:rsidP="00112E3F">
            <w:pPr>
              <w:jc w:val="center"/>
              <w:rPr>
                <w:b/>
                <w:bCs/>
              </w:rPr>
            </w:pPr>
            <w:r w:rsidRPr="00352F21">
              <w:rPr>
                <w:b/>
                <w:bCs/>
              </w:rPr>
              <w:t>2012 год</w:t>
            </w:r>
          </w:p>
        </w:tc>
      </w:tr>
      <w:tr w:rsidR="00562494" w:rsidRPr="00665799" w:rsidTr="00112E3F">
        <w:tc>
          <w:tcPr>
            <w:tcW w:w="5637" w:type="dxa"/>
          </w:tcPr>
          <w:p w:rsidR="00562494" w:rsidRPr="00352F21" w:rsidRDefault="00562494" w:rsidP="00112E3F">
            <w:pPr>
              <w:jc w:val="both"/>
            </w:pPr>
            <w:r w:rsidRPr="00352F21">
              <w:t>нарушения правил проезда пешеходных переходов</w:t>
            </w:r>
          </w:p>
        </w:tc>
        <w:tc>
          <w:tcPr>
            <w:tcW w:w="1984" w:type="dxa"/>
          </w:tcPr>
          <w:p w:rsidR="00562494" w:rsidRPr="00352F21" w:rsidRDefault="00562494" w:rsidP="00112E3F">
            <w:pPr>
              <w:jc w:val="center"/>
            </w:pPr>
            <w:r w:rsidRPr="00352F21">
              <w:t>1</w:t>
            </w:r>
          </w:p>
        </w:tc>
        <w:tc>
          <w:tcPr>
            <w:tcW w:w="1950" w:type="dxa"/>
          </w:tcPr>
          <w:p w:rsidR="00562494" w:rsidRPr="00352F21" w:rsidRDefault="00562494" w:rsidP="00112E3F">
            <w:pPr>
              <w:jc w:val="center"/>
            </w:pPr>
            <w:r w:rsidRPr="00352F21">
              <w:t>2</w:t>
            </w:r>
          </w:p>
        </w:tc>
      </w:tr>
      <w:tr w:rsidR="00562494" w:rsidRPr="00665799" w:rsidTr="00112E3F">
        <w:tc>
          <w:tcPr>
            <w:tcW w:w="5637" w:type="dxa"/>
          </w:tcPr>
          <w:p w:rsidR="00562494" w:rsidRPr="00352F21" w:rsidRDefault="00562494" w:rsidP="00112E3F">
            <w:pPr>
              <w:jc w:val="both"/>
            </w:pPr>
            <w:r w:rsidRPr="00352F21">
              <w:t>несоответствие скорости конкретным условиям</w:t>
            </w:r>
          </w:p>
        </w:tc>
        <w:tc>
          <w:tcPr>
            <w:tcW w:w="1984" w:type="dxa"/>
          </w:tcPr>
          <w:p w:rsidR="00562494" w:rsidRPr="00352F21" w:rsidRDefault="00562494" w:rsidP="00112E3F">
            <w:pPr>
              <w:jc w:val="center"/>
            </w:pPr>
            <w:r w:rsidRPr="00352F21">
              <w:t>7</w:t>
            </w:r>
          </w:p>
        </w:tc>
        <w:tc>
          <w:tcPr>
            <w:tcW w:w="1950" w:type="dxa"/>
          </w:tcPr>
          <w:p w:rsidR="00562494" w:rsidRPr="00352F21" w:rsidRDefault="00562494" w:rsidP="00112E3F">
            <w:pPr>
              <w:jc w:val="center"/>
            </w:pPr>
            <w:r w:rsidRPr="00352F21">
              <w:t>16</w:t>
            </w:r>
          </w:p>
        </w:tc>
      </w:tr>
      <w:tr w:rsidR="00562494" w:rsidRPr="00665799" w:rsidTr="00112E3F">
        <w:tc>
          <w:tcPr>
            <w:tcW w:w="5637" w:type="dxa"/>
          </w:tcPr>
          <w:p w:rsidR="00562494" w:rsidRPr="00352F21" w:rsidRDefault="00562494" w:rsidP="00112E3F">
            <w:pPr>
              <w:jc w:val="both"/>
            </w:pPr>
            <w:r w:rsidRPr="00352F21">
              <w:t>несоблюдение дистанции</w:t>
            </w:r>
          </w:p>
        </w:tc>
        <w:tc>
          <w:tcPr>
            <w:tcW w:w="1984" w:type="dxa"/>
          </w:tcPr>
          <w:p w:rsidR="00562494" w:rsidRPr="00352F21" w:rsidRDefault="00562494" w:rsidP="00112E3F">
            <w:pPr>
              <w:jc w:val="center"/>
            </w:pPr>
          </w:p>
        </w:tc>
        <w:tc>
          <w:tcPr>
            <w:tcW w:w="1950" w:type="dxa"/>
          </w:tcPr>
          <w:p w:rsidR="00562494" w:rsidRPr="00352F21" w:rsidRDefault="00562494" w:rsidP="00112E3F">
            <w:pPr>
              <w:jc w:val="center"/>
            </w:pPr>
            <w:r w:rsidRPr="00352F21">
              <w:t>7</w:t>
            </w:r>
          </w:p>
        </w:tc>
      </w:tr>
      <w:tr w:rsidR="00562494" w:rsidRPr="00665799" w:rsidTr="00112E3F">
        <w:tc>
          <w:tcPr>
            <w:tcW w:w="5637" w:type="dxa"/>
          </w:tcPr>
          <w:p w:rsidR="00562494" w:rsidRPr="00352F21" w:rsidRDefault="00562494" w:rsidP="00112E3F">
            <w:pPr>
              <w:jc w:val="both"/>
            </w:pPr>
            <w:r w:rsidRPr="00352F21">
              <w:t>выезд на встречную полосу</w:t>
            </w:r>
          </w:p>
        </w:tc>
        <w:tc>
          <w:tcPr>
            <w:tcW w:w="1984" w:type="dxa"/>
          </w:tcPr>
          <w:p w:rsidR="00562494" w:rsidRPr="00352F21" w:rsidRDefault="00562494" w:rsidP="00112E3F">
            <w:pPr>
              <w:jc w:val="center"/>
            </w:pPr>
            <w:r w:rsidRPr="00352F21">
              <w:t>5</w:t>
            </w:r>
          </w:p>
        </w:tc>
        <w:tc>
          <w:tcPr>
            <w:tcW w:w="1950" w:type="dxa"/>
          </w:tcPr>
          <w:p w:rsidR="00562494" w:rsidRPr="00352F21" w:rsidRDefault="00562494" w:rsidP="00112E3F">
            <w:pPr>
              <w:jc w:val="center"/>
            </w:pPr>
            <w:r w:rsidRPr="00352F21">
              <w:t>13</w:t>
            </w:r>
          </w:p>
        </w:tc>
      </w:tr>
      <w:tr w:rsidR="00562494" w:rsidRPr="00665799" w:rsidTr="00112E3F">
        <w:tc>
          <w:tcPr>
            <w:tcW w:w="5637" w:type="dxa"/>
          </w:tcPr>
          <w:p w:rsidR="00562494" w:rsidRPr="00352F21" w:rsidRDefault="00562494" w:rsidP="00112E3F">
            <w:pPr>
              <w:jc w:val="both"/>
            </w:pPr>
            <w:r w:rsidRPr="00352F21">
              <w:t>несоблюдение очередности проезда</w:t>
            </w:r>
          </w:p>
        </w:tc>
        <w:tc>
          <w:tcPr>
            <w:tcW w:w="1984" w:type="dxa"/>
          </w:tcPr>
          <w:p w:rsidR="00562494" w:rsidRPr="00352F21" w:rsidRDefault="00562494" w:rsidP="00112E3F">
            <w:pPr>
              <w:jc w:val="center"/>
            </w:pPr>
            <w:r w:rsidRPr="00352F21">
              <w:t>9</w:t>
            </w:r>
          </w:p>
        </w:tc>
        <w:tc>
          <w:tcPr>
            <w:tcW w:w="1950" w:type="dxa"/>
          </w:tcPr>
          <w:p w:rsidR="00562494" w:rsidRPr="00352F21" w:rsidRDefault="00562494" w:rsidP="00112E3F">
            <w:pPr>
              <w:jc w:val="center"/>
            </w:pPr>
            <w:r w:rsidRPr="00352F21">
              <w:t>8</w:t>
            </w:r>
          </w:p>
        </w:tc>
      </w:tr>
      <w:tr w:rsidR="00562494" w:rsidRPr="00665799" w:rsidTr="00112E3F">
        <w:tc>
          <w:tcPr>
            <w:tcW w:w="5637" w:type="dxa"/>
          </w:tcPr>
          <w:p w:rsidR="00562494" w:rsidRPr="00352F21" w:rsidRDefault="00562494" w:rsidP="00112E3F">
            <w:pPr>
              <w:jc w:val="both"/>
            </w:pPr>
            <w:r w:rsidRPr="00352F21">
              <w:lastRenderedPageBreak/>
              <w:t>нетрезвое состояние</w:t>
            </w:r>
          </w:p>
        </w:tc>
        <w:tc>
          <w:tcPr>
            <w:tcW w:w="1984" w:type="dxa"/>
          </w:tcPr>
          <w:p w:rsidR="00562494" w:rsidRPr="00352F21" w:rsidRDefault="00562494" w:rsidP="00112E3F">
            <w:pPr>
              <w:jc w:val="center"/>
            </w:pPr>
            <w:r w:rsidRPr="00352F21">
              <w:t>5</w:t>
            </w:r>
          </w:p>
        </w:tc>
        <w:tc>
          <w:tcPr>
            <w:tcW w:w="1950" w:type="dxa"/>
          </w:tcPr>
          <w:p w:rsidR="00562494" w:rsidRPr="00352F21" w:rsidRDefault="00562494" w:rsidP="00112E3F">
            <w:pPr>
              <w:jc w:val="center"/>
            </w:pPr>
            <w:r w:rsidRPr="00352F21">
              <w:t>8</w:t>
            </w:r>
          </w:p>
        </w:tc>
      </w:tr>
      <w:tr w:rsidR="00562494" w:rsidRPr="00665799" w:rsidTr="00112E3F">
        <w:tc>
          <w:tcPr>
            <w:tcW w:w="5637" w:type="dxa"/>
          </w:tcPr>
          <w:p w:rsidR="00562494" w:rsidRPr="00352F21" w:rsidRDefault="00562494" w:rsidP="00112E3F">
            <w:pPr>
              <w:jc w:val="both"/>
            </w:pPr>
            <w:r w:rsidRPr="00352F21">
              <w:t>неподчинение сигналам регулирования дорожного движения</w:t>
            </w:r>
          </w:p>
        </w:tc>
        <w:tc>
          <w:tcPr>
            <w:tcW w:w="1984" w:type="dxa"/>
          </w:tcPr>
          <w:p w:rsidR="00562494" w:rsidRPr="00352F21" w:rsidRDefault="00562494" w:rsidP="00112E3F">
            <w:pPr>
              <w:jc w:val="center"/>
            </w:pPr>
          </w:p>
        </w:tc>
        <w:tc>
          <w:tcPr>
            <w:tcW w:w="1950" w:type="dxa"/>
          </w:tcPr>
          <w:p w:rsidR="00562494" w:rsidRPr="00352F21" w:rsidRDefault="00562494" w:rsidP="00112E3F">
            <w:pPr>
              <w:jc w:val="center"/>
            </w:pPr>
          </w:p>
        </w:tc>
      </w:tr>
      <w:tr w:rsidR="00562494" w:rsidRPr="00665799" w:rsidTr="00112E3F">
        <w:tc>
          <w:tcPr>
            <w:tcW w:w="5637" w:type="dxa"/>
          </w:tcPr>
          <w:p w:rsidR="00562494" w:rsidRPr="00352F21" w:rsidRDefault="00562494" w:rsidP="00112E3F">
            <w:pPr>
              <w:jc w:val="both"/>
            </w:pPr>
            <w:r w:rsidRPr="00352F21">
              <w:t>нарушение правил перестроения</w:t>
            </w:r>
          </w:p>
        </w:tc>
        <w:tc>
          <w:tcPr>
            <w:tcW w:w="1984" w:type="dxa"/>
          </w:tcPr>
          <w:p w:rsidR="00562494" w:rsidRPr="00352F21" w:rsidRDefault="00562494" w:rsidP="00112E3F">
            <w:pPr>
              <w:jc w:val="center"/>
            </w:pPr>
            <w:r w:rsidRPr="00352F21">
              <w:t>0</w:t>
            </w:r>
          </w:p>
        </w:tc>
        <w:tc>
          <w:tcPr>
            <w:tcW w:w="1950" w:type="dxa"/>
          </w:tcPr>
          <w:p w:rsidR="00562494" w:rsidRPr="00352F21" w:rsidRDefault="00562494" w:rsidP="00112E3F">
            <w:pPr>
              <w:jc w:val="center"/>
            </w:pPr>
          </w:p>
        </w:tc>
      </w:tr>
      <w:tr w:rsidR="00562494" w:rsidRPr="00665799" w:rsidTr="00112E3F">
        <w:tc>
          <w:tcPr>
            <w:tcW w:w="5637" w:type="dxa"/>
          </w:tcPr>
          <w:p w:rsidR="00562494" w:rsidRPr="00352F21" w:rsidRDefault="00562494" w:rsidP="00112E3F">
            <w:pPr>
              <w:jc w:val="both"/>
            </w:pPr>
            <w:r w:rsidRPr="00352F21">
              <w:t>иные</w:t>
            </w:r>
          </w:p>
        </w:tc>
        <w:tc>
          <w:tcPr>
            <w:tcW w:w="1984" w:type="dxa"/>
          </w:tcPr>
          <w:p w:rsidR="00562494" w:rsidRPr="00352F21" w:rsidRDefault="00562494" w:rsidP="00112E3F">
            <w:pPr>
              <w:jc w:val="center"/>
            </w:pPr>
            <w:r w:rsidRPr="00352F21">
              <w:t>14</w:t>
            </w:r>
          </w:p>
        </w:tc>
        <w:tc>
          <w:tcPr>
            <w:tcW w:w="1950" w:type="dxa"/>
          </w:tcPr>
          <w:p w:rsidR="00562494" w:rsidRPr="00352F21" w:rsidRDefault="00562494" w:rsidP="00112E3F">
            <w:pPr>
              <w:jc w:val="center"/>
            </w:pPr>
            <w:r w:rsidRPr="00352F21">
              <w:t>15</w:t>
            </w:r>
          </w:p>
        </w:tc>
      </w:tr>
      <w:tr w:rsidR="00562494" w:rsidRPr="00665799" w:rsidTr="00112E3F">
        <w:tc>
          <w:tcPr>
            <w:tcW w:w="5637" w:type="dxa"/>
          </w:tcPr>
          <w:p w:rsidR="00562494" w:rsidRPr="00352F21" w:rsidRDefault="00562494" w:rsidP="00112E3F">
            <w:pPr>
              <w:jc w:val="both"/>
            </w:pPr>
            <w:r w:rsidRPr="00352F21">
              <w:t>итого:</w:t>
            </w:r>
          </w:p>
        </w:tc>
        <w:tc>
          <w:tcPr>
            <w:tcW w:w="1984" w:type="dxa"/>
          </w:tcPr>
          <w:p w:rsidR="00562494" w:rsidRPr="00352F21" w:rsidRDefault="00562494" w:rsidP="00112E3F">
            <w:pPr>
              <w:jc w:val="center"/>
            </w:pPr>
            <w:r w:rsidRPr="00352F21">
              <w:t>41</w:t>
            </w:r>
          </w:p>
        </w:tc>
        <w:tc>
          <w:tcPr>
            <w:tcW w:w="1950" w:type="dxa"/>
          </w:tcPr>
          <w:p w:rsidR="00562494" w:rsidRPr="00352F21" w:rsidRDefault="00562494" w:rsidP="00112E3F">
            <w:pPr>
              <w:jc w:val="center"/>
            </w:pPr>
            <w:r w:rsidRPr="00352F21">
              <w:t>69</w:t>
            </w:r>
          </w:p>
        </w:tc>
      </w:tr>
    </w:tbl>
    <w:p w:rsidR="00562494" w:rsidRPr="00665799" w:rsidRDefault="00562494" w:rsidP="00562494">
      <w:pPr>
        <w:widowControl w:val="0"/>
        <w:jc w:val="right"/>
      </w:pPr>
    </w:p>
    <w:p w:rsidR="00562494" w:rsidRPr="00665799" w:rsidRDefault="00562494" w:rsidP="00562494">
      <w:pPr>
        <w:widowControl w:val="0"/>
        <w:jc w:val="both"/>
      </w:pPr>
      <w:r w:rsidRPr="00665799">
        <w:rPr>
          <w:b/>
          <w:bCs/>
        </w:rPr>
        <w:tab/>
      </w:r>
      <w:r w:rsidRPr="00665799">
        <w:t xml:space="preserve">Одним из главных факторов, влияющих на состояние аварийности, является пренебрежение и, более того, игнорирование участниками дорожного движения требований </w:t>
      </w:r>
      <w:r w:rsidRPr="00665799">
        <w:rPr>
          <w:spacing w:val="-5"/>
        </w:rPr>
        <w:t>безопасности. Сформировавшееся в настоящее время общественное мнение приводит к недооценке потенциальной опасности дорожного движения. С</w:t>
      </w:r>
      <w:r w:rsidRPr="00665799">
        <w:rPr>
          <w:spacing w:val="-2"/>
        </w:rPr>
        <w:t xml:space="preserve">егодня </w:t>
      </w:r>
      <w:r w:rsidRPr="00665799">
        <w:t>практически отсутствует поддержка общественных организаций в области обеспечения безопасности дорожного движения со стороны государства.</w:t>
      </w:r>
    </w:p>
    <w:p w:rsidR="00562494" w:rsidRPr="00665799" w:rsidRDefault="00562494" w:rsidP="00562494">
      <w:pPr>
        <w:widowControl w:val="0"/>
        <w:ind w:firstLine="709"/>
        <w:jc w:val="both"/>
      </w:pPr>
      <w:r w:rsidRPr="00665799">
        <w:rPr>
          <w:spacing w:val="-2"/>
        </w:rPr>
        <w:t xml:space="preserve">Массовость нарушений Правил дорожного движения свидетельствует о </w:t>
      </w:r>
      <w:r w:rsidRPr="00665799">
        <w:rPr>
          <w:spacing w:val="-5"/>
        </w:rPr>
        <w:t xml:space="preserve">низкой дорожно-транспортной культуре участников движения, а также о том, </w:t>
      </w:r>
      <w:r w:rsidRPr="00665799">
        <w:t xml:space="preserve">что нынешняя система государственного и общественного воздействия на сознание участников дорожного движения малоэффективна. Система административного воздействия не позволяет в </w:t>
      </w:r>
      <w:r w:rsidRPr="00665799">
        <w:rPr>
          <w:spacing w:val="-4"/>
        </w:rPr>
        <w:t>полной мере привлекать к ответственности всех нарушителей Правил дорожного движения, а принимаемые меры зачастую не соответствуют тяжести совершенного правонарушения и его возможных последствий.</w:t>
      </w:r>
    </w:p>
    <w:p w:rsidR="00562494" w:rsidRPr="00665799" w:rsidRDefault="00562494" w:rsidP="00562494">
      <w:pPr>
        <w:pStyle w:val="a3"/>
        <w:widowControl w:val="0"/>
        <w:ind w:firstLine="709"/>
      </w:pPr>
      <w:r w:rsidRPr="00665799">
        <w:t>Быстрый рост численности автотранспорта, особенно легкового, за последние годы  и массовое включение в дорожное движение перевозчиков привели к существенному изменению характеристик и усложнению условий дорожного движения: увеличилась плотность транспортных потоков, возросла интенсивность движения, что привело к росту аварийности. Несмотря на указанные обстоятельства</w:t>
      </w:r>
      <w:r>
        <w:t>,</w:t>
      </w:r>
      <w:r w:rsidRPr="00665799">
        <w:t xml:space="preserve"> наблюдается положительная динамика сни</w:t>
      </w:r>
      <w:r>
        <w:t>жения тяжести последствий ДТП (Т</w:t>
      </w:r>
      <w:r w:rsidRPr="00665799">
        <w:t>аблица</w:t>
      </w:r>
      <w:r>
        <w:t xml:space="preserve"> 1</w:t>
      </w:r>
      <w:r w:rsidRPr="00665799">
        <w:t xml:space="preserve">). Укоренившиеся тенденции и характер проблемы в сфере обеспечения безопасности дорожного движения требуют выработки и реализации долгосрочной государственной стратегии, координации усилий государства и общества, формирования эффективных механизмов взаимодействия органов исполнительной власти Чувашской Республики, органов местного самоуправления и негосударственных структур при наиболее полном учете интересов граждан. </w:t>
      </w:r>
    </w:p>
    <w:p w:rsidR="00562494" w:rsidRPr="00665799" w:rsidRDefault="00562494" w:rsidP="00562494">
      <w:pPr>
        <w:pStyle w:val="a3"/>
        <w:widowControl w:val="0"/>
        <w:ind w:firstLine="708"/>
      </w:pPr>
    </w:p>
    <w:p w:rsidR="00562494" w:rsidRPr="00665799" w:rsidRDefault="00562494" w:rsidP="00562494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2</w:t>
      </w:r>
      <w:r w:rsidRPr="00665799">
        <w:rPr>
          <w:b/>
          <w:bCs/>
        </w:rPr>
        <w:t xml:space="preserve">. Основные цели и задачи Программы </w:t>
      </w:r>
    </w:p>
    <w:p w:rsidR="00562494" w:rsidRPr="00665799" w:rsidRDefault="0056249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2494" w:rsidRPr="00665799" w:rsidRDefault="00562494" w:rsidP="005624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 xml:space="preserve">Целью Программы является сокращение смертности от дорожно-транспортных происшествий к 2020 году на 25 процентов по сравнению с 2011 годом. </w:t>
      </w:r>
    </w:p>
    <w:p w:rsidR="00562494" w:rsidRPr="00665799" w:rsidRDefault="00562494" w:rsidP="005624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 xml:space="preserve">Достижение заявленной цели предполагает использование системного подхода к установлению следующих взаимодополняющих друг друга приоритетных направлений по обеспечению безопасности дорожного движения: </w:t>
      </w:r>
    </w:p>
    <w:p w:rsidR="00562494" w:rsidRPr="00665799" w:rsidRDefault="00562494" w:rsidP="00562494">
      <w:pPr>
        <w:pStyle w:val="ConsNormal"/>
        <w:tabs>
          <w:tab w:val="left" w:pos="570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предупреждение опасного поведения участников дорожного движения;</w:t>
      </w:r>
    </w:p>
    <w:p w:rsidR="00562494" w:rsidRPr="00665799" w:rsidRDefault="00562494" w:rsidP="00562494">
      <w:pPr>
        <w:pStyle w:val="ConsPlusNormal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предотвращение дорожно-транспортных происшествий, вероятность гибели людей в которых наиболее высока;</w:t>
      </w:r>
    </w:p>
    <w:p w:rsidR="00562494" w:rsidRPr="00665799" w:rsidRDefault="00562494" w:rsidP="00562494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повышение качества профессиональной подготовки, переподготовки и повышения квалификации водителей транспортных средств;</w:t>
      </w:r>
    </w:p>
    <w:p w:rsidR="00562494" w:rsidRPr="00665799" w:rsidRDefault="00562494" w:rsidP="00562494">
      <w:pPr>
        <w:widowControl w:val="0"/>
        <w:ind w:firstLine="709"/>
        <w:jc w:val="both"/>
      </w:pPr>
      <w:r w:rsidRPr="00665799">
        <w:t>сокращение детского дорожно-транспортного травматизма;</w:t>
      </w:r>
    </w:p>
    <w:p w:rsidR="00562494" w:rsidRPr="00665799" w:rsidRDefault="00562494" w:rsidP="00562494">
      <w:pPr>
        <w:widowControl w:val="0"/>
        <w:ind w:firstLine="709"/>
        <w:jc w:val="both"/>
      </w:pPr>
      <w:r w:rsidRPr="00665799">
        <w:lastRenderedPageBreak/>
        <w:t xml:space="preserve">внедрение современных средств организации дорожного движения; </w:t>
      </w:r>
    </w:p>
    <w:p w:rsidR="00562494" w:rsidRPr="00665799" w:rsidRDefault="00562494" w:rsidP="00562494">
      <w:pPr>
        <w:widowControl w:val="0"/>
        <w:ind w:firstLine="709"/>
        <w:jc w:val="both"/>
      </w:pPr>
      <w:r w:rsidRPr="00665799">
        <w:t>совершенствование организации движения транспорта и пешеходов в городах и населенных пунктах;</w:t>
      </w:r>
    </w:p>
    <w:p w:rsidR="00562494" w:rsidRPr="00665799" w:rsidRDefault="00562494" w:rsidP="00562494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сокращение времени прибытия соответствующих служб на место ДТП, повышение эффективности их деятельности по оказанию помощи лицам, пострадавшим в ДТП;</w:t>
      </w:r>
    </w:p>
    <w:p w:rsidR="00562494" w:rsidRPr="00665799" w:rsidRDefault="00562494" w:rsidP="0056249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проведение пропагандистских кампаний, направленных на формирование у участников дорожного движения стереотипов законопослушного поведения;</w:t>
      </w:r>
    </w:p>
    <w:p w:rsidR="00562494" w:rsidRPr="00665799" w:rsidRDefault="00562494" w:rsidP="0056249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повышение уровня активной и пассивной безопасности транспортных средств;</w:t>
      </w:r>
    </w:p>
    <w:p w:rsidR="00562494" w:rsidRPr="00665799" w:rsidRDefault="00562494" w:rsidP="0056249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усиление контроля за наличием, исправностью и применением средств безопасности;</w:t>
      </w:r>
    </w:p>
    <w:p w:rsidR="00562494" w:rsidRPr="00665799" w:rsidRDefault="00562494" w:rsidP="0056249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повышение профилактики детского дорожно-транспортного травматизма;</w:t>
      </w:r>
    </w:p>
    <w:p w:rsidR="00562494" w:rsidRPr="00665799" w:rsidRDefault="00562494" w:rsidP="0056249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предотвращение дорожных заторов, оптимизация скоростных режимов движения на участках улично-дорожной сети, организация стоянок транспортных средств, применение современных инженерных схем организации дорожного движения, современных технических средств (светофоров, дорожных знаков, разметки и т.д.);</w:t>
      </w:r>
    </w:p>
    <w:p w:rsidR="00562494" w:rsidRPr="00665799" w:rsidRDefault="00562494" w:rsidP="0056249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мониторинг динамики дорожно-транспортного травматизма;</w:t>
      </w:r>
    </w:p>
    <w:p w:rsidR="00562494" w:rsidRPr="00665799" w:rsidRDefault="00562494" w:rsidP="0056249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повышение роли общественных объединений и организаций в проведении профилактических мероприятий;</w:t>
      </w:r>
    </w:p>
    <w:p w:rsidR="00562494" w:rsidRPr="00665799" w:rsidRDefault="00562494" w:rsidP="0056249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совершенствование работ по профилактике детского дорожно-транспорт</w:t>
      </w:r>
      <w:r w:rsidRPr="00665799">
        <w:rPr>
          <w:rFonts w:ascii="Times New Roman" w:hAnsi="Times New Roman" w:cs="Times New Roman"/>
          <w:sz w:val="24"/>
          <w:szCs w:val="24"/>
        </w:rPr>
        <w:softHyphen/>
        <w:t>ного травматизма;</w:t>
      </w:r>
    </w:p>
    <w:p w:rsidR="00562494" w:rsidRPr="00665799" w:rsidRDefault="00562494" w:rsidP="0056249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дальнейшее техническое перевооружение служб, оказывающих помощь лицам, пострадавшим в ДТП;</w:t>
      </w:r>
    </w:p>
    <w:p w:rsidR="00562494" w:rsidRDefault="00562494" w:rsidP="0056249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совершенствование механизма оперативного доведения информации о ДТП до дежурных служб, участвующих в ликвидации их последствий;</w:t>
      </w:r>
    </w:p>
    <w:p w:rsidR="00562494" w:rsidRPr="00665799" w:rsidRDefault="00562494" w:rsidP="00562494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совершенствование форм и методов контроля и надзора за соблюдением участниками дорожного движения установленных нормативов и правил;</w:t>
      </w:r>
    </w:p>
    <w:p w:rsidR="00562494" w:rsidRPr="00665799" w:rsidRDefault="0056249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снижение тяжести травм в дорожно-транспортных происшествиях;</w:t>
      </w:r>
    </w:p>
    <w:p w:rsidR="00562494" w:rsidRPr="00665799" w:rsidRDefault="0056249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развитие современной системы оказания помощи пострадавшим в дорожно-транспортных происшествиях – спасение жизней;</w:t>
      </w:r>
    </w:p>
    <w:p w:rsidR="00562494" w:rsidRPr="00665799" w:rsidRDefault="0056249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совершенствование системы управления деятельностью по повышению безопасности дорожного движения;</w:t>
      </w:r>
    </w:p>
    <w:p w:rsidR="00562494" w:rsidRPr="00665799" w:rsidRDefault="0056249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повышение правосознания и ответственности участников дорожного движения.</w:t>
      </w:r>
    </w:p>
    <w:p w:rsidR="00562494" w:rsidRPr="00665799" w:rsidRDefault="0056249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Оценка достижения цели Программы по годам ее реализации осуществляется с использованием следующих целевых индикаторов и показателей Программы.</w:t>
      </w:r>
    </w:p>
    <w:p w:rsidR="00562494" w:rsidRPr="00665799" w:rsidRDefault="0056249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число лиц, погибших в дорожно-транспортных происшествиях;</w:t>
      </w:r>
    </w:p>
    <w:p w:rsidR="00562494" w:rsidRPr="00665799" w:rsidRDefault="00562494" w:rsidP="005624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число детей, погибших в дорожно-транспортных происшествиях;</w:t>
      </w:r>
    </w:p>
    <w:p w:rsidR="00562494" w:rsidRPr="00665799" w:rsidRDefault="00562494" w:rsidP="005624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социальный риск (число лиц, погибших в дорожно-транспортных происшествиях, на 100 тысяч населения);</w:t>
      </w:r>
    </w:p>
    <w:p w:rsidR="00562494" w:rsidRPr="00665799" w:rsidRDefault="00562494" w:rsidP="005624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транспортный риск (число лиц, погибших в дорожно-транспортных происшествиях, на 10 тысяч транспортных средств);</w:t>
      </w:r>
    </w:p>
    <w:p w:rsidR="00562494" w:rsidRPr="00665799" w:rsidRDefault="00562494" w:rsidP="005624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тяжесть последствий (число лиц, погибших в дорожно-транспортных происшествиях, на 100 пострадавших).</w:t>
      </w:r>
    </w:p>
    <w:p w:rsidR="00562494" w:rsidRPr="00665799" w:rsidRDefault="00562494" w:rsidP="00562494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494" w:rsidRPr="00665799" w:rsidRDefault="00562494" w:rsidP="00562494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3</w:t>
      </w:r>
      <w:r w:rsidRPr="00665799">
        <w:rPr>
          <w:b/>
          <w:bCs/>
        </w:rPr>
        <w:t>. Мероприятия Программы</w:t>
      </w:r>
    </w:p>
    <w:p w:rsidR="00562494" w:rsidRPr="00665799" w:rsidRDefault="0056249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2494" w:rsidRPr="00665799" w:rsidRDefault="0056249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Финансирование мероприятий Программы осуществляется за счет средств федерального бюджета, средств республиканского бюджета, средств муниципальных образо</w:t>
      </w:r>
      <w:r>
        <w:rPr>
          <w:rFonts w:ascii="Times New Roman" w:hAnsi="Times New Roman" w:cs="Times New Roman"/>
          <w:sz w:val="24"/>
          <w:szCs w:val="24"/>
        </w:rPr>
        <w:t xml:space="preserve">ваний </w:t>
      </w:r>
      <w:r w:rsidRPr="00665799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562494" w:rsidRPr="00665799" w:rsidRDefault="0056249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Объемы финансирования Программы за счет средств республиканского бюджета</w:t>
      </w:r>
      <w:r>
        <w:rPr>
          <w:rFonts w:ascii="Times New Roman" w:hAnsi="Times New Roman" w:cs="Times New Roman"/>
          <w:sz w:val="24"/>
          <w:szCs w:val="24"/>
        </w:rPr>
        <w:t xml:space="preserve"> и местного бюджета</w:t>
      </w:r>
      <w:r w:rsidRPr="00665799">
        <w:rPr>
          <w:rFonts w:ascii="Times New Roman" w:hAnsi="Times New Roman" w:cs="Times New Roman"/>
          <w:sz w:val="24"/>
          <w:szCs w:val="24"/>
        </w:rPr>
        <w:t xml:space="preserve"> носят прогнозный характер и подлежат ежегодному уточнению в </w:t>
      </w:r>
      <w:r w:rsidRPr="00665799">
        <w:rPr>
          <w:rFonts w:ascii="Times New Roman" w:hAnsi="Times New Roman" w:cs="Times New Roman"/>
          <w:sz w:val="24"/>
          <w:szCs w:val="24"/>
        </w:rPr>
        <w:lastRenderedPageBreak/>
        <w:t>установленном порядке при формировании проектов республиканского бюджета на очередной финансовый год и плановый период исходя из реальных возможностей.</w:t>
      </w:r>
    </w:p>
    <w:p w:rsidR="00562494" w:rsidRPr="00665799" w:rsidRDefault="0056249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основе анализа изменения в 2000</w:t>
      </w:r>
      <w:r w:rsidRPr="00665799">
        <w:rPr>
          <w:rFonts w:ascii="Times New Roman" w:hAnsi="Times New Roman" w:cs="Times New Roman"/>
          <w:sz w:val="24"/>
          <w:szCs w:val="24"/>
        </w:rPr>
        <w:t>-2011 годах значения показателя числа лиц, погибших в результате дорожно-транспортных происшествий, структурного анализа данного показателя по факторам, вызывающим дорожно-транспортные происшествия, и прогноза динамики аварийности на период до 2020 года определены следующие мероприятия Программы</w:t>
      </w:r>
      <w:r>
        <w:rPr>
          <w:rFonts w:ascii="Times New Roman" w:hAnsi="Times New Roman" w:cs="Times New Roman"/>
          <w:sz w:val="24"/>
          <w:szCs w:val="24"/>
        </w:rPr>
        <w:t>, изложенные в приложении № 1</w:t>
      </w:r>
      <w:r w:rsidRPr="00665799">
        <w:rPr>
          <w:rFonts w:ascii="Times New Roman" w:hAnsi="Times New Roman" w:cs="Times New Roman"/>
          <w:sz w:val="24"/>
          <w:szCs w:val="24"/>
        </w:rPr>
        <w:t xml:space="preserve">, способные улучшить ситуацию с дорожно-транспортной аварийностью в </w:t>
      </w:r>
      <w:r>
        <w:rPr>
          <w:rFonts w:ascii="Times New Roman" w:hAnsi="Times New Roman" w:cs="Times New Roman"/>
          <w:sz w:val="24"/>
          <w:szCs w:val="24"/>
        </w:rPr>
        <w:t xml:space="preserve">Красночетайском районе </w:t>
      </w:r>
      <w:r w:rsidRPr="00665799">
        <w:rPr>
          <w:rFonts w:ascii="Times New Roman" w:hAnsi="Times New Roman" w:cs="Times New Roman"/>
          <w:sz w:val="24"/>
          <w:szCs w:val="24"/>
        </w:rPr>
        <w:t xml:space="preserve">Чувашской </w:t>
      </w:r>
      <w:r>
        <w:rPr>
          <w:rFonts w:ascii="Times New Roman" w:hAnsi="Times New Roman" w:cs="Times New Roman"/>
          <w:sz w:val="24"/>
          <w:szCs w:val="24"/>
        </w:rPr>
        <w:t>Республике.</w:t>
      </w:r>
    </w:p>
    <w:p w:rsidR="00562494" w:rsidRDefault="0056249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Деятельность по данному направлению предусматривает формирование знаний и навыков по безопасному дорожному движению, информирование о ситуациях, потенциально приводящих к дорожно-транспортным происшествиям, повышение культуры на дорогах, создание в обществе нетерпимости к фактам пренебрежения социально-правовыми нормами и правового нигилизма на дороге, совершенствование и развитие систем подготовки водителей транспортных средств, обеспечение соблюдения участниками дорожного движения требований Правил дорожного движения.</w:t>
      </w:r>
    </w:p>
    <w:p w:rsidR="00562494" w:rsidRPr="00665799" w:rsidRDefault="00562494" w:rsidP="00562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2494" w:rsidRPr="00DA739B" w:rsidRDefault="00562494" w:rsidP="0056249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291"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2"/>
      <w:r w:rsidRPr="00DA739B">
        <w:rPr>
          <w:rStyle w:val="10"/>
          <w:rFonts w:ascii="Times New Roman" w:hAnsi="Times New Roman" w:cs="Times New Roman"/>
          <w:color w:val="000000"/>
          <w:sz w:val="24"/>
          <w:szCs w:val="24"/>
        </w:rPr>
        <w:t>Ресурсное обеспечение Программы</w:t>
      </w:r>
      <w:bookmarkEnd w:id="0"/>
    </w:p>
    <w:p w:rsidR="00562494" w:rsidRPr="00D058B8" w:rsidRDefault="00562494" w:rsidP="00562494">
      <w:pPr>
        <w:pStyle w:val="a3"/>
        <w:ind w:left="20" w:right="20" w:firstLine="720"/>
      </w:pPr>
      <w:r w:rsidRPr="00D058B8">
        <w:rPr>
          <w:rStyle w:val="a4"/>
          <w:color w:val="000000"/>
        </w:rPr>
        <w:t xml:space="preserve">При планировании ресурсного обеспечения Программы учитывались реальные возможности муниципального бюджета </w:t>
      </w:r>
      <w:r>
        <w:rPr>
          <w:rStyle w:val="a4"/>
          <w:color w:val="000000"/>
        </w:rPr>
        <w:t>Красночетайского района</w:t>
      </w:r>
      <w:r w:rsidRPr="00D058B8">
        <w:rPr>
          <w:rStyle w:val="a4"/>
          <w:color w:val="000000"/>
        </w:rPr>
        <w:t xml:space="preserve"> Чувашской Республики, состояние аварийности, высокая экономическая и социально-демографическая значимость проблемы обеспечения безопасности дорожного движения.</w:t>
      </w:r>
    </w:p>
    <w:p w:rsidR="00562494" w:rsidRPr="00D058B8" w:rsidRDefault="00562494" w:rsidP="00562494">
      <w:pPr>
        <w:pStyle w:val="a3"/>
        <w:ind w:left="20" w:firstLine="720"/>
      </w:pPr>
      <w:r w:rsidRPr="00D058B8">
        <w:rPr>
          <w:rStyle w:val="a4"/>
          <w:color w:val="000000"/>
        </w:rPr>
        <w:t>Финансирование Программы намечено осуществить за счет средств:</w:t>
      </w:r>
    </w:p>
    <w:p w:rsidR="00562494" w:rsidRPr="00D058B8" w:rsidRDefault="00562494" w:rsidP="00562494">
      <w:pPr>
        <w:pStyle w:val="a3"/>
        <w:ind w:left="20" w:firstLine="720"/>
      </w:pPr>
      <w:r>
        <w:rPr>
          <w:rStyle w:val="a4"/>
          <w:color w:val="000000"/>
        </w:rPr>
        <w:t>б</w:t>
      </w:r>
      <w:r w:rsidRPr="00D058B8">
        <w:rPr>
          <w:rStyle w:val="a4"/>
          <w:color w:val="000000"/>
        </w:rPr>
        <w:t xml:space="preserve">юджета </w:t>
      </w:r>
      <w:r>
        <w:rPr>
          <w:rStyle w:val="a4"/>
          <w:color w:val="000000"/>
        </w:rPr>
        <w:t>Красночетайского</w:t>
      </w:r>
      <w:r w:rsidRPr="00D058B8">
        <w:rPr>
          <w:rStyle w:val="a4"/>
          <w:color w:val="000000"/>
        </w:rPr>
        <w:t xml:space="preserve"> района;</w:t>
      </w:r>
    </w:p>
    <w:p w:rsidR="00562494" w:rsidRPr="00D058B8" w:rsidRDefault="00562494" w:rsidP="00562494">
      <w:pPr>
        <w:pStyle w:val="a3"/>
        <w:ind w:left="20" w:right="20" w:firstLine="720"/>
      </w:pPr>
      <w:r w:rsidRPr="00D058B8">
        <w:rPr>
          <w:rStyle w:val="a4"/>
          <w:color w:val="000000"/>
        </w:rPr>
        <w:t>внебюджетных источников, включая средства транспортных и общественных организаций, заинтересованных в реализации Программы.</w:t>
      </w:r>
    </w:p>
    <w:p w:rsidR="00562494" w:rsidRPr="00D058B8" w:rsidRDefault="00562494" w:rsidP="00562494">
      <w:pPr>
        <w:pStyle w:val="a3"/>
        <w:spacing w:after="389"/>
        <w:ind w:left="20" w:right="20" w:firstLine="720"/>
      </w:pPr>
      <w:r w:rsidRPr="00D058B8">
        <w:rPr>
          <w:rStyle w:val="a4"/>
          <w:color w:val="000000"/>
        </w:rPr>
        <w:t xml:space="preserve">В ходе реализации Программы объемы финансирования подлежат ежегодному уточнению с учетом реальных возможностей местного бюджета </w:t>
      </w:r>
      <w:r>
        <w:rPr>
          <w:rStyle w:val="a4"/>
          <w:color w:val="000000"/>
        </w:rPr>
        <w:t>Красночетайского район</w:t>
      </w:r>
      <w:r w:rsidRPr="00D058B8">
        <w:rPr>
          <w:rStyle w:val="a4"/>
          <w:color w:val="000000"/>
        </w:rPr>
        <w:t xml:space="preserve"> района Чувашской Республики и принимаемых мер по привлечению внебюджетных источников.</w:t>
      </w:r>
    </w:p>
    <w:p w:rsidR="00562494" w:rsidRPr="00420F1D" w:rsidRDefault="00562494" w:rsidP="00562494">
      <w:pPr>
        <w:pStyle w:val="11"/>
        <w:keepNext/>
        <w:keepLines/>
        <w:shd w:val="clear" w:color="auto" w:fill="auto"/>
        <w:spacing w:before="0" w:after="291" w:line="240" w:lineRule="auto"/>
        <w:ind w:left="2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bookmark3"/>
      <w:r w:rsidRPr="00420F1D">
        <w:rPr>
          <w:rStyle w:val="10"/>
          <w:rFonts w:ascii="Times New Roman" w:hAnsi="Times New Roman" w:cs="Times New Roman"/>
          <w:color w:val="000000"/>
          <w:sz w:val="24"/>
          <w:szCs w:val="24"/>
        </w:rPr>
        <w:t>5. Механизм реализации Программы и контроль за ходом ее выполнения</w:t>
      </w:r>
      <w:bookmarkEnd w:id="1"/>
    </w:p>
    <w:p w:rsidR="00562494" w:rsidRPr="00D058B8" w:rsidRDefault="00562494" w:rsidP="00562494">
      <w:pPr>
        <w:pStyle w:val="a3"/>
        <w:ind w:left="20" w:right="20" w:firstLine="720"/>
      </w:pPr>
      <w:r w:rsidRPr="00D058B8">
        <w:rPr>
          <w:rStyle w:val="a4"/>
          <w:color w:val="000000"/>
        </w:rPr>
        <w:t xml:space="preserve">Механизм реализации и управления Программой предусматривает отработку </w:t>
      </w:r>
      <w:r>
        <w:rPr>
          <w:rStyle w:val="a4"/>
          <w:color w:val="000000"/>
        </w:rPr>
        <w:t>организационно финансовых</w:t>
      </w:r>
      <w:r w:rsidRPr="00D058B8">
        <w:rPr>
          <w:rStyle w:val="a4"/>
          <w:color w:val="000000"/>
        </w:rPr>
        <w:t xml:space="preserve"> схем обеспечения мероприятий в соответствии с содержанием Программы.</w:t>
      </w:r>
    </w:p>
    <w:p w:rsidR="00562494" w:rsidRPr="00D058B8" w:rsidRDefault="00562494" w:rsidP="00562494">
      <w:pPr>
        <w:pStyle w:val="a3"/>
        <w:ind w:left="20" w:firstLine="720"/>
      </w:pPr>
      <w:r w:rsidRPr="00D058B8">
        <w:rPr>
          <w:rStyle w:val="a4"/>
          <w:color w:val="000000"/>
        </w:rPr>
        <w:t>Программа реализуется по следующим принципам:</w:t>
      </w:r>
    </w:p>
    <w:p w:rsidR="00562494" w:rsidRPr="00D058B8" w:rsidRDefault="00562494" w:rsidP="00562494">
      <w:pPr>
        <w:pStyle w:val="a3"/>
        <w:ind w:left="20" w:right="20" w:firstLine="720"/>
      </w:pPr>
      <w:r w:rsidRPr="00D058B8">
        <w:rPr>
          <w:rStyle w:val="a4"/>
          <w:color w:val="000000"/>
        </w:rPr>
        <w:t>цели Программы достигаются за счет мероприятий, состав которых формируется на местных уровнях;</w:t>
      </w:r>
    </w:p>
    <w:p w:rsidR="00562494" w:rsidRPr="00D058B8" w:rsidRDefault="00562494" w:rsidP="00562494">
      <w:pPr>
        <w:pStyle w:val="a3"/>
        <w:ind w:left="20" w:right="20" w:firstLine="720"/>
      </w:pPr>
      <w:r w:rsidRPr="00D058B8">
        <w:rPr>
          <w:rStyle w:val="a4"/>
          <w:color w:val="000000"/>
        </w:rPr>
        <w:t>финансирование Программы осуществляется за счет средств местных бюджетов, а также внебюджетных источников;</w:t>
      </w:r>
    </w:p>
    <w:p w:rsidR="00562494" w:rsidRPr="00D058B8" w:rsidRDefault="00562494" w:rsidP="00562494">
      <w:pPr>
        <w:pStyle w:val="a3"/>
        <w:ind w:left="20" w:right="20" w:firstLine="720"/>
      </w:pPr>
      <w:r w:rsidRPr="00D058B8">
        <w:rPr>
          <w:rStyle w:val="a4"/>
          <w:color w:val="000000"/>
        </w:rPr>
        <w:t xml:space="preserve">реализация Программы предусматривает тесное взаимодействие администрации </w:t>
      </w:r>
      <w:r>
        <w:rPr>
          <w:rStyle w:val="a4"/>
          <w:color w:val="000000"/>
        </w:rPr>
        <w:t xml:space="preserve">Красночетайского </w:t>
      </w:r>
      <w:r w:rsidRPr="00D058B8">
        <w:rPr>
          <w:rStyle w:val="a4"/>
          <w:color w:val="000000"/>
        </w:rPr>
        <w:t xml:space="preserve"> района с общественными и другими организациями, заинтересованными в обеспечении безопасности дорожного движения. Основными исполнителями мероприятий Программы являются администрация </w:t>
      </w:r>
      <w:r>
        <w:rPr>
          <w:rStyle w:val="a4"/>
          <w:color w:val="000000"/>
        </w:rPr>
        <w:t>Красночетайского</w:t>
      </w:r>
      <w:r w:rsidRPr="00D058B8">
        <w:rPr>
          <w:rStyle w:val="a4"/>
          <w:color w:val="000000"/>
        </w:rPr>
        <w:t xml:space="preserve"> района, районный отдел образова</w:t>
      </w:r>
      <w:r>
        <w:rPr>
          <w:rStyle w:val="a4"/>
          <w:color w:val="000000"/>
        </w:rPr>
        <w:t>ния</w:t>
      </w:r>
      <w:r w:rsidRPr="00D058B8">
        <w:rPr>
          <w:rStyle w:val="a4"/>
          <w:color w:val="000000"/>
        </w:rPr>
        <w:t xml:space="preserve">, </w:t>
      </w:r>
      <w:r>
        <w:rPr>
          <w:rStyle w:val="a4"/>
          <w:color w:val="000000"/>
        </w:rPr>
        <w:t>отдел сельского хозяйства</w:t>
      </w:r>
      <w:r w:rsidRPr="00D058B8">
        <w:rPr>
          <w:rStyle w:val="a4"/>
          <w:color w:val="000000"/>
        </w:rPr>
        <w:t>, отдел экономики и имущественных отношений, отдел специальных программ.</w:t>
      </w:r>
    </w:p>
    <w:p w:rsidR="00562494" w:rsidRPr="00D058B8" w:rsidRDefault="00562494" w:rsidP="00562494">
      <w:pPr>
        <w:pStyle w:val="a3"/>
        <w:spacing w:after="389"/>
        <w:ind w:left="20" w:right="20" w:firstLine="720"/>
      </w:pPr>
      <w:r w:rsidRPr="00D058B8">
        <w:rPr>
          <w:rStyle w:val="a4"/>
          <w:color w:val="000000"/>
        </w:rPr>
        <w:t>Перечень основных мероприятий Программы изложен в приложении</w:t>
      </w:r>
      <w:r>
        <w:rPr>
          <w:rStyle w:val="a4"/>
          <w:color w:val="000000"/>
        </w:rPr>
        <w:t xml:space="preserve"> №1</w:t>
      </w:r>
      <w:r w:rsidRPr="00D058B8">
        <w:rPr>
          <w:rStyle w:val="a4"/>
          <w:color w:val="000000"/>
        </w:rPr>
        <w:t>.</w:t>
      </w:r>
    </w:p>
    <w:p w:rsidR="00562494" w:rsidRPr="00420F1D" w:rsidRDefault="00562494" w:rsidP="00562494">
      <w:pPr>
        <w:pStyle w:val="11"/>
        <w:keepNext/>
        <w:keepLines/>
        <w:shd w:val="clear" w:color="auto" w:fill="auto"/>
        <w:spacing w:before="0" w:after="291" w:line="240" w:lineRule="auto"/>
        <w:ind w:left="20"/>
        <w:jc w:val="center"/>
        <w:rPr>
          <w:rStyle w:val="10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2" w:name="bookmark4"/>
      <w:r w:rsidRPr="00420F1D">
        <w:rPr>
          <w:rStyle w:val="10"/>
          <w:rFonts w:ascii="Times New Roman" w:hAnsi="Times New Roman" w:cs="Times New Roman"/>
          <w:color w:val="000000"/>
          <w:sz w:val="24"/>
          <w:szCs w:val="24"/>
        </w:rPr>
        <w:lastRenderedPageBreak/>
        <w:t>6. Оценка эффективности социальных, экономических и экологических последствий реализации Программы</w:t>
      </w:r>
      <w:bookmarkEnd w:id="2"/>
    </w:p>
    <w:p w:rsidR="00562494" w:rsidRPr="00665799" w:rsidRDefault="00562494" w:rsidP="00562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 xml:space="preserve">Эффективность реализации Программы заключается в сохранении жизней участникам дорожного движения и предотвращении социально-экономического и демографического ущерба от дорожно-транспортных происшествий и их последствий. Эффективность Программы определяется как интегральная оценка эффективности отдельных программных мероприятий, при этом их результативность оценивается исходя из соответствия достигнутых результатов поставленной цели и значениям целевых индикаторов и показателей Программы. </w:t>
      </w:r>
    </w:p>
    <w:p w:rsidR="00562494" w:rsidRPr="00665799" w:rsidRDefault="00562494" w:rsidP="00562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 xml:space="preserve">Бюджетная эффективность программы отражает влияние реализации мероприятий на доходы и расходы республиканского бюджета Чувашской Республики и местных бюджетов. Социально-экономическая эффективность реализации программы выражается качественными и количественными параметрами, характеризующими улучшение экономических и финансовых показателей, а также показателей, влияющих на улучшение демографической ситуации (уменьшение смертности, в том числе детской), снижение в результате реализации программных мероприятий социально-экономического ущерба от смертности населения. </w:t>
      </w:r>
    </w:p>
    <w:p w:rsidR="00562494" w:rsidRPr="00665799" w:rsidRDefault="00562494" w:rsidP="00562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Экологическая эффективность Программы обеспечена выполнением программных мероприятий, результатами реализации которых является снижение количества дорожно-транспортных происшествий, особенно с участием транспортных средств, осуществляющих перевозку опасных грузов, качественное проведение технических осмотров транспортных средств, пропаганда использования экологического транспорта и топлива.</w:t>
      </w:r>
    </w:p>
    <w:p w:rsidR="00562494" w:rsidRPr="00665799" w:rsidRDefault="00562494" w:rsidP="00562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 xml:space="preserve">Благоприятные социально-экономические и экологические последствия реализации мероприятий Программы будут связаны с внедрением новых способов организации дорожного движения и передовых навигационных систем. За счет использования оптимальных маршрутов, меньшего времени нахождения в пути и простаивания в пробках будут сокращаться выбросы окиси углерода, окислов азота, что окажет благоприятное воздействие на экологию страны, так как основная масса вредных примесей, рассеянных в атмосфере, является результатом эксплуатации автомобилей. </w:t>
      </w:r>
    </w:p>
    <w:p w:rsidR="00562494" w:rsidRPr="00665799" w:rsidRDefault="00562494" w:rsidP="005624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799">
        <w:rPr>
          <w:rFonts w:ascii="Times New Roman" w:hAnsi="Times New Roman" w:cs="Times New Roman"/>
          <w:sz w:val="24"/>
          <w:szCs w:val="24"/>
        </w:rPr>
        <w:t>Достижение экологической эффективности Программы позволит обеспечить обозначенное национальными стратегическими документами социально-экономического развития естественное развитие экосистем, сохранение и восстановление при решении территориальных проблем уникальных природных комплексов, а также экологически безопасное развитие промышленности, сельского хозяйства, энергетики, транспорта и коммунального хозяйства и предупреждение возникновения чрезвычайных ситуаций в дорожном движении.</w:t>
      </w:r>
    </w:p>
    <w:p w:rsidR="00562494" w:rsidRPr="00665799" w:rsidRDefault="00562494" w:rsidP="00562494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65799">
        <w:rPr>
          <w:rFonts w:ascii="Times New Roman" w:hAnsi="Times New Roman" w:cs="Times New Roman"/>
          <w:sz w:val="24"/>
          <w:szCs w:val="24"/>
        </w:rPr>
        <w:t xml:space="preserve">Программа разработана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65799">
        <w:rPr>
          <w:rFonts w:ascii="Times New Roman" w:hAnsi="Times New Roman" w:cs="Times New Roman"/>
          <w:sz w:val="24"/>
          <w:szCs w:val="24"/>
        </w:rPr>
        <w:t xml:space="preserve"> продолжение </w:t>
      </w:r>
      <w:r>
        <w:rPr>
          <w:rFonts w:ascii="Times New Roman" w:hAnsi="Times New Roman" w:cs="Times New Roman"/>
          <w:sz w:val="24"/>
          <w:szCs w:val="24"/>
        </w:rPr>
        <w:t xml:space="preserve">районной целевой программы </w:t>
      </w:r>
      <w:r w:rsidRPr="00665799">
        <w:rPr>
          <w:rFonts w:ascii="Times New Roman" w:hAnsi="Times New Roman" w:cs="Times New Roman"/>
          <w:sz w:val="24"/>
          <w:szCs w:val="24"/>
        </w:rPr>
        <w:t>«Повышение безопасности дорожного движения в</w:t>
      </w:r>
      <w:r>
        <w:rPr>
          <w:rFonts w:ascii="Times New Roman" w:hAnsi="Times New Roman" w:cs="Times New Roman"/>
          <w:sz w:val="24"/>
          <w:szCs w:val="24"/>
        </w:rPr>
        <w:t xml:space="preserve"> Красночетайском районе</w:t>
      </w:r>
      <w:r w:rsidRPr="00665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665799">
        <w:rPr>
          <w:rFonts w:ascii="Times New Roman" w:hAnsi="Times New Roman" w:cs="Times New Roman"/>
          <w:sz w:val="24"/>
          <w:szCs w:val="24"/>
        </w:rPr>
        <w:t xml:space="preserve"> на 2006 - 2012 годы», в которой расчет социально-экономической и бюджетной эффективности реализован на основе данных о количестве погибших в дорожно-транспортных происшествиях, расходова</w:t>
      </w:r>
      <w:r>
        <w:rPr>
          <w:rFonts w:ascii="Times New Roman" w:hAnsi="Times New Roman" w:cs="Times New Roman"/>
          <w:sz w:val="24"/>
          <w:szCs w:val="24"/>
        </w:rPr>
        <w:t>нии средств из местного бюджета</w:t>
      </w:r>
      <w:r w:rsidRPr="00665799">
        <w:rPr>
          <w:rFonts w:ascii="Times New Roman" w:hAnsi="Times New Roman" w:cs="Times New Roman"/>
          <w:sz w:val="24"/>
          <w:szCs w:val="24"/>
        </w:rPr>
        <w:t>, индексе инфляции, и иных показателей, указанных в методике оценки социально-экономической и бюджетной эффективности.</w:t>
      </w:r>
    </w:p>
    <w:p w:rsidR="00562494" w:rsidRPr="00D058B8" w:rsidRDefault="00562494" w:rsidP="00562494">
      <w:pPr>
        <w:pStyle w:val="a3"/>
        <w:ind w:left="20" w:right="20" w:firstLine="720"/>
      </w:pPr>
      <w:r w:rsidRPr="00D058B8">
        <w:rPr>
          <w:rStyle w:val="a4"/>
          <w:color w:val="000000"/>
        </w:rPr>
        <w:t>Главный результат реализации Программы заключается в создании условий, обеспечивающих сохранность жизни и здоровья людей, участвующих в дорожно-транспортном процессе.</w:t>
      </w:r>
    </w:p>
    <w:p w:rsidR="00562494" w:rsidRPr="00D058B8" w:rsidRDefault="00562494" w:rsidP="00562494">
      <w:pPr>
        <w:pStyle w:val="a3"/>
        <w:ind w:left="20" w:right="20" w:firstLine="720"/>
      </w:pPr>
      <w:r w:rsidRPr="00D058B8">
        <w:rPr>
          <w:rStyle w:val="a4"/>
          <w:color w:val="000000"/>
        </w:rPr>
        <w:t>Реализация программных мероприятий направлена на приостановление роста ДТП и дальнейшее снижение их количества по сравнению с показателями предыдущих годов и сокращение числа пострадавших при ДТП, совершенствование систем управления обеспечения безопасности дорожного движения, работы с участниками дорожного движения, организации дорожного движения в населенных пунктах района, обеспечение безопасных условий движения на автомобильных дорогах, оказания помощи пострадавшим в ДТП на догоспитальном этапе.</w:t>
      </w:r>
    </w:p>
    <w:p w:rsidR="00562494" w:rsidRPr="00D058B8" w:rsidRDefault="00562494" w:rsidP="00562494">
      <w:pPr>
        <w:pStyle w:val="a3"/>
        <w:ind w:left="20" w:right="20" w:firstLine="720"/>
      </w:pPr>
      <w:r w:rsidRPr="00D058B8">
        <w:rPr>
          <w:rStyle w:val="a4"/>
          <w:color w:val="000000"/>
        </w:rPr>
        <w:lastRenderedPageBreak/>
        <w:t>Мероприятия, направленные на повышение правового сознания и предупреждение опасного поведения участников дорожного движения, совершенствование организации движения транспортных средств и пешеходов в населенных пунктах, развитие системы оказания помощи лицам, пострадавшим в результате ДТП, непосредственно влияют на сокращение количества лиц, погибших в результате ДТП.</w:t>
      </w:r>
    </w:p>
    <w:p w:rsidR="00562494" w:rsidRDefault="00562494" w:rsidP="00562494">
      <w:pPr>
        <w:pStyle w:val="a3"/>
        <w:ind w:left="20" w:right="20" w:firstLine="720"/>
        <w:rPr>
          <w:rStyle w:val="a4"/>
          <w:color w:val="000000"/>
        </w:rPr>
      </w:pPr>
      <w:r w:rsidRPr="00D058B8">
        <w:rPr>
          <w:rStyle w:val="a4"/>
          <w:color w:val="000000"/>
        </w:rPr>
        <w:t>Помимо этого сокращение ДТП, особенно при столкновении транспортных средств, приведет к снижению загрязнения почвы и атмосферы автомобильным топливом и маслами, что будет способствовать улучшению экологической обстановки.</w:t>
      </w:r>
    </w:p>
    <w:p w:rsidR="00562494" w:rsidRDefault="00562494" w:rsidP="00562494"/>
    <w:p w:rsidR="00562494" w:rsidRDefault="00562494" w:rsidP="00562494"/>
    <w:p w:rsidR="00562494" w:rsidRDefault="00562494" w:rsidP="00562494"/>
    <w:p w:rsidR="00562494" w:rsidRDefault="00562494" w:rsidP="00562494"/>
    <w:p w:rsidR="00562494" w:rsidRDefault="00562494" w:rsidP="00562494"/>
    <w:p w:rsidR="00562494" w:rsidRDefault="00562494" w:rsidP="00562494"/>
    <w:p w:rsidR="00562494" w:rsidRDefault="00562494" w:rsidP="00562494"/>
    <w:p w:rsidR="00562494" w:rsidRDefault="00562494" w:rsidP="00562494"/>
    <w:p w:rsidR="00562494" w:rsidRDefault="00562494" w:rsidP="00562494"/>
    <w:p w:rsidR="00562494" w:rsidRDefault="00562494" w:rsidP="00562494"/>
    <w:p w:rsidR="00562494" w:rsidRDefault="00562494" w:rsidP="00562494"/>
    <w:p w:rsidR="00562494" w:rsidRDefault="00562494" w:rsidP="00562494"/>
    <w:p w:rsidR="00562494" w:rsidRDefault="00562494" w:rsidP="00562494"/>
    <w:p w:rsidR="00562494" w:rsidRDefault="00562494" w:rsidP="00562494"/>
    <w:p w:rsidR="00562494" w:rsidRDefault="00562494" w:rsidP="00562494"/>
    <w:p w:rsidR="00562494" w:rsidRDefault="00562494" w:rsidP="00562494"/>
    <w:p w:rsidR="00562494" w:rsidRDefault="00562494" w:rsidP="00562494"/>
    <w:p w:rsidR="00562494" w:rsidRDefault="00562494" w:rsidP="00562494"/>
    <w:p w:rsidR="00562494" w:rsidRDefault="00562494" w:rsidP="00562494"/>
    <w:p w:rsidR="00562494" w:rsidRDefault="00562494" w:rsidP="00562494"/>
    <w:p w:rsidR="00562494" w:rsidRDefault="00562494" w:rsidP="00562494"/>
    <w:p w:rsidR="00562494" w:rsidRDefault="00562494" w:rsidP="00562494">
      <w:pPr>
        <w:ind w:left="180"/>
      </w:pPr>
    </w:p>
    <w:p w:rsidR="00562494" w:rsidRDefault="00562494" w:rsidP="00562494"/>
    <w:p w:rsidR="00562494" w:rsidRDefault="00562494" w:rsidP="00562494">
      <w:pPr>
        <w:pStyle w:val="a3"/>
        <w:ind w:left="20" w:right="20" w:firstLine="720"/>
        <w:jc w:val="center"/>
        <w:rPr>
          <w:rStyle w:val="33"/>
          <w:color w:val="000000"/>
        </w:rPr>
      </w:pPr>
    </w:p>
    <w:p w:rsidR="00562494" w:rsidRDefault="00562494" w:rsidP="00562494">
      <w:pPr>
        <w:pStyle w:val="a3"/>
        <w:ind w:left="20" w:right="20" w:firstLine="720"/>
        <w:jc w:val="center"/>
        <w:rPr>
          <w:rStyle w:val="33"/>
          <w:color w:val="000000"/>
        </w:rPr>
      </w:pPr>
    </w:p>
    <w:p w:rsidR="00562494" w:rsidRDefault="00562494" w:rsidP="00562494">
      <w:pPr>
        <w:pStyle w:val="a3"/>
        <w:ind w:left="20" w:right="20" w:firstLine="720"/>
        <w:jc w:val="center"/>
        <w:rPr>
          <w:rStyle w:val="33"/>
          <w:color w:val="000000"/>
        </w:rPr>
      </w:pPr>
    </w:p>
    <w:p w:rsidR="00562494" w:rsidRDefault="00562494" w:rsidP="00562494">
      <w:pPr>
        <w:pStyle w:val="a3"/>
        <w:ind w:left="20" w:right="20" w:firstLine="720"/>
        <w:jc w:val="center"/>
        <w:rPr>
          <w:rStyle w:val="33"/>
          <w:color w:val="000000"/>
        </w:rPr>
      </w:pPr>
    </w:p>
    <w:p w:rsidR="00562494" w:rsidRDefault="00562494" w:rsidP="00562494">
      <w:pPr>
        <w:pStyle w:val="a3"/>
        <w:ind w:left="20" w:right="20" w:firstLine="720"/>
        <w:jc w:val="center"/>
        <w:rPr>
          <w:rStyle w:val="33"/>
          <w:color w:val="000000"/>
        </w:rPr>
      </w:pPr>
    </w:p>
    <w:p w:rsidR="00562494" w:rsidRDefault="00562494" w:rsidP="00562494">
      <w:pPr>
        <w:pStyle w:val="a3"/>
        <w:ind w:left="20" w:right="20" w:firstLine="720"/>
        <w:jc w:val="center"/>
        <w:rPr>
          <w:rStyle w:val="33"/>
          <w:color w:val="000000"/>
        </w:rPr>
      </w:pPr>
    </w:p>
    <w:p w:rsidR="00562494" w:rsidRDefault="00562494" w:rsidP="00562494">
      <w:pPr>
        <w:pStyle w:val="a3"/>
        <w:ind w:left="20" w:right="20" w:firstLine="720"/>
        <w:jc w:val="center"/>
        <w:rPr>
          <w:rStyle w:val="33"/>
          <w:color w:val="000000"/>
        </w:rPr>
      </w:pPr>
    </w:p>
    <w:p w:rsidR="00562494" w:rsidRDefault="00562494" w:rsidP="00562494">
      <w:pPr>
        <w:pStyle w:val="a3"/>
        <w:ind w:left="20" w:right="20" w:firstLine="720"/>
        <w:jc w:val="center"/>
        <w:rPr>
          <w:rStyle w:val="33"/>
          <w:color w:val="000000"/>
        </w:rPr>
      </w:pPr>
    </w:p>
    <w:p w:rsidR="00562494" w:rsidRDefault="00562494" w:rsidP="00562494">
      <w:pPr>
        <w:pStyle w:val="a3"/>
        <w:ind w:left="20" w:right="20" w:firstLine="720"/>
        <w:jc w:val="center"/>
        <w:rPr>
          <w:rStyle w:val="33"/>
          <w:color w:val="000000"/>
        </w:rPr>
      </w:pPr>
    </w:p>
    <w:p w:rsidR="00562494" w:rsidRDefault="00562494" w:rsidP="00562494">
      <w:pPr>
        <w:pStyle w:val="a3"/>
        <w:ind w:left="20" w:right="20" w:firstLine="720"/>
        <w:jc w:val="center"/>
        <w:rPr>
          <w:rStyle w:val="33"/>
          <w:color w:val="000000"/>
        </w:rPr>
      </w:pPr>
    </w:p>
    <w:p w:rsidR="00562494" w:rsidRPr="00384BD9" w:rsidRDefault="00562494" w:rsidP="00562494">
      <w:pPr>
        <w:pStyle w:val="a3"/>
        <w:ind w:left="20" w:right="20" w:firstLine="720"/>
        <w:jc w:val="center"/>
      </w:pPr>
      <w:r w:rsidRPr="00384BD9">
        <w:rPr>
          <w:rStyle w:val="33"/>
          <w:color w:val="000000"/>
        </w:rPr>
        <w:t>Мероприятия</w:t>
      </w:r>
    </w:p>
    <w:p w:rsidR="00562494" w:rsidRPr="00420F1D" w:rsidRDefault="00562494" w:rsidP="00562494">
      <w:pPr>
        <w:pStyle w:val="310"/>
        <w:shd w:val="clear" w:color="auto" w:fill="auto"/>
        <w:spacing w:before="0" w:after="74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20F1D">
        <w:rPr>
          <w:rStyle w:val="33"/>
          <w:rFonts w:ascii="Times New Roman" w:hAnsi="Times New Roman" w:cs="Times New Roman"/>
          <w:color w:val="000000"/>
          <w:sz w:val="24"/>
          <w:szCs w:val="24"/>
        </w:rPr>
        <w:t>по реализации районной целевой программы "Повышение безопасности дорожного движения в Красночетайском районе Чувашской Республике на 2013-2014 годы"</w:t>
      </w:r>
    </w:p>
    <w:p w:rsidR="00562494" w:rsidRDefault="00562494" w:rsidP="00562494"/>
    <w:tbl>
      <w:tblPr>
        <w:tblW w:w="10324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2661"/>
        <w:gridCol w:w="2017"/>
        <w:gridCol w:w="1276"/>
        <w:gridCol w:w="1538"/>
        <w:gridCol w:w="934"/>
        <w:gridCol w:w="658"/>
        <w:gridCol w:w="672"/>
      </w:tblGrid>
      <w:tr w:rsidR="00562494" w:rsidRPr="00D058B8" w:rsidTr="00112E3F">
        <w:trPr>
          <w:trHeight w:hRule="exact" w:val="13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spacing w:after="60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№</w:t>
            </w:r>
          </w:p>
          <w:p w:rsidR="00562494" w:rsidRPr="00352F21" w:rsidRDefault="00562494" w:rsidP="00112E3F">
            <w:pPr>
              <w:pStyle w:val="a3"/>
              <w:spacing w:before="60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spacing w:after="60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Наименование</w:t>
            </w:r>
          </w:p>
          <w:p w:rsidR="00562494" w:rsidRPr="00352F21" w:rsidRDefault="00562494" w:rsidP="00112E3F">
            <w:pPr>
              <w:pStyle w:val="a3"/>
              <w:spacing w:before="60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мероприятий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Исполнители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spacing w:after="60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spacing w:after="60"/>
            </w:pPr>
            <w:r w:rsidRPr="00352F21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Всего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(тыс.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рублей)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jc w:val="center"/>
            </w:pPr>
            <w:r w:rsidRPr="00352F21">
              <w:rPr>
                <w:color w:val="000000"/>
                <w:sz w:val="22"/>
                <w:szCs w:val="22"/>
              </w:rPr>
              <w:t>В том числе по годам</w:t>
            </w:r>
          </w:p>
          <w:p w:rsidR="00562494" w:rsidRPr="00352F21" w:rsidRDefault="00562494" w:rsidP="00112E3F">
            <w:pPr>
              <w:pStyle w:val="a3"/>
              <w:jc w:val="center"/>
            </w:pPr>
            <w:r w:rsidRPr="00352F21">
              <w:rPr>
                <w:color w:val="000000"/>
                <w:sz w:val="22"/>
                <w:szCs w:val="22"/>
              </w:rPr>
              <w:t>реализации</w:t>
            </w:r>
          </w:p>
          <w:p w:rsidR="00562494" w:rsidRPr="00352F21" w:rsidRDefault="00562494" w:rsidP="00112E3F">
            <w:pPr>
              <w:pStyle w:val="a3"/>
              <w:jc w:val="center"/>
            </w:pPr>
            <w:r w:rsidRPr="00352F21">
              <w:rPr>
                <w:color w:val="000000"/>
                <w:sz w:val="22"/>
                <w:szCs w:val="22"/>
              </w:rPr>
              <w:t>(тыс.</w:t>
            </w:r>
          </w:p>
          <w:p w:rsidR="00562494" w:rsidRPr="00352F21" w:rsidRDefault="00562494" w:rsidP="00112E3F">
            <w:pPr>
              <w:pStyle w:val="a3"/>
              <w:jc w:val="center"/>
            </w:pPr>
            <w:r w:rsidRPr="00352F21">
              <w:rPr>
                <w:color w:val="000000"/>
                <w:sz w:val="22"/>
                <w:szCs w:val="22"/>
              </w:rPr>
              <w:t>рублей)</w:t>
            </w:r>
          </w:p>
        </w:tc>
      </w:tr>
      <w:tr w:rsidR="00562494" w:rsidRPr="00D058B8" w:rsidTr="00112E3F">
        <w:trPr>
          <w:trHeight w:hRule="exact" w:val="2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2020</w:t>
            </w:r>
          </w:p>
        </w:tc>
      </w:tr>
      <w:tr w:rsidR="00562494" w:rsidRPr="00D058B8" w:rsidTr="00112E3F">
        <w:trPr>
          <w:trHeight w:hRule="exact"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center"/>
            </w:pPr>
            <w:r w:rsidRPr="00352F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center"/>
            </w:pPr>
            <w:r w:rsidRPr="00352F2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center"/>
            </w:pPr>
            <w:r w:rsidRPr="00352F2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center"/>
            </w:pPr>
            <w:r w:rsidRPr="00352F2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jc w:val="center"/>
            </w:pPr>
            <w:r w:rsidRPr="00352F2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center"/>
            </w:pPr>
            <w:r w:rsidRPr="00352F2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center"/>
            </w:pPr>
            <w:r w:rsidRPr="00352F2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center"/>
            </w:pPr>
            <w:r w:rsidRPr="00352F21">
              <w:rPr>
                <w:color w:val="000000"/>
                <w:sz w:val="22"/>
                <w:szCs w:val="22"/>
              </w:rPr>
              <w:t>8</w:t>
            </w:r>
          </w:p>
        </w:tc>
      </w:tr>
      <w:tr w:rsidR="00562494" w:rsidRPr="00D058B8" w:rsidTr="00112E3F">
        <w:trPr>
          <w:trHeight w:hRule="exact"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Приобретение муляжей приборов видео фиксации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Администрация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района;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spacing w:after="60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2013-</w:t>
            </w:r>
          </w:p>
          <w:p w:rsidR="00562494" w:rsidRPr="00352F21" w:rsidRDefault="00562494" w:rsidP="00112E3F">
            <w:pPr>
              <w:pStyle w:val="a3"/>
              <w:spacing w:before="60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2020гг.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</w:pPr>
            <w:r w:rsidRPr="00352F2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center"/>
            </w:pPr>
            <w:r w:rsidRPr="00352F21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center"/>
            </w:pPr>
            <w:r w:rsidRPr="00352F2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center"/>
            </w:pPr>
            <w:r w:rsidRPr="00352F21">
              <w:rPr>
                <w:color w:val="000000"/>
                <w:sz w:val="22"/>
                <w:szCs w:val="22"/>
              </w:rPr>
              <w:t>14</w:t>
            </w:r>
          </w:p>
        </w:tc>
      </w:tr>
      <w:tr w:rsidR="00562494" w:rsidRPr="00D058B8" w:rsidTr="00112E3F">
        <w:trPr>
          <w:trHeight w:hRule="exact" w:val="16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</w:pPr>
            <w:r w:rsidRPr="00352F21">
              <w:rPr>
                <w:color w:val="000000"/>
                <w:sz w:val="22"/>
                <w:szCs w:val="22"/>
              </w:rPr>
              <w:t>Приобретение свето- возвращающих приспособлений в среде дошкольников и учащихся младших классов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Отдел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 xml:space="preserve">образования 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spacing w:after="60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2013-</w:t>
            </w:r>
          </w:p>
          <w:p w:rsidR="00562494" w:rsidRPr="00352F21" w:rsidRDefault="00562494" w:rsidP="00112E3F">
            <w:pPr>
              <w:pStyle w:val="a3"/>
              <w:spacing w:before="60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2020гг.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</w:pPr>
            <w:r w:rsidRPr="00352F2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center"/>
            </w:pPr>
            <w:r w:rsidRPr="00352F2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center"/>
            </w:pPr>
            <w:r w:rsidRPr="00352F2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center"/>
            </w:pPr>
            <w:r w:rsidRPr="00352F21">
              <w:rPr>
                <w:color w:val="000000"/>
                <w:sz w:val="22"/>
                <w:szCs w:val="22"/>
              </w:rPr>
              <w:t>35</w:t>
            </w:r>
          </w:p>
        </w:tc>
      </w:tr>
      <w:tr w:rsidR="00562494" w:rsidRPr="00D058B8" w:rsidTr="00112E3F">
        <w:trPr>
          <w:trHeight w:hRule="exact" w:val="2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Организация воспитательной работы по пропаганде культуры поведения участников дорожного движения в дошкольных учреждениях и начальных классах общеобразовательных школ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отдел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образования и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молодежной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политики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, отдел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ГИБДД МО МВД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«Шумерлинский»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</w:pPr>
            <w:r>
              <w:rPr>
                <w:color w:val="000000"/>
                <w:sz w:val="22"/>
                <w:szCs w:val="22"/>
              </w:rPr>
              <w:t>п</w:t>
            </w:r>
            <w:r w:rsidRPr="00352F21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52F21">
              <w:rPr>
                <w:color w:val="000000"/>
                <w:sz w:val="22"/>
                <w:szCs w:val="22"/>
              </w:rPr>
              <w:t>(согласованию)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</w:pPr>
            <w:r w:rsidRPr="00352F21">
              <w:rPr>
                <w:color w:val="000000"/>
                <w:sz w:val="22"/>
                <w:szCs w:val="22"/>
              </w:rPr>
              <w:t>В пределах средств,</w:t>
            </w:r>
          </w:p>
          <w:p w:rsidR="00562494" w:rsidRPr="00352F21" w:rsidRDefault="00562494" w:rsidP="00112E3F">
            <w:pPr>
              <w:pStyle w:val="a3"/>
            </w:pPr>
            <w:r w:rsidRPr="00352F21">
              <w:rPr>
                <w:color w:val="000000"/>
                <w:sz w:val="22"/>
                <w:szCs w:val="22"/>
              </w:rPr>
              <w:t>предусмотренных на текущую деятельность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2494" w:rsidRPr="00352F21" w:rsidRDefault="00562494" w:rsidP="00112E3F">
            <w:pPr>
              <w:jc w:val="center"/>
            </w:pPr>
          </w:p>
        </w:tc>
      </w:tr>
      <w:tr w:rsidR="00562494" w:rsidRPr="00D058B8" w:rsidTr="00112E3F">
        <w:trPr>
          <w:trHeight w:hRule="exact" w:val="2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Приобретение учебно-</w:t>
            </w:r>
            <w:r w:rsidRPr="00352F21">
              <w:rPr>
                <w:color w:val="000000"/>
                <w:sz w:val="22"/>
                <w:szCs w:val="22"/>
              </w:rPr>
              <w:softHyphen/>
              <w:t>методической литературы и периодических изданий по безопасности дорожного движения и основам безопасности жизнедеятельности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Администрация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района; отдел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 xml:space="preserve">образования 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</w:pPr>
            <w:r w:rsidRPr="00352F21">
              <w:rPr>
                <w:color w:val="000000"/>
                <w:sz w:val="22"/>
                <w:szCs w:val="22"/>
              </w:rPr>
              <w:t>В пределах средств,</w:t>
            </w:r>
          </w:p>
          <w:p w:rsidR="00562494" w:rsidRPr="00352F21" w:rsidRDefault="00562494" w:rsidP="00112E3F">
            <w:pPr>
              <w:pStyle w:val="a3"/>
            </w:pPr>
            <w:r w:rsidRPr="00352F21">
              <w:rPr>
                <w:color w:val="000000"/>
                <w:sz w:val="22"/>
                <w:szCs w:val="22"/>
              </w:rPr>
              <w:t>предусмотренных на текущую деятельность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94" w:rsidRPr="00352F21" w:rsidRDefault="00562494" w:rsidP="00112E3F">
            <w:pPr>
              <w:jc w:val="center"/>
            </w:pPr>
          </w:p>
        </w:tc>
      </w:tr>
      <w:tr w:rsidR="00562494" w:rsidRPr="00D058B8" w:rsidTr="00112E3F">
        <w:trPr>
          <w:trHeight w:hRule="exact" w:val="2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</w:pPr>
            <w:r w:rsidRPr="00352F21">
              <w:rPr>
                <w:color w:val="000000"/>
                <w:sz w:val="22"/>
                <w:szCs w:val="22"/>
              </w:rPr>
              <w:t>Участие и организация ежегодного проведения</w:t>
            </w:r>
          </w:p>
          <w:p w:rsidR="00562494" w:rsidRPr="00352F21" w:rsidRDefault="00562494" w:rsidP="00112E3F">
            <w:pPr>
              <w:pStyle w:val="a3"/>
            </w:pPr>
            <w:r w:rsidRPr="00352F21">
              <w:rPr>
                <w:color w:val="000000"/>
                <w:sz w:val="22"/>
                <w:szCs w:val="22"/>
              </w:rPr>
              <w:t>в образовательных учебных заведениях конкурсов и слетов «Безопасное колесо; школа безопасности, Зарница, Орленок, «Внимание - дети», «Внимание-пешеход» и д.п.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Администрация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района; отдел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образования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администрации, отдел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специальных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программ;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</w:pPr>
            <w:r w:rsidRPr="00352F2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center"/>
            </w:pPr>
            <w:r w:rsidRPr="00352F21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center"/>
            </w:pPr>
            <w:r w:rsidRPr="00352F2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center"/>
            </w:pPr>
            <w:r w:rsidRPr="00352F21">
              <w:rPr>
                <w:color w:val="000000"/>
                <w:sz w:val="22"/>
                <w:szCs w:val="22"/>
              </w:rPr>
              <w:t>18</w:t>
            </w:r>
          </w:p>
        </w:tc>
      </w:tr>
      <w:tr w:rsidR="00562494" w:rsidRPr="00D058B8" w:rsidTr="00112E3F">
        <w:trPr>
          <w:trHeight w:val="2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752286">
              <w:rPr>
                <w:color w:val="000000"/>
                <w:sz w:val="22"/>
                <w:szCs w:val="22"/>
              </w:rPr>
              <w:t>Оборудование совместно с представителями общественных объединений правоохранительной направленности в общеобразовательных школах уголков дорожного движения.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84BD9">
              <w:rPr>
                <w:color w:val="000000"/>
                <w:sz w:val="22"/>
                <w:szCs w:val="22"/>
              </w:rPr>
              <w:t>Организация проведения на их базе занятий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Администрация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района; отдел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 xml:space="preserve">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</w:pPr>
            <w:r w:rsidRPr="00352F21"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</w:pPr>
            <w:r w:rsidRPr="00352F21">
              <w:rPr>
                <w:color w:val="000000"/>
                <w:sz w:val="22"/>
                <w:szCs w:val="22"/>
              </w:rPr>
              <w:t>В пределах средств,</w:t>
            </w:r>
          </w:p>
          <w:p w:rsidR="00562494" w:rsidRPr="00352F21" w:rsidRDefault="00562494" w:rsidP="00112E3F">
            <w:pPr>
              <w:pStyle w:val="a3"/>
            </w:pPr>
            <w:r w:rsidRPr="00352F21">
              <w:rPr>
                <w:color w:val="000000"/>
                <w:sz w:val="22"/>
                <w:szCs w:val="22"/>
              </w:rPr>
              <w:t>предусмотренных на текущую деятельность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2494" w:rsidRPr="00352F21" w:rsidRDefault="00562494" w:rsidP="00112E3F">
            <w:pPr>
              <w:jc w:val="center"/>
            </w:pPr>
          </w:p>
        </w:tc>
      </w:tr>
      <w:tr w:rsidR="00562494" w:rsidRPr="00D058B8" w:rsidTr="00112E3F">
        <w:trPr>
          <w:trHeight w:hRule="exact" w:val="19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84BD9">
              <w:rPr>
                <w:color w:val="000000"/>
                <w:sz w:val="22"/>
                <w:szCs w:val="22"/>
              </w:rPr>
              <w:t>Проведение анализа обстановки на наиболее опасных участках автодорогах общего пользования района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Администрация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района; отдел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 xml:space="preserve">образования 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Администрация района, отдел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ГИБДД (по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В пределах средств,</w:t>
            </w:r>
          </w:p>
          <w:p w:rsidR="00562494" w:rsidRPr="00352F21" w:rsidRDefault="00562494" w:rsidP="00112E3F">
            <w:pPr>
              <w:pStyle w:val="a3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предусмотренных на текущую деятельность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94" w:rsidRPr="00352F21" w:rsidRDefault="00562494" w:rsidP="00112E3F">
            <w:pPr>
              <w:jc w:val="center"/>
            </w:pPr>
          </w:p>
        </w:tc>
      </w:tr>
      <w:tr w:rsidR="00562494" w:rsidRPr="00D058B8" w:rsidTr="00112E3F">
        <w:trPr>
          <w:trHeight w:hRule="exact" w:val="43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84BD9">
              <w:rPr>
                <w:color w:val="000000"/>
                <w:sz w:val="22"/>
                <w:szCs w:val="22"/>
              </w:rPr>
              <w:t>Разработка и реализация планов межведомственных оперативно</w:t>
            </w:r>
            <w:r w:rsidRPr="00384BD9">
              <w:rPr>
                <w:color w:val="000000"/>
                <w:sz w:val="22"/>
                <w:szCs w:val="22"/>
              </w:rPr>
              <w:softHyphen/>
              <w:t>профилактических мероприятий по сокращению аварийности дорожно</w:t>
            </w:r>
            <w:r w:rsidRPr="00384BD9">
              <w:rPr>
                <w:color w:val="000000"/>
                <w:sz w:val="22"/>
                <w:szCs w:val="22"/>
              </w:rPr>
              <w:softHyphen/>
              <w:t>транспортного травматизма с рассмотрением итогов на районных комиссиях по обеспечению безопасности дорожного движения: «Пешеход»; «Скорость»; «Внимание-переезд»; «Дорожный знак»; «Трактор»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Администрация района; отдел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 xml:space="preserve">образования 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 xml:space="preserve"> Гостехнадзор (по согласованию),  ОГИБДД МО МВД России «Шумерлинский»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«Шумерлинский»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В пределах средств,</w:t>
            </w:r>
          </w:p>
          <w:p w:rsidR="00562494" w:rsidRPr="00352F21" w:rsidRDefault="00562494" w:rsidP="00112E3F">
            <w:pPr>
              <w:pStyle w:val="a3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предусмотренных на текущую деятельность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94" w:rsidRPr="00352F21" w:rsidRDefault="00562494" w:rsidP="00112E3F">
            <w:pPr>
              <w:jc w:val="center"/>
            </w:pPr>
          </w:p>
        </w:tc>
      </w:tr>
      <w:tr w:rsidR="00562494" w:rsidRPr="00D058B8" w:rsidTr="00112E3F">
        <w:trPr>
          <w:trHeight w:hRule="exact" w:val="9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84BD9">
              <w:rPr>
                <w:color w:val="000000"/>
                <w:sz w:val="22"/>
                <w:szCs w:val="22"/>
              </w:rPr>
              <w:t>Изготовление баннера «ведется видео фиксация» или т.п.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Администрация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2013-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2020гг.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jc w:val="center"/>
            </w:pPr>
            <w:r w:rsidRPr="00352F21">
              <w:t>95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jc w:val="center"/>
            </w:pPr>
            <w:r w:rsidRPr="00352F21"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94" w:rsidRPr="00352F21" w:rsidRDefault="00562494" w:rsidP="00112E3F">
            <w:pPr>
              <w:jc w:val="center"/>
            </w:pPr>
            <w:r w:rsidRPr="00352F21">
              <w:t>15</w:t>
            </w:r>
          </w:p>
        </w:tc>
      </w:tr>
      <w:tr w:rsidR="00562494" w:rsidRPr="00D058B8" w:rsidTr="00112E3F">
        <w:trPr>
          <w:trHeight w:hRule="exact" w:val="1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84BD9">
              <w:rPr>
                <w:color w:val="000000"/>
                <w:sz w:val="22"/>
                <w:szCs w:val="22"/>
              </w:rPr>
              <w:t>Изготовление брошюр памяток: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84BD9">
              <w:rPr>
                <w:color w:val="000000"/>
                <w:sz w:val="22"/>
                <w:szCs w:val="22"/>
              </w:rPr>
              <w:t>для водителей и для школьников и дошкольников;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Администрация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района,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отдел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2013-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2020гг.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jc w:val="center"/>
            </w:pPr>
            <w:r w:rsidRPr="00352F21">
              <w:t>56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jc w:val="center"/>
            </w:pPr>
            <w:r w:rsidRPr="00352F21"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94" w:rsidRPr="00352F21" w:rsidRDefault="00562494" w:rsidP="00112E3F">
            <w:pPr>
              <w:jc w:val="center"/>
            </w:pPr>
            <w:r w:rsidRPr="00352F21">
              <w:t>8</w:t>
            </w:r>
          </w:p>
        </w:tc>
      </w:tr>
      <w:tr w:rsidR="00562494" w:rsidRPr="00D058B8" w:rsidTr="00112E3F">
        <w:trPr>
          <w:trHeight w:hRule="exact" w:val="1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84BD9">
              <w:rPr>
                <w:color w:val="000000"/>
                <w:sz w:val="22"/>
                <w:szCs w:val="22"/>
              </w:rPr>
              <w:t>Техническое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84BD9">
              <w:rPr>
                <w:color w:val="000000"/>
                <w:sz w:val="22"/>
                <w:szCs w:val="22"/>
              </w:rPr>
              <w:t>обслуживание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84BD9">
              <w:rPr>
                <w:color w:val="000000"/>
                <w:sz w:val="22"/>
                <w:szCs w:val="22"/>
              </w:rPr>
              <w:t>приборов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84BD9">
              <w:rPr>
                <w:color w:val="000000"/>
                <w:sz w:val="22"/>
                <w:szCs w:val="22"/>
              </w:rPr>
              <w:t>видеонаблюдения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84BD9">
              <w:rPr>
                <w:color w:val="000000"/>
                <w:sz w:val="22"/>
                <w:szCs w:val="22"/>
              </w:rPr>
              <w:t>(алкотестеров)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Администрация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2013-</w:t>
            </w:r>
          </w:p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2020гг.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rPr>
                <w:color w:val="000000"/>
              </w:rPr>
            </w:pPr>
            <w:r w:rsidRPr="00352F21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jc w:val="center"/>
            </w:pPr>
            <w:r w:rsidRPr="00352F21">
              <w:t>42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jc w:val="center"/>
            </w:pPr>
            <w:r w:rsidRPr="00352F21"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94" w:rsidRPr="00352F21" w:rsidRDefault="00562494" w:rsidP="00112E3F">
            <w:pPr>
              <w:jc w:val="center"/>
            </w:pPr>
            <w:r w:rsidRPr="00352F21">
              <w:t>7</w:t>
            </w:r>
          </w:p>
        </w:tc>
      </w:tr>
      <w:tr w:rsidR="00562494" w:rsidRPr="00D058B8" w:rsidTr="00112E3F">
        <w:trPr>
          <w:trHeight w:hRule="exact" w:val="6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rPr>
                <w:color w:val="000000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jc w:val="left"/>
              <w:rPr>
                <w:color w:val="000000"/>
              </w:rPr>
            </w:pPr>
            <w:r w:rsidRPr="00384BD9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ind w:left="120"/>
              <w:rPr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pStyle w:val="a3"/>
              <w:rPr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jc w:val="center"/>
            </w:pPr>
            <w:r w:rsidRPr="00352F21">
              <w:t>542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2494" w:rsidRPr="00352F21" w:rsidRDefault="00562494" w:rsidP="00112E3F">
            <w:pPr>
              <w:jc w:val="center"/>
            </w:pPr>
            <w:r w:rsidRPr="00352F21">
              <w:t>74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494" w:rsidRPr="00352F21" w:rsidRDefault="00562494" w:rsidP="00112E3F">
            <w:pPr>
              <w:jc w:val="center"/>
            </w:pPr>
            <w:r w:rsidRPr="00352F21">
              <w:t>97</w:t>
            </w:r>
          </w:p>
        </w:tc>
      </w:tr>
    </w:tbl>
    <w:p w:rsidR="00562494" w:rsidRDefault="00562494" w:rsidP="00562494"/>
    <w:p w:rsidR="00C31A53" w:rsidRDefault="00C31A53"/>
    <w:sectPr w:rsidR="00C31A53" w:rsidSect="00830805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6DB9"/>
    <w:multiLevelType w:val="hybridMultilevel"/>
    <w:tmpl w:val="9522B752"/>
    <w:lvl w:ilvl="0" w:tplc="119836AA">
      <w:start w:val="4"/>
      <w:numFmt w:val="decimal"/>
      <w:lvlText w:val="%1."/>
      <w:lvlJc w:val="left"/>
      <w:pPr>
        <w:ind w:left="114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562494"/>
    <w:rsid w:val="00562494"/>
    <w:rsid w:val="00C3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5624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62494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562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6249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5624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</w:rPr>
  </w:style>
  <w:style w:type="paragraph" w:styleId="31">
    <w:name w:val="Body Text 3"/>
    <w:basedOn w:val="a"/>
    <w:link w:val="32"/>
    <w:uiPriority w:val="99"/>
    <w:rsid w:val="0056249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62494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624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624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24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562494"/>
    <w:rPr>
      <w:rFonts w:ascii="Arial" w:eastAsia="Times New Roman" w:hAnsi="Arial" w:cs="Arial"/>
    </w:rPr>
  </w:style>
  <w:style w:type="character" w:customStyle="1" w:styleId="1">
    <w:name w:val="Заголовок №1_"/>
    <w:basedOn w:val="a0"/>
    <w:link w:val="11"/>
    <w:uiPriority w:val="99"/>
    <w:locked/>
    <w:rsid w:val="00562494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10">
    <w:name w:val="Заголовок №1"/>
    <w:basedOn w:val="1"/>
    <w:uiPriority w:val="99"/>
    <w:rsid w:val="00562494"/>
  </w:style>
  <w:style w:type="paragraph" w:customStyle="1" w:styleId="11">
    <w:name w:val="Заголовок №11"/>
    <w:basedOn w:val="a"/>
    <w:link w:val="1"/>
    <w:uiPriority w:val="99"/>
    <w:rsid w:val="00562494"/>
    <w:pPr>
      <w:widowControl w:val="0"/>
      <w:shd w:val="clear" w:color="auto" w:fill="FFFFFF"/>
      <w:spacing w:before="60" w:after="360" w:line="240" w:lineRule="atLeast"/>
      <w:outlineLvl w:val="0"/>
    </w:pPr>
    <w:rPr>
      <w:rFonts w:ascii="Arial" w:hAnsi="Arial" w:cs="Arial"/>
      <w:b/>
      <w:bCs/>
      <w:sz w:val="19"/>
      <w:szCs w:val="19"/>
    </w:rPr>
  </w:style>
  <w:style w:type="character" w:customStyle="1" w:styleId="33">
    <w:name w:val="Основной текст (3)"/>
    <w:basedOn w:val="a0"/>
    <w:uiPriority w:val="99"/>
    <w:rsid w:val="00562494"/>
    <w:rPr>
      <w:rFonts w:ascii="Arial" w:hAnsi="Arial" w:cs="Arial"/>
      <w:b/>
      <w:bCs/>
      <w:sz w:val="19"/>
      <w:szCs w:val="19"/>
    </w:rPr>
  </w:style>
  <w:style w:type="character" w:customStyle="1" w:styleId="34">
    <w:name w:val="Основной текст (3)_"/>
    <w:basedOn w:val="a0"/>
    <w:link w:val="310"/>
    <w:uiPriority w:val="99"/>
    <w:locked/>
    <w:rsid w:val="00562494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310">
    <w:name w:val="Основной текст (3)1"/>
    <w:basedOn w:val="a"/>
    <w:link w:val="34"/>
    <w:uiPriority w:val="99"/>
    <w:rsid w:val="00562494"/>
    <w:pPr>
      <w:widowControl w:val="0"/>
      <w:shd w:val="clear" w:color="auto" w:fill="FFFFFF"/>
      <w:spacing w:before="120" w:after="0" w:line="240" w:lineRule="atLeast"/>
      <w:jc w:val="both"/>
    </w:pPr>
    <w:rPr>
      <w:rFonts w:ascii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4202</Words>
  <Characters>23954</Characters>
  <Application>Microsoft Office Word</Application>
  <DocSecurity>0</DocSecurity>
  <Lines>199</Lines>
  <Paragraphs>56</Paragraphs>
  <ScaleCrop>false</ScaleCrop>
  <Company>Reanimator Extreme Edition</Company>
  <LinksUpToDate>false</LinksUpToDate>
  <CharactersWithSpaces>28100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cod3</dc:creator>
  <cp:keywords/>
  <dc:description/>
  <cp:lastModifiedBy>cod3</cp:lastModifiedBy>
  <cp:revision>2</cp:revision>
  <dcterms:created xsi:type="dcterms:W3CDTF">2013-10-15T04:21:00Z</dcterms:created>
  <dcterms:modified xsi:type="dcterms:W3CDTF">2013-10-15T04:22:00Z</dcterms:modified>
</cp:coreProperties>
</file>