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464"/>
      </w:tblGrid>
      <w:tr w:rsidR="005807E2" w:rsidRPr="008A23DF" w:rsidTr="00843A7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5807E2" w:rsidRDefault="005807E2" w:rsidP="00843A72">
            <w:pPr>
              <w:jc w:val="right"/>
              <w:rPr>
                <w:sz w:val="24"/>
                <w:szCs w:val="24"/>
              </w:rPr>
            </w:pPr>
            <w:r w:rsidRPr="008A23DF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5807E2" w:rsidRDefault="005807E2" w:rsidP="00843A72">
            <w:pPr>
              <w:jc w:val="right"/>
              <w:rPr>
                <w:sz w:val="24"/>
                <w:szCs w:val="24"/>
              </w:rPr>
            </w:pPr>
          </w:p>
          <w:p w:rsidR="005807E2" w:rsidRPr="008A23DF" w:rsidRDefault="005807E2" w:rsidP="00843A72">
            <w:pPr>
              <w:jc w:val="right"/>
              <w:rPr>
                <w:sz w:val="24"/>
                <w:szCs w:val="24"/>
              </w:rPr>
            </w:pPr>
            <w:r w:rsidRPr="008A23DF">
              <w:rPr>
                <w:sz w:val="24"/>
                <w:szCs w:val="24"/>
              </w:rPr>
              <w:t xml:space="preserve">   Приложение № 1</w:t>
            </w:r>
          </w:p>
          <w:p w:rsidR="005807E2" w:rsidRPr="008A23DF" w:rsidRDefault="005807E2" w:rsidP="00843A72">
            <w:pPr>
              <w:jc w:val="right"/>
              <w:rPr>
                <w:sz w:val="24"/>
                <w:szCs w:val="24"/>
              </w:rPr>
            </w:pPr>
            <w:r w:rsidRPr="008A23DF">
              <w:rPr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8A23DF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5807E2" w:rsidRPr="008A23DF" w:rsidRDefault="005807E2" w:rsidP="00843A72">
            <w:pPr>
              <w:tabs>
                <w:tab w:val="left" w:pos="5355"/>
              </w:tabs>
              <w:jc w:val="right"/>
              <w:rPr>
                <w:sz w:val="24"/>
                <w:szCs w:val="24"/>
              </w:rPr>
            </w:pPr>
            <w:r w:rsidRPr="008A23DF">
              <w:rPr>
                <w:sz w:val="24"/>
                <w:szCs w:val="24"/>
              </w:rPr>
              <w:tab/>
              <w:t xml:space="preserve">         города Новочебоксарска</w:t>
            </w:r>
          </w:p>
          <w:p w:rsidR="005807E2" w:rsidRPr="008A23DF" w:rsidRDefault="005807E2" w:rsidP="00843A72">
            <w:pPr>
              <w:tabs>
                <w:tab w:val="left" w:pos="5895"/>
              </w:tabs>
              <w:jc w:val="right"/>
              <w:rPr>
                <w:sz w:val="24"/>
                <w:szCs w:val="24"/>
              </w:rPr>
            </w:pPr>
            <w:r w:rsidRPr="008A23DF">
              <w:rPr>
                <w:sz w:val="24"/>
                <w:szCs w:val="24"/>
              </w:rPr>
              <w:t xml:space="preserve">                                                                                                  Чувашской Республики</w:t>
            </w:r>
          </w:p>
          <w:p w:rsidR="005807E2" w:rsidRPr="008A23DF" w:rsidRDefault="005807E2" w:rsidP="00843A72">
            <w:pPr>
              <w:tabs>
                <w:tab w:val="left" w:pos="6480"/>
              </w:tabs>
              <w:jc w:val="right"/>
              <w:rPr>
                <w:sz w:val="24"/>
                <w:szCs w:val="24"/>
              </w:rPr>
            </w:pPr>
            <w:r w:rsidRPr="008A23DF">
              <w:rPr>
                <w:sz w:val="24"/>
                <w:szCs w:val="24"/>
              </w:rPr>
              <w:t xml:space="preserve">                                                                                                  от </w:t>
            </w:r>
            <w:r>
              <w:rPr>
                <w:sz w:val="24"/>
                <w:szCs w:val="24"/>
              </w:rPr>
              <w:t>__________</w:t>
            </w:r>
            <w:r w:rsidRPr="008A23DF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____</w:t>
            </w:r>
          </w:p>
          <w:p w:rsidR="005807E2" w:rsidRPr="008A23DF" w:rsidRDefault="005807E2" w:rsidP="00843A72">
            <w:pPr>
              <w:rPr>
                <w:sz w:val="24"/>
                <w:szCs w:val="24"/>
              </w:rPr>
            </w:pPr>
          </w:p>
          <w:p w:rsidR="005807E2" w:rsidRPr="008A23DF" w:rsidRDefault="005807E2" w:rsidP="00843A72">
            <w:pPr>
              <w:rPr>
                <w:sz w:val="24"/>
                <w:szCs w:val="24"/>
              </w:rPr>
            </w:pPr>
          </w:p>
          <w:p w:rsidR="005807E2" w:rsidRPr="008A23DF" w:rsidRDefault="005807E2" w:rsidP="00843A72">
            <w:pPr>
              <w:jc w:val="center"/>
              <w:rPr>
                <w:b/>
                <w:sz w:val="24"/>
                <w:szCs w:val="24"/>
              </w:rPr>
            </w:pPr>
            <w:r w:rsidRPr="008A23DF">
              <w:rPr>
                <w:b/>
                <w:sz w:val="24"/>
                <w:szCs w:val="24"/>
              </w:rPr>
              <w:t>СОСТАВ</w:t>
            </w:r>
          </w:p>
          <w:p w:rsidR="005807E2" w:rsidRPr="008A23DF" w:rsidRDefault="005807E2" w:rsidP="00843A72">
            <w:pPr>
              <w:jc w:val="center"/>
              <w:rPr>
                <w:b/>
                <w:sz w:val="24"/>
                <w:szCs w:val="24"/>
              </w:rPr>
            </w:pPr>
            <w:r w:rsidRPr="008A23DF">
              <w:rPr>
                <w:b/>
                <w:sz w:val="24"/>
                <w:szCs w:val="24"/>
              </w:rPr>
              <w:t>Наблюдательного совета автономного учреждения</w:t>
            </w:r>
          </w:p>
          <w:p w:rsidR="005807E2" w:rsidRPr="008A23DF" w:rsidRDefault="005807E2" w:rsidP="00843A72">
            <w:pPr>
              <w:jc w:val="center"/>
              <w:rPr>
                <w:b/>
                <w:sz w:val="24"/>
                <w:szCs w:val="24"/>
              </w:rPr>
            </w:pPr>
            <w:r w:rsidRPr="008A23DF">
              <w:rPr>
                <w:b/>
                <w:sz w:val="24"/>
                <w:szCs w:val="24"/>
              </w:rPr>
              <w:t xml:space="preserve"> «Центральный стадион им. А. Г. Николаева» </w:t>
            </w:r>
          </w:p>
          <w:p w:rsidR="005807E2" w:rsidRPr="008A23DF" w:rsidRDefault="005807E2" w:rsidP="00843A72">
            <w:pPr>
              <w:jc w:val="center"/>
              <w:rPr>
                <w:b/>
                <w:sz w:val="24"/>
                <w:szCs w:val="24"/>
              </w:rPr>
            </w:pPr>
            <w:r w:rsidRPr="008A23DF">
              <w:rPr>
                <w:b/>
                <w:sz w:val="24"/>
                <w:szCs w:val="24"/>
              </w:rPr>
              <w:t>города Новочебоксарска Чувашской Республики</w:t>
            </w:r>
          </w:p>
          <w:p w:rsidR="005807E2" w:rsidRPr="008A23DF" w:rsidRDefault="005807E2" w:rsidP="00843A72">
            <w:pPr>
              <w:jc w:val="center"/>
              <w:rPr>
                <w:b/>
                <w:sz w:val="24"/>
                <w:szCs w:val="24"/>
              </w:rPr>
            </w:pPr>
          </w:p>
          <w:p w:rsidR="005807E2" w:rsidRPr="008A23DF" w:rsidRDefault="005807E2" w:rsidP="00843A72">
            <w:pPr>
              <w:jc w:val="center"/>
              <w:rPr>
                <w:b/>
                <w:sz w:val="24"/>
                <w:szCs w:val="24"/>
              </w:rPr>
            </w:pPr>
          </w:p>
          <w:p w:rsidR="005807E2" w:rsidRPr="008A23DF" w:rsidRDefault="005807E2" w:rsidP="005807E2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Венера </w:t>
            </w:r>
            <w:proofErr w:type="spellStart"/>
            <w:r>
              <w:rPr>
                <w:sz w:val="24"/>
                <w:szCs w:val="24"/>
              </w:rPr>
              <w:t>Аверьяновна</w:t>
            </w:r>
            <w:proofErr w:type="spellEnd"/>
            <w:r w:rsidRPr="008A23DF">
              <w:rPr>
                <w:sz w:val="24"/>
                <w:szCs w:val="24"/>
              </w:rPr>
              <w:t xml:space="preserve">, заместитель </w:t>
            </w:r>
            <w:proofErr w:type="gramStart"/>
            <w:r w:rsidRPr="008A23DF">
              <w:rPr>
                <w:sz w:val="24"/>
                <w:szCs w:val="24"/>
              </w:rPr>
              <w:t>главы администрации города Новочебоксарска Чувашской Республики</w:t>
            </w:r>
            <w:proofErr w:type="gramEnd"/>
            <w:r w:rsidRPr="008A23DF">
              <w:rPr>
                <w:sz w:val="24"/>
                <w:szCs w:val="24"/>
              </w:rPr>
              <w:t xml:space="preserve"> по социальным вопросам (представитель Учредителя);</w:t>
            </w:r>
          </w:p>
          <w:p w:rsidR="005807E2" w:rsidRPr="008A23DF" w:rsidRDefault="005807E2" w:rsidP="005807E2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8A23DF">
              <w:rPr>
                <w:sz w:val="24"/>
                <w:szCs w:val="24"/>
              </w:rPr>
              <w:t>Кадеев Анатолий Яковлевич, начальник</w:t>
            </w:r>
            <w:r>
              <w:rPr>
                <w:sz w:val="24"/>
                <w:szCs w:val="24"/>
              </w:rPr>
              <w:t xml:space="preserve"> отдела имущественных отношений</w:t>
            </w:r>
            <w:r w:rsidRPr="008A23DF">
              <w:rPr>
                <w:sz w:val="24"/>
                <w:szCs w:val="24"/>
              </w:rPr>
              <w:t xml:space="preserve"> (представитель Управления имущественных и земельных отношений администрации города Новочебоксарска Чувашской Республики);</w:t>
            </w:r>
          </w:p>
          <w:p w:rsidR="005807E2" w:rsidRPr="008A23DF" w:rsidRDefault="005807E2" w:rsidP="005807E2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8A23DF">
              <w:rPr>
                <w:sz w:val="24"/>
                <w:szCs w:val="24"/>
              </w:rPr>
              <w:t xml:space="preserve">Ильин Александр Владимирович, депутат </w:t>
            </w:r>
            <w:proofErr w:type="spellStart"/>
            <w:r w:rsidRPr="008A23DF">
              <w:rPr>
                <w:sz w:val="24"/>
                <w:szCs w:val="24"/>
              </w:rPr>
              <w:t>Новочебоксарского</w:t>
            </w:r>
            <w:proofErr w:type="spellEnd"/>
            <w:r w:rsidRPr="008A23DF">
              <w:rPr>
                <w:sz w:val="24"/>
                <w:szCs w:val="24"/>
              </w:rPr>
              <w:t xml:space="preserve"> городского собрания депутатов, директор </w:t>
            </w:r>
            <w:r>
              <w:rPr>
                <w:sz w:val="24"/>
                <w:szCs w:val="24"/>
              </w:rPr>
              <w:t xml:space="preserve">МБУ «Историко-художественный музейный комплекс»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Новочебоксарска</w:t>
            </w:r>
            <w:r w:rsidRPr="008A23DF">
              <w:rPr>
                <w:sz w:val="24"/>
                <w:szCs w:val="24"/>
              </w:rPr>
              <w:t>, член коллегии министерства культуры Чувашской Республики (представитель общественности);</w:t>
            </w:r>
          </w:p>
          <w:p w:rsidR="005807E2" w:rsidRPr="008A23DF" w:rsidRDefault="005807E2" w:rsidP="005807E2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proofErr w:type="spellStart"/>
            <w:r w:rsidRPr="008A23DF">
              <w:rPr>
                <w:sz w:val="24"/>
                <w:szCs w:val="24"/>
              </w:rPr>
              <w:t>Казанбаева</w:t>
            </w:r>
            <w:proofErr w:type="spellEnd"/>
            <w:r w:rsidRPr="008A23DF">
              <w:rPr>
                <w:sz w:val="24"/>
                <w:szCs w:val="24"/>
              </w:rPr>
              <w:t xml:space="preserve"> Галина Витальевна, главный бухгалтер автономного учреждения «Центральный стадион им. А. Г. Николаева» города Новочебоксарска Чувашской Республики;</w:t>
            </w:r>
          </w:p>
          <w:p w:rsidR="005807E2" w:rsidRPr="008A23DF" w:rsidRDefault="005807E2" w:rsidP="005807E2">
            <w:pPr>
              <w:numPr>
                <w:ilvl w:val="0"/>
                <w:numId w:val="1"/>
              </w:numPr>
              <w:ind w:left="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Зинина Светлана Георгиевна, кассир-делопроизводитель </w:t>
            </w:r>
            <w:r w:rsidRPr="008A23DF">
              <w:rPr>
                <w:sz w:val="24"/>
                <w:szCs w:val="24"/>
              </w:rPr>
              <w:t>автономного учреждения «Центральный стадион им. А. Г. Николаева» города Новочебоксарска Чувашской Республики</w:t>
            </w:r>
            <w:r>
              <w:rPr>
                <w:sz w:val="24"/>
                <w:szCs w:val="24"/>
              </w:rPr>
              <w:t>.</w:t>
            </w:r>
          </w:p>
          <w:p w:rsidR="005807E2" w:rsidRPr="008A23DF" w:rsidRDefault="005807E2" w:rsidP="00843A72">
            <w:pPr>
              <w:ind w:left="360"/>
              <w:jc w:val="both"/>
              <w:rPr>
                <w:sz w:val="24"/>
                <w:szCs w:val="24"/>
              </w:rPr>
            </w:pPr>
          </w:p>
          <w:p w:rsidR="005807E2" w:rsidRPr="006924E7" w:rsidRDefault="005807E2" w:rsidP="00843A72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5807E2" w:rsidRPr="006924E7" w:rsidRDefault="005807E2" w:rsidP="005807E2">
      <w:pPr>
        <w:tabs>
          <w:tab w:val="left" w:pos="2618"/>
        </w:tabs>
        <w:jc w:val="both"/>
        <w:rPr>
          <w:sz w:val="24"/>
          <w:szCs w:val="24"/>
        </w:rPr>
      </w:pPr>
    </w:p>
    <w:p w:rsidR="005807E2" w:rsidRPr="008A23DF" w:rsidRDefault="005807E2" w:rsidP="005807E2">
      <w:pPr>
        <w:pStyle w:val="8"/>
        <w:ind w:firstLine="142"/>
        <w:jc w:val="both"/>
        <w:rPr>
          <w:rFonts w:ascii="Times New Roman" w:hAnsi="Times New Roman"/>
          <w:i w:val="0"/>
        </w:rPr>
      </w:pPr>
    </w:p>
    <w:p w:rsidR="005807E2" w:rsidRPr="008A23DF" w:rsidRDefault="005807E2" w:rsidP="005807E2">
      <w:pPr>
        <w:tabs>
          <w:tab w:val="left" w:pos="5236"/>
        </w:tabs>
        <w:jc w:val="both"/>
        <w:rPr>
          <w:sz w:val="24"/>
          <w:szCs w:val="24"/>
        </w:rPr>
      </w:pPr>
    </w:p>
    <w:p w:rsidR="005807E2" w:rsidRPr="008A23DF" w:rsidRDefault="005807E2" w:rsidP="005807E2">
      <w:pPr>
        <w:tabs>
          <w:tab w:val="left" w:pos="5236"/>
        </w:tabs>
        <w:jc w:val="both"/>
        <w:rPr>
          <w:sz w:val="24"/>
          <w:szCs w:val="24"/>
        </w:rPr>
      </w:pPr>
    </w:p>
    <w:p w:rsidR="005807E2" w:rsidRPr="008A23DF" w:rsidRDefault="005807E2" w:rsidP="005807E2">
      <w:pPr>
        <w:tabs>
          <w:tab w:val="left" w:pos="2618"/>
        </w:tabs>
        <w:jc w:val="both"/>
        <w:rPr>
          <w:sz w:val="24"/>
          <w:szCs w:val="24"/>
        </w:rPr>
      </w:pPr>
    </w:p>
    <w:p w:rsidR="005807E2" w:rsidRPr="006924E7" w:rsidRDefault="005807E2" w:rsidP="005807E2">
      <w:pPr>
        <w:tabs>
          <w:tab w:val="left" w:pos="2618"/>
        </w:tabs>
        <w:jc w:val="both"/>
        <w:rPr>
          <w:sz w:val="24"/>
          <w:szCs w:val="24"/>
        </w:rPr>
      </w:pPr>
    </w:p>
    <w:p w:rsidR="00BD5B09" w:rsidRDefault="00BD5B09"/>
    <w:sectPr w:rsidR="00BD5B09" w:rsidSect="00A8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62E9"/>
    <w:multiLevelType w:val="hybridMultilevel"/>
    <w:tmpl w:val="0C52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7E2"/>
    <w:rsid w:val="005807E2"/>
    <w:rsid w:val="00676D34"/>
    <w:rsid w:val="00987AA2"/>
    <w:rsid w:val="00BD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07E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807E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7E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807E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5807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5807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nowch-info2</dc:creator>
  <cp:lastModifiedBy>nowch-info2</cp:lastModifiedBy>
  <cp:revision>1</cp:revision>
  <dcterms:created xsi:type="dcterms:W3CDTF">2015-04-14T08:00:00Z</dcterms:created>
  <dcterms:modified xsi:type="dcterms:W3CDTF">2015-04-14T08:01:00Z</dcterms:modified>
</cp:coreProperties>
</file>