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4C" w:rsidRDefault="00ED074C" w:rsidP="00ED074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ED074C" w:rsidRDefault="00ED074C" w:rsidP="00ED07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ED074C" w:rsidRDefault="00ED074C" w:rsidP="00ED07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главы администрации </w:t>
      </w:r>
    </w:p>
    <w:p w:rsidR="00ED074C" w:rsidRDefault="00ED074C" w:rsidP="00ED074C">
      <w:pPr>
        <w:jc w:val="right"/>
        <w:rPr>
          <w:sz w:val="24"/>
          <w:szCs w:val="24"/>
        </w:rPr>
      </w:pPr>
      <w:r>
        <w:rPr>
          <w:sz w:val="24"/>
          <w:szCs w:val="24"/>
        </w:rPr>
        <w:t>г. Новочебоксарск</w:t>
      </w:r>
    </w:p>
    <w:p w:rsidR="00ED074C" w:rsidRDefault="00ED074C" w:rsidP="00ED074C">
      <w:pPr>
        <w:jc w:val="right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 w:rsidR="00ED074C" w:rsidRDefault="00ED074C" w:rsidP="00ED074C">
      <w:pPr>
        <w:jc w:val="right"/>
        <w:rPr>
          <w:sz w:val="24"/>
          <w:szCs w:val="24"/>
        </w:rPr>
      </w:pPr>
    </w:p>
    <w:p w:rsidR="00ED074C" w:rsidRPr="00195775" w:rsidRDefault="00ED074C" w:rsidP="00ED074C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82314B">
        <w:rPr>
          <w:sz w:val="24"/>
          <w:szCs w:val="24"/>
        </w:rPr>
        <w:t xml:space="preserve"> 19.08.2016</w:t>
      </w:r>
      <w:r>
        <w:rPr>
          <w:sz w:val="24"/>
          <w:szCs w:val="24"/>
        </w:rPr>
        <w:t xml:space="preserve">  №</w:t>
      </w:r>
      <w:r w:rsidR="0082314B">
        <w:rPr>
          <w:sz w:val="24"/>
          <w:szCs w:val="24"/>
        </w:rPr>
        <w:t>1510</w:t>
      </w:r>
    </w:p>
    <w:p w:rsidR="00ED074C" w:rsidRDefault="00ED074C" w:rsidP="00ED074C">
      <w:pPr>
        <w:jc w:val="center"/>
        <w:rPr>
          <w:sz w:val="24"/>
          <w:szCs w:val="24"/>
        </w:rPr>
      </w:pPr>
    </w:p>
    <w:p w:rsidR="00ED074C" w:rsidRDefault="00ED074C" w:rsidP="00ED074C">
      <w:pPr>
        <w:jc w:val="center"/>
        <w:rPr>
          <w:sz w:val="24"/>
          <w:szCs w:val="24"/>
        </w:rPr>
      </w:pPr>
    </w:p>
    <w:p w:rsidR="00163840" w:rsidRDefault="00163840" w:rsidP="00163840">
      <w:pPr>
        <w:jc w:val="center"/>
        <w:rPr>
          <w:b/>
          <w:bCs/>
          <w:sz w:val="24"/>
          <w:szCs w:val="24"/>
          <w:lang w:eastAsia="en-US"/>
        </w:rPr>
      </w:pPr>
      <w:proofErr w:type="gramStart"/>
      <w:r w:rsidRPr="00163840">
        <w:rPr>
          <w:b/>
          <w:sz w:val="24"/>
          <w:szCs w:val="24"/>
        </w:rPr>
        <w:t xml:space="preserve">Техническое задание на разработку </w:t>
      </w:r>
      <w:r w:rsidRPr="00163840">
        <w:rPr>
          <w:rStyle w:val="a5"/>
          <w:b/>
          <w:color w:val="auto"/>
          <w:sz w:val="24"/>
          <w:szCs w:val="24"/>
        </w:rPr>
        <w:t xml:space="preserve">инвестиционной программы филиала ЗАО «Управление отходами» </w:t>
      </w:r>
      <w:r w:rsidRPr="00163840">
        <w:rPr>
          <w:rStyle w:val="a5"/>
          <w:b/>
          <w:color w:val="auto"/>
        </w:rPr>
        <w:t xml:space="preserve"> </w:t>
      </w:r>
      <w:r w:rsidRPr="00163840">
        <w:rPr>
          <w:rStyle w:val="a5"/>
          <w:b/>
          <w:color w:val="auto"/>
          <w:sz w:val="24"/>
          <w:szCs w:val="24"/>
        </w:rPr>
        <w:t xml:space="preserve">в г. Новочебоксарск по развитию объектов, используемых для утилизации (захоронения) твердых бытовых отходов на строящемся полигоне ТБО  в г. Новочебоксарск и мусороперегрузочной станции в г. Чебоксары в рамках реализации подписанного концессионного соглашения </w:t>
      </w:r>
      <w:r w:rsidRPr="00163840">
        <w:rPr>
          <w:b/>
          <w:bCs/>
          <w:sz w:val="24"/>
          <w:szCs w:val="24"/>
          <w:lang w:eastAsia="en-US"/>
        </w:rPr>
        <w:t xml:space="preserve">в отношении коммунальной инфраструктуры межмуниципальной системы переработки и утилизации </w:t>
      </w:r>
      <w:proofErr w:type="gramEnd"/>
    </w:p>
    <w:p w:rsidR="00163840" w:rsidRDefault="00163840" w:rsidP="00163840">
      <w:pPr>
        <w:jc w:val="center"/>
        <w:rPr>
          <w:rStyle w:val="a5"/>
          <w:b/>
          <w:color w:val="auto"/>
          <w:sz w:val="24"/>
          <w:szCs w:val="24"/>
        </w:rPr>
      </w:pPr>
      <w:r w:rsidRPr="00163840">
        <w:rPr>
          <w:b/>
          <w:bCs/>
          <w:sz w:val="24"/>
          <w:szCs w:val="24"/>
          <w:lang w:eastAsia="en-US"/>
        </w:rPr>
        <w:t>(захоронения) твёрдых бытовых отходов на территории Чувашской Республики</w:t>
      </w:r>
      <w:r w:rsidRPr="00163840">
        <w:rPr>
          <w:rStyle w:val="a5"/>
          <w:b/>
          <w:color w:val="auto"/>
          <w:sz w:val="24"/>
          <w:szCs w:val="24"/>
        </w:rPr>
        <w:t xml:space="preserve">, </w:t>
      </w:r>
    </w:p>
    <w:p w:rsidR="00163840" w:rsidRPr="00163840" w:rsidRDefault="00163840" w:rsidP="00163840">
      <w:pPr>
        <w:jc w:val="center"/>
        <w:rPr>
          <w:b/>
          <w:sz w:val="24"/>
          <w:szCs w:val="24"/>
        </w:rPr>
      </w:pPr>
      <w:r w:rsidRPr="00163840">
        <w:rPr>
          <w:rStyle w:val="a5"/>
          <w:b/>
          <w:color w:val="auto"/>
          <w:sz w:val="24"/>
          <w:szCs w:val="24"/>
        </w:rPr>
        <w:t>на 2016 - 2020 годы</w:t>
      </w:r>
      <w:r w:rsidRPr="00163840">
        <w:rPr>
          <w:b/>
          <w:sz w:val="24"/>
          <w:szCs w:val="24"/>
        </w:rPr>
        <w:t>»</w:t>
      </w:r>
    </w:p>
    <w:p w:rsidR="00163840" w:rsidRPr="000631C6" w:rsidRDefault="00163840" w:rsidP="00163840">
      <w:pPr>
        <w:jc w:val="center"/>
        <w:rPr>
          <w:b/>
          <w:bCs/>
          <w:color w:val="000000"/>
          <w:spacing w:val="-2"/>
          <w:sz w:val="24"/>
          <w:szCs w:val="24"/>
        </w:rPr>
      </w:pPr>
    </w:p>
    <w:p w:rsidR="00163840" w:rsidRPr="000631C6" w:rsidRDefault="00163840" w:rsidP="00163840">
      <w:pPr>
        <w:shd w:val="clear" w:color="auto" w:fill="FFFFFF"/>
        <w:ind w:right="1"/>
        <w:jc w:val="center"/>
        <w:rPr>
          <w:b/>
          <w:bCs/>
          <w:color w:val="000000"/>
          <w:sz w:val="24"/>
          <w:szCs w:val="24"/>
        </w:rPr>
      </w:pPr>
      <w:r w:rsidRPr="000631C6">
        <w:rPr>
          <w:b/>
          <w:bCs/>
          <w:color w:val="000000"/>
          <w:sz w:val="24"/>
          <w:szCs w:val="24"/>
        </w:rPr>
        <w:t>1. Основания для разработки технического задания</w:t>
      </w:r>
    </w:p>
    <w:p w:rsidR="00163840" w:rsidRPr="00163840" w:rsidRDefault="00163840" w:rsidP="00163840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1638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Техническое задание по разработке на разработку инвестиционной программы филиала ЗАО «Управление отходами» в г. Новочебоксарск по развитию объектов, испол</w:t>
      </w:r>
      <w:r w:rsidRPr="001638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ь</w:t>
      </w:r>
      <w:r w:rsidRPr="001638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зуемых для утилизации (захоронения) твердых бытовых отходов на строящемся полигоне ТБО в г. Новочебоксарск и мусороперегрузочной станции в г. Чебоксары в рамках реал</w:t>
      </w:r>
      <w:r w:rsidRPr="001638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Pr="001638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зации подписанного концессионного соглашения в отношении коммунальной инфр</w:t>
      </w:r>
      <w:r w:rsidRPr="001638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Pr="001638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структуры межмуниципальной системы переработки и утилизации (захоронения) твёрдых бытовых отходов на территории Чувашской</w:t>
      </w:r>
      <w:proofErr w:type="gramEnd"/>
      <w:r w:rsidRPr="001638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Республики, на 2016 - 2020 годы»  </w:t>
      </w:r>
      <w:r w:rsidRPr="00163840">
        <w:rPr>
          <w:rFonts w:ascii="Times New Roman" w:hAnsi="Times New Roman" w:cs="Times New Roman"/>
          <w:b w:val="0"/>
          <w:color w:val="000000"/>
          <w:sz w:val="24"/>
          <w:szCs w:val="24"/>
        </w:rPr>
        <w:t>(далее - Техническое задание) разработано в соответствии со следующими нормативно-правовыми актами:</w:t>
      </w:r>
    </w:p>
    <w:p w:rsidR="00163840" w:rsidRPr="000631C6" w:rsidRDefault="00163840" w:rsidP="00163840">
      <w:pPr>
        <w:shd w:val="clear" w:color="auto" w:fill="FFFFFF"/>
        <w:tabs>
          <w:tab w:val="left" w:pos="763"/>
          <w:tab w:val="left" w:pos="1134"/>
        </w:tabs>
        <w:ind w:right="1" w:firstLine="851"/>
        <w:jc w:val="both"/>
        <w:rPr>
          <w:color w:val="000000"/>
          <w:sz w:val="24"/>
          <w:szCs w:val="24"/>
        </w:rPr>
      </w:pPr>
      <w:r w:rsidRPr="000631C6">
        <w:rPr>
          <w:color w:val="000000"/>
          <w:sz w:val="24"/>
          <w:szCs w:val="24"/>
        </w:rPr>
        <w:t>-</w:t>
      </w:r>
      <w:r w:rsidRPr="000631C6">
        <w:rPr>
          <w:color w:val="000000"/>
          <w:sz w:val="24"/>
          <w:szCs w:val="24"/>
        </w:rPr>
        <w:tab/>
        <w:t>Градостроительным кодексом Российской федерации;</w:t>
      </w:r>
    </w:p>
    <w:p w:rsidR="00163840" w:rsidRPr="000631C6" w:rsidRDefault="00163840" w:rsidP="00163840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right="1" w:firstLine="851"/>
        <w:jc w:val="both"/>
        <w:rPr>
          <w:color w:val="000000"/>
          <w:sz w:val="24"/>
          <w:szCs w:val="24"/>
        </w:rPr>
      </w:pPr>
      <w:r w:rsidRPr="000631C6">
        <w:rPr>
          <w:color w:val="000000"/>
          <w:sz w:val="24"/>
          <w:szCs w:val="24"/>
        </w:rPr>
        <w:t>Федеральным законом от 30.12.2004 №210-ФЗ «Об основах регулирования т</w:t>
      </w:r>
      <w:r w:rsidRPr="000631C6">
        <w:rPr>
          <w:color w:val="000000"/>
          <w:sz w:val="24"/>
          <w:szCs w:val="24"/>
        </w:rPr>
        <w:t>а</w:t>
      </w:r>
      <w:r w:rsidRPr="000631C6">
        <w:rPr>
          <w:color w:val="000000"/>
          <w:sz w:val="24"/>
          <w:szCs w:val="24"/>
        </w:rPr>
        <w:t>рифов организаций коммунального комплекса»;</w:t>
      </w:r>
    </w:p>
    <w:p w:rsidR="00163840" w:rsidRPr="000631C6" w:rsidRDefault="00E203D0" w:rsidP="00163840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right="1" w:firstLine="851"/>
        <w:jc w:val="both"/>
        <w:rPr>
          <w:sz w:val="24"/>
          <w:szCs w:val="24"/>
        </w:rPr>
      </w:pPr>
      <w:hyperlink r:id="rId5" w:history="1">
        <w:r w:rsidR="00163840" w:rsidRPr="000631C6">
          <w:rPr>
            <w:rStyle w:val="a5"/>
            <w:color w:val="auto"/>
            <w:sz w:val="24"/>
            <w:szCs w:val="24"/>
          </w:rPr>
          <w:t>Приказ</w:t>
        </w:r>
      </w:hyperlink>
      <w:r w:rsidR="00163840" w:rsidRPr="000631C6">
        <w:rPr>
          <w:sz w:val="24"/>
          <w:szCs w:val="24"/>
        </w:rPr>
        <w:t>ом Министерства регионального развития Российской Федерации от 10.10.2007 №100 «Об утверждении Методических рекомендаций по подготовке технич</w:t>
      </w:r>
      <w:r w:rsidR="00163840" w:rsidRPr="000631C6">
        <w:rPr>
          <w:sz w:val="24"/>
          <w:szCs w:val="24"/>
        </w:rPr>
        <w:t>е</w:t>
      </w:r>
      <w:r w:rsidR="00163840" w:rsidRPr="000631C6">
        <w:rPr>
          <w:sz w:val="24"/>
          <w:szCs w:val="24"/>
        </w:rPr>
        <w:t>ских заданий по разработке инвестиционных программ организаций коммунального ко</w:t>
      </w:r>
      <w:r w:rsidR="00163840" w:rsidRPr="000631C6">
        <w:rPr>
          <w:sz w:val="24"/>
          <w:szCs w:val="24"/>
        </w:rPr>
        <w:t>м</w:t>
      </w:r>
      <w:r w:rsidR="00163840" w:rsidRPr="000631C6">
        <w:rPr>
          <w:sz w:val="24"/>
          <w:szCs w:val="24"/>
        </w:rPr>
        <w:t>плекса»;</w:t>
      </w:r>
    </w:p>
    <w:p w:rsidR="00163840" w:rsidRPr="000631C6" w:rsidRDefault="00163840" w:rsidP="00163840">
      <w:pPr>
        <w:shd w:val="clear" w:color="auto" w:fill="FFFFFF"/>
        <w:tabs>
          <w:tab w:val="left" w:pos="763"/>
        </w:tabs>
        <w:ind w:right="1"/>
        <w:jc w:val="both"/>
        <w:rPr>
          <w:color w:val="000000"/>
          <w:sz w:val="24"/>
          <w:szCs w:val="24"/>
        </w:rPr>
      </w:pPr>
    </w:p>
    <w:p w:rsidR="00163840" w:rsidRPr="000631C6" w:rsidRDefault="00163840" w:rsidP="00163840">
      <w:pPr>
        <w:shd w:val="clear" w:color="auto" w:fill="FFFFFF"/>
        <w:ind w:right="1"/>
        <w:jc w:val="center"/>
        <w:rPr>
          <w:b/>
          <w:bCs/>
          <w:color w:val="000000"/>
          <w:sz w:val="24"/>
          <w:szCs w:val="24"/>
        </w:rPr>
      </w:pPr>
      <w:r w:rsidRPr="000631C6">
        <w:rPr>
          <w:b/>
          <w:bCs/>
          <w:color w:val="000000"/>
          <w:sz w:val="24"/>
          <w:szCs w:val="24"/>
        </w:rPr>
        <w:t>2. Содержание проблемы и обоснование необходимости разработки</w:t>
      </w:r>
    </w:p>
    <w:p w:rsidR="00163840" w:rsidRPr="000631C6" w:rsidRDefault="00163840" w:rsidP="00163840">
      <w:pPr>
        <w:shd w:val="clear" w:color="auto" w:fill="FFFFFF"/>
        <w:ind w:right="1"/>
        <w:jc w:val="center"/>
        <w:rPr>
          <w:b/>
          <w:bCs/>
          <w:color w:val="000000"/>
          <w:sz w:val="24"/>
          <w:szCs w:val="24"/>
        </w:rPr>
      </w:pPr>
      <w:r w:rsidRPr="000631C6">
        <w:rPr>
          <w:b/>
          <w:bCs/>
          <w:color w:val="000000"/>
          <w:sz w:val="24"/>
          <w:szCs w:val="24"/>
        </w:rPr>
        <w:t>Инвестиционной программы</w:t>
      </w:r>
    </w:p>
    <w:p w:rsidR="00163840" w:rsidRPr="000631C6" w:rsidRDefault="00163840" w:rsidP="00163840">
      <w:pPr>
        <w:shd w:val="clear" w:color="auto" w:fill="FFFFFF"/>
        <w:ind w:right="1" w:firstLine="851"/>
        <w:jc w:val="both"/>
        <w:rPr>
          <w:sz w:val="24"/>
          <w:szCs w:val="24"/>
        </w:rPr>
      </w:pPr>
      <w:proofErr w:type="gramStart"/>
      <w:r w:rsidRPr="000631C6">
        <w:rPr>
          <w:color w:val="000000"/>
          <w:sz w:val="24"/>
          <w:szCs w:val="24"/>
        </w:rPr>
        <w:t xml:space="preserve">Необходимость в разработке и реализации инвестиционной программы филиала ЗАО «Управление отходами» в г. Новочебоксарск </w:t>
      </w:r>
      <w:r w:rsidRPr="000631C6">
        <w:rPr>
          <w:sz w:val="24"/>
          <w:szCs w:val="24"/>
        </w:rPr>
        <w:t>по развитию объектов, используемых для утилизации (захоронения) твердых бытовых отходов на строящемся полигоне ТБО в г. Новочебоксарск и мусороперегрузочной станции в г. Чебоксары в рамках реализации подписанного концессионного соглашения в отношении коммунальной инфраструктуры межмуниципальной системы переработки и утилизации (захоронения) твёрдых бытовых отходов на территории Чувашской Республики</w:t>
      </w:r>
      <w:proofErr w:type="gramEnd"/>
      <w:r w:rsidRPr="000631C6">
        <w:rPr>
          <w:rStyle w:val="a5"/>
          <w:color w:val="auto"/>
          <w:sz w:val="24"/>
          <w:szCs w:val="24"/>
        </w:rPr>
        <w:t xml:space="preserve"> (далее </w:t>
      </w:r>
      <w:r w:rsidRPr="000631C6">
        <w:rPr>
          <w:color w:val="000000"/>
          <w:sz w:val="24"/>
          <w:szCs w:val="24"/>
        </w:rPr>
        <w:t>Инвестиционная программа) об</w:t>
      </w:r>
      <w:r w:rsidRPr="000631C6">
        <w:rPr>
          <w:color w:val="000000"/>
          <w:sz w:val="24"/>
          <w:szCs w:val="24"/>
        </w:rPr>
        <w:t>у</w:t>
      </w:r>
      <w:r w:rsidRPr="000631C6">
        <w:rPr>
          <w:color w:val="000000"/>
          <w:sz w:val="24"/>
          <w:szCs w:val="24"/>
        </w:rPr>
        <w:t xml:space="preserve">словлена введением в эксплуатацию комплексов сортировки отходов в </w:t>
      </w:r>
      <w:proofErr w:type="gramStart"/>
      <w:r w:rsidRPr="000631C6">
        <w:rPr>
          <w:color w:val="000000"/>
          <w:sz w:val="24"/>
          <w:szCs w:val="24"/>
        </w:rPr>
        <w:t>г</w:t>
      </w:r>
      <w:proofErr w:type="gramEnd"/>
      <w:r w:rsidRPr="000631C6">
        <w:rPr>
          <w:color w:val="000000"/>
          <w:sz w:val="24"/>
          <w:szCs w:val="24"/>
        </w:rPr>
        <w:t>. Новочебоксарск мощностью до 150 тыс. тонн ТБО в год и в г. Чебоксары мощностью до 150 тыс. тонн ТБО в год, а также необходимостью строительства второй карты складирования отходов ТБО мощностью до 100 тыс. тонн в год..</w:t>
      </w:r>
    </w:p>
    <w:p w:rsidR="00163840" w:rsidRPr="000631C6" w:rsidRDefault="00163840" w:rsidP="00163840">
      <w:pPr>
        <w:tabs>
          <w:tab w:val="num" w:pos="540"/>
        </w:tabs>
        <w:ind w:right="-40" w:firstLine="567"/>
        <w:jc w:val="both"/>
        <w:rPr>
          <w:bCs/>
          <w:sz w:val="24"/>
          <w:szCs w:val="24"/>
          <w:lang w:eastAsia="en-US"/>
        </w:rPr>
      </w:pPr>
      <w:r w:rsidRPr="000631C6">
        <w:rPr>
          <w:sz w:val="24"/>
          <w:szCs w:val="24"/>
        </w:rPr>
        <w:t>Основание для принятия инвестиционной программы служит проблема переполн</w:t>
      </w:r>
      <w:r w:rsidRPr="000631C6">
        <w:rPr>
          <w:sz w:val="24"/>
          <w:szCs w:val="24"/>
        </w:rPr>
        <w:t>е</w:t>
      </w:r>
      <w:r w:rsidRPr="000631C6">
        <w:rPr>
          <w:sz w:val="24"/>
          <w:szCs w:val="24"/>
        </w:rPr>
        <w:t xml:space="preserve">ния </w:t>
      </w:r>
      <w:proofErr w:type="spellStart"/>
      <w:r w:rsidRPr="000631C6">
        <w:rPr>
          <w:sz w:val="24"/>
          <w:szCs w:val="24"/>
        </w:rPr>
        <w:t>Пихтулинской</w:t>
      </w:r>
      <w:proofErr w:type="spellEnd"/>
      <w:r w:rsidRPr="000631C6">
        <w:rPr>
          <w:sz w:val="24"/>
          <w:szCs w:val="24"/>
        </w:rPr>
        <w:t xml:space="preserve"> свалки, необходимость строительства нового объекта для утилизации и подписанное </w:t>
      </w:r>
      <w:r w:rsidRPr="000631C6">
        <w:rPr>
          <w:bCs/>
          <w:sz w:val="24"/>
          <w:szCs w:val="24"/>
          <w:lang w:eastAsia="en-US"/>
        </w:rPr>
        <w:t>Концессионное соглашение – Распоряжение Кабинета Министров Чува</w:t>
      </w:r>
      <w:r w:rsidRPr="000631C6">
        <w:rPr>
          <w:bCs/>
          <w:sz w:val="24"/>
          <w:szCs w:val="24"/>
          <w:lang w:eastAsia="en-US"/>
        </w:rPr>
        <w:t>ш</w:t>
      </w:r>
      <w:r w:rsidRPr="000631C6">
        <w:rPr>
          <w:bCs/>
          <w:sz w:val="24"/>
          <w:szCs w:val="24"/>
          <w:lang w:eastAsia="en-US"/>
        </w:rPr>
        <w:t xml:space="preserve">ской Республики от 08.10.2013 № 583-р «О концессионном соглашении </w:t>
      </w:r>
      <w:r w:rsidRPr="000631C6">
        <w:rPr>
          <w:bCs/>
          <w:sz w:val="24"/>
          <w:szCs w:val="24"/>
          <w:lang w:eastAsia="en-US"/>
        </w:rPr>
        <w:lastRenderedPageBreak/>
        <w:t>в отношении ко</w:t>
      </w:r>
      <w:r w:rsidRPr="000631C6">
        <w:rPr>
          <w:bCs/>
          <w:sz w:val="24"/>
          <w:szCs w:val="24"/>
          <w:lang w:eastAsia="en-US"/>
        </w:rPr>
        <w:t>м</w:t>
      </w:r>
      <w:r w:rsidRPr="000631C6">
        <w:rPr>
          <w:bCs/>
          <w:sz w:val="24"/>
          <w:szCs w:val="24"/>
          <w:lang w:eastAsia="en-US"/>
        </w:rPr>
        <w:t>мунальной инфраструктуры межмуниципальной системы переработки и утилизации (з</w:t>
      </w:r>
      <w:r w:rsidRPr="000631C6">
        <w:rPr>
          <w:bCs/>
          <w:sz w:val="24"/>
          <w:szCs w:val="24"/>
          <w:lang w:eastAsia="en-US"/>
        </w:rPr>
        <w:t>а</w:t>
      </w:r>
      <w:r w:rsidRPr="000631C6">
        <w:rPr>
          <w:bCs/>
          <w:sz w:val="24"/>
          <w:szCs w:val="24"/>
          <w:lang w:eastAsia="en-US"/>
        </w:rPr>
        <w:t>хоронения) твёрдых бытовых отходов на территории Чувашской Республики».</w:t>
      </w:r>
    </w:p>
    <w:p w:rsidR="00163840" w:rsidRPr="000631C6" w:rsidRDefault="00163840" w:rsidP="00163840">
      <w:pPr>
        <w:tabs>
          <w:tab w:val="num" w:pos="540"/>
        </w:tabs>
        <w:ind w:right="-40" w:firstLine="567"/>
        <w:jc w:val="both"/>
        <w:rPr>
          <w:bCs/>
          <w:sz w:val="24"/>
          <w:szCs w:val="24"/>
          <w:lang w:eastAsia="en-US"/>
        </w:rPr>
      </w:pPr>
      <w:proofErr w:type="gramStart"/>
      <w:r w:rsidRPr="000631C6">
        <w:rPr>
          <w:bCs/>
          <w:sz w:val="24"/>
          <w:szCs w:val="24"/>
          <w:lang w:eastAsia="en-US"/>
        </w:rPr>
        <w:t>Объектом, вышеуказанного Концессионного соглашения, является предприятие (имущественный комплекс) состоящее из следующих объектов: 2-ая карта складирования полигона захоронения твёрдых бытовых отходов (ТБО) (её мощность составляет не менее 100 000 (ста тысяч) тонн в год), мусоросортировочный комплекс (суммарный объем пер</w:t>
      </w:r>
      <w:r w:rsidRPr="000631C6">
        <w:rPr>
          <w:bCs/>
          <w:sz w:val="24"/>
          <w:szCs w:val="24"/>
          <w:lang w:eastAsia="en-US"/>
        </w:rPr>
        <w:t>е</w:t>
      </w:r>
      <w:r w:rsidRPr="000631C6">
        <w:rPr>
          <w:bCs/>
          <w:sz w:val="24"/>
          <w:szCs w:val="24"/>
          <w:lang w:eastAsia="en-US"/>
        </w:rPr>
        <w:t>работки и сортировки ТБО не менее 150 000 (ста пятидесяти тысяч) тонн в год) и мусороперегрузочная станция (суммарный объем переработки и сортировки ТБО</w:t>
      </w:r>
      <w:proofErr w:type="gramEnd"/>
      <w:r w:rsidRPr="000631C6">
        <w:rPr>
          <w:bCs/>
          <w:sz w:val="24"/>
          <w:szCs w:val="24"/>
          <w:lang w:eastAsia="en-US"/>
        </w:rPr>
        <w:t xml:space="preserve"> не менее 150 000 (ста пятидесяти тысяч) тонн в год), которые создаются как система комм</w:t>
      </w:r>
      <w:r w:rsidRPr="000631C6">
        <w:rPr>
          <w:bCs/>
          <w:sz w:val="24"/>
          <w:szCs w:val="24"/>
          <w:lang w:eastAsia="en-US"/>
        </w:rPr>
        <w:t>у</w:t>
      </w:r>
      <w:r w:rsidRPr="000631C6">
        <w:rPr>
          <w:bCs/>
          <w:sz w:val="24"/>
          <w:szCs w:val="24"/>
          <w:lang w:eastAsia="en-US"/>
        </w:rPr>
        <w:t>нальной инфраструктуры - межмуниципальной системы переработки и утилизации (зах</w:t>
      </w:r>
      <w:r w:rsidRPr="000631C6">
        <w:rPr>
          <w:bCs/>
          <w:sz w:val="24"/>
          <w:szCs w:val="24"/>
          <w:lang w:eastAsia="en-US"/>
        </w:rPr>
        <w:t>о</w:t>
      </w:r>
      <w:r w:rsidRPr="000631C6">
        <w:rPr>
          <w:bCs/>
          <w:sz w:val="24"/>
          <w:szCs w:val="24"/>
          <w:lang w:eastAsia="en-US"/>
        </w:rPr>
        <w:t>ронения) твёрдых бытовых отходов на территории Чувашской Республики для обслуж</w:t>
      </w:r>
      <w:r w:rsidRPr="000631C6">
        <w:rPr>
          <w:bCs/>
          <w:sz w:val="24"/>
          <w:szCs w:val="24"/>
          <w:lang w:eastAsia="en-US"/>
        </w:rPr>
        <w:t>и</w:t>
      </w:r>
      <w:r w:rsidRPr="000631C6">
        <w:rPr>
          <w:bCs/>
          <w:sz w:val="24"/>
          <w:szCs w:val="24"/>
          <w:lang w:eastAsia="en-US"/>
        </w:rPr>
        <w:t xml:space="preserve">вания территории трёх муниципальных образований Чувашской Республики: </w:t>
      </w:r>
      <w:proofErr w:type="gramStart"/>
      <w:r w:rsidRPr="000631C6">
        <w:rPr>
          <w:bCs/>
          <w:sz w:val="24"/>
          <w:szCs w:val="24"/>
          <w:lang w:eastAsia="en-US"/>
        </w:rPr>
        <w:t>г</w:t>
      </w:r>
      <w:proofErr w:type="gramEnd"/>
      <w:r w:rsidRPr="000631C6">
        <w:rPr>
          <w:bCs/>
          <w:sz w:val="24"/>
          <w:szCs w:val="24"/>
          <w:lang w:eastAsia="en-US"/>
        </w:rPr>
        <w:t>. Чебокс</w:t>
      </w:r>
      <w:r w:rsidRPr="000631C6">
        <w:rPr>
          <w:bCs/>
          <w:sz w:val="24"/>
          <w:szCs w:val="24"/>
          <w:lang w:eastAsia="en-US"/>
        </w:rPr>
        <w:t>а</w:t>
      </w:r>
      <w:r w:rsidRPr="000631C6">
        <w:rPr>
          <w:bCs/>
          <w:sz w:val="24"/>
          <w:szCs w:val="24"/>
          <w:lang w:eastAsia="en-US"/>
        </w:rPr>
        <w:t xml:space="preserve">ры, г. Новочебоксарск и </w:t>
      </w:r>
      <w:proofErr w:type="spellStart"/>
      <w:r w:rsidRPr="000631C6">
        <w:rPr>
          <w:bCs/>
          <w:sz w:val="24"/>
          <w:szCs w:val="24"/>
          <w:lang w:eastAsia="en-US"/>
        </w:rPr>
        <w:t>Чебоксарский</w:t>
      </w:r>
      <w:proofErr w:type="spellEnd"/>
      <w:r w:rsidRPr="000631C6">
        <w:rPr>
          <w:bCs/>
          <w:sz w:val="24"/>
          <w:szCs w:val="24"/>
          <w:lang w:eastAsia="en-US"/>
        </w:rPr>
        <w:t xml:space="preserve"> район.</w:t>
      </w:r>
    </w:p>
    <w:p w:rsidR="00163840" w:rsidRPr="000631C6" w:rsidRDefault="00163840" w:rsidP="00163840">
      <w:pPr>
        <w:shd w:val="clear" w:color="auto" w:fill="FFFFFF"/>
        <w:ind w:right="1" w:firstLine="851"/>
        <w:jc w:val="both"/>
        <w:rPr>
          <w:color w:val="000000"/>
          <w:sz w:val="24"/>
          <w:szCs w:val="24"/>
        </w:rPr>
      </w:pPr>
      <w:r w:rsidRPr="000631C6">
        <w:rPr>
          <w:color w:val="000000"/>
          <w:sz w:val="24"/>
          <w:szCs w:val="24"/>
        </w:rPr>
        <w:t>Инвестиционная программа является основанием для определения величины и</w:t>
      </w:r>
      <w:r w:rsidRPr="000631C6">
        <w:rPr>
          <w:color w:val="000000"/>
          <w:sz w:val="24"/>
          <w:szCs w:val="24"/>
        </w:rPr>
        <w:t>н</w:t>
      </w:r>
      <w:r w:rsidRPr="000631C6">
        <w:rPr>
          <w:color w:val="000000"/>
          <w:sz w:val="24"/>
          <w:szCs w:val="24"/>
        </w:rPr>
        <w:t>вестиционной надбавки к тарифу на утилизацию (захоронение) твердых бытовых отходов на 2016-2018 годы.</w:t>
      </w:r>
    </w:p>
    <w:p w:rsidR="00163840" w:rsidRPr="000631C6" w:rsidRDefault="00163840" w:rsidP="00163840">
      <w:pPr>
        <w:shd w:val="clear" w:color="auto" w:fill="FFFFFF"/>
        <w:ind w:right="1" w:firstLine="851"/>
        <w:jc w:val="both"/>
        <w:rPr>
          <w:color w:val="000000"/>
          <w:sz w:val="24"/>
          <w:szCs w:val="24"/>
        </w:rPr>
      </w:pPr>
    </w:p>
    <w:p w:rsidR="00163840" w:rsidRPr="000631C6" w:rsidRDefault="00163840" w:rsidP="00163840">
      <w:pPr>
        <w:shd w:val="clear" w:color="auto" w:fill="FFFFFF"/>
        <w:ind w:right="1"/>
        <w:jc w:val="center"/>
        <w:rPr>
          <w:b/>
          <w:bCs/>
          <w:sz w:val="24"/>
          <w:szCs w:val="24"/>
        </w:rPr>
      </w:pPr>
      <w:r w:rsidRPr="000631C6">
        <w:rPr>
          <w:b/>
          <w:bCs/>
          <w:color w:val="000000"/>
          <w:sz w:val="24"/>
          <w:szCs w:val="24"/>
        </w:rPr>
        <w:t>3. Цели и задачи разработки и реализации Инвестиционной программы</w:t>
      </w:r>
    </w:p>
    <w:p w:rsidR="00163840" w:rsidRPr="000631C6" w:rsidRDefault="00163840" w:rsidP="00163840">
      <w:pPr>
        <w:ind w:firstLine="720"/>
        <w:jc w:val="both"/>
        <w:rPr>
          <w:sz w:val="24"/>
          <w:szCs w:val="24"/>
        </w:rPr>
      </w:pPr>
      <w:proofErr w:type="gramStart"/>
      <w:r w:rsidRPr="000631C6">
        <w:rPr>
          <w:sz w:val="24"/>
          <w:szCs w:val="24"/>
        </w:rPr>
        <w:t>Разработка и последующая реализация Инвестиционной программы позволят повысить эффективность и надежность эксплуатации объектов, используемых для утилиз</w:t>
      </w:r>
      <w:r w:rsidRPr="000631C6">
        <w:rPr>
          <w:sz w:val="24"/>
          <w:szCs w:val="24"/>
        </w:rPr>
        <w:t>а</w:t>
      </w:r>
      <w:r w:rsidRPr="000631C6">
        <w:rPr>
          <w:sz w:val="24"/>
          <w:szCs w:val="24"/>
        </w:rPr>
        <w:t>ции (захоронения) твёрдых бытовых отходов; обеспечить потребности в услуге по утил</w:t>
      </w:r>
      <w:r w:rsidRPr="000631C6">
        <w:rPr>
          <w:sz w:val="24"/>
          <w:szCs w:val="24"/>
        </w:rPr>
        <w:t>и</w:t>
      </w:r>
      <w:r w:rsidRPr="000631C6">
        <w:rPr>
          <w:sz w:val="24"/>
          <w:szCs w:val="24"/>
        </w:rPr>
        <w:t>зации (захоронению) твердых бытовых отходов в необходимом объеме и высокого кач</w:t>
      </w:r>
      <w:r w:rsidRPr="000631C6">
        <w:rPr>
          <w:sz w:val="24"/>
          <w:szCs w:val="24"/>
        </w:rPr>
        <w:t>е</w:t>
      </w:r>
      <w:r w:rsidRPr="000631C6">
        <w:rPr>
          <w:sz w:val="24"/>
          <w:szCs w:val="24"/>
        </w:rPr>
        <w:t>ства потребителям; обеспечить услугами по утилизации (захоронению) твёрдых бытовых отходов новых объектов капитального строительства социального или промышленного назначения;</w:t>
      </w:r>
      <w:proofErr w:type="gramEnd"/>
      <w:r w:rsidRPr="000631C6">
        <w:rPr>
          <w:sz w:val="24"/>
          <w:szCs w:val="24"/>
        </w:rPr>
        <w:t xml:space="preserve"> обеспечить экологическую безопасность объектов, используемых для утил</w:t>
      </w:r>
      <w:r w:rsidRPr="000631C6">
        <w:rPr>
          <w:sz w:val="24"/>
          <w:szCs w:val="24"/>
        </w:rPr>
        <w:t>и</w:t>
      </w:r>
      <w:r w:rsidRPr="000631C6">
        <w:rPr>
          <w:sz w:val="24"/>
          <w:szCs w:val="24"/>
        </w:rPr>
        <w:t>зации (захоронения) твердых бытовых отходов, а также безопасность и надежность скл</w:t>
      </w:r>
      <w:r w:rsidRPr="000631C6">
        <w:rPr>
          <w:sz w:val="24"/>
          <w:szCs w:val="24"/>
        </w:rPr>
        <w:t>а</w:t>
      </w:r>
      <w:r w:rsidRPr="000631C6">
        <w:rPr>
          <w:sz w:val="24"/>
          <w:szCs w:val="24"/>
        </w:rPr>
        <w:t>дирования отходов на полигоне.</w:t>
      </w:r>
    </w:p>
    <w:p w:rsidR="00163840" w:rsidRPr="000631C6" w:rsidRDefault="00163840" w:rsidP="00163840">
      <w:pPr>
        <w:ind w:firstLine="720"/>
        <w:jc w:val="both"/>
        <w:rPr>
          <w:sz w:val="24"/>
          <w:szCs w:val="24"/>
        </w:rPr>
      </w:pPr>
      <w:r w:rsidRPr="000631C6">
        <w:rPr>
          <w:sz w:val="24"/>
          <w:szCs w:val="24"/>
        </w:rPr>
        <w:t>В результате реализации Инвестиционной программы должны быть достигнуты следующие основные значения целевых индикаторов работы объектов, используемых для утилизации (захоронения) твердых бытовых отходов на период реализации Инвестицио</w:t>
      </w:r>
      <w:r w:rsidRPr="000631C6">
        <w:rPr>
          <w:sz w:val="24"/>
          <w:szCs w:val="24"/>
        </w:rPr>
        <w:t>н</w:t>
      </w:r>
      <w:r w:rsidRPr="000631C6">
        <w:rPr>
          <w:sz w:val="24"/>
          <w:szCs w:val="24"/>
        </w:rPr>
        <w:t>ной программы:</w:t>
      </w:r>
    </w:p>
    <w:p w:rsidR="00163840" w:rsidRPr="000631C6" w:rsidRDefault="00163840" w:rsidP="00163840">
      <w:pPr>
        <w:ind w:firstLine="72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2"/>
        <w:gridCol w:w="2036"/>
        <w:gridCol w:w="1133"/>
        <w:gridCol w:w="1135"/>
        <w:gridCol w:w="1133"/>
        <w:gridCol w:w="1135"/>
        <w:gridCol w:w="1133"/>
        <w:gridCol w:w="1163"/>
      </w:tblGrid>
      <w:tr w:rsidR="00163840" w:rsidRPr="000631C6" w:rsidTr="00664DF6">
        <w:trPr>
          <w:trHeight w:val="932"/>
          <w:tblHeader/>
        </w:trPr>
        <w:tc>
          <w:tcPr>
            <w:tcW w:w="28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№</w:t>
            </w:r>
          </w:p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631C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631C6">
              <w:rPr>
                <w:rFonts w:ascii="Times New Roman" w:hAnsi="Times New Roman"/>
              </w:rPr>
              <w:t>/</w:t>
            </w:r>
            <w:proofErr w:type="spellStart"/>
            <w:r w:rsidRPr="000631C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Наименование и</w:t>
            </w:r>
            <w:r w:rsidRPr="000631C6">
              <w:rPr>
                <w:rFonts w:ascii="Times New Roman" w:hAnsi="Times New Roman"/>
              </w:rPr>
              <w:t>н</w:t>
            </w:r>
            <w:r w:rsidRPr="000631C6">
              <w:rPr>
                <w:rFonts w:ascii="Times New Roman" w:hAnsi="Times New Roman"/>
              </w:rPr>
              <w:t>дикатора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Ед.</w:t>
            </w:r>
          </w:p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30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Расчетные значения индикаторов, характеризующие состояние систем коммунальной инфраструктуры</w:t>
            </w:r>
          </w:p>
        </w:tc>
      </w:tr>
      <w:tr w:rsidR="00163840" w:rsidRPr="000631C6" w:rsidTr="00664DF6">
        <w:trPr>
          <w:trHeight w:val="328"/>
          <w:tblHeader/>
        </w:trPr>
        <w:tc>
          <w:tcPr>
            <w:tcW w:w="2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left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2016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2017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2018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2019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2020</w:t>
            </w:r>
          </w:p>
        </w:tc>
      </w:tr>
      <w:tr w:rsidR="00163840" w:rsidRPr="000631C6" w:rsidTr="00664DF6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1.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8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Продолжител</w:t>
            </w:r>
            <w:r w:rsidRPr="000631C6">
              <w:rPr>
                <w:rFonts w:ascii="Times New Roman" w:hAnsi="Times New Roman"/>
              </w:rPr>
              <w:t>ь</w:t>
            </w:r>
            <w:r w:rsidRPr="000631C6">
              <w:rPr>
                <w:rFonts w:ascii="Times New Roman" w:hAnsi="Times New Roman"/>
              </w:rPr>
              <w:t>ность (беспер</w:t>
            </w:r>
            <w:r w:rsidRPr="000631C6">
              <w:rPr>
                <w:rFonts w:ascii="Times New Roman" w:hAnsi="Times New Roman"/>
              </w:rPr>
              <w:t>е</w:t>
            </w:r>
            <w:r w:rsidRPr="000631C6">
              <w:rPr>
                <w:rFonts w:ascii="Times New Roman" w:hAnsi="Times New Roman"/>
              </w:rPr>
              <w:t>бойность) предо</w:t>
            </w:r>
            <w:r w:rsidRPr="000631C6">
              <w:rPr>
                <w:rFonts w:ascii="Times New Roman" w:hAnsi="Times New Roman"/>
              </w:rPr>
              <w:t>с</w:t>
            </w:r>
            <w:r w:rsidRPr="000631C6">
              <w:rPr>
                <w:rFonts w:ascii="Times New Roman" w:hAnsi="Times New Roman"/>
              </w:rPr>
              <w:t>тавления услуги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час/</w:t>
            </w:r>
          </w:p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день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12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12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12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12</w:t>
            </w:r>
          </w:p>
        </w:tc>
      </w:tr>
      <w:tr w:rsidR="00163840" w:rsidRPr="000631C6" w:rsidTr="00664DF6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8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Количество дней в отчетном периоде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дней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366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365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365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366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365</w:t>
            </w:r>
          </w:p>
        </w:tc>
      </w:tr>
      <w:tr w:rsidR="00163840" w:rsidRPr="000631C6" w:rsidTr="00664DF6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8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Количество часов предоставления услуг за отчетный период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часов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4392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4380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4380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4392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4380</w:t>
            </w:r>
          </w:p>
        </w:tc>
      </w:tr>
      <w:tr w:rsidR="00163840" w:rsidRPr="000631C6" w:rsidTr="00664DF6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2.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8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Коэффициент защищенности об</w:t>
            </w:r>
            <w:r w:rsidRPr="000631C6">
              <w:rPr>
                <w:rFonts w:ascii="Times New Roman" w:hAnsi="Times New Roman"/>
              </w:rPr>
              <w:t>ъ</w:t>
            </w:r>
            <w:r w:rsidRPr="000631C6">
              <w:rPr>
                <w:rFonts w:ascii="Times New Roman" w:hAnsi="Times New Roman"/>
              </w:rPr>
              <w:t>ектов от пожаров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час/</w:t>
            </w:r>
          </w:p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день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0</w:t>
            </w:r>
          </w:p>
        </w:tc>
      </w:tr>
      <w:tr w:rsidR="00163840" w:rsidRPr="000631C6" w:rsidTr="00664DF6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8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Суммарная пр</w:t>
            </w:r>
            <w:r w:rsidRPr="000631C6">
              <w:rPr>
                <w:rFonts w:ascii="Times New Roman" w:hAnsi="Times New Roman"/>
              </w:rPr>
              <w:t>о</w:t>
            </w:r>
            <w:r w:rsidRPr="000631C6">
              <w:rPr>
                <w:rFonts w:ascii="Times New Roman" w:hAnsi="Times New Roman"/>
              </w:rPr>
              <w:t>должительность пожаров на объе</w:t>
            </w:r>
            <w:r w:rsidRPr="000631C6">
              <w:rPr>
                <w:rFonts w:ascii="Times New Roman" w:hAnsi="Times New Roman"/>
              </w:rPr>
              <w:t>к</w:t>
            </w:r>
            <w:r w:rsidRPr="000631C6">
              <w:rPr>
                <w:rFonts w:ascii="Times New Roman" w:hAnsi="Times New Roman"/>
              </w:rPr>
              <w:t>тах для утилиз</w:t>
            </w:r>
            <w:r w:rsidRPr="000631C6">
              <w:rPr>
                <w:rFonts w:ascii="Times New Roman" w:hAnsi="Times New Roman"/>
              </w:rPr>
              <w:t>а</w:t>
            </w:r>
            <w:r w:rsidRPr="000631C6">
              <w:rPr>
                <w:rFonts w:ascii="Times New Roman" w:hAnsi="Times New Roman"/>
              </w:rPr>
              <w:t>ции (захоронения) ТБО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час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0</w:t>
            </w:r>
          </w:p>
        </w:tc>
      </w:tr>
      <w:tr w:rsidR="00163840" w:rsidRPr="000631C6" w:rsidTr="00664DF6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8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Количество дней в отчетном периоде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дней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366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365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365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366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365</w:t>
            </w:r>
          </w:p>
        </w:tc>
      </w:tr>
      <w:tr w:rsidR="00163840" w:rsidRPr="000631C6" w:rsidTr="00664DF6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3.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8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Коэффициент использования раб</w:t>
            </w:r>
            <w:r w:rsidRPr="000631C6">
              <w:rPr>
                <w:rFonts w:ascii="Times New Roman" w:hAnsi="Times New Roman"/>
              </w:rPr>
              <w:t>о</w:t>
            </w:r>
            <w:r w:rsidRPr="000631C6">
              <w:rPr>
                <w:rFonts w:ascii="Times New Roman" w:hAnsi="Times New Roman"/>
              </w:rPr>
              <w:t>чих карт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%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12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20</w:t>
            </w:r>
          </w:p>
        </w:tc>
      </w:tr>
      <w:tr w:rsidR="00163840" w:rsidRPr="000631C6" w:rsidTr="00664DF6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8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Фактическое количество разраб</w:t>
            </w:r>
            <w:r w:rsidRPr="000631C6">
              <w:rPr>
                <w:rFonts w:ascii="Times New Roman" w:hAnsi="Times New Roman"/>
              </w:rPr>
              <w:t>о</w:t>
            </w:r>
            <w:r w:rsidRPr="000631C6">
              <w:rPr>
                <w:rFonts w:ascii="Times New Roman" w:hAnsi="Times New Roman"/>
              </w:rPr>
              <w:t>танных карт пол</w:t>
            </w:r>
            <w:r w:rsidRPr="000631C6">
              <w:rPr>
                <w:rFonts w:ascii="Times New Roman" w:hAnsi="Times New Roman"/>
              </w:rPr>
              <w:t>и</w:t>
            </w:r>
            <w:r w:rsidRPr="000631C6">
              <w:rPr>
                <w:rFonts w:ascii="Times New Roman" w:hAnsi="Times New Roman"/>
              </w:rPr>
              <w:t>гона, использу</w:t>
            </w:r>
            <w:r w:rsidRPr="000631C6">
              <w:rPr>
                <w:rFonts w:ascii="Times New Roman" w:hAnsi="Times New Roman"/>
              </w:rPr>
              <w:t>е</w:t>
            </w:r>
            <w:r w:rsidRPr="000631C6">
              <w:rPr>
                <w:rFonts w:ascii="Times New Roman" w:hAnsi="Times New Roman"/>
              </w:rPr>
              <w:t>мых для утилиз</w:t>
            </w:r>
            <w:r w:rsidRPr="000631C6">
              <w:rPr>
                <w:rFonts w:ascii="Times New Roman" w:hAnsi="Times New Roman"/>
              </w:rPr>
              <w:t>а</w:t>
            </w:r>
            <w:r w:rsidRPr="000631C6">
              <w:rPr>
                <w:rFonts w:ascii="Times New Roman" w:hAnsi="Times New Roman"/>
              </w:rPr>
              <w:t>ции (захоронения) ТБО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шт.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2</w:t>
            </w:r>
          </w:p>
        </w:tc>
      </w:tr>
      <w:tr w:rsidR="00163840" w:rsidRPr="000631C6" w:rsidTr="00664DF6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8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Плановое колич</w:t>
            </w:r>
            <w:r w:rsidRPr="000631C6">
              <w:rPr>
                <w:rFonts w:ascii="Times New Roman" w:hAnsi="Times New Roman"/>
              </w:rPr>
              <w:t>е</w:t>
            </w:r>
            <w:r w:rsidRPr="000631C6">
              <w:rPr>
                <w:rFonts w:ascii="Times New Roman" w:hAnsi="Times New Roman"/>
              </w:rPr>
              <w:t>ство карт полиг</w:t>
            </w:r>
            <w:r w:rsidRPr="000631C6">
              <w:rPr>
                <w:rFonts w:ascii="Times New Roman" w:hAnsi="Times New Roman"/>
              </w:rPr>
              <w:t>о</w:t>
            </w:r>
            <w:r w:rsidRPr="000631C6">
              <w:rPr>
                <w:rFonts w:ascii="Times New Roman" w:hAnsi="Times New Roman"/>
              </w:rPr>
              <w:t>на, предусмотре</w:t>
            </w:r>
            <w:r w:rsidRPr="000631C6">
              <w:rPr>
                <w:rFonts w:ascii="Times New Roman" w:hAnsi="Times New Roman"/>
              </w:rPr>
              <w:t>н</w:t>
            </w:r>
            <w:r w:rsidRPr="000631C6">
              <w:rPr>
                <w:rFonts w:ascii="Times New Roman" w:hAnsi="Times New Roman"/>
              </w:rPr>
              <w:t>ных для утилиз</w:t>
            </w:r>
            <w:r w:rsidRPr="000631C6">
              <w:rPr>
                <w:rFonts w:ascii="Times New Roman" w:hAnsi="Times New Roman"/>
              </w:rPr>
              <w:t>а</w:t>
            </w:r>
            <w:r w:rsidRPr="000631C6">
              <w:rPr>
                <w:rFonts w:ascii="Times New Roman" w:hAnsi="Times New Roman"/>
              </w:rPr>
              <w:t>ции (захоронения) ТБО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шт.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2</w:t>
            </w:r>
          </w:p>
        </w:tc>
      </w:tr>
      <w:tr w:rsidR="00163840" w:rsidRPr="000631C6" w:rsidTr="00664DF6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4.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8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Коэффициент использования пл</w:t>
            </w:r>
            <w:r w:rsidRPr="000631C6">
              <w:rPr>
                <w:rFonts w:ascii="Times New Roman" w:hAnsi="Times New Roman"/>
              </w:rPr>
              <w:t>о</w:t>
            </w:r>
            <w:r w:rsidRPr="000631C6">
              <w:rPr>
                <w:rFonts w:ascii="Times New Roman" w:hAnsi="Times New Roman"/>
              </w:rPr>
              <w:t>щади полигона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%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100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100</w:t>
            </w:r>
          </w:p>
        </w:tc>
      </w:tr>
      <w:tr w:rsidR="00163840" w:rsidRPr="000631C6" w:rsidTr="00664DF6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8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Фактическая используемая пл</w:t>
            </w:r>
            <w:r w:rsidRPr="000631C6">
              <w:rPr>
                <w:rFonts w:ascii="Times New Roman" w:hAnsi="Times New Roman"/>
              </w:rPr>
              <w:t>о</w:t>
            </w:r>
            <w:r w:rsidRPr="000631C6">
              <w:rPr>
                <w:rFonts w:ascii="Times New Roman" w:hAnsi="Times New Roman"/>
              </w:rPr>
              <w:t>щадь для утилиз</w:t>
            </w:r>
            <w:r w:rsidRPr="000631C6">
              <w:rPr>
                <w:rFonts w:ascii="Times New Roman" w:hAnsi="Times New Roman"/>
              </w:rPr>
              <w:t>а</w:t>
            </w:r>
            <w:r w:rsidRPr="000631C6">
              <w:rPr>
                <w:rFonts w:ascii="Times New Roman" w:hAnsi="Times New Roman"/>
              </w:rPr>
              <w:t>ции (захоронения) ТБО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кв. м.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14000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14000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14000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28000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28000</w:t>
            </w:r>
          </w:p>
        </w:tc>
      </w:tr>
      <w:tr w:rsidR="00163840" w:rsidRPr="000631C6" w:rsidTr="00664DF6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8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Площадь объектов для утилизации (захоронения) ТБО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кв. м.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14000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14000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14000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28000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28000</w:t>
            </w:r>
          </w:p>
        </w:tc>
      </w:tr>
      <w:tr w:rsidR="00163840" w:rsidRPr="000631C6" w:rsidTr="00664DF6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5.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8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 xml:space="preserve">Коэффициент </w:t>
            </w:r>
            <w:proofErr w:type="spellStart"/>
            <w:r w:rsidRPr="000631C6">
              <w:rPr>
                <w:rFonts w:ascii="Times New Roman" w:hAnsi="Times New Roman"/>
              </w:rPr>
              <w:t>заполняемости</w:t>
            </w:r>
            <w:proofErr w:type="spellEnd"/>
            <w:r w:rsidRPr="000631C6">
              <w:rPr>
                <w:rFonts w:ascii="Times New Roman" w:hAnsi="Times New Roman"/>
              </w:rPr>
              <w:t xml:space="preserve"> п</w:t>
            </w:r>
            <w:r w:rsidRPr="000631C6">
              <w:rPr>
                <w:rFonts w:ascii="Times New Roman" w:hAnsi="Times New Roman"/>
              </w:rPr>
              <w:t>о</w:t>
            </w:r>
            <w:r w:rsidRPr="000631C6">
              <w:rPr>
                <w:rFonts w:ascii="Times New Roman" w:hAnsi="Times New Roman"/>
              </w:rPr>
              <w:t>лигона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%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12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20</w:t>
            </w:r>
          </w:p>
        </w:tc>
      </w:tr>
      <w:tr w:rsidR="00163840" w:rsidRPr="000631C6" w:rsidTr="00664DF6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8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Накопленный об</w:t>
            </w:r>
            <w:r w:rsidRPr="000631C6">
              <w:rPr>
                <w:rFonts w:ascii="Times New Roman" w:hAnsi="Times New Roman"/>
              </w:rPr>
              <w:t>ъ</w:t>
            </w:r>
            <w:r w:rsidRPr="000631C6">
              <w:rPr>
                <w:rFonts w:ascii="Times New Roman" w:hAnsi="Times New Roman"/>
              </w:rPr>
              <w:t xml:space="preserve">ем </w:t>
            </w:r>
            <w:proofErr w:type="gramStart"/>
            <w:r w:rsidRPr="000631C6">
              <w:rPr>
                <w:rFonts w:ascii="Times New Roman" w:hAnsi="Times New Roman"/>
              </w:rPr>
              <w:t>захороненных</w:t>
            </w:r>
            <w:proofErr w:type="gramEnd"/>
            <w:r w:rsidRPr="000631C6">
              <w:rPr>
                <w:rFonts w:ascii="Times New Roman" w:hAnsi="Times New Roman"/>
              </w:rPr>
              <w:t xml:space="preserve"> ТБО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куб. 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800 000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160 000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240 000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320 000</w:t>
            </w:r>
          </w:p>
        </w:tc>
      </w:tr>
      <w:tr w:rsidR="00163840" w:rsidRPr="000631C6" w:rsidTr="00664DF6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8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Проектная вм</w:t>
            </w:r>
            <w:r w:rsidRPr="000631C6">
              <w:rPr>
                <w:rFonts w:ascii="Times New Roman" w:hAnsi="Times New Roman"/>
              </w:rPr>
              <w:t>е</w:t>
            </w:r>
            <w:r w:rsidRPr="000631C6">
              <w:rPr>
                <w:rFonts w:ascii="Times New Roman" w:hAnsi="Times New Roman"/>
              </w:rPr>
              <w:t>стимость объекта для утилизации (захоронения) ТБО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куб. м.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20 000 000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20 000 000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20 000 000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20 000 000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20 000 000</w:t>
            </w:r>
          </w:p>
        </w:tc>
      </w:tr>
      <w:tr w:rsidR="00163840" w:rsidRPr="000631C6" w:rsidTr="00664DF6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6.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8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 xml:space="preserve">Объем </w:t>
            </w:r>
            <w:proofErr w:type="gramStart"/>
            <w:r w:rsidRPr="000631C6">
              <w:rPr>
                <w:rFonts w:ascii="Times New Roman" w:hAnsi="Times New Roman"/>
              </w:rPr>
              <w:t>утилизир</w:t>
            </w:r>
            <w:r w:rsidRPr="000631C6">
              <w:rPr>
                <w:rFonts w:ascii="Times New Roman" w:hAnsi="Times New Roman"/>
              </w:rPr>
              <w:t>о</w:t>
            </w:r>
            <w:r w:rsidRPr="000631C6">
              <w:rPr>
                <w:rFonts w:ascii="Times New Roman" w:hAnsi="Times New Roman"/>
              </w:rPr>
              <w:t>ванных</w:t>
            </w:r>
            <w:proofErr w:type="gramEnd"/>
            <w:r w:rsidRPr="000631C6">
              <w:rPr>
                <w:rFonts w:ascii="Times New Roman" w:hAnsi="Times New Roman"/>
              </w:rPr>
              <w:t xml:space="preserve"> </w:t>
            </w:r>
            <w:r w:rsidRPr="000631C6">
              <w:rPr>
                <w:rFonts w:ascii="Times New Roman" w:hAnsi="Times New Roman"/>
              </w:rPr>
              <w:lastRenderedPageBreak/>
              <w:t>ТБО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lastRenderedPageBreak/>
              <w:t>куб. м./год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800 000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160 000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240 000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320 000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840" w:rsidRPr="000631C6" w:rsidRDefault="00163840" w:rsidP="00664DF6">
            <w:pPr>
              <w:jc w:val="center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400 000</w:t>
            </w:r>
          </w:p>
        </w:tc>
      </w:tr>
      <w:tr w:rsidR="00163840" w:rsidRPr="000631C6" w:rsidTr="00664DF6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8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Высота насыпи ТБО на полигоне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6</w:t>
            </w:r>
          </w:p>
        </w:tc>
      </w:tr>
    </w:tbl>
    <w:p w:rsidR="00163840" w:rsidRPr="00163840" w:rsidRDefault="00163840" w:rsidP="00163840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sub_1600"/>
      <w:r w:rsidRPr="001638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Требования к содержанию </w:t>
      </w:r>
      <w:r w:rsidRPr="00163840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Инвестиционной</w:t>
      </w:r>
      <w:r w:rsidRPr="001638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</w:t>
      </w:r>
    </w:p>
    <w:bookmarkEnd w:id="0"/>
    <w:p w:rsidR="00163840" w:rsidRPr="000631C6" w:rsidRDefault="00163840" w:rsidP="00163840">
      <w:pPr>
        <w:ind w:firstLine="720"/>
        <w:rPr>
          <w:sz w:val="24"/>
          <w:szCs w:val="24"/>
        </w:rPr>
      </w:pPr>
      <w:r w:rsidRPr="000631C6">
        <w:rPr>
          <w:sz w:val="24"/>
          <w:szCs w:val="24"/>
        </w:rPr>
        <w:t>Паспорт Инвестиционной программы.</w:t>
      </w:r>
    </w:p>
    <w:p w:rsidR="00163840" w:rsidRPr="000631C6" w:rsidRDefault="00163840" w:rsidP="00163840">
      <w:pPr>
        <w:ind w:firstLine="709"/>
        <w:rPr>
          <w:sz w:val="24"/>
          <w:szCs w:val="24"/>
        </w:rPr>
      </w:pPr>
      <w:r w:rsidRPr="000631C6">
        <w:rPr>
          <w:sz w:val="24"/>
          <w:szCs w:val="24"/>
        </w:rPr>
        <w:t>Проект Инвестиционной программы должен содержать:</w:t>
      </w:r>
    </w:p>
    <w:p w:rsidR="00163840" w:rsidRPr="000631C6" w:rsidRDefault="00163840" w:rsidP="00163840">
      <w:pPr>
        <w:ind w:left="709"/>
        <w:jc w:val="both"/>
        <w:rPr>
          <w:sz w:val="24"/>
          <w:szCs w:val="24"/>
        </w:rPr>
      </w:pPr>
      <w:r w:rsidRPr="000631C6">
        <w:rPr>
          <w:sz w:val="24"/>
          <w:szCs w:val="24"/>
        </w:rPr>
        <w:t>- цели и задачи программы;</w:t>
      </w:r>
    </w:p>
    <w:p w:rsidR="00163840" w:rsidRPr="000631C6" w:rsidRDefault="00163840" w:rsidP="00163840">
      <w:pPr>
        <w:ind w:left="709"/>
        <w:jc w:val="both"/>
        <w:rPr>
          <w:sz w:val="24"/>
          <w:szCs w:val="24"/>
        </w:rPr>
      </w:pPr>
      <w:r w:rsidRPr="000631C6">
        <w:rPr>
          <w:sz w:val="24"/>
          <w:szCs w:val="24"/>
        </w:rPr>
        <w:t>- сроки и этапы реализации программы (на период 2016-2020 гг.);</w:t>
      </w:r>
    </w:p>
    <w:p w:rsidR="00163840" w:rsidRPr="000631C6" w:rsidRDefault="00163840" w:rsidP="00163840">
      <w:pPr>
        <w:ind w:firstLine="709"/>
        <w:jc w:val="both"/>
        <w:rPr>
          <w:sz w:val="24"/>
          <w:szCs w:val="24"/>
        </w:rPr>
      </w:pPr>
      <w:r w:rsidRPr="000631C6">
        <w:rPr>
          <w:sz w:val="24"/>
          <w:szCs w:val="24"/>
        </w:rPr>
        <w:t>- анализ существующего состояния системы коммунальной инфраструктуры и об</w:t>
      </w:r>
      <w:r w:rsidRPr="000631C6">
        <w:rPr>
          <w:sz w:val="24"/>
          <w:szCs w:val="24"/>
        </w:rPr>
        <w:t>ъ</w:t>
      </w:r>
      <w:r w:rsidRPr="000631C6">
        <w:rPr>
          <w:sz w:val="24"/>
          <w:szCs w:val="24"/>
        </w:rPr>
        <w:t>ектов, используемых для утилизации (захоронения) твердых бытовых отходов (в случае отсутствия программы комплексного развития);</w:t>
      </w:r>
    </w:p>
    <w:p w:rsidR="00163840" w:rsidRPr="000631C6" w:rsidRDefault="00163840" w:rsidP="00163840">
      <w:pPr>
        <w:ind w:left="709"/>
        <w:jc w:val="both"/>
        <w:rPr>
          <w:sz w:val="24"/>
          <w:szCs w:val="24"/>
        </w:rPr>
      </w:pPr>
      <w:r w:rsidRPr="000631C6">
        <w:rPr>
          <w:sz w:val="24"/>
          <w:szCs w:val="24"/>
        </w:rPr>
        <w:t>- целевые индикаторы;</w:t>
      </w:r>
    </w:p>
    <w:p w:rsidR="00163840" w:rsidRDefault="00163840" w:rsidP="00163840">
      <w:pPr>
        <w:ind w:firstLine="709"/>
        <w:jc w:val="both"/>
        <w:rPr>
          <w:sz w:val="24"/>
          <w:szCs w:val="24"/>
        </w:rPr>
      </w:pPr>
      <w:r w:rsidRPr="000631C6">
        <w:rPr>
          <w:sz w:val="24"/>
          <w:szCs w:val="24"/>
        </w:rPr>
        <w:t xml:space="preserve">- формирование перечня мероприятий. Инвестиционная программа должна </w:t>
      </w:r>
    </w:p>
    <w:p w:rsidR="00163840" w:rsidRPr="000631C6" w:rsidRDefault="00163840" w:rsidP="00163840">
      <w:pPr>
        <w:ind w:firstLine="709"/>
        <w:jc w:val="both"/>
        <w:rPr>
          <w:sz w:val="24"/>
          <w:szCs w:val="24"/>
        </w:rPr>
      </w:pPr>
      <w:r w:rsidRPr="000631C6">
        <w:rPr>
          <w:sz w:val="24"/>
          <w:szCs w:val="24"/>
        </w:rPr>
        <w:t>содержать план технических мероприятий по строительству и (или) модернизации объектов коммунальной инфраструктуры в части утилизации ТБО с разбивкой по годам;</w:t>
      </w:r>
    </w:p>
    <w:p w:rsidR="00163840" w:rsidRPr="000631C6" w:rsidRDefault="00163840" w:rsidP="00163840">
      <w:pPr>
        <w:ind w:left="709"/>
        <w:jc w:val="both"/>
        <w:rPr>
          <w:sz w:val="24"/>
          <w:szCs w:val="24"/>
        </w:rPr>
      </w:pPr>
      <w:r w:rsidRPr="000631C6">
        <w:rPr>
          <w:sz w:val="24"/>
          <w:szCs w:val="24"/>
        </w:rPr>
        <w:t>- организационный план реализации Инвестиционной программы;</w:t>
      </w:r>
    </w:p>
    <w:p w:rsidR="00163840" w:rsidRPr="000631C6" w:rsidRDefault="00163840" w:rsidP="00163840">
      <w:pPr>
        <w:ind w:left="709"/>
        <w:jc w:val="both"/>
        <w:rPr>
          <w:sz w:val="24"/>
          <w:szCs w:val="24"/>
        </w:rPr>
      </w:pPr>
      <w:r w:rsidRPr="000631C6">
        <w:rPr>
          <w:sz w:val="24"/>
          <w:szCs w:val="24"/>
        </w:rPr>
        <w:t>- финансовый план реализации инвестиционной программы;</w:t>
      </w:r>
    </w:p>
    <w:p w:rsidR="00163840" w:rsidRPr="000631C6" w:rsidRDefault="00163840" w:rsidP="00163840">
      <w:pPr>
        <w:ind w:firstLine="709"/>
        <w:jc w:val="both"/>
        <w:rPr>
          <w:sz w:val="24"/>
          <w:szCs w:val="24"/>
        </w:rPr>
      </w:pPr>
      <w:r w:rsidRPr="000631C6">
        <w:rPr>
          <w:sz w:val="24"/>
          <w:szCs w:val="24"/>
        </w:rPr>
        <w:t>- состав и структуру финансовых источников для реализации Инвестиционной пр</w:t>
      </w:r>
      <w:r w:rsidRPr="000631C6">
        <w:rPr>
          <w:sz w:val="24"/>
          <w:szCs w:val="24"/>
        </w:rPr>
        <w:t>о</w:t>
      </w:r>
      <w:r w:rsidRPr="000631C6">
        <w:rPr>
          <w:sz w:val="24"/>
          <w:szCs w:val="24"/>
        </w:rPr>
        <w:t>граммы;</w:t>
      </w:r>
    </w:p>
    <w:p w:rsidR="00163840" w:rsidRPr="000631C6" w:rsidRDefault="00163840" w:rsidP="00163840">
      <w:pPr>
        <w:ind w:firstLine="709"/>
        <w:jc w:val="both"/>
        <w:rPr>
          <w:sz w:val="24"/>
          <w:szCs w:val="24"/>
        </w:rPr>
      </w:pPr>
      <w:r w:rsidRPr="000631C6">
        <w:rPr>
          <w:sz w:val="24"/>
          <w:szCs w:val="24"/>
        </w:rPr>
        <w:t>- оценку рисков для развития муниципального образования при возможных срывах в реализации Инвестиционной программы;</w:t>
      </w:r>
    </w:p>
    <w:p w:rsidR="00163840" w:rsidRPr="000631C6" w:rsidRDefault="00163840" w:rsidP="00163840">
      <w:pPr>
        <w:ind w:firstLine="709"/>
        <w:jc w:val="both"/>
        <w:rPr>
          <w:sz w:val="24"/>
          <w:szCs w:val="24"/>
        </w:rPr>
      </w:pPr>
      <w:r w:rsidRPr="000631C6">
        <w:rPr>
          <w:sz w:val="24"/>
          <w:szCs w:val="24"/>
        </w:rPr>
        <w:t>- предложения о размерах надбавок к тарифам на услуги организаций коммунал</w:t>
      </w:r>
      <w:r w:rsidRPr="000631C6">
        <w:rPr>
          <w:sz w:val="24"/>
          <w:szCs w:val="24"/>
        </w:rPr>
        <w:t>ь</w:t>
      </w:r>
      <w:r w:rsidRPr="000631C6">
        <w:rPr>
          <w:sz w:val="24"/>
          <w:szCs w:val="24"/>
        </w:rPr>
        <w:t>ного комплекса для потребителей;</w:t>
      </w:r>
    </w:p>
    <w:p w:rsidR="00163840" w:rsidRPr="000631C6" w:rsidRDefault="00163840" w:rsidP="00163840">
      <w:pPr>
        <w:ind w:firstLine="709"/>
        <w:jc w:val="both"/>
        <w:rPr>
          <w:sz w:val="24"/>
          <w:szCs w:val="24"/>
        </w:rPr>
      </w:pPr>
      <w:r w:rsidRPr="000631C6">
        <w:rPr>
          <w:sz w:val="24"/>
          <w:szCs w:val="24"/>
        </w:rPr>
        <w:t>- оценку социально-экономического влияния на стоимость коммунальных услуг с учетом изменения тарифов и надбавок к ним;</w:t>
      </w:r>
    </w:p>
    <w:p w:rsidR="00163840" w:rsidRPr="000631C6" w:rsidRDefault="00163840" w:rsidP="00163840">
      <w:pPr>
        <w:ind w:left="709"/>
        <w:jc w:val="both"/>
        <w:rPr>
          <w:sz w:val="24"/>
          <w:szCs w:val="24"/>
        </w:rPr>
      </w:pPr>
      <w:r w:rsidRPr="000631C6">
        <w:rPr>
          <w:sz w:val="24"/>
          <w:szCs w:val="24"/>
        </w:rPr>
        <w:t>- проект инвестиционного договора.</w:t>
      </w:r>
    </w:p>
    <w:p w:rsidR="00163840" w:rsidRDefault="00163840" w:rsidP="00163840">
      <w:pPr>
        <w:pStyle w:val="a8"/>
        <w:tabs>
          <w:tab w:val="left" w:pos="0"/>
        </w:tabs>
        <w:jc w:val="both"/>
        <w:rPr>
          <w:rFonts w:ascii="Times New Roman" w:hAnsi="Times New Roman"/>
        </w:rPr>
      </w:pPr>
      <w:r w:rsidRPr="000631C6">
        <w:rPr>
          <w:rFonts w:ascii="Times New Roman" w:hAnsi="Times New Roman"/>
        </w:rPr>
        <w:tab/>
        <w:t>Пояснительная записка к проекту Инвестиционной программы включает в себя обоснование необходимости принятия программы, правовое обоснование программы, обоснование расчетов стоимости мероприятий программы, предварительный расчет на</w:t>
      </w:r>
      <w:r w:rsidRPr="000631C6">
        <w:rPr>
          <w:rFonts w:ascii="Times New Roman" w:hAnsi="Times New Roman"/>
        </w:rPr>
        <w:t>д</w:t>
      </w:r>
      <w:r w:rsidRPr="000631C6">
        <w:rPr>
          <w:rFonts w:ascii="Times New Roman" w:hAnsi="Times New Roman"/>
        </w:rPr>
        <w:t>бавки к тарифу на утилизацию (захоронение) твердых бытовых отходов.</w:t>
      </w:r>
    </w:p>
    <w:p w:rsidR="00916F11" w:rsidRPr="00916F11" w:rsidRDefault="00916F11" w:rsidP="00916F11"/>
    <w:p w:rsidR="00916F11" w:rsidRDefault="00916F11" w:rsidP="00916F11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700"/>
    </w:p>
    <w:p w:rsidR="00163840" w:rsidRPr="00916F11" w:rsidRDefault="00163840" w:rsidP="00916F11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F11">
        <w:rPr>
          <w:rFonts w:ascii="Times New Roman" w:hAnsi="Times New Roman" w:cs="Times New Roman"/>
          <w:color w:val="000000" w:themeColor="text1"/>
          <w:sz w:val="24"/>
          <w:szCs w:val="24"/>
        </w:rPr>
        <w:t>5. Основные требования к Инвестиционной программе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48"/>
        <w:gridCol w:w="6178"/>
      </w:tblGrid>
      <w:tr w:rsidR="00163840" w:rsidRPr="000631C6" w:rsidTr="00664DF6">
        <w:trPr>
          <w:tblHeader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Основные требования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664DF6">
            <w:pPr>
              <w:pStyle w:val="a7"/>
              <w:jc w:val="center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Содержание</w:t>
            </w:r>
          </w:p>
        </w:tc>
      </w:tr>
      <w:tr w:rsidR="00163840" w:rsidRPr="000631C6" w:rsidTr="00664DF6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163840" w:rsidP="00664DF6">
            <w:pPr>
              <w:pStyle w:val="a7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Временные требования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pStyle w:val="a7"/>
              <w:ind w:left="196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 xml:space="preserve">Мероприятия, указанные в инвестиционной программе, </w:t>
            </w:r>
            <w:r>
              <w:rPr>
                <w:rFonts w:ascii="Times New Roman" w:hAnsi="Times New Roman"/>
              </w:rPr>
              <w:t xml:space="preserve">   </w:t>
            </w:r>
            <w:r w:rsidRPr="000631C6">
              <w:rPr>
                <w:rFonts w:ascii="Times New Roman" w:hAnsi="Times New Roman"/>
              </w:rPr>
              <w:t>должны быть осуществлены в течение 2016 - 2020 г.г.</w:t>
            </w:r>
          </w:p>
        </w:tc>
      </w:tr>
      <w:tr w:rsidR="00163840" w:rsidRPr="000631C6" w:rsidTr="00664DF6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163840" w:rsidP="00664DF6">
            <w:pPr>
              <w:pStyle w:val="a7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Требования к качеству услуг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pStyle w:val="a7"/>
              <w:ind w:left="196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Мероприятия инвестиционной программы должны обе</w:t>
            </w:r>
            <w:r w:rsidRPr="000631C6">
              <w:rPr>
                <w:rFonts w:ascii="Times New Roman" w:hAnsi="Times New Roman"/>
              </w:rPr>
              <w:t>с</w:t>
            </w:r>
            <w:r w:rsidRPr="000631C6">
              <w:rPr>
                <w:rFonts w:ascii="Times New Roman" w:hAnsi="Times New Roman"/>
              </w:rPr>
              <w:t>печивать надежность и качество работы объектов утил</w:t>
            </w:r>
            <w:r w:rsidRPr="000631C6">
              <w:rPr>
                <w:rFonts w:ascii="Times New Roman" w:hAnsi="Times New Roman"/>
              </w:rPr>
              <w:t>и</w:t>
            </w:r>
            <w:r w:rsidRPr="000631C6">
              <w:rPr>
                <w:rFonts w:ascii="Times New Roman" w:hAnsi="Times New Roman"/>
              </w:rPr>
              <w:t>зации (захоронения) твердых бытовых отходов в соо</w:t>
            </w:r>
            <w:r w:rsidRPr="000631C6">
              <w:rPr>
                <w:rFonts w:ascii="Times New Roman" w:hAnsi="Times New Roman"/>
              </w:rPr>
              <w:t>т</w:t>
            </w:r>
            <w:r w:rsidRPr="000631C6">
              <w:rPr>
                <w:rFonts w:ascii="Times New Roman" w:hAnsi="Times New Roman"/>
              </w:rPr>
              <w:t>ветствии с санитарными правилами и нормами, эколог</w:t>
            </w:r>
            <w:r w:rsidRPr="000631C6">
              <w:rPr>
                <w:rFonts w:ascii="Times New Roman" w:hAnsi="Times New Roman"/>
              </w:rPr>
              <w:t>и</w:t>
            </w:r>
            <w:r w:rsidRPr="000631C6">
              <w:rPr>
                <w:rFonts w:ascii="Times New Roman" w:hAnsi="Times New Roman"/>
              </w:rPr>
              <w:t>ческими требованиями, регулирующими их функцион</w:t>
            </w:r>
            <w:r w:rsidRPr="000631C6">
              <w:rPr>
                <w:rFonts w:ascii="Times New Roman" w:hAnsi="Times New Roman"/>
              </w:rPr>
              <w:t>и</w:t>
            </w:r>
            <w:r w:rsidRPr="000631C6">
              <w:rPr>
                <w:rFonts w:ascii="Times New Roman" w:hAnsi="Times New Roman"/>
              </w:rPr>
              <w:t>рование, нормативными правовыми документами:</w:t>
            </w:r>
          </w:p>
          <w:p w:rsidR="00163840" w:rsidRPr="000631C6" w:rsidRDefault="00163840" w:rsidP="00916F11">
            <w:pPr>
              <w:pStyle w:val="a7"/>
              <w:ind w:left="196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 xml:space="preserve">- </w:t>
            </w:r>
            <w:hyperlink r:id="rId6" w:history="1">
              <w:r w:rsidRPr="000631C6">
                <w:rPr>
                  <w:rStyle w:val="a5"/>
                  <w:rFonts w:ascii="Times New Roman" w:hAnsi="Times New Roman"/>
                  <w:color w:val="auto"/>
                </w:rPr>
                <w:t>Федеральным законом</w:t>
              </w:r>
            </w:hyperlink>
            <w:r w:rsidRPr="000631C6">
              <w:rPr>
                <w:rFonts w:ascii="Times New Roman" w:hAnsi="Times New Roman"/>
              </w:rPr>
              <w:t xml:space="preserve"> от 10.01.2002 №7-ФЗ «Об охране окружающей среды»;</w:t>
            </w:r>
          </w:p>
          <w:p w:rsidR="00163840" w:rsidRDefault="00163840" w:rsidP="00916F11">
            <w:pPr>
              <w:pStyle w:val="a7"/>
              <w:ind w:left="196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 xml:space="preserve">- </w:t>
            </w:r>
            <w:r w:rsidRPr="000631C6">
              <w:rPr>
                <w:rStyle w:val="a5"/>
                <w:rFonts w:ascii="Times New Roman" w:hAnsi="Times New Roman"/>
                <w:color w:val="auto"/>
              </w:rPr>
              <w:t>Федеральным законом</w:t>
            </w:r>
            <w:r w:rsidRPr="000631C6">
              <w:rPr>
                <w:rFonts w:ascii="Times New Roman" w:hAnsi="Times New Roman"/>
              </w:rPr>
              <w:t xml:space="preserve"> от 24.06.1998 №89-ФЗ «Об </w:t>
            </w:r>
            <w:r w:rsidRPr="000631C6">
              <w:rPr>
                <w:rFonts w:ascii="Times New Roman" w:hAnsi="Times New Roman"/>
              </w:rPr>
              <w:lastRenderedPageBreak/>
              <w:t>о</w:t>
            </w:r>
            <w:r w:rsidRPr="000631C6">
              <w:rPr>
                <w:rFonts w:ascii="Times New Roman" w:hAnsi="Times New Roman"/>
              </w:rPr>
              <w:t>т</w:t>
            </w:r>
            <w:r w:rsidRPr="000631C6">
              <w:rPr>
                <w:rFonts w:ascii="Times New Roman" w:hAnsi="Times New Roman"/>
              </w:rPr>
              <w:t>ходах производства и потребления»;</w:t>
            </w:r>
          </w:p>
          <w:p w:rsidR="00163840" w:rsidRPr="000631C6" w:rsidRDefault="00163840" w:rsidP="00916F11">
            <w:pPr>
              <w:pStyle w:val="a7"/>
              <w:ind w:left="1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631C6">
              <w:rPr>
                <w:rFonts w:ascii="Times New Roman" w:hAnsi="Times New Roman"/>
              </w:rPr>
              <w:t>Санитарно-эпидемиологическими правилами</w:t>
            </w:r>
            <w:r>
              <w:rPr>
                <w:rFonts w:ascii="Times New Roman" w:hAnsi="Times New Roman"/>
              </w:rPr>
              <w:t xml:space="preserve"> </w:t>
            </w:r>
            <w:r w:rsidRPr="000631C6">
              <w:rPr>
                <w:rFonts w:ascii="Times New Roman" w:hAnsi="Times New Roman"/>
              </w:rPr>
              <w:t>и </w:t>
            </w:r>
            <w:r>
              <w:rPr>
                <w:rFonts w:ascii="Times New Roman" w:hAnsi="Times New Roman"/>
              </w:rPr>
              <w:t xml:space="preserve"> </w:t>
            </w:r>
            <w:r w:rsidRPr="000631C6">
              <w:rPr>
                <w:rFonts w:ascii="Times New Roman" w:hAnsi="Times New Roman"/>
              </w:rPr>
              <w:t>норм</w:t>
            </w:r>
            <w:r w:rsidRPr="000631C6">
              <w:rPr>
                <w:rFonts w:ascii="Times New Roman" w:hAnsi="Times New Roman"/>
              </w:rPr>
              <w:t>а</w:t>
            </w:r>
            <w:r w:rsidRPr="000631C6">
              <w:rPr>
                <w:rFonts w:ascii="Times New Roman" w:hAnsi="Times New Roman"/>
              </w:rPr>
              <w:t xml:space="preserve">тивами </w:t>
            </w:r>
            <w:proofErr w:type="spellStart"/>
            <w:r w:rsidRPr="000631C6">
              <w:rPr>
                <w:rStyle w:val="a5"/>
                <w:rFonts w:ascii="Times New Roman" w:hAnsi="Times New Roman"/>
                <w:color w:val="auto"/>
              </w:rPr>
              <w:t>СанПиН</w:t>
            </w:r>
            <w:proofErr w:type="spellEnd"/>
            <w:r w:rsidRPr="000631C6">
              <w:rPr>
                <w:rStyle w:val="a5"/>
                <w:rFonts w:ascii="Times New Roman" w:hAnsi="Times New Roman"/>
                <w:color w:val="auto"/>
              </w:rPr>
              <w:t xml:space="preserve"> 2.1.7.1322-03</w:t>
            </w:r>
            <w:r w:rsidRPr="000631C6">
              <w:rPr>
                <w:rFonts w:ascii="Times New Roman" w:hAnsi="Times New Roman"/>
              </w:rPr>
              <w:t xml:space="preserve"> «Гигиенические требов</w:t>
            </w:r>
            <w:r w:rsidRPr="000631C6">
              <w:rPr>
                <w:rFonts w:ascii="Times New Roman" w:hAnsi="Times New Roman"/>
              </w:rPr>
              <w:t>а</w:t>
            </w:r>
            <w:r w:rsidRPr="000631C6">
              <w:rPr>
                <w:rFonts w:ascii="Times New Roman" w:hAnsi="Times New Roman"/>
              </w:rPr>
              <w:t>ния к размещению и обезвреживанию отходов произво</w:t>
            </w:r>
            <w:r w:rsidRPr="000631C6">
              <w:rPr>
                <w:rFonts w:ascii="Times New Roman" w:hAnsi="Times New Roman"/>
              </w:rPr>
              <w:t>д</w:t>
            </w:r>
            <w:r w:rsidRPr="000631C6">
              <w:rPr>
                <w:rFonts w:ascii="Times New Roman" w:hAnsi="Times New Roman"/>
              </w:rPr>
              <w:t>ства и потребления»;</w:t>
            </w:r>
          </w:p>
          <w:p w:rsidR="00163840" w:rsidRPr="000631C6" w:rsidRDefault="00163840" w:rsidP="00916F11">
            <w:pPr>
              <w:pStyle w:val="a7"/>
              <w:ind w:left="196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 xml:space="preserve">- Санитарными правилами </w:t>
            </w:r>
            <w:r w:rsidRPr="000631C6">
              <w:rPr>
                <w:rStyle w:val="a5"/>
                <w:rFonts w:ascii="Times New Roman" w:hAnsi="Times New Roman"/>
                <w:color w:val="auto"/>
              </w:rPr>
              <w:t>СП 2.1.7.1038-01</w:t>
            </w:r>
            <w:r w:rsidRPr="000631C6">
              <w:rPr>
                <w:rFonts w:ascii="Times New Roman" w:hAnsi="Times New Roman"/>
              </w:rPr>
              <w:t xml:space="preserve"> «Гигиенич</w:t>
            </w:r>
            <w:r w:rsidRPr="000631C6">
              <w:rPr>
                <w:rFonts w:ascii="Times New Roman" w:hAnsi="Times New Roman"/>
              </w:rPr>
              <w:t>е</w:t>
            </w:r>
            <w:r w:rsidRPr="000631C6">
              <w:rPr>
                <w:rFonts w:ascii="Times New Roman" w:hAnsi="Times New Roman"/>
              </w:rPr>
              <w:t>ские требования к устройству и содержанию полигонов для твердых бытовых отходов»;</w:t>
            </w:r>
          </w:p>
        </w:tc>
      </w:tr>
      <w:tr w:rsidR="00163840" w:rsidRPr="000631C6" w:rsidTr="00664DF6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163840" w:rsidP="00664DF6">
            <w:pPr>
              <w:pStyle w:val="a7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lastRenderedPageBreak/>
              <w:t>Финансовые требования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pStyle w:val="a8"/>
              <w:ind w:left="196"/>
              <w:jc w:val="both"/>
              <w:rPr>
                <w:rFonts w:ascii="Times New Roman" w:hAnsi="Times New Roman"/>
              </w:rPr>
            </w:pPr>
            <w:r w:rsidRPr="000631C6">
              <w:rPr>
                <w:rFonts w:ascii="Times New Roman" w:hAnsi="Times New Roman"/>
              </w:rPr>
              <w:t>Общая стоимость мероприятия, финансируемого за счет надбавки к тарифу на услугу утилизации (захоронения) твердых бытовых отходов для потребителей, бюджетных и внебюджетных источников, не должна превышать 2 474 000 тыс. руб. (с НДС).</w:t>
            </w:r>
          </w:p>
        </w:tc>
      </w:tr>
    </w:tbl>
    <w:p w:rsidR="00163840" w:rsidRDefault="00163840" w:rsidP="00163840">
      <w:pPr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2" w:name="sub_1006"/>
    </w:p>
    <w:p w:rsidR="00163840" w:rsidRPr="000631C6" w:rsidRDefault="00163840" w:rsidP="00163840">
      <w:pPr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0631C6">
        <w:rPr>
          <w:b/>
          <w:bCs/>
          <w:color w:val="26282F"/>
          <w:sz w:val="24"/>
          <w:szCs w:val="24"/>
        </w:rPr>
        <w:t>6. Технические требования к мероприятиям</w:t>
      </w:r>
    </w:p>
    <w:p w:rsidR="00163840" w:rsidRPr="000631C6" w:rsidRDefault="00163840" w:rsidP="00163840">
      <w:pPr>
        <w:spacing w:before="108" w:after="108"/>
        <w:jc w:val="center"/>
        <w:outlineLvl w:val="0"/>
        <w:rPr>
          <w:sz w:val="24"/>
          <w:szCs w:val="24"/>
        </w:rPr>
      </w:pPr>
      <w:bookmarkStart w:id="3" w:name="sub_61"/>
      <w:bookmarkEnd w:id="2"/>
      <w:r w:rsidRPr="000631C6">
        <w:rPr>
          <w:b/>
          <w:bCs/>
          <w:color w:val="26282F"/>
          <w:sz w:val="24"/>
          <w:szCs w:val="24"/>
        </w:rPr>
        <w:t>6.1. 2-я карта складирования полигона захоронения ТБО</w:t>
      </w:r>
      <w:bookmarkEnd w:id="3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00"/>
        <w:gridCol w:w="6981"/>
      </w:tblGrid>
      <w:tr w:rsidR="00163840" w:rsidRPr="000631C6" w:rsidTr="00664DF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163840" w:rsidP="00664DF6">
            <w:pPr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Мощность объекта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Не менее 100 000 (сто тысяч) тонн в год</w:t>
            </w:r>
          </w:p>
        </w:tc>
      </w:tr>
      <w:tr w:rsidR="00163840" w:rsidRPr="000631C6" w:rsidTr="00664DF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163840" w:rsidP="00664DF6">
            <w:pPr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Режим работы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365 (триста шестьдесят пять) дней в году. График работы эк</w:t>
            </w:r>
            <w:r w:rsidRPr="000631C6">
              <w:rPr>
                <w:sz w:val="24"/>
                <w:szCs w:val="24"/>
              </w:rPr>
              <w:t>с</w:t>
            </w:r>
            <w:r w:rsidRPr="000631C6">
              <w:rPr>
                <w:sz w:val="24"/>
                <w:szCs w:val="24"/>
              </w:rPr>
              <w:t>плуатационного персонала - посменный.</w:t>
            </w:r>
          </w:p>
        </w:tc>
      </w:tr>
      <w:tr w:rsidR="00163840" w:rsidRPr="000631C6" w:rsidTr="00664DF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163840" w:rsidP="00664DF6">
            <w:pPr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Требования к технологии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Определяются Инвестором.</w:t>
            </w:r>
          </w:p>
        </w:tc>
      </w:tr>
      <w:tr w:rsidR="00163840" w:rsidRPr="000631C6" w:rsidTr="00664DF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163840" w:rsidP="00664DF6">
            <w:pPr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Требования к архитекту</w:t>
            </w:r>
            <w:r w:rsidRPr="000631C6">
              <w:rPr>
                <w:sz w:val="24"/>
                <w:szCs w:val="24"/>
              </w:rPr>
              <w:t>р</w:t>
            </w:r>
            <w:r w:rsidRPr="000631C6">
              <w:rPr>
                <w:sz w:val="24"/>
                <w:szCs w:val="24"/>
              </w:rPr>
              <w:t>но-строительным, объе</w:t>
            </w:r>
            <w:r w:rsidRPr="000631C6">
              <w:rPr>
                <w:sz w:val="24"/>
                <w:szCs w:val="24"/>
              </w:rPr>
              <w:t>м</w:t>
            </w:r>
            <w:r w:rsidRPr="000631C6">
              <w:rPr>
                <w:sz w:val="24"/>
                <w:szCs w:val="24"/>
              </w:rPr>
              <w:t>но-планировочным и ко</w:t>
            </w:r>
            <w:r w:rsidRPr="000631C6">
              <w:rPr>
                <w:sz w:val="24"/>
                <w:szCs w:val="24"/>
              </w:rPr>
              <w:t>н</w:t>
            </w:r>
            <w:r w:rsidRPr="000631C6">
              <w:rPr>
                <w:sz w:val="24"/>
                <w:szCs w:val="24"/>
              </w:rPr>
              <w:t>структивным решениям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 xml:space="preserve">Согласно действующим </w:t>
            </w:r>
            <w:proofErr w:type="spellStart"/>
            <w:r w:rsidRPr="000631C6">
              <w:rPr>
                <w:sz w:val="24"/>
                <w:szCs w:val="24"/>
              </w:rPr>
              <w:t>СНиП</w:t>
            </w:r>
            <w:proofErr w:type="spellEnd"/>
            <w:r w:rsidRPr="000631C6">
              <w:rPr>
                <w:sz w:val="24"/>
                <w:szCs w:val="24"/>
              </w:rPr>
              <w:t>.</w:t>
            </w:r>
          </w:p>
        </w:tc>
      </w:tr>
      <w:tr w:rsidR="00163840" w:rsidRPr="000631C6" w:rsidTr="00664DF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163840" w:rsidP="00664DF6">
            <w:pPr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Выделение очередей и пусковых комплексов. Требования по перспе</w:t>
            </w:r>
            <w:r w:rsidRPr="000631C6">
              <w:rPr>
                <w:sz w:val="24"/>
                <w:szCs w:val="24"/>
              </w:rPr>
              <w:t>к</w:t>
            </w:r>
            <w:r w:rsidRPr="000631C6">
              <w:rPr>
                <w:sz w:val="24"/>
                <w:szCs w:val="24"/>
              </w:rPr>
              <w:t>тивному расширению предприятия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Определяются Инвестором.</w:t>
            </w:r>
          </w:p>
        </w:tc>
      </w:tr>
      <w:tr w:rsidR="00163840" w:rsidRPr="000631C6" w:rsidTr="00664DF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163840" w:rsidP="00664DF6">
            <w:pPr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 xml:space="preserve">Источники </w:t>
            </w:r>
            <w:proofErr w:type="spellStart"/>
            <w:r w:rsidRPr="000631C6">
              <w:rPr>
                <w:sz w:val="24"/>
                <w:szCs w:val="24"/>
              </w:rPr>
              <w:t>энерго</w:t>
            </w:r>
            <w:proofErr w:type="spellEnd"/>
            <w:r w:rsidRPr="000631C6">
              <w:rPr>
                <w:sz w:val="24"/>
                <w:szCs w:val="24"/>
              </w:rPr>
              <w:t>-, тепло-, водоснабжения, канал</w:t>
            </w:r>
            <w:r w:rsidRPr="000631C6">
              <w:rPr>
                <w:sz w:val="24"/>
                <w:szCs w:val="24"/>
              </w:rPr>
              <w:t>и</w:t>
            </w:r>
            <w:r w:rsidRPr="000631C6">
              <w:rPr>
                <w:sz w:val="24"/>
                <w:szCs w:val="24"/>
              </w:rPr>
              <w:t>зации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Согласно техническим условиям.</w:t>
            </w:r>
          </w:p>
        </w:tc>
      </w:tr>
      <w:tr w:rsidR="00163840" w:rsidRPr="000631C6" w:rsidTr="00664DF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163840" w:rsidP="00664DF6">
            <w:pPr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Требования и условия к разработке природ</w:t>
            </w:r>
            <w:r w:rsidRPr="000631C6">
              <w:rPr>
                <w:sz w:val="24"/>
                <w:szCs w:val="24"/>
              </w:rPr>
              <w:t>о</w:t>
            </w:r>
            <w:r w:rsidRPr="000631C6">
              <w:rPr>
                <w:sz w:val="24"/>
                <w:szCs w:val="24"/>
              </w:rPr>
              <w:t>охранных мер и мер</w:t>
            </w:r>
            <w:r w:rsidRPr="000631C6">
              <w:rPr>
                <w:sz w:val="24"/>
                <w:szCs w:val="24"/>
              </w:rPr>
              <w:t>о</w:t>
            </w:r>
            <w:r w:rsidRPr="000631C6">
              <w:rPr>
                <w:sz w:val="24"/>
                <w:szCs w:val="24"/>
              </w:rPr>
              <w:t>приятий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Количество вредных выбросов в воздухе рабочей зоны в пред</w:t>
            </w:r>
            <w:r w:rsidRPr="000631C6">
              <w:rPr>
                <w:sz w:val="24"/>
                <w:szCs w:val="24"/>
              </w:rPr>
              <w:t>е</w:t>
            </w:r>
            <w:r w:rsidRPr="000631C6">
              <w:rPr>
                <w:sz w:val="24"/>
                <w:szCs w:val="24"/>
              </w:rPr>
              <w:t xml:space="preserve">лах ПДК. </w:t>
            </w:r>
            <w:proofErr w:type="gramStart"/>
            <w:r w:rsidRPr="000631C6">
              <w:rPr>
                <w:sz w:val="24"/>
                <w:szCs w:val="24"/>
              </w:rPr>
              <w:t>Поступающие</w:t>
            </w:r>
            <w:proofErr w:type="gramEnd"/>
            <w:r w:rsidRPr="000631C6">
              <w:rPr>
                <w:sz w:val="24"/>
                <w:szCs w:val="24"/>
              </w:rPr>
              <w:t xml:space="preserve"> ТБО подвергаются контролю на соде</w:t>
            </w:r>
            <w:r w:rsidRPr="000631C6">
              <w:rPr>
                <w:sz w:val="24"/>
                <w:szCs w:val="24"/>
              </w:rPr>
              <w:t>р</w:t>
            </w:r>
            <w:r w:rsidRPr="000631C6">
              <w:rPr>
                <w:sz w:val="24"/>
                <w:szCs w:val="24"/>
              </w:rPr>
              <w:t>жание взрывчатых и радиоактивных веществ, металлической ртути.</w:t>
            </w:r>
          </w:p>
        </w:tc>
      </w:tr>
      <w:tr w:rsidR="00163840" w:rsidRPr="000631C6" w:rsidTr="00664DF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163840" w:rsidP="00664DF6">
            <w:pPr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Требования к режиму безопасности и гигиене труда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В соответствии с действующими законодательством Российской Федерации и нормативными правовыми актами.</w:t>
            </w:r>
          </w:p>
        </w:tc>
      </w:tr>
      <w:tr w:rsidR="00163840" w:rsidRPr="000631C6" w:rsidTr="00664DF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163840" w:rsidP="00664DF6">
            <w:pPr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Состав, содержание и оформление проектной и рабочей документации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В соответствии с действующими законодательством Российской Федерации и нормативными правовыми актами.</w:t>
            </w:r>
          </w:p>
        </w:tc>
      </w:tr>
      <w:tr w:rsidR="00163840" w:rsidRPr="000631C6" w:rsidTr="00664DF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163840" w:rsidP="00664DF6">
            <w:pPr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Требования к пожарной охране и технике безопа</w:t>
            </w:r>
            <w:r w:rsidRPr="000631C6">
              <w:rPr>
                <w:sz w:val="24"/>
                <w:szCs w:val="24"/>
              </w:rPr>
              <w:t>с</w:t>
            </w:r>
            <w:r w:rsidRPr="000631C6">
              <w:rPr>
                <w:sz w:val="24"/>
                <w:szCs w:val="24"/>
              </w:rPr>
              <w:t>ности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Согласно действующим нормам и правилам. Категория помещ</w:t>
            </w:r>
            <w:r w:rsidRPr="000631C6">
              <w:rPr>
                <w:sz w:val="24"/>
                <w:szCs w:val="24"/>
              </w:rPr>
              <w:t>е</w:t>
            </w:r>
            <w:r w:rsidRPr="000631C6">
              <w:rPr>
                <w:sz w:val="24"/>
                <w:szCs w:val="24"/>
              </w:rPr>
              <w:t>ния станции по пожарной опасности "В".</w:t>
            </w:r>
          </w:p>
        </w:tc>
      </w:tr>
      <w:tr w:rsidR="00163840" w:rsidRPr="000631C6" w:rsidTr="00664DF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163840" w:rsidP="00664DF6">
            <w:pPr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Основное технологич</w:t>
            </w:r>
            <w:r w:rsidRPr="000631C6">
              <w:rPr>
                <w:sz w:val="24"/>
                <w:szCs w:val="24"/>
              </w:rPr>
              <w:t>е</w:t>
            </w:r>
            <w:r w:rsidRPr="000631C6">
              <w:rPr>
                <w:sz w:val="24"/>
                <w:szCs w:val="24"/>
              </w:rPr>
              <w:t>ское оборудование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Определяется Инвестором, при этом обязательно наличие авт</w:t>
            </w:r>
            <w:r w:rsidRPr="000631C6">
              <w:rPr>
                <w:sz w:val="24"/>
                <w:szCs w:val="24"/>
              </w:rPr>
              <w:t>о</w:t>
            </w:r>
            <w:r w:rsidRPr="000631C6">
              <w:rPr>
                <w:sz w:val="24"/>
                <w:szCs w:val="24"/>
              </w:rPr>
              <w:t xml:space="preserve">матизированной системы управления, </w:t>
            </w:r>
            <w:proofErr w:type="gramStart"/>
            <w:r w:rsidRPr="000631C6">
              <w:rPr>
                <w:sz w:val="24"/>
                <w:szCs w:val="24"/>
              </w:rPr>
              <w:t>позволяющая</w:t>
            </w:r>
            <w:proofErr w:type="gramEnd"/>
            <w:r w:rsidRPr="000631C6">
              <w:rPr>
                <w:sz w:val="24"/>
                <w:szCs w:val="24"/>
              </w:rPr>
              <w:t xml:space="preserve"> учитывать и контролировать въезд/выезд автотранспорта, </w:t>
            </w:r>
            <w:r w:rsidRPr="000631C6">
              <w:rPr>
                <w:sz w:val="24"/>
                <w:szCs w:val="24"/>
              </w:rPr>
              <w:lastRenderedPageBreak/>
              <w:t>передвижение ТМЦ, взвешивание ТБО и ВМР.</w:t>
            </w:r>
          </w:p>
        </w:tc>
      </w:tr>
    </w:tbl>
    <w:p w:rsidR="00163840" w:rsidRPr="000631C6" w:rsidRDefault="00163840" w:rsidP="00163840">
      <w:pPr>
        <w:ind w:firstLine="720"/>
        <w:jc w:val="both"/>
        <w:rPr>
          <w:sz w:val="24"/>
          <w:szCs w:val="24"/>
        </w:rPr>
      </w:pPr>
    </w:p>
    <w:p w:rsidR="00163840" w:rsidRPr="000631C6" w:rsidRDefault="00163840" w:rsidP="00163840">
      <w:pPr>
        <w:spacing w:before="108" w:after="108"/>
        <w:jc w:val="center"/>
        <w:outlineLvl w:val="0"/>
        <w:rPr>
          <w:sz w:val="24"/>
          <w:szCs w:val="24"/>
        </w:rPr>
      </w:pPr>
      <w:bookmarkStart w:id="4" w:name="sub_62"/>
      <w:r w:rsidRPr="000631C6">
        <w:rPr>
          <w:b/>
          <w:bCs/>
          <w:color w:val="26282F"/>
          <w:sz w:val="24"/>
          <w:szCs w:val="24"/>
        </w:rPr>
        <w:t>6.2. Мусоросортировочный комплекс мощностью не менее 150 000 (сто пятьдесят т</w:t>
      </w:r>
      <w:r w:rsidRPr="000631C6">
        <w:rPr>
          <w:b/>
          <w:bCs/>
          <w:color w:val="26282F"/>
          <w:sz w:val="24"/>
          <w:szCs w:val="24"/>
        </w:rPr>
        <w:t>ы</w:t>
      </w:r>
      <w:r w:rsidRPr="000631C6">
        <w:rPr>
          <w:b/>
          <w:bCs/>
          <w:color w:val="26282F"/>
          <w:sz w:val="24"/>
          <w:szCs w:val="24"/>
        </w:rPr>
        <w:t>сяч) тонн в год</w:t>
      </w:r>
      <w:bookmarkEnd w:id="4"/>
    </w:p>
    <w:p w:rsidR="00163840" w:rsidRPr="000631C6" w:rsidRDefault="00163840" w:rsidP="00163840">
      <w:pPr>
        <w:ind w:firstLine="720"/>
        <w:jc w:val="both"/>
        <w:rPr>
          <w:sz w:val="24"/>
          <w:szCs w:val="24"/>
        </w:rPr>
      </w:pPr>
      <w:r w:rsidRPr="000631C6">
        <w:rPr>
          <w:sz w:val="24"/>
          <w:szCs w:val="24"/>
        </w:rPr>
        <w:t>Мусоросортировочный комплекс должен отвечать действующим экологическим и санитарным требованиям и соответствовать следующим технико-экономическим показ</w:t>
      </w:r>
      <w:r w:rsidRPr="000631C6">
        <w:rPr>
          <w:sz w:val="24"/>
          <w:szCs w:val="24"/>
        </w:rPr>
        <w:t>а</w:t>
      </w:r>
      <w:r w:rsidRPr="000631C6">
        <w:rPr>
          <w:sz w:val="24"/>
          <w:szCs w:val="24"/>
        </w:rPr>
        <w:t>телям:</w:t>
      </w:r>
    </w:p>
    <w:p w:rsidR="00163840" w:rsidRPr="000631C6" w:rsidRDefault="00163840" w:rsidP="00163840">
      <w:pPr>
        <w:ind w:firstLine="720"/>
        <w:jc w:val="both"/>
        <w:rPr>
          <w:sz w:val="24"/>
          <w:szCs w:val="24"/>
        </w:rPr>
      </w:pPr>
      <w:r w:rsidRPr="000631C6">
        <w:rPr>
          <w:sz w:val="24"/>
          <w:szCs w:val="24"/>
        </w:rPr>
        <w:t>- объект недвижимого имущества;</w:t>
      </w:r>
    </w:p>
    <w:p w:rsidR="00163840" w:rsidRPr="000631C6" w:rsidRDefault="00163840" w:rsidP="00163840">
      <w:pPr>
        <w:ind w:firstLine="720"/>
        <w:jc w:val="both"/>
        <w:rPr>
          <w:sz w:val="24"/>
          <w:szCs w:val="24"/>
        </w:rPr>
      </w:pPr>
      <w:r w:rsidRPr="000631C6">
        <w:rPr>
          <w:sz w:val="24"/>
          <w:szCs w:val="24"/>
        </w:rPr>
        <w:t>- режим работы - ежедневный;</w:t>
      </w:r>
    </w:p>
    <w:p w:rsidR="00163840" w:rsidRPr="000631C6" w:rsidRDefault="00163840" w:rsidP="00163840">
      <w:pPr>
        <w:ind w:firstLine="720"/>
        <w:jc w:val="both"/>
        <w:rPr>
          <w:sz w:val="24"/>
          <w:szCs w:val="24"/>
        </w:rPr>
      </w:pPr>
      <w:r w:rsidRPr="000631C6">
        <w:rPr>
          <w:sz w:val="24"/>
          <w:szCs w:val="24"/>
        </w:rPr>
        <w:t>- график работы эксплуатационного персонала - посменный;</w:t>
      </w:r>
    </w:p>
    <w:p w:rsidR="00163840" w:rsidRPr="000631C6" w:rsidRDefault="00163840" w:rsidP="00163840">
      <w:pPr>
        <w:ind w:firstLine="720"/>
        <w:jc w:val="both"/>
        <w:rPr>
          <w:sz w:val="24"/>
          <w:szCs w:val="24"/>
        </w:rPr>
      </w:pPr>
      <w:r w:rsidRPr="000631C6">
        <w:rPr>
          <w:sz w:val="24"/>
          <w:szCs w:val="24"/>
        </w:rPr>
        <w:t>- суммарный объем переработки и сортировки ТБО - не менее 150 000 (ста пятид</w:t>
      </w:r>
      <w:r w:rsidRPr="000631C6">
        <w:rPr>
          <w:sz w:val="24"/>
          <w:szCs w:val="24"/>
        </w:rPr>
        <w:t>е</w:t>
      </w:r>
      <w:r w:rsidRPr="000631C6">
        <w:rPr>
          <w:sz w:val="24"/>
          <w:szCs w:val="24"/>
        </w:rPr>
        <w:t>сяти тысяч) тонн в год;</w:t>
      </w:r>
    </w:p>
    <w:p w:rsidR="00163840" w:rsidRPr="000631C6" w:rsidRDefault="00163840" w:rsidP="00163840">
      <w:pPr>
        <w:ind w:firstLine="720"/>
        <w:jc w:val="both"/>
        <w:rPr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00"/>
        <w:gridCol w:w="6981"/>
      </w:tblGrid>
      <w:tr w:rsidR="00163840" w:rsidRPr="000631C6" w:rsidTr="00664DF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163840" w:rsidP="00664DF6">
            <w:pPr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Описание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- одно- или двухуровневый цех сортировки ТБО, состоит из трех зон: участок приемки ТБО - закрытая стеновыми или иными п</w:t>
            </w:r>
            <w:r w:rsidRPr="000631C6">
              <w:rPr>
                <w:sz w:val="24"/>
                <w:szCs w:val="24"/>
              </w:rPr>
              <w:t>а</w:t>
            </w:r>
            <w:r w:rsidRPr="000631C6">
              <w:rPr>
                <w:sz w:val="24"/>
                <w:szCs w:val="24"/>
              </w:rPr>
              <w:t>нелями с трех сторон площадка для предотвращения разноса ветром ТБО, участок основной сортировки и прессования вто</w:t>
            </w:r>
            <w:r w:rsidRPr="000631C6">
              <w:rPr>
                <w:sz w:val="24"/>
                <w:szCs w:val="24"/>
              </w:rPr>
              <w:t>р</w:t>
            </w:r>
            <w:r w:rsidRPr="000631C6">
              <w:rPr>
                <w:sz w:val="24"/>
                <w:szCs w:val="24"/>
              </w:rPr>
              <w:t>сырья, участок отгрузки ТБО;</w:t>
            </w:r>
          </w:p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- пункт КПП;</w:t>
            </w:r>
          </w:p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 xml:space="preserve">- </w:t>
            </w:r>
            <w:proofErr w:type="gramStart"/>
            <w:r w:rsidRPr="000631C6">
              <w:rPr>
                <w:sz w:val="24"/>
                <w:szCs w:val="24"/>
              </w:rPr>
              <w:t>весовая</w:t>
            </w:r>
            <w:proofErr w:type="gramEnd"/>
            <w:r w:rsidRPr="000631C6">
              <w:rPr>
                <w:sz w:val="24"/>
                <w:szCs w:val="24"/>
              </w:rPr>
              <w:t>, электронные автомобильные весы грузоподъемностью не менее 60 тонн и длиной 18-20 метров;</w:t>
            </w:r>
          </w:p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- площадка складирования КГМ с ограждением, исключающим разнос ветром ТБО;</w:t>
            </w:r>
          </w:p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- административно-бытовые и технические помещения согласно действующим нормам;</w:t>
            </w:r>
          </w:p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 xml:space="preserve">- конструкция и </w:t>
            </w:r>
            <w:proofErr w:type="gramStart"/>
            <w:r w:rsidRPr="000631C6">
              <w:rPr>
                <w:sz w:val="24"/>
                <w:szCs w:val="24"/>
              </w:rPr>
              <w:t>техническое исполнение</w:t>
            </w:r>
            <w:proofErr w:type="gramEnd"/>
            <w:r w:rsidRPr="000631C6">
              <w:rPr>
                <w:sz w:val="24"/>
                <w:szCs w:val="24"/>
              </w:rPr>
              <w:t xml:space="preserve"> основного технолог</w:t>
            </w:r>
            <w:r w:rsidRPr="000631C6">
              <w:rPr>
                <w:sz w:val="24"/>
                <w:szCs w:val="24"/>
              </w:rPr>
              <w:t>и</w:t>
            </w:r>
            <w:r w:rsidRPr="000631C6">
              <w:rPr>
                <w:sz w:val="24"/>
                <w:szCs w:val="24"/>
              </w:rPr>
              <w:t>ческого оборудования комплекса сортировки должны исключать внешнее пылеобразование, просыпание отходов и разнесение их ветром, попадание на землю фильтрата после уплотнения "хв</w:t>
            </w:r>
            <w:r w:rsidRPr="000631C6">
              <w:rPr>
                <w:sz w:val="24"/>
                <w:szCs w:val="24"/>
              </w:rPr>
              <w:t>о</w:t>
            </w:r>
            <w:r w:rsidRPr="000631C6">
              <w:rPr>
                <w:sz w:val="24"/>
                <w:szCs w:val="24"/>
              </w:rPr>
              <w:t>стов" ТБО;</w:t>
            </w:r>
          </w:p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- покрытие площадок должно иметь уклоны, обеспечивающие направленный сбор стоков и осадков. Покрытие приемной пл</w:t>
            </w:r>
            <w:r w:rsidRPr="000631C6">
              <w:rPr>
                <w:sz w:val="24"/>
                <w:szCs w:val="24"/>
              </w:rPr>
              <w:t>о</w:t>
            </w:r>
            <w:r w:rsidRPr="000631C6">
              <w:rPr>
                <w:sz w:val="24"/>
                <w:szCs w:val="24"/>
              </w:rPr>
              <w:t>щадки должно быть из высокопрочного износостойкого бетона. Пропускная способность дренажных каналов должна обеспеч</w:t>
            </w:r>
            <w:r w:rsidRPr="000631C6">
              <w:rPr>
                <w:sz w:val="24"/>
                <w:szCs w:val="24"/>
              </w:rPr>
              <w:t>и</w:t>
            </w:r>
            <w:r w:rsidRPr="000631C6">
              <w:rPr>
                <w:sz w:val="24"/>
                <w:szCs w:val="24"/>
              </w:rPr>
              <w:t>вать ежесменную (особенно в летнее и теплое время) уборку и помывку оборудования;</w:t>
            </w:r>
          </w:p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- приточно-вытяжная вентиляция с нормативным трехкратным воздухообменом для замкнутых помещений;</w:t>
            </w:r>
          </w:p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- система пожаротушения и система пожарной сигнализации;</w:t>
            </w:r>
          </w:p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- связь (телефонная, громкая);</w:t>
            </w:r>
          </w:p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- система контроля на наличие радиоактивных веществ и мета</w:t>
            </w:r>
            <w:r w:rsidRPr="000631C6">
              <w:rPr>
                <w:sz w:val="24"/>
                <w:szCs w:val="24"/>
              </w:rPr>
              <w:t>л</w:t>
            </w:r>
            <w:r w:rsidRPr="000631C6">
              <w:rPr>
                <w:sz w:val="24"/>
                <w:szCs w:val="24"/>
              </w:rPr>
              <w:t>лической ртути;</w:t>
            </w:r>
          </w:p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- система ограждения территории станции от проникновения п</w:t>
            </w:r>
            <w:r w:rsidRPr="000631C6">
              <w:rPr>
                <w:sz w:val="24"/>
                <w:szCs w:val="24"/>
              </w:rPr>
              <w:t>о</w:t>
            </w:r>
            <w:r w:rsidRPr="000631C6">
              <w:rPr>
                <w:sz w:val="24"/>
                <w:szCs w:val="24"/>
              </w:rPr>
              <w:t>сторонних лиц;</w:t>
            </w:r>
          </w:p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- система видеонаблюдения;</w:t>
            </w:r>
          </w:p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- система автоматизированного управления линией сортировки;</w:t>
            </w:r>
          </w:p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- резервуар для сбора фильтрата.</w:t>
            </w:r>
          </w:p>
        </w:tc>
      </w:tr>
      <w:tr w:rsidR="00163840" w:rsidRPr="000631C6" w:rsidTr="00664DF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163840" w:rsidP="00664DF6">
            <w:pPr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Требования к технологии производства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 xml:space="preserve">ТБО доставляются на предприятие </w:t>
            </w:r>
            <w:proofErr w:type="spellStart"/>
            <w:r w:rsidRPr="000631C6">
              <w:rPr>
                <w:sz w:val="24"/>
                <w:szCs w:val="24"/>
              </w:rPr>
              <w:t>мусоровозным</w:t>
            </w:r>
            <w:proofErr w:type="spellEnd"/>
            <w:r w:rsidRPr="000631C6">
              <w:rPr>
                <w:sz w:val="24"/>
                <w:szCs w:val="24"/>
              </w:rPr>
              <w:t xml:space="preserve"> и самосвал</w:t>
            </w:r>
            <w:r w:rsidRPr="000631C6">
              <w:rPr>
                <w:sz w:val="24"/>
                <w:szCs w:val="24"/>
              </w:rPr>
              <w:t>ь</w:t>
            </w:r>
            <w:r w:rsidRPr="000631C6">
              <w:rPr>
                <w:sz w:val="24"/>
                <w:szCs w:val="24"/>
              </w:rPr>
              <w:t>ным автотранспортом. Производится взвешивание ТБО и доз</w:t>
            </w:r>
            <w:r w:rsidRPr="000631C6">
              <w:rPr>
                <w:sz w:val="24"/>
                <w:szCs w:val="24"/>
              </w:rPr>
              <w:t>и</w:t>
            </w:r>
            <w:r w:rsidRPr="000631C6">
              <w:rPr>
                <w:sz w:val="24"/>
                <w:szCs w:val="24"/>
              </w:rPr>
              <w:t>метрический контроль. Фронтальный погрузчик загружает отх</w:t>
            </w:r>
            <w:r w:rsidRPr="000631C6">
              <w:rPr>
                <w:sz w:val="24"/>
                <w:szCs w:val="24"/>
              </w:rPr>
              <w:t>о</w:t>
            </w:r>
            <w:r w:rsidRPr="000631C6">
              <w:rPr>
                <w:sz w:val="24"/>
                <w:szCs w:val="24"/>
              </w:rPr>
              <w:t>ды на заглубленную часть приемных конвейеров для последу</w:t>
            </w:r>
            <w:r w:rsidRPr="000631C6">
              <w:rPr>
                <w:sz w:val="24"/>
                <w:szCs w:val="24"/>
              </w:rPr>
              <w:t>ю</w:t>
            </w:r>
            <w:r w:rsidRPr="000631C6">
              <w:rPr>
                <w:sz w:val="24"/>
                <w:szCs w:val="24"/>
              </w:rPr>
              <w:t xml:space="preserve">щей подачи на </w:t>
            </w:r>
            <w:proofErr w:type="spellStart"/>
            <w:r w:rsidRPr="000631C6">
              <w:rPr>
                <w:sz w:val="24"/>
                <w:szCs w:val="24"/>
              </w:rPr>
              <w:t>вибростолы</w:t>
            </w:r>
            <w:proofErr w:type="spellEnd"/>
            <w:r w:rsidRPr="000631C6">
              <w:rPr>
                <w:sz w:val="24"/>
                <w:szCs w:val="24"/>
              </w:rPr>
              <w:t xml:space="preserve"> или аналог, которые </w:t>
            </w:r>
            <w:r w:rsidRPr="000631C6">
              <w:rPr>
                <w:sz w:val="24"/>
                <w:szCs w:val="24"/>
              </w:rPr>
              <w:lastRenderedPageBreak/>
              <w:t>отсеивают ме</w:t>
            </w:r>
            <w:r w:rsidRPr="000631C6">
              <w:rPr>
                <w:sz w:val="24"/>
                <w:szCs w:val="24"/>
              </w:rPr>
              <w:t>л</w:t>
            </w:r>
            <w:r w:rsidRPr="000631C6">
              <w:rPr>
                <w:sz w:val="24"/>
                <w:szCs w:val="24"/>
              </w:rPr>
              <w:t xml:space="preserve">кую фракцию. Отсев от </w:t>
            </w:r>
            <w:proofErr w:type="spellStart"/>
            <w:r w:rsidRPr="000631C6">
              <w:rPr>
                <w:sz w:val="24"/>
                <w:szCs w:val="24"/>
              </w:rPr>
              <w:t>вибростола</w:t>
            </w:r>
            <w:proofErr w:type="spellEnd"/>
            <w:r w:rsidRPr="000631C6">
              <w:rPr>
                <w:sz w:val="24"/>
                <w:szCs w:val="24"/>
              </w:rPr>
              <w:t xml:space="preserve"> (или аналога) попадает на конвейер ленточный отводящий для мелкой фракции, который загружает контейнер для дальнейшего вывоза отсева на полигон захоронения. Отходы с </w:t>
            </w:r>
            <w:proofErr w:type="spellStart"/>
            <w:r w:rsidRPr="000631C6">
              <w:rPr>
                <w:sz w:val="24"/>
                <w:szCs w:val="24"/>
              </w:rPr>
              <w:t>гранулометрией</w:t>
            </w:r>
            <w:proofErr w:type="spellEnd"/>
            <w:r w:rsidRPr="000631C6">
              <w:rPr>
                <w:sz w:val="24"/>
                <w:szCs w:val="24"/>
              </w:rPr>
              <w:t xml:space="preserve"> выше 90 мм попадают от </w:t>
            </w:r>
            <w:proofErr w:type="spellStart"/>
            <w:r w:rsidRPr="000631C6">
              <w:rPr>
                <w:sz w:val="24"/>
                <w:szCs w:val="24"/>
              </w:rPr>
              <w:t>вибростола</w:t>
            </w:r>
            <w:proofErr w:type="spellEnd"/>
            <w:r w:rsidRPr="000631C6">
              <w:rPr>
                <w:sz w:val="24"/>
                <w:szCs w:val="24"/>
              </w:rPr>
              <w:t xml:space="preserve"> (или аналога) на конвейер сортировки, проходящий через климатическую кабину, где работают сортировщики. От</w:t>
            </w:r>
            <w:r w:rsidRPr="000631C6">
              <w:rPr>
                <w:sz w:val="24"/>
                <w:szCs w:val="24"/>
              </w:rPr>
              <w:t>о</w:t>
            </w:r>
            <w:r w:rsidRPr="000631C6">
              <w:rPr>
                <w:sz w:val="24"/>
                <w:szCs w:val="24"/>
              </w:rPr>
              <w:t>бранное вторсырье сбрасывается в лотки каждой секции сорт</w:t>
            </w:r>
            <w:r w:rsidRPr="000631C6">
              <w:rPr>
                <w:sz w:val="24"/>
                <w:szCs w:val="24"/>
              </w:rPr>
              <w:t>и</w:t>
            </w:r>
            <w:r w:rsidRPr="000631C6">
              <w:rPr>
                <w:sz w:val="24"/>
                <w:szCs w:val="24"/>
              </w:rPr>
              <w:t>ровки. Вторсырье из секций эстакады погрузчиком с лопатным отвалом подается на пластинчатый конвейер вторсырья. По ко</w:t>
            </w:r>
            <w:r w:rsidRPr="000631C6">
              <w:rPr>
                <w:sz w:val="24"/>
                <w:szCs w:val="24"/>
              </w:rPr>
              <w:t>н</w:t>
            </w:r>
            <w:r w:rsidRPr="000631C6">
              <w:rPr>
                <w:sz w:val="24"/>
                <w:szCs w:val="24"/>
              </w:rPr>
              <w:t>вейеру вторсырье подается в пресс для брикетирования. ТБО п</w:t>
            </w:r>
            <w:r w:rsidRPr="000631C6">
              <w:rPr>
                <w:sz w:val="24"/>
                <w:szCs w:val="24"/>
              </w:rPr>
              <w:t>о</w:t>
            </w:r>
            <w:r w:rsidRPr="000631C6">
              <w:rPr>
                <w:sz w:val="24"/>
                <w:szCs w:val="24"/>
              </w:rPr>
              <w:t>сле отбора вторичного сырья конвейером подается в зону работы магнитного сепаратора для извлечения металлических (магни</w:t>
            </w:r>
            <w:r w:rsidRPr="000631C6">
              <w:rPr>
                <w:sz w:val="24"/>
                <w:szCs w:val="24"/>
              </w:rPr>
              <w:t>т</w:t>
            </w:r>
            <w:r w:rsidRPr="000631C6">
              <w:rPr>
                <w:sz w:val="24"/>
                <w:szCs w:val="24"/>
              </w:rPr>
              <w:t xml:space="preserve">ных отходов). Под конвейером сортировки проходит конвейер для "хвостов", с помощью которого отходы подаются в </w:t>
            </w:r>
            <w:proofErr w:type="spellStart"/>
            <w:r w:rsidRPr="000631C6">
              <w:rPr>
                <w:sz w:val="24"/>
                <w:szCs w:val="24"/>
              </w:rPr>
              <w:t>пресс-компактор</w:t>
            </w:r>
            <w:proofErr w:type="spellEnd"/>
            <w:r w:rsidRPr="000631C6">
              <w:rPr>
                <w:sz w:val="24"/>
                <w:szCs w:val="24"/>
              </w:rPr>
              <w:t xml:space="preserve"> для прессования "хвостов" ТБО в </w:t>
            </w:r>
            <w:proofErr w:type="spellStart"/>
            <w:proofErr w:type="gramStart"/>
            <w:r w:rsidRPr="000631C6">
              <w:rPr>
                <w:sz w:val="24"/>
                <w:szCs w:val="24"/>
              </w:rPr>
              <w:t>пресс-контейнеры</w:t>
            </w:r>
            <w:proofErr w:type="spellEnd"/>
            <w:proofErr w:type="gramEnd"/>
            <w:r w:rsidRPr="000631C6">
              <w:rPr>
                <w:sz w:val="24"/>
                <w:szCs w:val="24"/>
              </w:rPr>
              <w:t>.</w:t>
            </w:r>
          </w:p>
        </w:tc>
      </w:tr>
      <w:tr w:rsidR="00163840" w:rsidRPr="000631C6" w:rsidTr="00664DF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163840" w:rsidP="00664DF6">
            <w:pPr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lastRenderedPageBreak/>
              <w:t>Требования к архитекту</w:t>
            </w:r>
            <w:r w:rsidRPr="000631C6">
              <w:rPr>
                <w:sz w:val="24"/>
                <w:szCs w:val="24"/>
              </w:rPr>
              <w:t>р</w:t>
            </w:r>
            <w:r w:rsidRPr="000631C6">
              <w:rPr>
                <w:sz w:val="24"/>
                <w:szCs w:val="24"/>
              </w:rPr>
              <w:t>но-строительным, объе</w:t>
            </w:r>
            <w:r w:rsidRPr="000631C6">
              <w:rPr>
                <w:sz w:val="24"/>
                <w:szCs w:val="24"/>
              </w:rPr>
              <w:t>м</w:t>
            </w:r>
            <w:r w:rsidRPr="000631C6">
              <w:rPr>
                <w:sz w:val="24"/>
                <w:szCs w:val="24"/>
              </w:rPr>
              <w:t>но-планировочным и ко</w:t>
            </w:r>
            <w:r w:rsidRPr="000631C6">
              <w:rPr>
                <w:sz w:val="24"/>
                <w:szCs w:val="24"/>
              </w:rPr>
              <w:t>н</w:t>
            </w:r>
            <w:r w:rsidRPr="000631C6">
              <w:rPr>
                <w:sz w:val="24"/>
                <w:szCs w:val="24"/>
              </w:rPr>
              <w:t>структивным решениям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 xml:space="preserve">Согласно </w:t>
            </w:r>
            <w:proofErr w:type="gramStart"/>
            <w:r w:rsidRPr="000631C6">
              <w:rPr>
                <w:sz w:val="24"/>
                <w:szCs w:val="24"/>
              </w:rPr>
              <w:t>действующим</w:t>
            </w:r>
            <w:proofErr w:type="gramEnd"/>
            <w:r w:rsidRPr="000631C6">
              <w:rPr>
                <w:sz w:val="24"/>
                <w:szCs w:val="24"/>
              </w:rPr>
              <w:t xml:space="preserve"> </w:t>
            </w:r>
            <w:proofErr w:type="spellStart"/>
            <w:r w:rsidRPr="000631C6">
              <w:rPr>
                <w:sz w:val="24"/>
                <w:szCs w:val="24"/>
              </w:rPr>
              <w:t>СНиП</w:t>
            </w:r>
            <w:proofErr w:type="spellEnd"/>
            <w:r w:rsidRPr="000631C6">
              <w:rPr>
                <w:sz w:val="24"/>
                <w:szCs w:val="24"/>
              </w:rPr>
              <w:t xml:space="preserve"> для зданий многоцелевого назн</w:t>
            </w:r>
            <w:r w:rsidRPr="000631C6">
              <w:rPr>
                <w:sz w:val="24"/>
                <w:szCs w:val="24"/>
              </w:rPr>
              <w:t>а</w:t>
            </w:r>
            <w:r w:rsidRPr="000631C6">
              <w:rPr>
                <w:sz w:val="24"/>
                <w:szCs w:val="24"/>
              </w:rPr>
              <w:t>чения модульного типа. Возможно строительство зданий из ле</w:t>
            </w:r>
            <w:r w:rsidRPr="000631C6">
              <w:rPr>
                <w:sz w:val="24"/>
                <w:szCs w:val="24"/>
              </w:rPr>
              <w:t>г</w:t>
            </w:r>
            <w:r w:rsidRPr="000631C6">
              <w:rPr>
                <w:sz w:val="24"/>
                <w:szCs w:val="24"/>
              </w:rPr>
              <w:t>ких конструкций.</w:t>
            </w:r>
          </w:p>
        </w:tc>
      </w:tr>
      <w:tr w:rsidR="00163840" w:rsidRPr="000631C6" w:rsidTr="00664DF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163840" w:rsidP="00664DF6">
            <w:pPr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Режим работы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365 (триста шестьдесят пять) дней в году. График работы эк</w:t>
            </w:r>
            <w:r w:rsidRPr="000631C6">
              <w:rPr>
                <w:sz w:val="24"/>
                <w:szCs w:val="24"/>
              </w:rPr>
              <w:t>с</w:t>
            </w:r>
            <w:r w:rsidRPr="000631C6">
              <w:rPr>
                <w:sz w:val="24"/>
                <w:szCs w:val="24"/>
              </w:rPr>
              <w:t>плуатационного персонала - посменный.</w:t>
            </w:r>
          </w:p>
        </w:tc>
      </w:tr>
      <w:tr w:rsidR="00163840" w:rsidRPr="000631C6" w:rsidTr="00664DF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163840" w:rsidP="00664DF6">
            <w:pPr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Выделение очередей и пусковых комплексов. Требования по перспе</w:t>
            </w:r>
            <w:r w:rsidRPr="000631C6">
              <w:rPr>
                <w:sz w:val="24"/>
                <w:szCs w:val="24"/>
              </w:rPr>
              <w:t>к</w:t>
            </w:r>
            <w:r w:rsidRPr="000631C6">
              <w:rPr>
                <w:sz w:val="24"/>
                <w:szCs w:val="24"/>
              </w:rPr>
              <w:t>тивному расширению предприятия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Определяются Инвестором.</w:t>
            </w:r>
          </w:p>
        </w:tc>
      </w:tr>
      <w:tr w:rsidR="00163840" w:rsidRPr="000631C6" w:rsidTr="00664DF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916F11" w:rsidP="00916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proofErr w:type="spellStart"/>
            <w:r>
              <w:rPr>
                <w:sz w:val="24"/>
                <w:szCs w:val="24"/>
              </w:rPr>
              <w:t>энерго</w:t>
            </w:r>
            <w:proofErr w:type="spellEnd"/>
            <w:r>
              <w:rPr>
                <w:sz w:val="24"/>
                <w:szCs w:val="24"/>
              </w:rPr>
              <w:t>-, тепло-,</w:t>
            </w:r>
            <w:r w:rsidR="00163840" w:rsidRPr="000631C6">
              <w:rPr>
                <w:sz w:val="24"/>
                <w:szCs w:val="24"/>
              </w:rPr>
              <w:t xml:space="preserve"> водоснабжения, канал</w:t>
            </w:r>
            <w:r w:rsidR="00163840" w:rsidRPr="000631C6">
              <w:rPr>
                <w:sz w:val="24"/>
                <w:szCs w:val="24"/>
              </w:rPr>
              <w:t>и</w:t>
            </w:r>
            <w:r w:rsidR="00163840" w:rsidRPr="000631C6">
              <w:rPr>
                <w:sz w:val="24"/>
                <w:szCs w:val="24"/>
              </w:rPr>
              <w:t>зации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Согласно техническим условиям. Возможно иное, предусмо</w:t>
            </w:r>
            <w:r w:rsidRPr="000631C6">
              <w:rPr>
                <w:sz w:val="24"/>
                <w:szCs w:val="24"/>
              </w:rPr>
              <w:t>т</w:t>
            </w:r>
            <w:r w:rsidRPr="000631C6">
              <w:rPr>
                <w:sz w:val="24"/>
                <w:szCs w:val="24"/>
              </w:rPr>
              <w:t>ренное проектом.</w:t>
            </w:r>
          </w:p>
        </w:tc>
      </w:tr>
      <w:tr w:rsidR="00163840" w:rsidRPr="000631C6" w:rsidTr="00664DF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163840" w:rsidP="00664DF6">
            <w:pPr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Требования и условия к разработке природ</w:t>
            </w:r>
            <w:r w:rsidRPr="000631C6">
              <w:rPr>
                <w:sz w:val="24"/>
                <w:szCs w:val="24"/>
              </w:rPr>
              <w:t>о</w:t>
            </w:r>
            <w:r w:rsidRPr="000631C6">
              <w:rPr>
                <w:sz w:val="24"/>
                <w:szCs w:val="24"/>
              </w:rPr>
              <w:t>охранных мер и мер</w:t>
            </w:r>
            <w:r w:rsidRPr="000631C6">
              <w:rPr>
                <w:sz w:val="24"/>
                <w:szCs w:val="24"/>
              </w:rPr>
              <w:t>о</w:t>
            </w:r>
            <w:r w:rsidRPr="000631C6">
              <w:rPr>
                <w:sz w:val="24"/>
                <w:szCs w:val="24"/>
              </w:rPr>
              <w:t>приятий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Количество вредных выбросов в воздухе рабочей зоны в пред</w:t>
            </w:r>
            <w:r w:rsidRPr="000631C6">
              <w:rPr>
                <w:sz w:val="24"/>
                <w:szCs w:val="24"/>
              </w:rPr>
              <w:t>е</w:t>
            </w:r>
            <w:r w:rsidRPr="000631C6">
              <w:rPr>
                <w:sz w:val="24"/>
                <w:szCs w:val="24"/>
              </w:rPr>
              <w:t>лах ПДК. Поступающие на станцию отходы подвергаются ко</w:t>
            </w:r>
            <w:r w:rsidRPr="000631C6">
              <w:rPr>
                <w:sz w:val="24"/>
                <w:szCs w:val="24"/>
              </w:rPr>
              <w:t>н</w:t>
            </w:r>
            <w:r w:rsidRPr="000631C6">
              <w:rPr>
                <w:sz w:val="24"/>
                <w:szCs w:val="24"/>
              </w:rPr>
              <w:t>тролю на содержание радиоактивных веществ, металлической ртути.</w:t>
            </w:r>
          </w:p>
        </w:tc>
      </w:tr>
      <w:tr w:rsidR="00163840" w:rsidRPr="000631C6" w:rsidTr="00664DF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163840" w:rsidP="00664DF6">
            <w:pPr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Требования к режиму безопасности и гигиене труда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В соответствии с действующими законодательством Российской Федерации и нормативными правовыми актами.</w:t>
            </w:r>
          </w:p>
        </w:tc>
      </w:tr>
      <w:tr w:rsidR="00163840" w:rsidRPr="000631C6" w:rsidTr="00664DF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163840" w:rsidP="00664DF6">
            <w:pPr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Состав, содержание и оформление проектной и рабочей документации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В соответствии с действующими законодательством Российской Федерации и нормативными правовыми актами.</w:t>
            </w:r>
          </w:p>
        </w:tc>
      </w:tr>
      <w:tr w:rsidR="00163840" w:rsidRPr="000631C6" w:rsidTr="00664DF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163840" w:rsidP="00664DF6">
            <w:pPr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Требования к пожарной охране и технике безопа</w:t>
            </w:r>
            <w:r w:rsidRPr="000631C6">
              <w:rPr>
                <w:sz w:val="24"/>
                <w:szCs w:val="24"/>
              </w:rPr>
              <w:t>с</w:t>
            </w:r>
            <w:r w:rsidRPr="000631C6">
              <w:rPr>
                <w:sz w:val="24"/>
                <w:szCs w:val="24"/>
              </w:rPr>
              <w:t>ности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Согласно действующим нормам и правилам. Категория помещ</w:t>
            </w:r>
            <w:r w:rsidRPr="000631C6">
              <w:rPr>
                <w:sz w:val="24"/>
                <w:szCs w:val="24"/>
              </w:rPr>
              <w:t>е</w:t>
            </w:r>
            <w:r w:rsidRPr="000631C6">
              <w:rPr>
                <w:sz w:val="24"/>
                <w:szCs w:val="24"/>
              </w:rPr>
              <w:t>ния станции по пожарной опасности "В".</w:t>
            </w:r>
          </w:p>
        </w:tc>
      </w:tr>
      <w:tr w:rsidR="00163840" w:rsidRPr="000631C6" w:rsidTr="00664DF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163840" w:rsidP="00664DF6">
            <w:pPr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Основное технологич</w:t>
            </w:r>
            <w:r w:rsidRPr="000631C6">
              <w:rPr>
                <w:sz w:val="24"/>
                <w:szCs w:val="24"/>
              </w:rPr>
              <w:t>е</w:t>
            </w:r>
            <w:r w:rsidRPr="000631C6">
              <w:rPr>
                <w:sz w:val="24"/>
                <w:szCs w:val="24"/>
              </w:rPr>
              <w:t>ское оборудование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Предусмотреть:</w:t>
            </w:r>
          </w:p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- конвейеры приемные пластинчатые, конвейер пластинчатый для вторсырья, конвейеры ленточные, кабины оператора и кл</w:t>
            </w:r>
            <w:r w:rsidRPr="000631C6">
              <w:rPr>
                <w:sz w:val="24"/>
                <w:szCs w:val="24"/>
              </w:rPr>
              <w:t>и</w:t>
            </w:r>
            <w:r w:rsidRPr="000631C6">
              <w:rPr>
                <w:sz w:val="24"/>
                <w:szCs w:val="24"/>
              </w:rPr>
              <w:t xml:space="preserve">матическая, эстакада сортировочная, пресс для вторсырья, </w:t>
            </w:r>
            <w:proofErr w:type="spellStart"/>
            <w:r w:rsidRPr="000631C6">
              <w:rPr>
                <w:sz w:val="24"/>
                <w:szCs w:val="24"/>
              </w:rPr>
              <w:t>пресс-компакторы</w:t>
            </w:r>
            <w:proofErr w:type="spellEnd"/>
            <w:r w:rsidRPr="000631C6">
              <w:rPr>
                <w:sz w:val="24"/>
                <w:szCs w:val="24"/>
              </w:rPr>
              <w:t xml:space="preserve">, </w:t>
            </w:r>
            <w:proofErr w:type="spellStart"/>
            <w:r w:rsidRPr="000631C6">
              <w:rPr>
                <w:sz w:val="24"/>
                <w:szCs w:val="24"/>
              </w:rPr>
              <w:t>мультилифты</w:t>
            </w:r>
            <w:proofErr w:type="spellEnd"/>
            <w:r w:rsidRPr="000631C6">
              <w:rPr>
                <w:sz w:val="24"/>
                <w:szCs w:val="24"/>
              </w:rPr>
              <w:t xml:space="preserve"> и контейнеры к ним шредер для КГМ и шредер для строительных отходов. Либо аналогичные техн</w:t>
            </w:r>
            <w:r w:rsidRPr="000631C6">
              <w:rPr>
                <w:sz w:val="24"/>
                <w:szCs w:val="24"/>
              </w:rPr>
              <w:t>и</w:t>
            </w:r>
            <w:r w:rsidRPr="000631C6">
              <w:rPr>
                <w:sz w:val="24"/>
                <w:szCs w:val="24"/>
              </w:rPr>
              <w:t xml:space="preserve">ческие решения в соответствии с проектом. </w:t>
            </w:r>
            <w:r w:rsidRPr="000631C6">
              <w:rPr>
                <w:sz w:val="24"/>
                <w:szCs w:val="24"/>
              </w:rPr>
              <w:lastRenderedPageBreak/>
              <w:t>Основные виды те</w:t>
            </w:r>
            <w:r w:rsidRPr="000631C6">
              <w:rPr>
                <w:sz w:val="24"/>
                <w:szCs w:val="24"/>
              </w:rPr>
              <w:t>х</w:t>
            </w:r>
            <w:r w:rsidRPr="000631C6">
              <w:rPr>
                <w:sz w:val="24"/>
                <w:szCs w:val="24"/>
              </w:rPr>
              <w:t>нологического оборудования уточняются по мере согласования задания на проектирование.</w:t>
            </w:r>
          </w:p>
        </w:tc>
      </w:tr>
    </w:tbl>
    <w:p w:rsidR="00163840" w:rsidRPr="000631C6" w:rsidRDefault="00163840" w:rsidP="00163840">
      <w:pPr>
        <w:ind w:firstLine="720"/>
        <w:jc w:val="both"/>
        <w:rPr>
          <w:sz w:val="24"/>
          <w:szCs w:val="24"/>
        </w:rPr>
      </w:pPr>
    </w:p>
    <w:p w:rsidR="00163840" w:rsidRPr="000631C6" w:rsidRDefault="00163840" w:rsidP="00163840">
      <w:pPr>
        <w:spacing w:before="108" w:after="108"/>
        <w:jc w:val="center"/>
        <w:outlineLvl w:val="0"/>
        <w:rPr>
          <w:sz w:val="24"/>
          <w:szCs w:val="24"/>
        </w:rPr>
      </w:pPr>
      <w:bookmarkStart w:id="5" w:name="sub_63"/>
      <w:r w:rsidRPr="000631C6">
        <w:rPr>
          <w:b/>
          <w:bCs/>
          <w:color w:val="26282F"/>
          <w:sz w:val="24"/>
          <w:szCs w:val="24"/>
        </w:rPr>
        <w:t>6.3. Мусороперегрузочная станция с элементами сортировки в городе Чебоксары мощностью не менее 150 000 (сто пятьдесят тысяч) тонн в год</w:t>
      </w:r>
      <w:bookmarkEnd w:id="5"/>
    </w:p>
    <w:p w:rsidR="00163840" w:rsidRPr="000631C6" w:rsidRDefault="00163840" w:rsidP="00163840">
      <w:pPr>
        <w:ind w:firstLine="720"/>
        <w:jc w:val="both"/>
        <w:rPr>
          <w:sz w:val="24"/>
          <w:szCs w:val="24"/>
        </w:rPr>
      </w:pPr>
      <w:r w:rsidRPr="000631C6">
        <w:rPr>
          <w:sz w:val="24"/>
          <w:szCs w:val="24"/>
        </w:rPr>
        <w:t>Мусоросортировочная станция должна отвечать действующим экологическим и санитарным требованиям и соответствовать следующим технико-экономическим показ</w:t>
      </w:r>
      <w:r w:rsidRPr="000631C6">
        <w:rPr>
          <w:sz w:val="24"/>
          <w:szCs w:val="24"/>
        </w:rPr>
        <w:t>а</w:t>
      </w:r>
      <w:r w:rsidRPr="000631C6">
        <w:rPr>
          <w:sz w:val="24"/>
          <w:szCs w:val="24"/>
        </w:rPr>
        <w:t>телям:</w:t>
      </w:r>
    </w:p>
    <w:p w:rsidR="00163840" w:rsidRPr="000631C6" w:rsidRDefault="00163840" w:rsidP="00163840">
      <w:pPr>
        <w:ind w:firstLine="720"/>
        <w:jc w:val="both"/>
        <w:rPr>
          <w:sz w:val="24"/>
          <w:szCs w:val="24"/>
        </w:rPr>
      </w:pPr>
      <w:r w:rsidRPr="000631C6">
        <w:rPr>
          <w:sz w:val="24"/>
          <w:szCs w:val="24"/>
        </w:rPr>
        <w:t>- объект недвижимого имущества;</w:t>
      </w:r>
    </w:p>
    <w:p w:rsidR="00163840" w:rsidRPr="000631C6" w:rsidRDefault="00163840" w:rsidP="00163840">
      <w:pPr>
        <w:ind w:firstLine="720"/>
        <w:jc w:val="both"/>
        <w:rPr>
          <w:sz w:val="24"/>
          <w:szCs w:val="24"/>
        </w:rPr>
      </w:pPr>
      <w:r w:rsidRPr="000631C6">
        <w:rPr>
          <w:sz w:val="24"/>
          <w:szCs w:val="24"/>
        </w:rPr>
        <w:t>- суммарный объем переработки и сортировки ТБО - не менее 150 000 (ста пятид</w:t>
      </w:r>
      <w:r w:rsidRPr="000631C6">
        <w:rPr>
          <w:sz w:val="24"/>
          <w:szCs w:val="24"/>
        </w:rPr>
        <w:t>е</w:t>
      </w:r>
      <w:r w:rsidRPr="000631C6">
        <w:rPr>
          <w:sz w:val="24"/>
          <w:szCs w:val="24"/>
        </w:rPr>
        <w:t>сяти тысяч) тонн в год;</w:t>
      </w:r>
    </w:p>
    <w:p w:rsidR="00163840" w:rsidRPr="000631C6" w:rsidRDefault="00163840" w:rsidP="00163840">
      <w:pPr>
        <w:ind w:firstLine="720"/>
        <w:jc w:val="both"/>
        <w:rPr>
          <w:sz w:val="24"/>
          <w:szCs w:val="24"/>
        </w:rPr>
      </w:pPr>
      <w:r w:rsidRPr="000631C6">
        <w:rPr>
          <w:sz w:val="24"/>
          <w:szCs w:val="24"/>
        </w:rPr>
        <w:t>- дальность расположения мусороперегрузочной станции от полигона ТБО - не б</w:t>
      </w:r>
      <w:r w:rsidRPr="000631C6">
        <w:rPr>
          <w:sz w:val="24"/>
          <w:szCs w:val="24"/>
        </w:rPr>
        <w:t>о</w:t>
      </w:r>
      <w:r w:rsidRPr="000631C6">
        <w:rPr>
          <w:sz w:val="24"/>
          <w:szCs w:val="24"/>
        </w:rPr>
        <w:t>лее 30 км;</w:t>
      </w:r>
    </w:p>
    <w:p w:rsidR="00163840" w:rsidRPr="000631C6" w:rsidRDefault="00163840" w:rsidP="00163840">
      <w:pPr>
        <w:ind w:firstLine="720"/>
        <w:jc w:val="both"/>
        <w:rPr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00"/>
        <w:gridCol w:w="6981"/>
      </w:tblGrid>
      <w:tr w:rsidR="00163840" w:rsidRPr="000631C6" w:rsidTr="00664DF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163840" w:rsidP="00664DF6">
            <w:pPr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Описание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- одно- или двухуровневый участок приемки, перегрузки и пре</w:t>
            </w:r>
            <w:r w:rsidRPr="000631C6">
              <w:rPr>
                <w:sz w:val="24"/>
                <w:szCs w:val="24"/>
              </w:rPr>
              <w:t>с</w:t>
            </w:r>
            <w:r w:rsidRPr="000631C6">
              <w:rPr>
                <w:sz w:val="24"/>
                <w:szCs w:val="24"/>
              </w:rPr>
              <w:t>сования ТБО, исключающий попадание атмосферных осадков, с ограждением, исключающим разнос ветром составляющих ТБО;</w:t>
            </w:r>
          </w:p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- пункт КПП;</w:t>
            </w:r>
          </w:p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- административно-бытовые и технические помещения согласно действующим нормам;</w:t>
            </w:r>
          </w:p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 xml:space="preserve">- конструкция и </w:t>
            </w:r>
            <w:proofErr w:type="gramStart"/>
            <w:r w:rsidRPr="000631C6">
              <w:rPr>
                <w:sz w:val="24"/>
                <w:szCs w:val="24"/>
              </w:rPr>
              <w:t>техническое исполнение</w:t>
            </w:r>
            <w:proofErr w:type="gramEnd"/>
            <w:r w:rsidRPr="000631C6">
              <w:rPr>
                <w:sz w:val="24"/>
                <w:szCs w:val="24"/>
              </w:rPr>
              <w:t xml:space="preserve"> приемных бункеров должны исключать внешнее пылеобразование, просыпание о</w:t>
            </w:r>
            <w:r w:rsidRPr="000631C6">
              <w:rPr>
                <w:sz w:val="24"/>
                <w:szCs w:val="24"/>
              </w:rPr>
              <w:t>т</w:t>
            </w:r>
            <w:r w:rsidRPr="000631C6">
              <w:rPr>
                <w:sz w:val="24"/>
                <w:szCs w:val="24"/>
              </w:rPr>
              <w:t>ходов и разнесение их ветром, выделение в атмосферный воздух загрязняющих веществ и газов;</w:t>
            </w:r>
          </w:p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- покрытие площадок и пандуса должно иметь уклоны, обесп</w:t>
            </w:r>
            <w:r w:rsidRPr="000631C6">
              <w:rPr>
                <w:sz w:val="24"/>
                <w:szCs w:val="24"/>
              </w:rPr>
              <w:t>е</w:t>
            </w:r>
            <w:r w:rsidRPr="000631C6">
              <w:rPr>
                <w:sz w:val="24"/>
                <w:szCs w:val="24"/>
              </w:rPr>
              <w:t>чивающие направленный сбор стоков и осадков. Покрытие пр</w:t>
            </w:r>
            <w:r w:rsidRPr="000631C6">
              <w:rPr>
                <w:sz w:val="24"/>
                <w:szCs w:val="24"/>
              </w:rPr>
              <w:t>и</w:t>
            </w:r>
            <w:r w:rsidRPr="000631C6">
              <w:rPr>
                <w:sz w:val="24"/>
                <w:szCs w:val="24"/>
              </w:rPr>
              <w:t>емной площадки и разгрузочного пандуса должно быть из выс</w:t>
            </w:r>
            <w:r w:rsidRPr="000631C6">
              <w:rPr>
                <w:sz w:val="24"/>
                <w:szCs w:val="24"/>
              </w:rPr>
              <w:t>о</w:t>
            </w:r>
            <w:r w:rsidRPr="000631C6">
              <w:rPr>
                <w:sz w:val="24"/>
                <w:szCs w:val="24"/>
              </w:rPr>
              <w:t>копрочного износостойкого бетона. Пропускная способность дренажных каналов должна обеспечить ежесменную (особенно в летнее и теплое время) уборку и помывку оборудования, тран</w:t>
            </w:r>
            <w:r w:rsidRPr="000631C6">
              <w:rPr>
                <w:sz w:val="24"/>
                <w:szCs w:val="24"/>
              </w:rPr>
              <w:t>с</w:t>
            </w:r>
            <w:r w:rsidRPr="000631C6">
              <w:rPr>
                <w:sz w:val="24"/>
                <w:szCs w:val="24"/>
              </w:rPr>
              <w:t>портных систем;</w:t>
            </w:r>
          </w:p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- приточно-вытяжная вентиляция с нормативным воздухообм</w:t>
            </w:r>
            <w:r w:rsidRPr="000631C6">
              <w:rPr>
                <w:sz w:val="24"/>
                <w:szCs w:val="24"/>
              </w:rPr>
              <w:t>е</w:t>
            </w:r>
            <w:r w:rsidRPr="000631C6">
              <w:rPr>
                <w:sz w:val="24"/>
                <w:szCs w:val="24"/>
              </w:rPr>
              <w:t>ном для замкнутых помещений;</w:t>
            </w:r>
          </w:p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- система пожаротушения и система пожарной сигнализации;</w:t>
            </w:r>
          </w:p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- электронные автомобильные весы грузоподъемностью не менее 60 тонн и длиной 18-20 метров;</w:t>
            </w:r>
          </w:p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- очистка сточных вод от мытья оборудования и отжима ТБО;</w:t>
            </w:r>
          </w:p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- связь (телефонная, громкая);</w:t>
            </w:r>
          </w:p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- система контроля на наличие в ТБО радиоактивных веществ и металлической ртути;</w:t>
            </w:r>
          </w:p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- система ограждения территории станции от проникновения п</w:t>
            </w:r>
            <w:r w:rsidRPr="000631C6">
              <w:rPr>
                <w:sz w:val="24"/>
                <w:szCs w:val="24"/>
              </w:rPr>
              <w:t>о</w:t>
            </w:r>
            <w:r w:rsidRPr="000631C6">
              <w:rPr>
                <w:sz w:val="24"/>
                <w:szCs w:val="24"/>
              </w:rPr>
              <w:t>сторонних лиц;</w:t>
            </w:r>
          </w:p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- система видеонаблюдения.</w:t>
            </w:r>
          </w:p>
        </w:tc>
      </w:tr>
      <w:tr w:rsidR="00163840" w:rsidRPr="000631C6" w:rsidTr="00664DF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163840" w:rsidP="00664DF6">
            <w:pPr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Требования к технологии производства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 xml:space="preserve">ТБО доставляются на предприятие </w:t>
            </w:r>
            <w:proofErr w:type="spellStart"/>
            <w:r w:rsidRPr="000631C6">
              <w:rPr>
                <w:sz w:val="24"/>
                <w:szCs w:val="24"/>
              </w:rPr>
              <w:t>мусоровозным</w:t>
            </w:r>
            <w:proofErr w:type="spellEnd"/>
            <w:r w:rsidRPr="000631C6">
              <w:rPr>
                <w:sz w:val="24"/>
                <w:szCs w:val="24"/>
              </w:rPr>
              <w:t xml:space="preserve"> и самосвал</w:t>
            </w:r>
            <w:r w:rsidRPr="000631C6">
              <w:rPr>
                <w:sz w:val="24"/>
                <w:szCs w:val="24"/>
              </w:rPr>
              <w:t>ь</w:t>
            </w:r>
            <w:r w:rsidRPr="000631C6">
              <w:rPr>
                <w:sz w:val="24"/>
                <w:szCs w:val="24"/>
              </w:rPr>
              <w:t>ным автотранспортом. Производится взвешивание ТБО и доз</w:t>
            </w:r>
            <w:r w:rsidRPr="000631C6">
              <w:rPr>
                <w:sz w:val="24"/>
                <w:szCs w:val="24"/>
              </w:rPr>
              <w:t>и</w:t>
            </w:r>
            <w:r w:rsidRPr="000631C6">
              <w:rPr>
                <w:sz w:val="24"/>
                <w:szCs w:val="24"/>
              </w:rPr>
              <w:t>метрический контроль. Фронтальный погрузчик загружает отх</w:t>
            </w:r>
            <w:r w:rsidRPr="000631C6">
              <w:rPr>
                <w:sz w:val="24"/>
                <w:szCs w:val="24"/>
              </w:rPr>
              <w:t>о</w:t>
            </w:r>
            <w:r w:rsidRPr="000631C6">
              <w:rPr>
                <w:sz w:val="24"/>
                <w:szCs w:val="24"/>
              </w:rPr>
              <w:t>ды на заглубленную часть приемных конвейеров для последу</w:t>
            </w:r>
            <w:r w:rsidRPr="000631C6">
              <w:rPr>
                <w:sz w:val="24"/>
                <w:szCs w:val="24"/>
              </w:rPr>
              <w:t>ю</w:t>
            </w:r>
            <w:r w:rsidRPr="000631C6">
              <w:rPr>
                <w:sz w:val="24"/>
                <w:szCs w:val="24"/>
              </w:rPr>
              <w:t xml:space="preserve">щей подачи на </w:t>
            </w:r>
            <w:proofErr w:type="spellStart"/>
            <w:r w:rsidRPr="000631C6">
              <w:rPr>
                <w:sz w:val="24"/>
                <w:szCs w:val="24"/>
              </w:rPr>
              <w:t>вибростолы</w:t>
            </w:r>
            <w:proofErr w:type="spellEnd"/>
            <w:r w:rsidRPr="000631C6">
              <w:rPr>
                <w:sz w:val="24"/>
                <w:szCs w:val="24"/>
              </w:rPr>
              <w:t xml:space="preserve"> или аналог, которые отсеивают ме</w:t>
            </w:r>
            <w:r w:rsidRPr="000631C6">
              <w:rPr>
                <w:sz w:val="24"/>
                <w:szCs w:val="24"/>
              </w:rPr>
              <w:t>л</w:t>
            </w:r>
            <w:r w:rsidRPr="000631C6">
              <w:rPr>
                <w:sz w:val="24"/>
                <w:szCs w:val="24"/>
              </w:rPr>
              <w:t xml:space="preserve">кую фракцию. Отсев от </w:t>
            </w:r>
            <w:proofErr w:type="spellStart"/>
            <w:r w:rsidRPr="000631C6">
              <w:rPr>
                <w:sz w:val="24"/>
                <w:szCs w:val="24"/>
              </w:rPr>
              <w:t>вибростола</w:t>
            </w:r>
            <w:proofErr w:type="spellEnd"/>
            <w:r w:rsidRPr="000631C6">
              <w:rPr>
                <w:sz w:val="24"/>
                <w:szCs w:val="24"/>
              </w:rPr>
              <w:t xml:space="preserve"> (или аналога) попадает на конвейер ленточный отводящий для мелкой фракции, который загружает контейнер для дальнейшего вывоза </w:t>
            </w:r>
            <w:r w:rsidRPr="000631C6">
              <w:rPr>
                <w:sz w:val="24"/>
                <w:szCs w:val="24"/>
              </w:rPr>
              <w:lastRenderedPageBreak/>
              <w:t xml:space="preserve">отсева на полигон захоронения. Отходы с </w:t>
            </w:r>
            <w:proofErr w:type="spellStart"/>
            <w:r w:rsidRPr="000631C6">
              <w:rPr>
                <w:sz w:val="24"/>
                <w:szCs w:val="24"/>
              </w:rPr>
              <w:t>гранулометрией</w:t>
            </w:r>
            <w:proofErr w:type="spellEnd"/>
            <w:r w:rsidRPr="000631C6">
              <w:rPr>
                <w:sz w:val="24"/>
                <w:szCs w:val="24"/>
              </w:rPr>
              <w:t xml:space="preserve"> выше 90 мм попадают от </w:t>
            </w:r>
            <w:proofErr w:type="spellStart"/>
            <w:r w:rsidRPr="000631C6">
              <w:rPr>
                <w:sz w:val="24"/>
                <w:szCs w:val="24"/>
              </w:rPr>
              <w:t>вибростола</w:t>
            </w:r>
            <w:proofErr w:type="spellEnd"/>
            <w:r w:rsidRPr="000631C6">
              <w:rPr>
                <w:sz w:val="24"/>
                <w:szCs w:val="24"/>
              </w:rPr>
              <w:t xml:space="preserve"> (или аналога) на конвейер сортировки, проходящий через климатическую кабину, где работают сортировщики. От</w:t>
            </w:r>
            <w:r w:rsidRPr="000631C6">
              <w:rPr>
                <w:sz w:val="24"/>
                <w:szCs w:val="24"/>
              </w:rPr>
              <w:t>о</w:t>
            </w:r>
            <w:r w:rsidRPr="000631C6">
              <w:rPr>
                <w:sz w:val="24"/>
                <w:szCs w:val="24"/>
              </w:rPr>
              <w:t>бранное вторсырье сбрасывается в лотки каждой секции сорт</w:t>
            </w:r>
            <w:r w:rsidRPr="000631C6">
              <w:rPr>
                <w:sz w:val="24"/>
                <w:szCs w:val="24"/>
              </w:rPr>
              <w:t>и</w:t>
            </w:r>
            <w:r w:rsidRPr="000631C6">
              <w:rPr>
                <w:sz w:val="24"/>
                <w:szCs w:val="24"/>
              </w:rPr>
              <w:t>ровки. Вторсырье из секций эстакады погрузчиком с лопатным отвалом подается на пластинчатый конвейер вторсырья. По ко</w:t>
            </w:r>
            <w:r w:rsidRPr="000631C6">
              <w:rPr>
                <w:sz w:val="24"/>
                <w:szCs w:val="24"/>
              </w:rPr>
              <w:t>н</w:t>
            </w:r>
            <w:r w:rsidRPr="000631C6">
              <w:rPr>
                <w:sz w:val="24"/>
                <w:szCs w:val="24"/>
              </w:rPr>
              <w:t>вейеру вторсырье подается в пресс для брикетирования. ТБО п</w:t>
            </w:r>
            <w:r w:rsidRPr="000631C6">
              <w:rPr>
                <w:sz w:val="24"/>
                <w:szCs w:val="24"/>
              </w:rPr>
              <w:t>о</w:t>
            </w:r>
            <w:r w:rsidRPr="000631C6">
              <w:rPr>
                <w:sz w:val="24"/>
                <w:szCs w:val="24"/>
              </w:rPr>
              <w:t>сле отбора вторичного сырья конвейером подается в зону работы магнитного сепаратора для извлечения металлических (магни</w:t>
            </w:r>
            <w:r w:rsidRPr="000631C6">
              <w:rPr>
                <w:sz w:val="24"/>
                <w:szCs w:val="24"/>
              </w:rPr>
              <w:t>т</w:t>
            </w:r>
            <w:r w:rsidRPr="000631C6">
              <w:rPr>
                <w:sz w:val="24"/>
                <w:szCs w:val="24"/>
              </w:rPr>
              <w:t xml:space="preserve">ных отходов). Под конвейером сортировки проходит конвейер для "хвостов", с помощью которого отходы подаются в </w:t>
            </w:r>
            <w:proofErr w:type="spellStart"/>
            <w:r w:rsidRPr="000631C6">
              <w:rPr>
                <w:sz w:val="24"/>
                <w:szCs w:val="24"/>
              </w:rPr>
              <w:t>пресс-компактор</w:t>
            </w:r>
            <w:proofErr w:type="spellEnd"/>
            <w:r w:rsidRPr="000631C6">
              <w:rPr>
                <w:sz w:val="24"/>
                <w:szCs w:val="24"/>
              </w:rPr>
              <w:t xml:space="preserve"> для прессования "хвостов" ТБО в </w:t>
            </w:r>
            <w:proofErr w:type="spellStart"/>
            <w:proofErr w:type="gramStart"/>
            <w:r w:rsidRPr="000631C6">
              <w:rPr>
                <w:sz w:val="24"/>
                <w:szCs w:val="24"/>
              </w:rPr>
              <w:t>пресс-контейнеры</w:t>
            </w:r>
            <w:proofErr w:type="spellEnd"/>
            <w:proofErr w:type="gramEnd"/>
            <w:r w:rsidRPr="000631C6">
              <w:rPr>
                <w:sz w:val="24"/>
                <w:szCs w:val="24"/>
              </w:rPr>
              <w:t>.</w:t>
            </w:r>
          </w:p>
        </w:tc>
      </w:tr>
      <w:tr w:rsidR="00163840" w:rsidRPr="000631C6" w:rsidTr="00664DF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163840" w:rsidP="00664DF6">
            <w:pPr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lastRenderedPageBreak/>
              <w:t>Требования к архитекту</w:t>
            </w:r>
            <w:r w:rsidRPr="000631C6">
              <w:rPr>
                <w:sz w:val="24"/>
                <w:szCs w:val="24"/>
              </w:rPr>
              <w:t>р</w:t>
            </w:r>
            <w:r w:rsidRPr="000631C6">
              <w:rPr>
                <w:sz w:val="24"/>
                <w:szCs w:val="24"/>
              </w:rPr>
              <w:t>но-строительным, объе</w:t>
            </w:r>
            <w:r w:rsidRPr="000631C6">
              <w:rPr>
                <w:sz w:val="24"/>
                <w:szCs w:val="24"/>
              </w:rPr>
              <w:t>м</w:t>
            </w:r>
            <w:r w:rsidRPr="000631C6">
              <w:rPr>
                <w:sz w:val="24"/>
                <w:szCs w:val="24"/>
              </w:rPr>
              <w:t>но-планировочным и ко</w:t>
            </w:r>
            <w:r w:rsidRPr="000631C6">
              <w:rPr>
                <w:sz w:val="24"/>
                <w:szCs w:val="24"/>
              </w:rPr>
              <w:t>н</w:t>
            </w:r>
            <w:r w:rsidRPr="000631C6">
              <w:rPr>
                <w:sz w:val="24"/>
                <w:szCs w:val="24"/>
              </w:rPr>
              <w:t>структивным решениям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 xml:space="preserve">Согласно </w:t>
            </w:r>
            <w:proofErr w:type="gramStart"/>
            <w:r w:rsidRPr="000631C6">
              <w:rPr>
                <w:sz w:val="24"/>
                <w:szCs w:val="24"/>
              </w:rPr>
              <w:t>действующим</w:t>
            </w:r>
            <w:proofErr w:type="gramEnd"/>
            <w:r w:rsidRPr="000631C6">
              <w:rPr>
                <w:sz w:val="24"/>
                <w:szCs w:val="24"/>
              </w:rPr>
              <w:t xml:space="preserve"> </w:t>
            </w:r>
            <w:proofErr w:type="spellStart"/>
            <w:r w:rsidRPr="000631C6">
              <w:rPr>
                <w:sz w:val="24"/>
                <w:szCs w:val="24"/>
              </w:rPr>
              <w:t>СНиП</w:t>
            </w:r>
            <w:proofErr w:type="spellEnd"/>
            <w:r w:rsidRPr="000631C6">
              <w:rPr>
                <w:sz w:val="24"/>
                <w:szCs w:val="24"/>
              </w:rPr>
              <w:t xml:space="preserve"> для зданий многоцелевого назн</w:t>
            </w:r>
            <w:r w:rsidRPr="000631C6">
              <w:rPr>
                <w:sz w:val="24"/>
                <w:szCs w:val="24"/>
              </w:rPr>
              <w:t>а</w:t>
            </w:r>
            <w:r w:rsidRPr="000631C6">
              <w:rPr>
                <w:sz w:val="24"/>
                <w:szCs w:val="24"/>
              </w:rPr>
              <w:t>чения модульного типа.</w:t>
            </w:r>
          </w:p>
        </w:tc>
      </w:tr>
      <w:tr w:rsidR="00163840" w:rsidRPr="000631C6" w:rsidTr="00664DF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163840" w:rsidP="00664DF6">
            <w:pPr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Выделение очередей и пусковых комплексов. Требования по перспе</w:t>
            </w:r>
            <w:r w:rsidRPr="000631C6">
              <w:rPr>
                <w:sz w:val="24"/>
                <w:szCs w:val="24"/>
              </w:rPr>
              <w:t>к</w:t>
            </w:r>
            <w:r w:rsidRPr="000631C6">
              <w:rPr>
                <w:sz w:val="24"/>
                <w:szCs w:val="24"/>
              </w:rPr>
              <w:t>тивному расширению предприятия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Определяются Инвестором.</w:t>
            </w:r>
          </w:p>
        </w:tc>
      </w:tr>
      <w:tr w:rsidR="00163840" w:rsidRPr="000631C6" w:rsidTr="00664DF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163840" w:rsidP="00664DF6">
            <w:pPr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 xml:space="preserve">Источники </w:t>
            </w:r>
            <w:proofErr w:type="spellStart"/>
            <w:r w:rsidRPr="000631C6">
              <w:rPr>
                <w:sz w:val="24"/>
                <w:szCs w:val="24"/>
              </w:rPr>
              <w:t>энерго</w:t>
            </w:r>
            <w:proofErr w:type="spellEnd"/>
            <w:r w:rsidRPr="000631C6">
              <w:rPr>
                <w:sz w:val="24"/>
                <w:szCs w:val="24"/>
              </w:rPr>
              <w:t>-, тепло-, водоснабжения, канал</w:t>
            </w:r>
            <w:r w:rsidRPr="000631C6">
              <w:rPr>
                <w:sz w:val="24"/>
                <w:szCs w:val="24"/>
              </w:rPr>
              <w:t>и</w:t>
            </w:r>
            <w:r w:rsidRPr="000631C6">
              <w:rPr>
                <w:sz w:val="24"/>
                <w:szCs w:val="24"/>
              </w:rPr>
              <w:t>зации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Согласно техническим условиям.</w:t>
            </w:r>
          </w:p>
        </w:tc>
      </w:tr>
      <w:tr w:rsidR="00163840" w:rsidRPr="000631C6" w:rsidTr="00664DF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163840" w:rsidP="00664DF6">
            <w:pPr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Требования и условия к разработке природ</w:t>
            </w:r>
            <w:r w:rsidRPr="000631C6">
              <w:rPr>
                <w:sz w:val="24"/>
                <w:szCs w:val="24"/>
              </w:rPr>
              <w:t>о</w:t>
            </w:r>
            <w:r w:rsidRPr="000631C6">
              <w:rPr>
                <w:sz w:val="24"/>
                <w:szCs w:val="24"/>
              </w:rPr>
              <w:t>охранных мер и мер</w:t>
            </w:r>
            <w:r w:rsidRPr="000631C6">
              <w:rPr>
                <w:sz w:val="24"/>
                <w:szCs w:val="24"/>
              </w:rPr>
              <w:t>о</w:t>
            </w:r>
            <w:r w:rsidRPr="000631C6">
              <w:rPr>
                <w:sz w:val="24"/>
                <w:szCs w:val="24"/>
              </w:rPr>
              <w:t>приятий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Количество вредных выбросов в воздухе рабочей зоны в пред</w:t>
            </w:r>
            <w:r w:rsidRPr="000631C6">
              <w:rPr>
                <w:sz w:val="24"/>
                <w:szCs w:val="24"/>
              </w:rPr>
              <w:t>е</w:t>
            </w:r>
            <w:r w:rsidRPr="000631C6">
              <w:rPr>
                <w:sz w:val="24"/>
                <w:szCs w:val="24"/>
              </w:rPr>
              <w:t xml:space="preserve">лах ПДК. </w:t>
            </w:r>
            <w:proofErr w:type="gramStart"/>
            <w:r w:rsidRPr="000631C6">
              <w:rPr>
                <w:sz w:val="24"/>
                <w:szCs w:val="24"/>
              </w:rPr>
              <w:t>Поступающие</w:t>
            </w:r>
            <w:proofErr w:type="gramEnd"/>
            <w:r w:rsidRPr="000631C6">
              <w:rPr>
                <w:sz w:val="24"/>
                <w:szCs w:val="24"/>
              </w:rPr>
              <w:t xml:space="preserve"> на станцию ТБО подвергаются контр</w:t>
            </w:r>
            <w:r w:rsidRPr="000631C6">
              <w:rPr>
                <w:sz w:val="24"/>
                <w:szCs w:val="24"/>
              </w:rPr>
              <w:t>о</w:t>
            </w:r>
            <w:r w:rsidRPr="000631C6">
              <w:rPr>
                <w:sz w:val="24"/>
                <w:szCs w:val="24"/>
              </w:rPr>
              <w:t>лю на содержание взрывчатых и радиоактивных веществ, мета</w:t>
            </w:r>
            <w:r w:rsidRPr="000631C6">
              <w:rPr>
                <w:sz w:val="24"/>
                <w:szCs w:val="24"/>
              </w:rPr>
              <w:t>л</w:t>
            </w:r>
            <w:r w:rsidRPr="000631C6">
              <w:rPr>
                <w:sz w:val="24"/>
                <w:szCs w:val="24"/>
              </w:rPr>
              <w:t>лической ртути.</w:t>
            </w:r>
          </w:p>
        </w:tc>
      </w:tr>
      <w:tr w:rsidR="00163840" w:rsidRPr="000631C6" w:rsidTr="00664DF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163840" w:rsidP="00664DF6">
            <w:pPr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Требования к режиму безопасности и гигиене труда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В соответствии с действующими законодательством Российской Федерации и нормативными правовыми актами.</w:t>
            </w:r>
          </w:p>
        </w:tc>
      </w:tr>
      <w:tr w:rsidR="00163840" w:rsidRPr="000631C6" w:rsidTr="00664DF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163840" w:rsidP="00664DF6">
            <w:pPr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Состав, содержание и оформление проектной и рабочей документации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В соответствии с действующими законодательством Российской Федерации и нормативными правовыми актами.</w:t>
            </w:r>
          </w:p>
        </w:tc>
      </w:tr>
      <w:tr w:rsidR="00163840" w:rsidRPr="000631C6" w:rsidTr="00664DF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163840" w:rsidP="00664DF6">
            <w:pPr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Требования к пожарной охране и технике безопа</w:t>
            </w:r>
            <w:r w:rsidRPr="000631C6">
              <w:rPr>
                <w:sz w:val="24"/>
                <w:szCs w:val="24"/>
              </w:rPr>
              <w:t>с</w:t>
            </w:r>
            <w:r w:rsidRPr="000631C6">
              <w:rPr>
                <w:sz w:val="24"/>
                <w:szCs w:val="24"/>
              </w:rPr>
              <w:t>ности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Согласно действующим нормам и правилам. Категория помещ</w:t>
            </w:r>
            <w:r w:rsidRPr="000631C6">
              <w:rPr>
                <w:sz w:val="24"/>
                <w:szCs w:val="24"/>
              </w:rPr>
              <w:t>е</w:t>
            </w:r>
            <w:r w:rsidRPr="000631C6">
              <w:rPr>
                <w:sz w:val="24"/>
                <w:szCs w:val="24"/>
              </w:rPr>
              <w:t>ния станции по пожарной опасности "В".</w:t>
            </w:r>
          </w:p>
        </w:tc>
      </w:tr>
      <w:tr w:rsidR="00163840" w:rsidRPr="000631C6" w:rsidTr="00664DF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0631C6" w:rsidRDefault="00163840" w:rsidP="00664DF6">
            <w:pPr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Основное технологич</w:t>
            </w:r>
            <w:r w:rsidRPr="000631C6">
              <w:rPr>
                <w:sz w:val="24"/>
                <w:szCs w:val="24"/>
              </w:rPr>
              <w:t>е</w:t>
            </w:r>
            <w:r w:rsidRPr="000631C6">
              <w:rPr>
                <w:sz w:val="24"/>
                <w:szCs w:val="24"/>
              </w:rPr>
              <w:t>ское оборудование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Предусмотреть:</w:t>
            </w:r>
          </w:p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- бункер-накопитель, пресс-контейнер, закрытый контейнер, о</w:t>
            </w:r>
            <w:r w:rsidRPr="000631C6">
              <w:rPr>
                <w:sz w:val="24"/>
                <w:szCs w:val="24"/>
              </w:rPr>
              <w:t>т</w:t>
            </w:r>
            <w:r w:rsidRPr="000631C6">
              <w:rPr>
                <w:sz w:val="24"/>
                <w:szCs w:val="24"/>
              </w:rPr>
              <w:t xml:space="preserve">крытый контейнер, шредер, фронтальный погрузчик, экскаватор, </w:t>
            </w:r>
            <w:proofErr w:type="spellStart"/>
            <w:r w:rsidRPr="000631C6">
              <w:rPr>
                <w:sz w:val="24"/>
                <w:szCs w:val="24"/>
              </w:rPr>
              <w:t>пресс-компакторы</w:t>
            </w:r>
            <w:proofErr w:type="spellEnd"/>
            <w:r w:rsidRPr="000631C6">
              <w:rPr>
                <w:sz w:val="24"/>
                <w:szCs w:val="24"/>
              </w:rPr>
              <w:t xml:space="preserve">, </w:t>
            </w:r>
            <w:proofErr w:type="spellStart"/>
            <w:r w:rsidRPr="000631C6">
              <w:rPr>
                <w:sz w:val="24"/>
                <w:szCs w:val="24"/>
              </w:rPr>
              <w:t>мультилифты</w:t>
            </w:r>
            <w:proofErr w:type="spellEnd"/>
            <w:r w:rsidRPr="000631C6">
              <w:rPr>
                <w:sz w:val="24"/>
                <w:szCs w:val="24"/>
              </w:rPr>
              <w:t xml:space="preserve"> и контейнеры к ним, шредер для КГМ и шредер для строительных отходов. Либо аналоги</w:t>
            </w:r>
            <w:r w:rsidRPr="000631C6">
              <w:rPr>
                <w:sz w:val="24"/>
                <w:szCs w:val="24"/>
              </w:rPr>
              <w:t>ч</w:t>
            </w:r>
            <w:r w:rsidRPr="000631C6">
              <w:rPr>
                <w:sz w:val="24"/>
                <w:szCs w:val="24"/>
              </w:rPr>
              <w:t>ные технические решения в соответствии с проектом;</w:t>
            </w:r>
          </w:p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- автоматизированная система управления, позволяющая учит</w:t>
            </w:r>
            <w:r w:rsidRPr="000631C6">
              <w:rPr>
                <w:sz w:val="24"/>
                <w:szCs w:val="24"/>
              </w:rPr>
              <w:t>ы</w:t>
            </w:r>
            <w:r w:rsidRPr="000631C6">
              <w:rPr>
                <w:sz w:val="24"/>
                <w:szCs w:val="24"/>
              </w:rPr>
              <w:t>вать и контролировать въезд/выезд автотранспорта, передвиж</w:t>
            </w:r>
            <w:r w:rsidRPr="000631C6">
              <w:rPr>
                <w:sz w:val="24"/>
                <w:szCs w:val="24"/>
              </w:rPr>
              <w:t>е</w:t>
            </w:r>
            <w:r w:rsidRPr="000631C6">
              <w:rPr>
                <w:sz w:val="24"/>
                <w:szCs w:val="24"/>
              </w:rPr>
              <w:t>ние ТМЦ, взвешивание ТБО и ВМР.</w:t>
            </w:r>
          </w:p>
          <w:p w:rsidR="00163840" w:rsidRPr="000631C6" w:rsidRDefault="00163840" w:rsidP="00916F11">
            <w:pPr>
              <w:ind w:left="177"/>
              <w:rPr>
                <w:sz w:val="24"/>
                <w:szCs w:val="24"/>
              </w:rPr>
            </w:pPr>
            <w:r w:rsidRPr="000631C6">
              <w:rPr>
                <w:sz w:val="24"/>
                <w:szCs w:val="24"/>
              </w:rPr>
              <w:t>Основные виды технологического оборудования уточняются по мере согласования задания на проектирование.</w:t>
            </w:r>
          </w:p>
        </w:tc>
      </w:tr>
    </w:tbl>
    <w:p w:rsidR="00163840" w:rsidRPr="000631C6" w:rsidRDefault="00163840" w:rsidP="00163840">
      <w:pPr>
        <w:ind w:firstLine="720"/>
        <w:jc w:val="both"/>
        <w:rPr>
          <w:sz w:val="24"/>
          <w:szCs w:val="24"/>
        </w:rPr>
      </w:pPr>
    </w:p>
    <w:p w:rsidR="00163840" w:rsidRPr="000631C6" w:rsidRDefault="00163840" w:rsidP="00163840">
      <w:pPr>
        <w:spacing w:before="108" w:after="108"/>
        <w:jc w:val="center"/>
        <w:outlineLvl w:val="0"/>
        <w:rPr>
          <w:sz w:val="24"/>
          <w:szCs w:val="24"/>
        </w:rPr>
      </w:pPr>
      <w:bookmarkStart w:id="6" w:name="sub_1007"/>
      <w:r w:rsidRPr="000631C6">
        <w:rPr>
          <w:b/>
          <w:bCs/>
          <w:color w:val="26282F"/>
          <w:sz w:val="24"/>
          <w:szCs w:val="24"/>
        </w:rPr>
        <w:lastRenderedPageBreak/>
        <w:t>7. Сроки разработки, рассмотрения, согласования и утверждения инвестиционной программы</w:t>
      </w:r>
      <w:bookmarkEnd w:id="6"/>
    </w:p>
    <w:p w:rsidR="00163840" w:rsidRPr="000631C6" w:rsidRDefault="00163840" w:rsidP="00163840">
      <w:pPr>
        <w:ind w:firstLine="720"/>
        <w:jc w:val="both"/>
        <w:rPr>
          <w:sz w:val="24"/>
          <w:szCs w:val="24"/>
        </w:rPr>
      </w:pPr>
      <w:r w:rsidRPr="000631C6">
        <w:rPr>
          <w:sz w:val="24"/>
          <w:szCs w:val="24"/>
        </w:rPr>
        <w:t>Разработка проекта Инвестиционной программы - не более двух месяцев после у</w:t>
      </w:r>
      <w:r w:rsidRPr="000631C6">
        <w:rPr>
          <w:sz w:val="24"/>
          <w:szCs w:val="24"/>
        </w:rPr>
        <w:t>т</w:t>
      </w:r>
      <w:r w:rsidRPr="000631C6">
        <w:rPr>
          <w:sz w:val="24"/>
          <w:szCs w:val="24"/>
        </w:rPr>
        <w:t>верждения технического задания на ее разработку.</w:t>
      </w:r>
    </w:p>
    <w:p w:rsidR="00163840" w:rsidRPr="000631C6" w:rsidRDefault="00163840" w:rsidP="00163840">
      <w:pPr>
        <w:ind w:firstLine="720"/>
        <w:jc w:val="both"/>
        <w:rPr>
          <w:sz w:val="24"/>
          <w:szCs w:val="24"/>
        </w:rPr>
      </w:pPr>
      <w:r w:rsidRPr="000631C6">
        <w:rPr>
          <w:sz w:val="24"/>
          <w:szCs w:val="24"/>
        </w:rPr>
        <w:t>Мероприятия Инвестиционной программы должны быть осуществлены в течение срока ее реализации.</w:t>
      </w:r>
    </w:p>
    <w:p w:rsidR="00163840" w:rsidRPr="000631C6" w:rsidRDefault="00163840" w:rsidP="00163840">
      <w:pPr>
        <w:ind w:firstLine="720"/>
        <w:jc w:val="both"/>
        <w:rPr>
          <w:sz w:val="24"/>
          <w:szCs w:val="24"/>
        </w:rPr>
      </w:pPr>
      <w:r w:rsidRPr="000631C6">
        <w:rPr>
          <w:sz w:val="24"/>
          <w:szCs w:val="24"/>
        </w:rPr>
        <w:t>Рассмотрение и согласование проекта Инвестиционной программы в администр</w:t>
      </w:r>
      <w:r w:rsidRPr="000631C6">
        <w:rPr>
          <w:sz w:val="24"/>
          <w:szCs w:val="24"/>
        </w:rPr>
        <w:t>а</w:t>
      </w:r>
      <w:r w:rsidRPr="000631C6">
        <w:rPr>
          <w:sz w:val="24"/>
          <w:szCs w:val="24"/>
        </w:rPr>
        <w:t>ции города Новочебоксарска - не более одного месяца после представления проекта Инв</w:t>
      </w:r>
      <w:r w:rsidRPr="000631C6">
        <w:rPr>
          <w:sz w:val="24"/>
          <w:szCs w:val="24"/>
        </w:rPr>
        <w:t>е</w:t>
      </w:r>
      <w:r w:rsidRPr="000631C6">
        <w:rPr>
          <w:sz w:val="24"/>
          <w:szCs w:val="24"/>
        </w:rPr>
        <w:t>стиционной программы.</w:t>
      </w:r>
    </w:p>
    <w:p w:rsidR="00163840" w:rsidRPr="000631C6" w:rsidRDefault="00163840" w:rsidP="00163840">
      <w:pPr>
        <w:ind w:firstLine="720"/>
        <w:jc w:val="both"/>
        <w:rPr>
          <w:sz w:val="24"/>
          <w:szCs w:val="24"/>
        </w:rPr>
      </w:pPr>
      <w:r w:rsidRPr="000631C6">
        <w:rPr>
          <w:sz w:val="24"/>
          <w:szCs w:val="24"/>
        </w:rPr>
        <w:t>Утверждение Инвестиционной программы и надбавки к тарифу на услугу утилиз</w:t>
      </w:r>
      <w:r w:rsidRPr="000631C6">
        <w:rPr>
          <w:sz w:val="24"/>
          <w:szCs w:val="24"/>
        </w:rPr>
        <w:t>а</w:t>
      </w:r>
      <w:r w:rsidRPr="000631C6">
        <w:rPr>
          <w:sz w:val="24"/>
          <w:szCs w:val="24"/>
        </w:rPr>
        <w:t>ции (захоронения) твердых бытовых отходов для потребителей - на заседании Новочебо</w:t>
      </w:r>
      <w:r w:rsidRPr="000631C6">
        <w:rPr>
          <w:sz w:val="24"/>
          <w:szCs w:val="24"/>
        </w:rPr>
        <w:t>к</w:t>
      </w:r>
      <w:r w:rsidRPr="000631C6">
        <w:rPr>
          <w:sz w:val="24"/>
          <w:szCs w:val="24"/>
        </w:rPr>
        <w:t>сарского городского Собрания депутатов в соответствии с регламентом.</w:t>
      </w:r>
    </w:p>
    <w:p w:rsidR="00163840" w:rsidRPr="000631C6" w:rsidRDefault="00163840" w:rsidP="00163840">
      <w:pPr>
        <w:ind w:firstLine="720"/>
        <w:jc w:val="both"/>
        <w:rPr>
          <w:sz w:val="24"/>
          <w:szCs w:val="24"/>
        </w:rPr>
      </w:pPr>
    </w:p>
    <w:p w:rsidR="00163840" w:rsidRPr="000631C6" w:rsidRDefault="00163840" w:rsidP="00163840">
      <w:pPr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7" w:name="sub_1008"/>
      <w:r w:rsidRPr="000631C6">
        <w:rPr>
          <w:b/>
          <w:bCs/>
          <w:color w:val="26282F"/>
          <w:sz w:val="24"/>
          <w:szCs w:val="24"/>
        </w:rPr>
        <w:t>8. Требования к достижению согласованности производственной и Инвестиционной программ</w:t>
      </w:r>
    </w:p>
    <w:bookmarkEnd w:id="7"/>
    <w:p w:rsidR="00163840" w:rsidRPr="000631C6" w:rsidRDefault="00163840" w:rsidP="00163840">
      <w:pPr>
        <w:ind w:firstLine="720"/>
        <w:jc w:val="both"/>
        <w:rPr>
          <w:sz w:val="24"/>
          <w:szCs w:val="24"/>
        </w:rPr>
      </w:pPr>
      <w:r w:rsidRPr="000631C6">
        <w:rPr>
          <w:sz w:val="24"/>
          <w:szCs w:val="24"/>
        </w:rPr>
        <w:t>В целях исключения возможного двойного учета реализуемых мероприятий инвестиционная программа должна согласовываться с действующей производственной пр</w:t>
      </w:r>
      <w:r w:rsidRPr="000631C6">
        <w:rPr>
          <w:sz w:val="24"/>
          <w:szCs w:val="24"/>
        </w:rPr>
        <w:t>о</w:t>
      </w:r>
      <w:r w:rsidRPr="000631C6">
        <w:rPr>
          <w:sz w:val="24"/>
          <w:szCs w:val="24"/>
        </w:rPr>
        <w:t xml:space="preserve">граммой общества, предусмотренной </w:t>
      </w:r>
      <w:hyperlink r:id="rId7" w:history="1">
        <w:r w:rsidRPr="000631C6">
          <w:rPr>
            <w:sz w:val="24"/>
            <w:szCs w:val="24"/>
          </w:rPr>
          <w:t>Федеральным законом</w:t>
        </w:r>
      </w:hyperlink>
      <w:r w:rsidRPr="000631C6">
        <w:rPr>
          <w:sz w:val="24"/>
          <w:szCs w:val="24"/>
        </w:rPr>
        <w:t xml:space="preserve"> от 30.12.2004 N 210-ФЗ "Об основах регулирования тарифов организаций коммунального комплекса".</w:t>
      </w:r>
    </w:p>
    <w:p w:rsidR="00916F11" w:rsidRDefault="00916F11" w:rsidP="00163840">
      <w:pPr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8" w:name="sub_1009"/>
    </w:p>
    <w:p w:rsidR="00163840" w:rsidRPr="000631C6" w:rsidRDefault="00163840" w:rsidP="00163840">
      <w:pPr>
        <w:spacing w:before="108" w:after="108"/>
        <w:jc w:val="center"/>
        <w:outlineLvl w:val="0"/>
        <w:rPr>
          <w:sz w:val="24"/>
          <w:szCs w:val="24"/>
        </w:rPr>
      </w:pPr>
      <w:r w:rsidRPr="000631C6">
        <w:rPr>
          <w:b/>
          <w:bCs/>
          <w:color w:val="26282F"/>
          <w:sz w:val="24"/>
          <w:szCs w:val="24"/>
        </w:rPr>
        <w:t>9. Требования к предоставлению проекта</w:t>
      </w:r>
      <w:bookmarkEnd w:id="8"/>
    </w:p>
    <w:p w:rsidR="00163840" w:rsidRPr="000631C6" w:rsidRDefault="00163840" w:rsidP="00163840">
      <w:pPr>
        <w:pStyle w:val="a8"/>
        <w:ind w:firstLine="720"/>
        <w:jc w:val="both"/>
        <w:rPr>
          <w:rFonts w:ascii="Times New Roman" w:hAnsi="Times New Roman"/>
        </w:rPr>
      </w:pPr>
      <w:r w:rsidRPr="000631C6">
        <w:rPr>
          <w:rFonts w:ascii="Times New Roman" w:hAnsi="Times New Roman"/>
        </w:rPr>
        <w:t>Проект Инвестиционной программы представляется на бумажном и электронном носителях в Управление городского хозяйства администрации города Новочебоксарск.</w:t>
      </w:r>
    </w:p>
    <w:p w:rsidR="00163840" w:rsidRPr="000631C6" w:rsidRDefault="00163840" w:rsidP="00163840">
      <w:pPr>
        <w:ind w:firstLine="720"/>
        <w:jc w:val="both"/>
        <w:rPr>
          <w:sz w:val="24"/>
          <w:szCs w:val="24"/>
        </w:rPr>
      </w:pPr>
      <w:r w:rsidRPr="000631C6">
        <w:rPr>
          <w:sz w:val="24"/>
          <w:szCs w:val="24"/>
        </w:rPr>
        <w:t xml:space="preserve">В </w:t>
      </w:r>
      <w:proofErr w:type="gramStart"/>
      <w:r w:rsidRPr="000631C6">
        <w:rPr>
          <w:sz w:val="24"/>
          <w:szCs w:val="24"/>
        </w:rPr>
        <w:t>соответствии</w:t>
      </w:r>
      <w:proofErr w:type="gramEnd"/>
      <w:r w:rsidRPr="000631C6">
        <w:rPr>
          <w:sz w:val="24"/>
          <w:szCs w:val="24"/>
        </w:rPr>
        <w:t xml:space="preserve"> с </w:t>
      </w:r>
      <w:hyperlink r:id="rId8" w:history="1">
        <w:r w:rsidRPr="000631C6">
          <w:rPr>
            <w:sz w:val="24"/>
            <w:szCs w:val="24"/>
          </w:rPr>
          <w:t>Федеральным законом</w:t>
        </w:r>
      </w:hyperlink>
      <w:r w:rsidRPr="000631C6">
        <w:rPr>
          <w:sz w:val="24"/>
          <w:szCs w:val="24"/>
        </w:rPr>
        <w:t xml:space="preserve"> от 30.12.2004 N 210-ФЗ "Об основах рег</w:t>
      </w:r>
      <w:r w:rsidRPr="000631C6">
        <w:rPr>
          <w:sz w:val="24"/>
          <w:szCs w:val="24"/>
        </w:rPr>
        <w:t>у</w:t>
      </w:r>
      <w:r w:rsidRPr="000631C6">
        <w:rPr>
          <w:sz w:val="24"/>
          <w:szCs w:val="24"/>
        </w:rPr>
        <w:t xml:space="preserve">лирования тарифов организаций коммунального комплекса" в составе пакета документов представляется проект договора между администрацией города </w:t>
      </w:r>
      <w:r w:rsidR="00D6737B">
        <w:rPr>
          <w:sz w:val="24"/>
          <w:szCs w:val="24"/>
        </w:rPr>
        <w:t>Новочебоксарска</w:t>
      </w:r>
      <w:r w:rsidRPr="000631C6">
        <w:rPr>
          <w:sz w:val="24"/>
          <w:szCs w:val="24"/>
        </w:rPr>
        <w:t xml:space="preserve"> и ф</w:t>
      </w:r>
      <w:r w:rsidRPr="000631C6">
        <w:rPr>
          <w:sz w:val="24"/>
          <w:szCs w:val="24"/>
        </w:rPr>
        <w:t>и</w:t>
      </w:r>
      <w:r w:rsidRPr="000631C6">
        <w:rPr>
          <w:sz w:val="24"/>
          <w:szCs w:val="24"/>
        </w:rPr>
        <w:t>лиалом ЗАО "Управление отходами" в г. Новочебоксарск, определяющий условия реал</w:t>
      </w:r>
      <w:r w:rsidRPr="000631C6">
        <w:rPr>
          <w:sz w:val="24"/>
          <w:szCs w:val="24"/>
        </w:rPr>
        <w:t>и</w:t>
      </w:r>
      <w:r w:rsidRPr="000631C6">
        <w:rPr>
          <w:sz w:val="24"/>
          <w:szCs w:val="24"/>
        </w:rPr>
        <w:t>зации Инвестиционной программы.</w:t>
      </w:r>
    </w:p>
    <w:p w:rsidR="00163840" w:rsidRPr="000631C6" w:rsidRDefault="00163840" w:rsidP="00163840">
      <w:pPr>
        <w:ind w:firstLine="720"/>
        <w:jc w:val="both"/>
        <w:rPr>
          <w:sz w:val="24"/>
          <w:szCs w:val="24"/>
        </w:rPr>
      </w:pPr>
    </w:p>
    <w:p w:rsidR="00163840" w:rsidRPr="000631C6" w:rsidRDefault="00163840" w:rsidP="00163840">
      <w:pPr>
        <w:spacing w:before="108" w:after="108"/>
        <w:jc w:val="center"/>
        <w:outlineLvl w:val="0"/>
        <w:rPr>
          <w:sz w:val="24"/>
          <w:szCs w:val="24"/>
        </w:rPr>
      </w:pPr>
      <w:bookmarkStart w:id="9" w:name="sub_1010"/>
      <w:r w:rsidRPr="000631C6">
        <w:rPr>
          <w:b/>
          <w:bCs/>
          <w:color w:val="26282F"/>
          <w:sz w:val="24"/>
          <w:szCs w:val="24"/>
        </w:rPr>
        <w:t>10. Организация мониторинга и контроля Инвестиционной программы</w:t>
      </w:r>
      <w:bookmarkEnd w:id="9"/>
    </w:p>
    <w:p w:rsidR="00163840" w:rsidRPr="000631C6" w:rsidRDefault="00163840" w:rsidP="00163840">
      <w:pPr>
        <w:ind w:firstLine="720"/>
        <w:jc w:val="both"/>
        <w:rPr>
          <w:sz w:val="24"/>
          <w:szCs w:val="24"/>
        </w:rPr>
      </w:pPr>
      <w:proofErr w:type="gramStart"/>
      <w:r w:rsidRPr="000631C6">
        <w:rPr>
          <w:sz w:val="24"/>
          <w:szCs w:val="24"/>
        </w:rPr>
        <w:t>Контроль за</w:t>
      </w:r>
      <w:proofErr w:type="gramEnd"/>
      <w:r w:rsidRPr="000631C6">
        <w:rPr>
          <w:sz w:val="24"/>
          <w:szCs w:val="24"/>
        </w:rPr>
        <w:t xml:space="preserve"> реализацией Инвестиционной программы и мониторинг осуществляет </w:t>
      </w:r>
      <w:r w:rsidR="00A95B4A">
        <w:rPr>
          <w:sz w:val="24"/>
          <w:szCs w:val="24"/>
        </w:rPr>
        <w:t>отдел</w:t>
      </w:r>
      <w:r w:rsidRPr="000631C6">
        <w:rPr>
          <w:sz w:val="24"/>
          <w:szCs w:val="24"/>
        </w:rPr>
        <w:t xml:space="preserve"> </w:t>
      </w:r>
      <w:r w:rsidR="00A95B4A">
        <w:rPr>
          <w:sz w:val="24"/>
          <w:szCs w:val="24"/>
        </w:rPr>
        <w:t>экономического развития</w:t>
      </w:r>
      <w:r w:rsidRPr="000631C6">
        <w:rPr>
          <w:sz w:val="24"/>
          <w:szCs w:val="24"/>
        </w:rPr>
        <w:t xml:space="preserve"> и </w:t>
      </w:r>
      <w:r w:rsidR="00A95B4A">
        <w:rPr>
          <w:sz w:val="24"/>
          <w:szCs w:val="24"/>
        </w:rPr>
        <w:t>торговли</w:t>
      </w:r>
      <w:r w:rsidRPr="000631C6">
        <w:rPr>
          <w:sz w:val="24"/>
          <w:szCs w:val="24"/>
        </w:rPr>
        <w:t xml:space="preserve"> администрации города </w:t>
      </w:r>
      <w:r w:rsidR="00A95B4A">
        <w:rPr>
          <w:sz w:val="24"/>
          <w:szCs w:val="24"/>
        </w:rPr>
        <w:t>Новочебоксарска</w:t>
      </w:r>
      <w:r w:rsidRPr="000631C6">
        <w:rPr>
          <w:sz w:val="24"/>
          <w:szCs w:val="24"/>
        </w:rPr>
        <w:t xml:space="preserve"> в п</w:t>
      </w:r>
      <w:r w:rsidRPr="000631C6">
        <w:rPr>
          <w:sz w:val="24"/>
          <w:szCs w:val="24"/>
        </w:rPr>
        <w:t>о</w:t>
      </w:r>
      <w:r w:rsidRPr="000631C6">
        <w:rPr>
          <w:sz w:val="24"/>
          <w:szCs w:val="24"/>
        </w:rPr>
        <w:t xml:space="preserve">рядке, предусмотренным </w:t>
      </w:r>
      <w:hyperlink r:id="rId9" w:history="1">
        <w:r w:rsidRPr="000631C6">
          <w:rPr>
            <w:sz w:val="24"/>
            <w:szCs w:val="24"/>
          </w:rPr>
          <w:t>приказом</w:t>
        </w:r>
      </w:hyperlink>
      <w:r w:rsidRPr="000631C6">
        <w:rPr>
          <w:sz w:val="24"/>
          <w:szCs w:val="24"/>
        </w:rPr>
        <w:t xml:space="preserve"> Министерства регионального развития Российской Федерации от 14.04.2008 N 48 "Об утверждении Методики проведения мониторинга в</w:t>
      </w:r>
      <w:r w:rsidRPr="000631C6">
        <w:rPr>
          <w:sz w:val="24"/>
          <w:szCs w:val="24"/>
        </w:rPr>
        <w:t>ы</w:t>
      </w:r>
      <w:r w:rsidRPr="000631C6">
        <w:rPr>
          <w:sz w:val="24"/>
          <w:szCs w:val="24"/>
        </w:rPr>
        <w:t>полнения производственных и инвестиционных программ организаций коммунального комплекса".</w:t>
      </w:r>
    </w:p>
    <w:p w:rsidR="00163840" w:rsidRPr="000631C6" w:rsidRDefault="00163840" w:rsidP="00163840">
      <w:pPr>
        <w:ind w:firstLine="720"/>
        <w:jc w:val="both"/>
        <w:rPr>
          <w:sz w:val="24"/>
          <w:szCs w:val="24"/>
        </w:rPr>
      </w:pPr>
    </w:p>
    <w:p w:rsidR="00163840" w:rsidRPr="000631C6" w:rsidRDefault="00163840" w:rsidP="00163840">
      <w:pPr>
        <w:pStyle w:val="a6"/>
        <w:jc w:val="both"/>
        <w:rPr>
          <w:sz w:val="24"/>
          <w:szCs w:val="24"/>
        </w:rPr>
      </w:pPr>
    </w:p>
    <w:p w:rsidR="009844A5" w:rsidRDefault="009844A5" w:rsidP="00163840">
      <w:pPr>
        <w:widowControl w:val="0"/>
        <w:autoSpaceDE w:val="0"/>
        <w:autoSpaceDN w:val="0"/>
        <w:adjustRightInd w:val="0"/>
        <w:jc w:val="center"/>
      </w:pPr>
    </w:p>
    <w:sectPr w:rsidR="009844A5" w:rsidSect="00916F11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0C3D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D074C"/>
    <w:rsid w:val="00092C2B"/>
    <w:rsid w:val="000D5625"/>
    <w:rsid w:val="001552AB"/>
    <w:rsid w:val="00163840"/>
    <w:rsid w:val="003839D8"/>
    <w:rsid w:val="004A1BEB"/>
    <w:rsid w:val="006324CD"/>
    <w:rsid w:val="0082314B"/>
    <w:rsid w:val="008D6122"/>
    <w:rsid w:val="00916F11"/>
    <w:rsid w:val="009844A5"/>
    <w:rsid w:val="009D6CB2"/>
    <w:rsid w:val="00A95B4A"/>
    <w:rsid w:val="00BF1247"/>
    <w:rsid w:val="00D6737B"/>
    <w:rsid w:val="00DB2836"/>
    <w:rsid w:val="00DF14AB"/>
    <w:rsid w:val="00E203D0"/>
    <w:rsid w:val="00E416B9"/>
    <w:rsid w:val="00E92081"/>
    <w:rsid w:val="00EB38E9"/>
    <w:rsid w:val="00ED074C"/>
    <w:rsid w:val="00EF7021"/>
    <w:rsid w:val="00F7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38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074C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ED074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074C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07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D07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074C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ED07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07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ED07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07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rsid w:val="00EB38E9"/>
    <w:rPr>
      <w:rFonts w:cs="Times New Roman"/>
      <w:color w:val="106BBE"/>
    </w:rPr>
  </w:style>
  <w:style w:type="paragraph" w:styleId="a6">
    <w:name w:val="No Spacing"/>
    <w:uiPriority w:val="1"/>
    <w:qFormat/>
    <w:rsid w:val="00163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16384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rsid w:val="0016384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39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39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8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8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350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2207422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2074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nowch-eko1</dc:creator>
  <cp:lastModifiedBy>nowch-info2</cp:lastModifiedBy>
  <cp:revision>2</cp:revision>
  <cp:lastPrinted>2016-08-19T08:51:00Z</cp:lastPrinted>
  <dcterms:created xsi:type="dcterms:W3CDTF">2016-08-23T05:28:00Z</dcterms:created>
  <dcterms:modified xsi:type="dcterms:W3CDTF">2016-08-23T05:28:00Z</dcterms:modified>
</cp:coreProperties>
</file>