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DE" w:rsidRDefault="00034627" w:rsidP="003B06DE">
      <w:pPr>
        <w:pStyle w:val="Style20"/>
        <w:widowControl/>
        <w:spacing w:line="240" w:lineRule="auto"/>
        <w:ind w:left="5245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B06DE" w:rsidRDefault="003B06DE" w:rsidP="003B06DE">
      <w:pPr>
        <w:pStyle w:val="Style20"/>
        <w:widowControl/>
        <w:spacing w:line="240" w:lineRule="auto"/>
        <w:ind w:left="5103" w:hanging="265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     </w:t>
      </w:r>
      <w:r w:rsidR="00FC38E3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остановлением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34627" w:rsidRPr="00034627" w:rsidRDefault="00034627" w:rsidP="003B06DE">
      <w:pPr>
        <w:pStyle w:val="Style20"/>
        <w:widowControl/>
        <w:spacing w:line="240" w:lineRule="auto"/>
        <w:ind w:left="5245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города</w:t>
      </w:r>
      <w:r w:rsidR="003B06DE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Новочебоксарска</w:t>
      </w:r>
    </w:p>
    <w:p w:rsidR="00034627" w:rsidRPr="00034627" w:rsidRDefault="001844F2" w:rsidP="001844F2">
      <w:pPr>
        <w:pStyle w:val="Style20"/>
        <w:widowControl/>
        <w:spacing w:line="240" w:lineRule="auto"/>
        <w:ind w:left="4838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     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34627" w:rsidRPr="00034627" w:rsidRDefault="00034627" w:rsidP="003B06DE">
      <w:pPr>
        <w:pStyle w:val="Style20"/>
        <w:widowControl/>
        <w:spacing w:line="240" w:lineRule="auto"/>
        <w:ind w:left="5245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от___</w:t>
      </w:r>
      <w:r w:rsidR="009A7128">
        <w:rPr>
          <w:rStyle w:val="FontStyle46"/>
          <w:rFonts w:ascii="Times New Roman" w:hAnsi="Times New Roman" w:cs="Times New Roman"/>
          <w:sz w:val="24"/>
          <w:szCs w:val="24"/>
        </w:rPr>
        <w:t>_____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___ №______ </w:t>
      </w:r>
    </w:p>
    <w:p w:rsidR="00034627" w:rsidRDefault="00034627" w:rsidP="001844F2">
      <w:pPr>
        <w:pStyle w:val="Style20"/>
        <w:widowControl/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9A7128" w:rsidRPr="00034627" w:rsidRDefault="009A7128" w:rsidP="001844F2">
      <w:pPr>
        <w:pStyle w:val="Style20"/>
        <w:widowControl/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FE1A3C" w:rsidRDefault="00034627" w:rsidP="00034627">
      <w:pPr>
        <w:pStyle w:val="Style21"/>
        <w:widowControl/>
        <w:tabs>
          <w:tab w:val="left" w:pos="0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Порядок </w:t>
      </w:r>
    </w:p>
    <w:p w:rsidR="00034627" w:rsidRPr="006A269C" w:rsidRDefault="00034627" w:rsidP="00034627">
      <w:pPr>
        <w:pStyle w:val="Style21"/>
        <w:widowControl/>
        <w:tabs>
          <w:tab w:val="left" w:pos="0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предоставления в 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>2015</w:t>
      </w:r>
      <w:r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 году</w:t>
      </w:r>
      <w:r w:rsidR="00C863BA">
        <w:rPr>
          <w:rStyle w:val="FontStyle38"/>
          <w:rFonts w:ascii="Times New Roman" w:hAnsi="Times New Roman" w:cs="Times New Roman"/>
          <w:sz w:val="24"/>
          <w:szCs w:val="24"/>
        </w:rPr>
        <w:t xml:space="preserve"> субсиди</w:t>
      </w:r>
      <w:r w:rsidR="007B47BD">
        <w:rPr>
          <w:rStyle w:val="FontStyle38"/>
          <w:rFonts w:ascii="Times New Roman" w:hAnsi="Times New Roman" w:cs="Times New Roman"/>
          <w:sz w:val="24"/>
          <w:szCs w:val="24"/>
        </w:rPr>
        <w:t>и</w:t>
      </w:r>
      <w:r w:rsidR="00FE1A3C" w:rsidRPr="00FE1A3C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FE1A3C" w:rsidRPr="00034627">
        <w:rPr>
          <w:rStyle w:val="FontStyle38"/>
          <w:rFonts w:ascii="Times New Roman" w:hAnsi="Times New Roman" w:cs="Times New Roman"/>
          <w:sz w:val="24"/>
          <w:szCs w:val="24"/>
        </w:rPr>
        <w:t>из бюджета города Новочебоксарска</w:t>
      </w:r>
      <w:r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C863BA">
        <w:rPr>
          <w:rStyle w:val="FontStyle38"/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на возмещение части затрат, связанных с </w:t>
      </w:r>
      <w:r w:rsidR="00FE1A3C">
        <w:rPr>
          <w:rStyle w:val="FontStyle38"/>
          <w:rFonts w:ascii="Times New Roman" w:hAnsi="Times New Roman" w:cs="Times New Roman"/>
          <w:sz w:val="24"/>
          <w:szCs w:val="24"/>
        </w:rPr>
        <w:t xml:space="preserve">выполнением работ по </w:t>
      </w:r>
      <w:r w:rsidR="00797CE5">
        <w:rPr>
          <w:rStyle w:val="FontStyle38"/>
          <w:rFonts w:ascii="Times New Roman" w:hAnsi="Times New Roman" w:cs="Times New Roman"/>
          <w:sz w:val="24"/>
          <w:szCs w:val="24"/>
        </w:rPr>
        <w:t>ремонт</w:t>
      </w:r>
      <w:r w:rsidR="00FE1A3C">
        <w:rPr>
          <w:rStyle w:val="FontStyle38"/>
          <w:rFonts w:ascii="Times New Roman" w:hAnsi="Times New Roman" w:cs="Times New Roman"/>
          <w:sz w:val="24"/>
          <w:szCs w:val="24"/>
        </w:rPr>
        <w:t>у</w:t>
      </w:r>
      <w:r w:rsidR="00797CE5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6A269C" w:rsidRPr="006A269C">
        <w:rPr>
          <w:rStyle w:val="FontStyle38"/>
          <w:rFonts w:ascii="Times New Roman" w:hAnsi="Times New Roman" w:cs="Times New Roman"/>
          <w:sz w:val="24"/>
          <w:szCs w:val="24"/>
        </w:rPr>
        <w:t xml:space="preserve">и содержанию </w:t>
      </w:r>
      <w:r w:rsidR="00797CE5" w:rsidRPr="006A269C">
        <w:rPr>
          <w:rStyle w:val="FontStyle38"/>
          <w:rFonts w:ascii="Times New Roman" w:hAnsi="Times New Roman" w:cs="Times New Roman"/>
          <w:sz w:val="24"/>
          <w:szCs w:val="24"/>
        </w:rPr>
        <w:t>фонтана на Соборной площади</w:t>
      </w:r>
      <w:r w:rsidR="001844F2" w:rsidRPr="006A269C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6A269C">
        <w:rPr>
          <w:rStyle w:val="FontStyle38"/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034627" w:rsidRPr="00034627" w:rsidRDefault="00034627" w:rsidP="00034627">
      <w:pPr>
        <w:pStyle w:val="Style22"/>
        <w:widowControl/>
        <w:tabs>
          <w:tab w:val="left" w:pos="4123"/>
        </w:tabs>
        <w:jc w:val="center"/>
        <w:rPr>
          <w:rStyle w:val="FontStyle43"/>
          <w:sz w:val="24"/>
          <w:szCs w:val="24"/>
        </w:rPr>
      </w:pPr>
    </w:p>
    <w:p w:rsidR="00034627" w:rsidRPr="00034627" w:rsidRDefault="00FE1A3C" w:rsidP="00034627">
      <w:pPr>
        <w:pStyle w:val="Style18"/>
        <w:widowControl/>
        <w:tabs>
          <w:tab w:val="left" w:pos="6158"/>
        </w:tabs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1.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034627" w:rsidRPr="00034627" w:rsidRDefault="00034627" w:rsidP="00034627">
      <w:pPr>
        <w:pStyle w:val="Style18"/>
        <w:widowControl/>
        <w:tabs>
          <w:tab w:val="left" w:pos="6158"/>
        </w:tabs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034627" w:rsidRPr="00034627" w:rsidRDefault="00034627" w:rsidP="008F6592">
      <w:pPr>
        <w:pStyle w:val="Style21"/>
        <w:widowControl/>
        <w:tabs>
          <w:tab w:val="left" w:pos="0"/>
        </w:tabs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A7128"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Порядок предоставления в 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>2015</w:t>
      </w:r>
      <w:r w:rsidR="009A7128"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 году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 xml:space="preserve"> субсидии</w:t>
      </w:r>
      <w:r w:rsidR="009A7128" w:rsidRPr="00FE1A3C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9A7128"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из бюджета города Новочебоксарска 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="009A7128" w:rsidRPr="00034627">
        <w:rPr>
          <w:rStyle w:val="FontStyle38"/>
          <w:rFonts w:ascii="Times New Roman" w:hAnsi="Times New Roman" w:cs="Times New Roman"/>
          <w:sz w:val="24"/>
          <w:szCs w:val="24"/>
        </w:rPr>
        <w:t xml:space="preserve">на возмещение части затрат, связанных с 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 xml:space="preserve">выполнением работ по ремонту </w:t>
      </w:r>
      <w:r w:rsidR="009A7128" w:rsidRPr="006A269C">
        <w:rPr>
          <w:rStyle w:val="FontStyle38"/>
          <w:rFonts w:ascii="Times New Roman" w:hAnsi="Times New Roman" w:cs="Times New Roman"/>
          <w:sz w:val="24"/>
          <w:szCs w:val="24"/>
        </w:rPr>
        <w:t>и содержанию фонтана на Соборной площади города Новочебоксарска</w:t>
      </w:r>
      <w:r w:rsidR="009A7128">
        <w:rPr>
          <w:rStyle w:val="FontStyle38"/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>определяет правила и условия предоставления</w:t>
      </w:r>
      <w:r w:rsidR="00C863BA">
        <w:rPr>
          <w:rStyle w:val="FontStyle46"/>
          <w:rFonts w:ascii="Times New Roman" w:hAnsi="Times New Roman" w:cs="Times New Roman"/>
          <w:sz w:val="24"/>
          <w:szCs w:val="24"/>
        </w:rPr>
        <w:t xml:space="preserve"> в </w:t>
      </w:r>
      <w:r w:rsidR="009A7128">
        <w:rPr>
          <w:rStyle w:val="FontStyle46"/>
          <w:rFonts w:ascii="Times New Roman" w:hAnsi="Times New Roman" w:cs="Times New Roman"/>
          <w:sz w:val="24"/>
          <w:szCs w:val="24"/>
        </w:rPr>
        <w:t>2015</w:t>
      </w:r>
      <w:r w:rsidR="00C863BA">
        <w:rPr>
          <w:rStyle w:val="FontStyle46"/>
          <w:rFonts w:ascii="Times New Roman" w:hAnsi="Times New Roman" w:cs="Times New Roman"/>
          <w:sz w:val="24"/>
          <w:szCs w:val="24"/>
        </w:rPr>
        <w:t xml:space="preserve"> году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 xml:space="preserve"> субсиди</w:t>
      </w:r>
      <w:r w:rsidR="003B06DE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 xml:space="preserve"> из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бюджета города Новочебоксарска 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на возмещение части затрат, связанных с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 xml:space="preserve"> выполнени</w:t>
      </w:r>
      <w:r w:rsidR="00C863BA">
        <w:rPr>
          <w:rStyle w:val="FontStyle46"/>
          <w:rFonts w:ascii="Times New Roman" w:hAnsi="Times New Roman" w:cs="Times New Roman"/>
          <w:sz w:val="24"/>
          <w:szCs w:val="24"/>
        </w:rPr>
        <w:t>ем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 xml:space="preserve"> работ по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96322E">
        <w:rPr>
          <w:rStyle w:val="FontStyle46"/>
          <w:rFonts w:ascii="Times New Roman" w:hAnsi="Times New Roman" w:cs="Times New Roman"/>
          <w:sz w:val="24"/>
          <w:szCs w:val="24"/>
        </w:rPr>
        <w:t>ремонт</w:t>
      </w:r>
      <w:r w:rsidR="00FE1A3C">
        <w:rPr>
          <w:rStyle w:val="FontStyle46"/>
          <w:rFonts w:ascii="Times New Roman" w:hAnsi="Times New Roman" w:cs="Times New Roman"/>
          <w:sz w:val="24"/>
          <w:szCs w:val="24"/>
        </w:rPr>
        <w:t>у</w:t>
      </w:r>
      <w:r w:rsidR="006A269C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6A269C" w:rsidRPr="006A269C">
        <w:rPr>
          <w:rStyle w:val="FontStyle38"/>
          <w:rFonts w:ascii="Times New Roman" w:hAnsi="Times New Roman" w:cs="Times New Roman"/>
          <w:sz w:val="24"/>
          <w:szCs w:val="24"/>
        </w:rPr>
        <w:t>и содержанию</w:t>
      </w:r>
      <w:r w:rsidR="0096322E">
        <w:rPr>
          <w:rStyle w:val="FontStyle46"/>
          <w:rFonts w:ascii="Times New Roman" w:hAnsi="Times New Roman" w:cs="Times New Roman"/>
          <w:sz w:val="24"/>
          <w:szCs w:val="24"/>
        </w:rPr>
        <w:t xml:space="preserve"> фонтана</w:t>
      </w:r>
      <w:proofErr w:type="gramEnd"/>
      <w:r w:rsidR="0096322E">
        <w:rPr>
          <w:rStyle w:val="FontStyle46"/>
          <w:rFonts w:ascii="Times New Roman" w:hAnsi="Times New Roman" w:cs="Times New Roman"/>
          <w:sz w:val="24"/>
          <w:szCs w:val="24"/>
        </w:rPr>
        <w:t xml:space="preserve"> на Соборной площади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города Новочебоксарска (далее - Субсидии).</w:t>
      </w:r>
    </w:p>
    <w:p w:rsidR="00034627" w:rsidRDefault="00034627" w:rsidP="009A7128">
      <w:pPr>
        <w:pStyle w:val="Style28"/>
        <w:widowControl/>
        <w:tabs>
          <w:tab w:val="left" w:pos="538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1.2. Целью предоставления Субсиди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й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является</w:t>
      </w:r>
      <w:r w:rsidR="003B06DE">
        <w:rPr>
          <w:rStyle w:val="FontStyle46"/>
          <w:rFonts w:ascii="Times New Roman" w:hAnsi="Times New Roman" w:cs="Times New Roman"/>
          <w:sz w:val="24"/>
          <w:szCs w:val="24"/>
        </w:rPr>
        <w:t xml:space="preserve"> возмещение части затрат, связанных с выполнением работ по ремонту и содержанию</w:t>
      </w:r>
      <w:r w:rsidR="0096322E">
        <w:rPr>
          <w:rStyle w:val="FontStyle46"/>
          <w:rFonts w:ascii="Times New Roman" w:hAnsi="Times New Roman" w:cs="Times New Roman"/>
          <w:sz w:val="24"/>
          <w:szCs w:val="24"/>
        </w:rPr>
        <w:t xml:space="preserve"> фонтана на Соборной площади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города Новочебоксарска</w:t>
      </w:r>
      <w:r w:rsidR="00C863BA">
        <w:rPr>
          <w:rStyle w:val="FontStyle46"/>
          <w:rFonts w:ascii="Times New Roman" w:hAnsi="Times New Roman" w:cs="Times New Roman"/>
          <w:sz w:val="24"/>
          <w:szCs w:val="24"/>
        </w:rPr>
        <w:t>.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</w:p>
    <w:p w:rsidR="000D39B2" w:rsidRPr="00034627" w:rsidRDefault="009A7128" w:rsidP="009A7128">
      <w:pPr>
        <w:pStyle w:val="Style28"/>
        <w:widowControl/>
        <w:tabs>
          <w:tab w:val="left" w:pos="142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1</w:t>
      </w:r>
      <w:r w:rsidR="00A501A3">
        <w:rPr>
          <w:rStyle w:val="FontStyle46"/>
          <w:rFonts w:ascii="Times New Roman" w:hAnsi="Times New Roman" w:cs="Times New Roman"/>
          <w:sz w:val="24"/>
          <w:szCs w:val="24"/>
        </w:rPr>
        <w:t xml:space="preserve">.3. 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>Главным распорядителем средств бюджета города Новочебоксарска, осуществляющим предоставление Субсиди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й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Управление городского хозяйства администрации города Новочебоксарска Чувашской Республики</w:t>
      </w:r>
      <w:r w:rsidR="001255AE">
        <w:rPr>
          <w:rStyle w:val="FontStyle46"/>
          <w:rFonts w:ascii="Times New Roman" w:hAnsi="Times New Roman" w:cs="Times New Roman"/>
          <w:sz w:val="24"/>
          <w:szCs w:val="24"/>
        </w:rPr>
        <w:t xml:space="preserve"> (далее – Управление)</w:t>
      </w:r>
      <w:r w:rsidR="00C863BA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:rsidR="00034627" w:rsidRPr="00034627" w:rsidRDefault="00034627" w:rsidP="009A7128">
      <w:pPr>
        <w:pStyle w:val="Style28"/>
        <w:widowControl/>
        <w:tabs>
          <w:tab w:val="left" w:pos="0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1.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>4.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Субсидии предоставляются за счет средств бюджета города Новочебоксарска в пределах бюджетных ассигнований, предусмотренных решением Новочебоксарского городского Собрания депутатов Чувашской Республики от 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25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декабря 201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4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г. № С 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73</w:t>
      </w:r>
      <w:r w:rsidR="006A269C">
        <w:rPr>
          <w:rStyle w:val="FontStyle46"/>
          <w:rFonts w:ascii="Times New Roman" w:hAnsi="Times New Roman" w:cs="Times New Roman"/>
          <w:sz w:val="24"/>
          <w:szCs w:val="24"/>
        </w:rPr>
        <w:t>-2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«О бюджете города Новочебоксарска на </w:t>
      </w:r>
      <w:r w:rsidR="009A7128">
        <w:rPr>
          <w:rStyle w:val="FontStyle46"/>
          <w:rFonts w:ascii="Times New Roman" w:hAnsi="Times New Roman" w:cs="Times New Roman"/>
          <w:sz w:val="24"/>
          <w:szCs w:val="24"/>
        </w:rPr>
        <w:t>2015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6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и 201</w:t>
      </w:r>
      <w:r w:rsidR="008F6592">
        <w:rPr>
          <w:rStyle w:val="FontStyle46"/>
          <w:rFonts w:ascii="Times New Roman" w:hAnsi="Times New Roman" w:cs="Times New Roman"/>
          <w:sz w:val="24"/>
          <w:szCs w:val="24"/>
        </w:rPr>
        <w:t>7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годов»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>, и лимитов бюджетных обязательств, утвержденных Управлению</w:t>
      </w:r>
      <w:r w:rsidR="00C44368">
        <w:rPr>
          <w:rStyle w:val="FontStyle46"/>
          <w:rFonts w:ascii="Times New Roman" w:hAnsi="Times New Roman" w:cs="Times New Roman"/>
          <w:sz w:val="24"/>
          <w:szCs w:val="24"/>
        </w:rPr>
        <w:t>,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 xml:space="preserve"> на цели, указанные в пункте 1.2. настоящего Порядка.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34627" w:rsidRPr="00034627" w:rsidRDefault="00034627" w:rsidP="009A7128">
      <w:pPr>
        <w:pStyle w:val="Style28"/>
        <w:widowControl/>
        <w:tabs>
          <w:tab w:val="left" w:pos="538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1.</w:t>
      </w:r>
      <w:r w:rsidR="000D39B2">
        <w:rPr>
          <w:rStyle w:val="FontStyle46"/>
          <w:rFonts w:ascii="Times New Roman" w:hAnsi="Times New Roman" w:cs="Times New Roman"/>
          <w:sz w:val="24"/>
          <w:szCs w:val="24"/>
        </w:rPr>
        <w:t>5.</w:t>
      </w:r>
      <w:r w:rsidR="00A501A3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Субсидии</w:t>
      </w:r>
      <w:r w:rsidR="001255AE">
        <w:rPr>
          <w:rStyle w:val="FontStyle46"/>
          <w:rFonts w:ascii="Times New Roman" w:hAnsi="Times New Roman" w:cs="Times New Roman"/>
          <w:sz w:val="24"/>
          <w:szCs w:val="24"/>
        </w:rPr>
        <w:t xml:space="preserve"> носят целевой характер, 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предоставляются на безвозмездной и безвозвратной основе.</w:t>
      </w:r>
    </w:p>
    <w:p w:rsidR="00034627" w:rsidRPr="00034627" w:rsidRDefault="00034627" w:rsidP="00034627">
      <w:pPr>
        <w:jc w:val="both"/>
        <w:rPr>
          <w:sz w:val="24"/>
          <w:szCs w:val="24"/>
        </w:rPr>
      </w:pPr>
    </w:p>
    <w:p w:rsidR="00034627" w:rsidRPr="00034627" w:rsidRDefault="000D39B2" w:rsidP="00034627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2.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Категории отбора юридических лиц, имеющих право </w:t>
      </w:r>
    </w:p>
    <w:p w:rsidR="00034627" w:rsidRPr="00034627" w:rsidRDefault="00034627" w:rsidP="00034627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на получение Субсиди</w:t>
      </w:r>
      <w:r w:rsidR="001255AE">
        <w:rPr>
          <w:rStyle w:val="FontStyle46"/>
          <w:rFonts w:ascii="Times New Roman" w:hAnsi="Times New Roman" w:cs="Times New Roman"/>
          <w:sz w:val="24"/>
          <w:szCs w:val="24"/>
        </w:rPr>
        <w:t>и</w:t>
      </w:r>
    </w:p>
    <w:p w:rsidR="00034627" w:rsidRPr="00034627" w:rsidRDefault="00034627" w:rsidP="00034627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034627" w:rsidRPr="00034627" w:rsidRDefault="00A00529" w:rsidP="00034627">
      <w:pPr>
        <w:pStyle w:val="Style28"/>
        <w:widowControl/>
        <w:tabs>
          <w:tab w:val="left" w:pos="0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2.1. 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Субсиди</w:t>
      </w:r>
      <w:r w:rsidR="00E27814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предоставля</w:t>
      </w:r>
      <w:r w:rsidR="00E27814">
        <w:rPr>
          <w:rStyle w:val="FontStyle46"/>
          <w:rFonts w:ascii="Times New Roman" w:hAnsi="Times New Roman" w:cs="Times New Roman"/>
          <w:sz w:val="24"/>
          <w:szCs w:val="24"/>
        </w:rPr>
        <w:t>ю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тся </w:t>
      </w:r>
      <w:r w:rsidR="00034627" w:rsidRPr="00034627">
        <w:t xml:space="preserve">юридическим лицам любой организационно-правовой формы, имеющим в ведении на законном основании (хозяйственное ведение, оперативное управление, аренда и пр.) </w:t>
      </w:r>
      <w:r>
        <w:t>фонтан на Соборной площади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города Новочебоксарска (далее – </w:t>
      </w:r>
      <w:r w:rsidR="00C44368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олучатель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).  </w:t>
      </w:r>
    </w:p>
    <w:p w:rsidR="00A00529" w:rsidRDefault="00A00529" w:rsidP="00034627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034627" w:rsidRPr="00034627" w:rsidRDefault="000D39B2" w:rsidP="00034627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3. 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Условия и порядок предоставления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и отчетности</w:t>
      </w:r>
    </w:p>
    <w:p w:rsidR="00034627" w:rsidRPr="00034627" w:rsidRDefault="00034627" w:rsidP="00034627">
      <w:pPr>
        <w:pStyle w:val="Style18"/>
        <w:widowControl/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A278A7" w:rsidRPr="00812180" w:rsidRDefault="009E201B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3.1. </w:t>
      </w:r>
      <w:r w:rsidR="00A278A7" w:rsidRPr="00812180">
        <w:rPr>
          <w:sz w:val="24"/>
          <w:szCs w:val="24"/>
        </w:rPr>
        <w:t>Субсидии предоставляются при условии: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соответствия Получателя субсидии требованиям, установленным пунктом 2.1. настоящего Порядка;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</w:rPr>
      </w:pPr>
      <w:r w:rsidRPr="00812180">
        <w:rPr>
          <w:sz w:val="24"/>
          <w:szCs w:val="24"/>
        </w:rPr>
        <w:t xml:space="preserve">- заключения с Управлением соглашения о предоставлении субсидии из бюджета города Новочебоксарска </w:t>
      </w:r>
      <w:r w:rsidRPr="00812180">
        <w:rPr>
          <w:rStyle w:val="FontStyle38"/>
          <w:rFonts w:ascii="Times New Roman" w:hAnsi="Times New Roman" w:cs="Times New Roman"/>
          <w:sz w:val="24"/>
          <w:szCs w:val="24"/>
        </w:rPr>
        <w:t xml:space="preserve">на возмещение части затрат, связанных с выполнением работ по </w:t>
      </w:r>
      <w:r w:rsidRPr="00812180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>ремонту и содержанию фонтана на Соборной площади города Новочебоксарска (далее – Соглашение)</w:t>
      </w:r>
      <w:r w:rsidRPr="00812180">
        <w:rPr>
          <w:rStyle w:val="FontStyle23"/>
          <w:sz w:val="24"/>
          <w:szCs w:val="24"/>
        </w:rPr>
        <w:t>;</w:t>
      </w:r>
    </w:p>
    <w:p w:rsidR="00A278A7" w:rsidRPr="00812180" w:rsidRDefault="00A278A7" w:rsidP="00812180">
      <w:pPr>
        <w:pStyle w:val="Style28"/>
        <w:widowControl/>
        <w:tabs>
          <w:tab w:val="left" w:pos="619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812180">
        <w:rPr>
          <w:rStyle w:val="FontStyle46"/>
          <w:rFonts w:ascii="Times New Roman" w:hAnsi="Times New Roman" w:cs="Times New Roman"/>
          <w:sz w:val="24"/>
          <w:szCs w:val="24"/>
        </w:rPr>
        <w:t>2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. Соглашение должно в обязательном порядке содержать: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цель представляемой Субсидии;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размер предоставляемой Субсидии в пределах бюджетных ассигнований, предусмотренных в бюджете города Новочебоксарска и сроки ее перечисления;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права и обязанности сторон;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ответственность сторон;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 xml:space="preserve">- </w:t>
      </w:r>
      <w:r w:rsidR="00812180" w:rsidRPr="00812180">
        <w:rPr>
          <w:sz w:val="24"/>
          <w:szCs w:val="24"/>
        </w:rPr>
        <w:t xml:space="preserve">форму </w:t>
      </w:r>
      <w:r w:rsidRPr="00812180">
        <w:rPr>
          <w:sz w:val="24"/>
          <w:szCs w:val="24"/>
        </w:rPr>
        <w:t>отчет</w:t>
      </w:r>
      <w:r w:rsidR="00812180" w:rsidRPr="00812180">
        <w:rPr>
          <w:sz w:val="24"/>
          <w:szCs w:val="24"/>
        </w:rPr>
        <w:t>а о фактически понесенных затратах и с</w:t>
      </w:r>
      <w:r w:rsidRPr="00812180">
        <w:rPr>
          <w:sz w:val="24"/>
          <w:szCs w:val="24"/>
        </w:rPr>
        <w:t>роки сдачи ежемесячного отчета;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порядок возврата Субсидии в бюджет города Новочебоксарска в случае нарушений условий, установленных при ее предоставлении;</w:t>
      </w:r>
    </w:p>
    <w:p w:rsidR="00A278A7" w:rsidRPr="00812180" w:rsidRDefault="00A278A7" w:rsidP="008121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 xml:space="preserve">- </w:t>
      </w:r>
      <w:proofErr w:type="gramStart"/>
      <w:r w:rsidRPr="00812180">
        <w:rPr>
          <w:sz w:val="24"/>
          <w:szCs w:val="24"/>
        </w:rPr>
        <w:t>контроль за</w:t>
      </w:r>
      <w:proofErr w:type="gramEnd"/>
      <w:r w:rsidRPr="00812180">
        <w:rPr>
          <w:sz w:val="24"/>
          <w:szCs w:val="24"/>
        </w:rPr>
        <w:t xml:space="preserve"> целевым использованием средств Субсидии.</w:t>
      </w:r>
    </w:p>
    <w:p w:rsidR="00431EFA" w:rsidRPr="00812180" w:rsidRDefault="00034627" w:rsidP="00812180">
      <w:pPr>
        <w:pStyle w:val="Style28"/>
        <w:widowControl/>
        <w:tabs>
          <w:tab w:val="left" w:pos="538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812180">
        <w:rPr>
          <w:rStyle w:val="FontStyle46"/>
          <w:rFonts w:ascii="Times New Roman" w:hAnsi="Times New Roman" w:cs="Times New Roman"/>
          <w:sz w:val="24"/>
          <w:szCs w:val="24"/>
        </w:rPr>
        <w:t>3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. Для заключения Соглашения </w:t>
      </w:r>
      <w:r w:rsidR="00C44368" w:rsidRPr="00812180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олучатель субсиди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вступления в силу постановления, утверждающего настоящий Порядок, направляет в Управление заявление на получение Субсиди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с приложением документов</w:t>
      </w:r>
      <w:r w:rsidR="00431EFA" w:rsidRPr="00812180">
        <w:rPr>
          <w:rStyle w:val="FontStyle46"/>
          <w:rFonts w:ascii="Times New Roman" w:hAnsi="Times New Roman" w:cs="Times New Roman"/>
          <w:sz w:val="24"/>
          <w:szCs w:val="24"/>
        </w:rPr>
        <w:t>: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</w:p>
    <w:p w:rsidR="00431EFA" w:rsidRPr="00812180" w:rsidRDefault="00431EFA" w:rsidP="00812180">
      <w:pPr>
        <w:pStyle w:val="Style21"/>
        <w:widowControl/>
        <w:tabs>
          <w:tab w:val="left" w:pos="0"/>
        </w:tabs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- подтверждающих </w:t>
      </w:r>
      <w:r w:rsidRPr="00812180">
        <w:t xml:space="preserve">право на владение </w:t>
      </w:r>
      <w:r w:rsidRPr="00812180">
        <w:rPr>
          <w:rStyle w:val="FontStyle38"/>
          <w:rFonts w:ascii="Times New Roman" w:hAnsi="Times New Roman" w:cs="Times New Roman"/>
          <w:sz w:val="24"/>
          <w:szCs w:val="24"/>
        </w:rPr>
        <w:t>фонтаном на Соборной площади города Новочебоксарска;</w:t>
      </w:r>
    </w:p>
    <w:p w:rsidR="00431EFA" w:rsidRPr="00812180" w:rsidRDefault="00431EFA" w:rsidP="00812180">
      <w:pPr>
        <w:pStyle w:val="Style21"/>
        <w:widowControl/>
        <w:tabs>
          <w:tab w:val="left" w:pos="0"/>
        </w:tabs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t xml:space="preserve">- </w:t>
      </w:r>
      <w:hyperlink w:anchor="Par321" w:history="1">
        <w:r w:rsidRPr="00812180">
          <w:t>сметный расчет</w:t>
        </w:r>
      </w:hyperlink>
      <w:r w:rsidRPr="00812180">
        <w:t xml:space="preserve"> затрат </w:t>
      </w:r>
      <w:r w:rsidR="00285E71" w:rsidRPr="00812180">
        <w:t>по ремонту и содержанию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812180">
        <w:rPr>
          <w:rStyle w:val="FontStyle38"/>
          <w:rFonts w:ascii="Times New Roman" w:hAnsi="Times New Roman" w:cs="Times New Roman"/>
          <w:sz w:val="24"/>
          <w:szCs w:val="24"/>
        </w:rPr>
        <w:t>фонтана на Соборной площади города Новочебоксарска.</w:t>
      </w:r>
    </w:p>
    <w:p w:rsidR="00034627" w:rsidRPr="00812180" w:rsidRDefault="009A7AFC" w:rsidP="00812180">
      <w:pPr>
        <w:pStyle w:val="Style28"/>
        <w:widowControl/>
        <w:tabs>
          <w:tab w:val="left" w:pos="538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812180">
        <w:rPr>
          <w:rStyle w:val="FontStyle46"/>
          <w:rFonts w:ascii="Times New Roman" w:hAnsi="Times New Roman" w:cs="Times New Roman"/>
          <w:sz w:val="24"/>
          <w:szCs w:val="24"/>
        </w:rPr>
        <w:t>4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. 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Управление, рассмотрев в течение 5 (пяти) рабочих дней заявление и приложенные документы, подтверждающие выполнение условий получения Субсиди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, при отсутствии замечаний, направляет </w:t>
      </w:r>
      <w:r w:rsidR="00C44368" w:rsidRPr="00812180">
        <w:rPr>
          <w:rStyle w:val="FontStyle46"/>
          <w:rFonts w:ascii="Times New Roman" w:hAnsi="Times New Roman" w:cs="Times New Roman"/>
          <w:sz w:val="24"/>
          <w:szCs w:val="24"/>
        </w:rPr>
        <w:t>Получателю субсидии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проект Соглашения в </w:t>
      </w:r>
      <w:r w:rsidR="001A25B3" w:rsidRPr="00812180">
        <w:rPr>
          <w:rStyle w:val="FontStyle46"/>
          <w:rFonts w:ascii="Times New Roman" w:hAnsi="Times New Roman" w:cs="Times New Roman"/>
          <w:sz w:val="24"/>
          <w:szCs w:val="24"/>
        </w:rPr>
        <w:t>2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-х экземплярах на подпись.</w:t>
      </w:r>
    </w:p>
    <w:p w:rsidR="00034627" w:rsidRPr="00812180" w:rsidRDefault="009A7AFC" w:rsidP="00812180">
      <w:pPr>
        <w:pStyle w:val="Style27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812180">
        <w:rPr>
          <w:rStyle w:val="FontStyle46"/>
          <w:rFonts w:ascii="Times New Roman" w:hAnsi="Times New Roman" w:cs="Times New Roman"/>
          <w:sz w:val="24"/>
          <w:szCs w:val="24"/>
        </w:rPr>
        <w:t>5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. 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Получатель </w:t>
      </w:r>
      <w:r w:rsidR="00282DB6" w:rsidRPr="00812180">
        <w:rPr>
          <w:rStyle w:val="FontStyle46"/>
          <w:rFonts w:ascii="Times New Roman" w:hAnsi="Times New Roman" w:cs="Times New Roman"/>
          <w:sz w:val="24"/>
          <w:szCs w:val="24"/>
        </w:rPr>
        <w:t>с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в течение 3 (трех) рабочих дней обязан рассмотреть и подписать Соглашение в </w:t>
      </w:r>
      <w:r w:rsidR="001A25B3" w:rsidRPr="00812180">
        <w:rPr>
          <w:rStyle w:val="FontStyle46"/>
          <w:rFonts w:ascii="Times New Roman" w:hAnsi="Times New Roman" w:cs="Times New Roman"/>
          <w:sz w:val="24"/>
          <w:szCs w:val="24"/>
        </w:rPr>
        <w:t>2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-х экземплярах и вернуть для подписания в Управление.</w:t>
      </w:r>
    </w:p>
    <w:p w:rsidR="00034627" w:rsidRPr="00812180" w:rsidRDefault="00034627" w:rsidP="00812180">
      <w:pPr>
        <w:pStyle w:val="Style28"/>
        <w:widowControl/>
        <w:tabs>
          <w:tab w:val="left" w:pos="600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pacing w:val="-10"/>
          <w:sz w:val="24"/>
          <w:szCs w:val="24"/>
        </w:rPr>
        <w:t>3.</w:t>
      </w:r>
      <w:r w:rsidR="00043CE2" w:rsidRPr="00812180">
        <w:rPr>
          <w:rStyle w:val="FontStyle46"/>
          <w:rFonts w:ascii="Times New Roman" w:hAnsi="Times New Roman" w:cs="Times New Roman"/>
          <w:spacing w:val="-10"/>
          <w:sz w:val="24"/>
          <w:szCs w:val="24"/>
        </w:rPr>
        <w:t>6</w:t>
      </w:r>
      <w:r w:rsidRPr="00812180">
        <w:rPr>
          <w:rStyle w:val="FontStyle46"/>
          <w:rFonts w:ascii="Times New Roman" w:hAnsi="Times New Roman" w:cs="Times New Roman"/>
          <w:spacing w:val="-10"/>
          <w:sz w:val="24"/>
          <w:szCs w:val="24"/>
        </w:rPr>
        <w:t>.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Выплата Субсиди</w:t>
      </w:r>
      <w:r w:rsidR="00E27814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и 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осуществляется по факту выполненных работ на расчетный счет </w:t>
      </w:r>
      <w:r w:rsidR="006514DE" w:rsidRPr="00812180">
        <w:rPr>
          <w:rStyle w:val="FontStyle46"/>
          <w:rFonts w:ascii="Times New Roman" w:hAnsi="Times New Roman" w:cs="Times New Roman"/>
          <w:sz w:val="24"/>
          <w:szCs w:val="24"/>
        </w:rPr>
        <w:t>Получателя субсидии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, открытый в кредитной организации.</w:t>
      </w:r>
    </w:p>
    <w:p w:rsidR="00034627" w:rsidRPr="00812180" w:rsidRDefault="009A7AFC" w:rsidP="00812180">
      <w:pPr>
        <w:pStyle w:val="Style28"/>
        <w:widowControl/>
        <w:tabs>
          <w:tab w:val="left" w:pos="600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>7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. 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Для получения Субсиди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6514DE" w:rsidRPr="00812180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олучат</w:t>
      </w:r>
      <w:r w:rsidR="00A00529" w:rsidRPr="00812180">
        <w:rPr>
          <w:rStyle w:val="FontStyle46"/>
          <w:rFonts w:ascii="Times New Roman" w:hAnsi="Times New Roman" w:cs="Times New Roman"/>
          <w:sz w:val="24"/>
          <w:szCs w:val="24"/>
        </w:rPr>
        <w:t>ель субсиди</w:t>
      </w:r>
      <w:r w:rsidR="00D47C57" w:rsidRPr="00812180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A00529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представляет 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в Управление отчет о фактически понесенных затратах</w:t>
      </w:r>
      <w:r w:rsidR="001844F2" w:rsidRPr="00812180">
        <w:rPr>
          <w:rStyle w:val="FontStyle46"/>
          <w:rFonts w:ascii="Times New Roman" w:hAnsi="Times New Roman" w:cs="Times New Roman"/>
          <w:sz w:val="24"/>
          <w:szCs w:val="24"/>
        </w:rPr>
        <w:t>,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связанных с </w:t>
      </w:r>
      <w:r w:rsidR="00A00529" w:rsidRPr="00812180">
        <w:rPr>
          <w:rStyle w:val="FontStyle46"/>
          <w:rFonts w:ascii="Times New Roman" w:hAnsi="Times New Roman" w:cs="Times New Roman"/>
          <w:sz w:val="24"/>
          <w:szCs w:val="24"/>
        </w:rPr>
        <w:t>ремонтом</w:t>
      </w:r>
      <w:r w:rsidR="00445FA2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445FA2" w:rsidRPr="00812180">
        <w:rPr>
          <w:rStyle w:val="FontStyle38"/>
          <w:rFonts w:ascii="Times New Roman" w:hAnsi="Times New Roman" w:cs="Times New Roman"/>
          <w:sz w:val="24"/>
          <w:szCs w:val="24"/>
        </w:rPr>
        <w:t>и содержанием</w:t>
      </w:r>
      <w:r w:rsidR="00A00529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фонтана на Соборной площади го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>рода Новочебоксарска</w:t>
      </w:r>
      <w:r w:rsidR="001844F2" w:rsidRPr="00812180">
        <w:rPr>
          <w:rStyle w:val="FontStyle46"/>
          <w:rFonts w:ascii="Times New Roman" w:hAnsi="Times New Roman" w:cs="Times New Roman"/>
          <w:sz w:val="24"/>
          <w:szCs w:val="24"/>
        </w:rPr>
        <w:t>,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1A25B3" w:rsidRPr="00812180">
        <w:rPr>
          <w:rStyle w:val="FontStyle46"/>
          <w:rFonts w:ascii="Times New Roman" w:hAnsi="Times New Roman" w:cs="Times New Roman"/>
          <w:sz w:val="24"/>
          <w:szCs w:val="24"/>
        </w:rPr>
        <w:t>№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1 к настоящему Порядку, копии счетов-фактур, накладные, акты выполненных работ, копии подтверждающих документов и бухгалтерск</w:t>
      </w:r>
      <w:r w:rsidR="000D39B2" w:rsidRPr="00812180">
        <w:rPr>
          <w:rStyle w:val="FontStyle46"/>
          <w:rFonts w:ascii="Times New Roman" w:hAnsi="Times New Roman" w:cs="Times New Roman"/>
          <w:sz w:val="24"/>
          <w:szCs w:val="24"/>
        </w:rPr>
        <w:t>ую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справк</w:t>
      </w:r>
      <w:r w:rsidR="000D39B2" w:rsidRPr="00812180">
        <w:rPr>
          <w:rStyle w:val="FontStyle46"/>
          <w:rFonts w:ascii="Times New Roman" w:hAnsi="Times New Roman" w:cs="Times New Roman"/>
          <w:sz w:val="24"/>
          <w:szCs w:val="24"/>
        </w:rPr>
        <w:t>у</w:t>
      </w:r>
      <w:r w:rsidR="00034627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о затратах на материалы.</w:t>
      </w:r>
    </w:p>
    <w:p w:rsidR="008F20D8" w:rsidRPr="00812180" w:rsidRDefault="00043CE2" w:rsidP="00812180">
      <w:pPr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3.8. Основанием для отказа в предоставлении Субсидии явля</w:t>
      </w:r>
      <w:r w:rsidR="008F20D8" w:rsidRPr="00812180">
        <w:rPr>
          <w:rStyle w:val="FontStyle46"/>
          <w:rFonts w:ascii="Times New Roman" w:hAnsi="Times New Roman" w:cs="Times New Roman"/>
          <w:sz w:val="24"/>
          <w:szCs w:val="24"/>
        </w:rPr>
        <w:t>ю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тся</w:t>
      </w:r>
      <w:r w:rsidR="008F20D8" w:rsidRPr="00812180">
        <w:rPr>
          <w:rStyle w:val="FontStyle46"/>
          <w:rFonts w:ascii="Times New Roman" w:hAnsi="Times New Roman" w:cs="Times New Roman"/>
          <w:sz w:val="24"/>
          <w:szCs w:val="24"/>
        </w:rPr>
        <w:t>:</w:t>
      </w:r>
    </w:p>
    <w:p w:rsidR="008F20D8" w:rsidRPr="008F20D8" w:rsidRDefault="008F20D8" w:rsidP="00812180">
      <w:pPr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несоответствие 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>документов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 требованиям п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>ункт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 xml:space="preserve">а 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>3.</w:t>
      </w:r>
      <w:r w:rsidR="0021001E">
        <w:rPr>
          <w:rStyle w:val="FontStyle46"/>
          <w:rFonts w:ascii="Times New Roman" w:hAnsi="Times New Roman" w:cs="Times New Roman"/>
          <w:sz w:val="24"/>
          <w:szCs w:val="24"/>
        </w:rPr>
        <w:t>3</w:t>
      </w:r>
      <w:r w:rsidR="00043CE2" w:rsidRPr="00812180">
        <w:rPr>
          <w:rStyle w:val="FontStyle46"/>
          <w:rFonts w:ascii="Times New Roman" w:hAnsi="Times New Roman" w:cs="Times New Roman"/>
          <w:sz w:val="24"/>
          <w:szCs w:val="24"/>
        </w:rPr>
        <w:t>. настоящего Порядка</w:t>
      </w:r>
      <w:r w:rsidRPr="00812180">
        <w:rPr>
          <w:rStyle w:val="FontStyle46"/>
          <w:rFonts w:ascii="Times New Roman" w:hAnsi="Times New Roman" w:cs="Times New Roman"/>
          <w:sz w:val="24"/>
          <w:szCs w:val="24"/>
        </w:rPr>
        <w:t>, а также условиям Соглашения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8F20D8">
        <w:rPr>
          <w:rStyle w:val="FontStyle46"/>
          <w:rFonts w:ascii="Times New Roman" w:hAnsi="Times New Roman" w:cs="Times New Roman"/>
          <w:sz w:val="24"/>
          <w:szCs w:val="24"/>
        </w:rPr>
        <w:t>;</w:t>
      </w:r>
    </w:p>
    <w:p w:rsidR="00043CE2" w:rsidRPr="008F20D8" w:rsidRDefault="008F20D8" w:rsidP="008F20D8">
      <w:pPr>
        <w:ind w:firstLine="709"/>
        <w:rPr>
          <w:rFonts w:eastAsiaTheme="minorHAnsi"/>
          <w:sz w:val="24"/>
          <w:szCs w:val="24"/>
          <w:lang w:eastAsia="en-US"/>
        </w:rPr>
      </w:pPr>
      <w:r w:rsidRPr="008F20D8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Pr="008F20D8">
        <w:rPr>
          <w:rFonts w:eastAsiaTheme="minorHAnsi"/>
          <w:sz w:val="24"/>
          <w:szCs w:val="24"/>
          <w:lang w:eastAsia="en-US"/>
        </w:rPr>
        <w:t>наличие в документах неполных и недостоверных сведений</w:t>
      </w:r>
      <w:r w:rsidR="00043CE2" w:rsidRPr="008F20D8">
        <w:rPr>
          <w:rFonts w:eastAsiaTheme="minorHAnsi"/>
          <w:sz w:val="24"/>
          <w:szCs w:val="24"/>
          <w:lang w:eastAsia="en-US"/>
        </w:rPr>
        <w:t>.</w:t>
      </w:r>
    </w:p>
    <w:p w:rsidR="001255AE" w:rsidRPr="00BD3527" w:rsidRDefault="001255AE" w:rsidP="008F20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20D8">
        <w:rPr>
          <w:sz w:val="24"/>
          <w:szCs w:val="24"/>
        </w:rPr>
        <w:t>3.9</w:t>
      </w:r>
      <w:r w:rsidR="00EA6322" w:rsidRPr="008F20D8">
        <w:rPr>
          <w:sz w:val="24"/>
          <w:szCs w:val="24"/>
        </w:rPr>
        <w:t>. Получатель</w:t>
      </w:r>
      <w:r w:rsidR="00282DB6" w:rsidRPr="008F20D8">
        <w:rPr>
          <w:sz w:val="24"/>
          <w:szCs w:val="24"/>
        </w:rPr>
        <w:t xml:space="preserve"> с</w:t>
      </w:r>
      <w:r w:rsidRPr="008F20D8">
        <w:rPr>
          <w:sz w:val="24"/>
          <w:szCs w:val="24"/>
        </w:rPr>
        <w:t>убсиди</w:t>
      </w:r>
      <w:r w:rsidR="00D47C57" w:rsidRPr="008F20D8">
        <w:rPr>
          <w:sz w:val="24"/>
          <w:szCs w:val="24"/>
        </w:rPr>
        <w:t>и</w:t>
      </w:r>
      <w:r w:rsidRPr="008F20D8">
        <w:rPr>
          <w:sz w:val="24"/>
          <w:szCs w:val="24"/>
        </w:rPr>
        <w:t xml:space="preserve"> в соответствии</w:t>
      </w:r>
      <w:r w:rsidRPr="00BD3527">
        <w:rPr>
          <w:sz w:val="24"/>
          <w:szCs w:val="24"/>
        </w:rPr>
        <w:t xml:space="preserve"> с действующим законодател</w:t>
      </w:r>
      <w:r w:rsidR="00EA6322">
        <w:rPr>
          <w:sz w:val="24"/>
          <w:szCs w:val="24"/>
        </w:rPr>
        <w:t>ьством Российской Федерации несе</w:t>
      </w:r>
      <w:r w:rsidRPr="00BD3527">
        <w:rPr>
          <w:sz w:val="24"/>
          <w:szCs w:val="24"/>
        </w:rPr>
        <w:t>т ответственность за достоверность и полноту сведений, содержащихся в предоставляемых в Управление документах, за целевое использование Субсиди</w:t>
      </w:r>
      <w:r w:rsidR="00D47C57">
        <w:rPr>
          <w:sz w:val="24"/>
          <w:szCs w:val="24"/>
        </w:rPr>
        <w:t>и</w:t>
      </w:r>
      <w:r w:rsidRPr="00BD3527">
        <w:rPr>
          <w:sz w:val="24"/>
          <w:szCs w:val="24"/>
        </w:rPr>
        <w:t>.</w:t>
      </w:r>
    </w:p>
    <w:p w:rsidR="00034627" w:rsidRPr="00034627" w:rsidRDefault="00034627" w:rsidP="001255AE">
      <w:pPr>
        <w:pStyle w:val="Style18"/>
        <w:widowControl/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034627" w:rsidRDefault="000D39B2" w:rsidP="00034627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4.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Порядок возврата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</w:p>
    <w:p w:rsidR="00E27814" w:rsidRDefault="00E27814" w:rsidP="00034627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D62342" w:rsidRDefault="003B66B4" w:rsidP="00D62342">
      <w:pPr>
        <w:autoSpaceDE w:val="0"/>
        <w:autoSpaceDN w:val="0"/>
        <w:adjustRightInd w:val="0"/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Pr="00BD3527">
        <w:rPr>
          <w:sz w:val="24"/>
          <w:szCs w:val="24"/>
        </w:rPr>
        <w:t>.1. Субсиди</w:t>
      </w:r>
      <w:r w:rsidR="006514DE">
        <w:rPr>
          <w:sz w:val="24"/>
          <w:szCs w:val="24"/>
        </w:rPr>
        <w:t>и</w:t>
      </w:r>
      <w:r w:rsidRPr="00BD3527">
        <w:rPr>
          <w:sz w:val="24"/>
          <w:szCs w:val="24"/>
        </w:rPr>
        <w:t xml:space="preserve"> подлеж</w:t>
      </w:r>
      <w:r w:rsidR="006514DE">
        <w:rPr>
          <w:sz w:val="24"/>
          <w:szCs w:val="24"/>
        </w:rPr>
        <w:t>а</w:t>
      </w:r>
      <w:r w:rsidR="00E27814">
        <w:rPr>
          <w:sz w:val="24"/>
          <w:szCs w:val="24"/>
        </w:rPr>
        <w:t>т</w:t>
      </w:r>
      <w:r w:rsidRPr="00BD3527">
        <w:rPr>
          <w:sz w:val="24"/>
          <w:szCs w:val="24"/>
        </w:rPr>
        <w:t xml:space="preserve"> возврату в бюджет города Новочебоксарска в случа</w:t>
      </w:r>
      <w:r w:rsidR="00D62342">
        <w:rPr>
          <w:sz w:val="24"/>
          <w:szCs w:val="24"/>
        </w:rPr>
        <w:t xml:space="preserve">е </w:t>
      </w:r>
      <w:proofErr w:type="gramStart"/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выявления нарушений условий предоставления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proofErr w:type="gramEnd"/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и (или) условий Соглашения</w:t>
      </w:r>
      <w:r w:rsidR="00D62342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:rsidR="00034627" w:rsidRDefault="00D62342" w:rsidP="00D62342">
      <w:pPr>
        <w:autoSpaceDE w:val="0"/>
        <w:autoSpaceDN w:val="0"/>
        <w:adjustRightInd w:val="0"/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4.2.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Управление в течение 10 (десяти) рабочих дней с момента их выявления направляет </w:t>
      </w:r>
      <w:r w:rsidR="006514DE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олучателю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письменное уведомление о возврате Субсидии в бюджет города Новочебоксарска</w:t>
      </w:r>
      <w:r w:rsidR="006479E7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:rsidR="00D62342" w:rsidRPr="00034627" w:rsidRDefault="00D62342" w:rsidP="00D62342">
      <w:pPr>
        <w:pStyle w:val="Style28"/>
        <w:widowControl/>
        <w:tabs>
          <w:tab w:val="left" w:pos="691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4.3. В</w:t>
      </w:r>
      <w:r w:rsidRPr="00034627">
        <w:rPr>
          <w:rStyle w:val="FontStyle46"/>
          <w:rFonts w:ascii="Times New Roman" w:hAnsi="Times New Roman" w:cs="Times New Roman"/>
          <w:sz w:val="24"/>
          <w:szCs w:val="24"/>
        </w:rPr>
        <w:t>озврат Субсидии производится в течение 10 (десяти) рабочих дней со дня получения уведомления в сумме, по реквизитам и коду бюджетной классификации, указанным в уведомлении.</w:t>
      </w:r>
    </w:p>
    <w:p w:rsidR="00034627" w:rsidRPr="00034627" w:rsidRDefault="00D62342" w:rsidP="00034627">
      <w:pPr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>4.4.</w:t>
      </w:r>
      <w:r w:rsidR="003B66B4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6514DE">
        <w:rPr>
          <w:rStyle w:val="FontStyle46"/>
          <w:rFonts w:ascii="Times New Roman" w:hAnsi="Times New Roman" w:cs="Times New Roman"/>
          <w:sz w:val="24"/>
          <w:szCs w:val="24"/>
        </w:rPr>
        <w:t xml:space="preserve">В случае 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отказа от добровольного возврата или невозвращения в установленный настоящим Порядком срок, средства предостав</w:t>
      </w:r>
      <w:r w:rsidR="006514DE">
        <w:rPr>
          <w:rStyle w:val="FontStyle46"/>
          <w:rFonts w:ascii="Times New Roman" w:hAnsi="Times New Roman" w:cs="Times New Roman"/>
          <w:sz w:val="24"/>
          <w:szCs w:val="24"/>
        </w:rPr>
        <w:t>ленной Субсидии взыскиваются с П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>олучателя субсиди</w:t>
      </w:r>
      <w:r w:rsidR="00D47C57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="00034627" w:rsidRPr="00034627">
        <w:rPr>
          <w:rStyle w:val="FontStyle46"/>
          <w:rFonts w:ascii="Times New Roman" w:hAnsi="Times New Roman" w:cs="Times New Roman"/>
          <w:sz w:val="24"/>
          <w:szCs w:val="24"/>
        </w:rPr>
        <w:t xml:space="preserve"> в судебном порядке в соответствии с действующим законодательством Российской Федерации.</w:t>
      </w:r>
    </w:p>
    <w:p w:rsidR="000D39B2" w:rsidRDefault="000D39B2" w:rsidP="00034627">
      <w:pPr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52272E" w:rsidRPr="0052272E" w:rsidRDefault="0052272E" w:rsidP="0052272E">
      <w:pPr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52272E">
        <w:rPr>
          <w:rStyle w:val="FontStyle46"/>
          <w:rFonts w:ascii="Times New Roman" w:hAnsi="Times New Roman" w:cs="Times New Roman"/>
          <w:sz w:val="24"/>
          <w:szCs w:val="24"/>
        </w:rPr>
        <w:t>5. Осуществление контроля</w:t>
      </w:r>
    </w:p>
    <w:p w:rsidR="0052272E" w:rsidRPr="0052272E" w:rsidRDefault="0052272E" w:rsidP="0052272E">
      <w:pPr>
        <w:ind w:left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034627" w:rsidRDefault="0052272E" w:rsidP="003B66B4">
      <w:pPr>
        <w:pStyle w:val="Style21"/>
        <w:widowControl/>
        <w:tabs>
          <w:tab w:val="left" w:pos="0"/>
        </w:tabs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52272E">
        <w:rPr>
          <w:rFonts w:eastAsia="Calibri"/>
        </w:rPr>
        <w:t>5.1. Управление</w:t>
      </w:r>
      <w:r w:rsidR="003B66B4">
        <w:rPr>
          <w:rFonts w:eastAsia="Calibri"/>
        </w:rPr>
        <w:t xml:space="preserve"> </w:t>
      </w:r>
      <w:r w:rsidRPr="0052272E">
        <w:rPr>
          <w:rFonts w:eastAsia="Calibri"/>
        </w:rPr>
        <w:t xml:space="preserve">и орган муниципального финансового контроля осуществляют обязательную проверку соблюдения условий, целей и порядка предоставления </w:t>
      </w:r>
      <w:r w:rsidR="006416B8">
        <w:rPr>
          <w:rFonts w:eastAsia="Calibri"/>
        </w:rPr>
        <w:t>С</w:t>
      </w:r>
      <w:r w:rsidRPr="0052272E">
        <w:rPr>
          <w:rFonts w:eastAsia="Calibri"/>
        </w:rPr>
        <w:t>убсиди</w:t>
      </w:r>
      <w:r w:rsidR="00D47C57">
        <w:rPr>
          <w:rFonts w:eastAsia="Calibri"/>
        </w:rPr>
        <w:t>и</w:t>
      </w:r>
      <w:r w:rsidRPr="0052272E">
        <w:rPr>
          <w:rFonts w:eastAsia="Calibri"/>
        </w:rPr>
        <w:t xml:space="preserve">, направленных на </w:t>
      </w:r>
      <w:r w:rsidRPr="0052272E">
        <w:t xml:space="preserve">возмещение затрат, связанных с 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выполнением работ по ремонту </w:t>
      </w:r>
      <w:r w:rsidRPr="006A269C">
        <w:rPr>
          <w:rStyle w:val="FontStyle38"/>
          <w:rFonts w:ascii="Times New Roman" w:hAnsi="Times New Roman" w:cs="Times New Roman"/>
          <w:sz w:val="24"/>
          <w:szCs w:val="24"/>
        </w:rPr>
        <w:t>и содержанию фонтана на Соборной площади  города Новочебоксарска</w:t>
      </w:r>
      <w:r w:rsidR="0012212F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52272E">
        <w:rPr>
          <w:rFonts w:eastAsia="Calibri"/>
        </w:rPr>
        <w:t>их получателями</w:t>
      </w:r>
      <w:r w:rsidR="000D39B2" w:rsidRPr="0052272E">
        <w:rPr>
          <w:rStyle w:val="FontStyle46"/>
          <w:rFonts w:ascii="Times New Roman" w:hAnsi="Times New Roman" w:cs="Times New Roman"/>
          <w:sz w:val="24"/>
          <w:szCs w:val="24"/>
        </w:rPr>
        <w:t>.</w:t>
      </w:r>
      <w:r w:rsidR="00034627" w:rsidRPr="0052272E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</w:p>
    <w:p w:rsidR="002D6A86" w:rsidRPr="0052272E" w:rsidRDefault="002D6A86" w:rsidP="003B66B4">
      <w:pPr>
        <w:pStyle w:val="Style21"/>
        <w:widowControl/>
        <w:tabs>
          <w:tab w:val="left" w:pos="0"/>
        </w:tabs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C44368" w:rsidRDefault="00C44368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3A37D6" w:rsidRDefault="003A37D6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8F6592" w:rsidRDefault="008F6592" w:rsidP="00034627">
      <w:pPr>
        <w:ind w:firstLine="720"/>
        <w:jc w:val="right"/>
        <w:rPr>
          <w:rStyle w:val="a3"/>
          <w:b w:val="0"/>
          <w:color w:val="000000" w:themeColor="text1"/>
        </w:rPr>
      </w:pPr>
    </w:p>
    <w:p w:rsidR="00034627" w:rsidRPr="00DB32A3" w:rsidRDefault="00034627" w:rsidP="008F6592">
      <w:pPr>
        <w:ind w:left="4253"/>
        <w:rPr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lastRenderedPageBreak/>
        <w:t>Приложение №1</w:t>
      </w:r>
    </w:p>
    <w:p w:rsidR="00034627" w:rsidRPr="00DB32A3" w:rsidRDefault="00034627" w:rsidP="008F6592">
      <w:pPr>
        <w:ind w:left="4253"/>
        <w:rPr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DB32A3">
          <w:rPr>
            <w:rStyle w:val="a4"/>
            <w:b w:val="0"/>
            <w:bCs w:val="0"/>
            <w:color w:val="000000" w:themeColor="text1"/>
            <w:sz w:val="24"/>
            <w:szCs w:val="24"/>
          </w:rPr>
          <w:t>Порядку</w:t>
        </w:r>
      </w:hyperlink>
      <w:r w:rsidRPr="00DB32A3">
        <w:rPr>
          <w:rStyle w:val="a3"/>
          <w:b w:val="0"/>
          <w:color w:val="000000" w:themeColor="text1"/>
          <w:sz w:val="24"/>
          <w:szCs w:val="24"/>
        </w:rPr>
        <w:t xml:space="preserve">  предоставления в </w:t>
      </w:r>
      <w:r w:rsidR="009A7128">
        <w:rPr>
          <w:rStyle w:val="a3"/>
          <w:b w:val="0"/>
          <w:color w:val="000000" w:themeColor="text1"/>
          <w:sz w:val="24"/>
          <w:szCs w:val="24"/>
        </w:rPr>
        <w:t>2015</w:t>
      </w:r>
      <w:r w:rsidRPr="00DB32A3">
        <w:rPr>
          <w:rStyle w:val="a3"/>
          <w:b w:val="0"/>
          <w:color w:val="000000" w:themeColor="text1"/>
          <w:sz w:val="24"/>
          <w:szCs w:val="24"/>
        </w:rPr>
        <w:t> году</w:t>
      </w:r>
    </w:p>
    <w:p w:rsidR="00034627" w:rsidRPr="00DB32A3" w:rsidRDefault="00034627" w:rsidP="008F6592">
      <w:pPr>
        <w:ind w:left="4253"/>
        <w:rPr>
          <w:rStyle w:val="a3"/>
          <w:b w:val="0"/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t>субсиди</w:t>
      </w:r>
      <w:r w:rsidR="00D47C57" w:rsidRPr="00DB32A3">
        <w:rPr>
          <w:rStyle w:val="a3"/>
          <w:b w:val="0"/>
          <w:color w:val="000000" w:themeColor="text1"/>
          <w:sz w:val="24"/>
          <w:szCs w:val="24"/>
        </w:rPr>
        <w:t>и</w:t>
      </w:r>
      <w:r w:rsidRPr="00DB32A3">
        <w:rPr>
          <w:rStyle w:val="a3"/>
          <w:b w:val="0"/>
          <w:color w:val="000000" w:themeColor="text1"/>
          <w:sz w:val="24"/>
          <w:szCs w:val="24"/>
        </w:rPr>
        <w:t xml:space="preserve"> из бюджета города Новочебоксарска</w:t>
      </w:r>
    </w:p>
    <w:p w:rsidR="00F7142A" w:rsidRPr="00DB32A3" w:rsidRDefault="00F7142A" w:rsidP="008F6592">
      <w:pPr>
        <w:ind w:left="4253"/>
        <w:rPr>
          <w:rStyle w:val="a3"/>
          <w:b w:val="0"/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t>юридическим лицам</w:t>
      </w:r>
      <w:r w:rsidR="00034627" w:rsidRPr="00DB32A3">
        <w:rPr>
          <w:rStyle w:val="a3"/>
          <w:b w:val="0"/>
          <w:color w:val="000000" w:themeColor="text1"/>
          <w:sz w:val="24"/>
          <w:szCs w:val="24"/>
        </w:rPr>
        <w:t xml:space="preserve"> на возмещение части затрат, </w:t>
      </w:r>
    </w:p>
    <w:p w:rsidR="0012212F" w:rsidRPr="00DB32A3" w:rsidRDefault="00034627" w:rsidP="008F6592">
      <w:pPr>
        <w:ind w:left="4253"/>
        <w:rPr>
          <w:rStyle w:val="a3"/>
          <w:b w:val="0"/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t>связанных</w:t>
      </w:r>
      <w:r w:rsidR="00F7142A" w:rsidRP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  <w:r w:rsidRPr="00DB32A3">
        <w:rPr>
          <w:rStyle w:val="a3"/>
          <w:b w:val="0"/>
          <w:color w:val="000000" w:themeColor="text1"/>
          <w:sz w:val="24"/>
          <w:szCs w:val="24"/>
        </w:rPr>
        <w:t>с</w:t>
      </w:r>
      <w:r w:rsidR="001137C2" w:rsidRPr="00DB32A3">
        <w:rPr>
          <w:rStyle w:val="a3"/>
          <w:b w:val="0"/>
          <w:color w:val="000000" w:themeColor="text1"/>
          <w:sz w:val="24"/>
          <w:szCs w:val="24"/>
        </w:rPr>
        <w:t xml:space="preserve"> выполнением работ по</w:t>
      </w:r>
      <w:r w:rsidRP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  <w:r w:rsidR="00B435FC" w:rsidRPr="00DB32A3">
        <w:rPr>
          <w:rStyle w:val="a3"/>
          <w:b w:val="0"/>
          <w:color w:val="000000" w:themeColor="text1"/>
          <w:sz w:val="24"/>
          <w:szCs w:val="24"/>
        </w:rPr>
        <w:t>ремонт</w:t>
      </w:r>
      <w:r w:rsidR="001137C2" w:rsidRPr="00DB32A3">
        <w:rPr>
          <w:rStyle w:val="a3"/>
          <w:b w:val="0"/>
          <w:color w:val="000000" w:themeColor="text1"/>
          <w:sz w:val="24"/>
          <w:szCs w:val="24"/>
        </w:rPr>
        <w:t>у</w:t>
      </w:r>
      <w:r w:rsidR="00B435FC" w:rsidRP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</w:p>
    <w:p w:rsidR="00DB32A3" w:rsidRDefault="0012212F" w:rsidP="008F6592">
      <w:pPr>
        <w:ind w:left="4253"/>
        <w:rPr>
          <w:rStyle w:val="a3"/>
          <w:b w:val="0"/>
          <w:color w:val="000000" w:themeColor="text1"/>
          <w:sz w:val="24"/>
          <w:szCs w:val="24"/>
        </w:rPr>
      </w:pPr>
      <w:r w:rsidRPr="00DB32A3">
        <w:rPr>
          <w:rStyle w:val="FontStyle46"/>
          <w:rFonts w:ascii="Times New Roman" w:hAnsi="Times New Roman" w:cs="Times New Roman"/>
          <w:bCs/>
          <w:color w:val="000000" w:themeColor="text1"/>
          <w:sz w:val="24"/>
          <w:szCs w:val="24"/>
        </w:rPr>
        <w:t>и содержанию</w:t>
      </w:r>
      <w:r w:rsidRP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  <w:r w:rsidR="00B435FC" w:rsidRPr="00DB32A3">
        <w:rPr>
          <w:rStyle w:val="a3"/>
          <w:b w:val="0"/>
          <w:color w:val="000000" w:themeColor="text1"/>
          <w:sz w:val="24"/>
          <w:szCs w:val="24"/>
        </w:rPr>
        <w:t>фонтана</w:t>
      </w:r>
      <w:r w:rsid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  <w:r w:rsidR="00DB32A3" w:rsidRPr="00DB32A3">
        <w:rPr>
          <w:rStyle w:val="a3"/>
          <w:b w:val="0"/>
          <w:color w:val="000000" w:themeColor="text1"/>
          <w:sz w:val="24"/>
          <w:szCs w:val="24"/>
        </w:rPr>
        <w:t>на Соборной</w:t>
      </w:r>
      <w:r w:rsidR="00DB32A3">
        <w:rPr>
          <w:rStyle w:val="a3"/>
          <w:b w:val="0"/>
          <w:color w:val="000000" w:themeColor="text1"/>
          <w:sz w:val="24"/>
          <w:szCs w:val="24"/>
        </w:rPr>
        <w:t xml:space="preserve"> </w:t>
      </w:r>
      <w:r w:rsidR="00DB32A3" w:rsidRPr="00DB32A3">
        <w:rPr>
          <w:rStyle w:val="a3"/>
          <w:b w:val="0"/>
          <w:color w:val="000000" w:themeColor="text1"/>
          <w:sz w:val="24"/>
          <w:szCs w:val="24"/>
        </w:rPr>
        <w:t>площади</w:t>
      </w:r>
      <w:r w:rsidR="00DB32A3">
        <w:rPr>
          <w:rStyle w:val="a3"/>
          <w:b w:val="0"/>
          <w:color w:val="000000" w:themeColor="text1"/>
          <w:sz w:val="24"/>
          <w:szCs w:val="24"/>
        </w:rPr>
        <w:t xml:space="preserve">     </w:t>
      </w:r>
    </w:p>
    <w:p w:rsidR="00034627" w:rsidRPr="00DB32A3" w:rsidRDefault="00034627" w:rsidP="008F6592">
      <w:pPr>
        <w:ind w:left="4253"/>
        <w:rPr>
          <w:rStyle w:val="a3"/>
          <w:b w:val="0"/>
          <w:color w:val="000000" w:themeColor="text1"/>
          <w:sz w:val="24"/>
          <w:szCs w:val="24"/>
        </w:rPr>
      </w:pPr>
      <w:r w:rsidRPr="00DB32A3">
        <w:rPr>
          <w:rStyle w:val="a3"/>
          <w:b w:val="0"/>
          <w:color w:val="000000" w:themeColor="text1"/>
          <w:sz w:val="24"/>
          <w:szCs w:val="24"/>
        </w:rPr>
        <w:t>города Новочебоксарска</w:t>
      </w:r>
    </w:p>
    <w:p w:rsidR="00034627" w:rsidRPr="00DB32A3" w:rsidRDefault="00034627" w:rsidP="00034627">
      <w:pPr>
        <w:ind w:firstLine="720"/>
        <w:jc w:val="right"/>
        <w:rPr>
          <w:color w:val="000000" w:themeColor="text1"/>
          <w:sz w:val="24"/>
          <w:szCs w:val="24"/>
        </w:rPr>
      </w:pPr>
    </w:p>
    <w:p w:rsidR="008F6592" w:rsidRDefault="00034627" w:rsidP="008F6592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DB32A3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                             </w:t>
      </w:r>
    </w:p>
    <w:p w:rsidR="008F6592" w:rsidRDefault="008F6592" w:rsidP="008F6592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8F6592" w:rsidRDefault="008F6592" w:rsidP="008F6592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8F6592" w:rsidRDefault="008F6592" w:rsidP="008F6592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034627" w:rsidRPr="00DB32A3" w:rsidRDefault="00034627" w:rsidP="008F6592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DB32A3">
        <w:rPr>
          <w:rStyle w:val="a3"/>
          <w:rFonts w:ascii="Times New Roman" w:hAnsi="Times New Roman" w:cs="Times New Roman"/>
          <w:b w:val="0"/>
          <w:color w:val="000000" w:themeColor="text1"/>
        </w:rPr>
        <w:t>ОТЧЕТ</w:t>
      </w:r>
    </w:p>
    <w:p w:rsidR="00034627" w:rsidRPr="00DB32A3" w:rsidRDefault="00034627" w:rsidP="00034627">
      <w:pPr>
        <w:jc w:val="center"/>
        <w:rPr>
          <w:sz w:val="24"/>
          <w:szCs w:val="24"/>
        </w:rPr>
      </w:pPr>
      <w:r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>о фактически понесенных затратах</w:t>
      </w:r>
      <w:r w:rsidR="00E653C8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>,</w:t>
      </w:r>
      <w:r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 xml:space="preserve"> связанных с </w:t>
      </w:r>
      <w:r w:rsidR="001137C2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 xml:space="preserve">выполнением работ  по </w:t>
      </w:r>
      <w:r w:rsidR="007F4E23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>ремонт</w:t>
      </w:r>
      <w:r w:rsidR="001137C2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>у</w:t>
      </w:r>
      <w:r w:rsidR="007F4E23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 xml:space="preserve"> </w:t>
      </w:r>
      <w:r w:rsidR="0012212F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 xml:space="preserve">и содержанию </w:t>
      </w:r>
      <w:r w:rsidR="007F4E23" w:rsidRPr="00DB32A3">
        <w:rPr>
          <w:rStyle w:val="FontStyle46"/>
          <w:rFonts w:ascii="Times New Roman" w:hAnsi="Times New Roman" w:cs="Times New Roman"/>
          <w:bCs/>
          <w:sz w:val="24"/>
          <w:szCs w:val="24"/>
        </w:rPr>
        <w:t>фонтана на Соборной площади</w:t>
      </w:r>
      <w:r w:rsidRPr="00DB32A3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Pr="00DB32A3">
        <w:rPr>
          <w:sz w:val="24"/>
          <w:szCs w:val="24"/>
        </w:rPr>
        <w:t xml:space="preserve"> </w:t>
      </w:r>
    </w:p>
    <w:p w:rsidR="00034627" w:rsidRPr="00DB32A3" w:rsidRDefault="00034627" w:rsidP="0012212F">
      <w:pPr>
        <w:ind w:hanging="1701"/>
        <w:jc w:val="right"/>
        <w:rPr>
          <w:sz w:val="24"/>
          <w:szCs w:val="24"/>
        </w:rPr>
      </w:pPr>
    </w:p>
    <w:p w:rsidR="00034627" w:rsidRPr="00DB32A3" w:rsidRDefault="00034627" w:rsidP="00034627">
      <w:pPr>
        <w:jc w:val="center"/>
        <w:rPr>
          <w:sz w:val="24"/>
          <w:szCs w:val="24"/>
        </w:rPr>
      </w:pPr>
    </w:p>
    <w:p w:rsidR="00034627" w:rsidRPr="00DB32A3" w:rsidRDefault="00034627" w:rsidP="00034627">
      <w:pPr>
        <w:jc w:val="center"/>
        <w:rPr>
          <w:sz w:val="24"/>
          <w:szCs w:val="24"/>
        </w:rPr>
      </w:pPr>
      <w:r w:rsidRPr="00DB32A3">
        <w:rPr>
          <w:sz w:val="24"/>
          <w:szCs w:val="24"/>
        </w:rPr>
        <w:t>_____________________________________________________</w:t>
      </w:r>
    </w:p>
    <w:p w:rsidR="00034627" w:rsidRPr="00DB32A3" w:rsidRDefault="00034627" w:rsidP="00034627">
      <w:pPr>
        <w:pStyle w:val="a6"/>
        <w:jc w:val="center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(наименование организации)</w:t>
      </w:r>
    </w:p>
    <w:p w:rsidR="00034627" w:rsidRPr="00DB32A3" w:rsidRDefault="00034627" w:rsidP="00034627">
      <w:pPr>
        <w:pStyle w:val="a6"/>
        <w:jc w:val="center"/>
        <w:rPr>
          <w:rFonts w:ascii="Times New Roman" w:hAnsi="Times New Roman" w:cs="Times New Roman"/>
        </w:rPr>
      </w:pPr>
      <w:r w:rsidRPr="00DB32A3">
        <w:rPr>
          <w:rStyle w:val="a3"/>
          <w:rFonts w:ascii="Times New Roman" w:hAnsi="Times New Roman" w:cs="Times New Roman"/>
          <w:b w:val="0"/>
        </w:rPr>
        <w:t xml:space="preserve">за </w:t>
      </w:r>
      <w:r w:rsidRPr="00DB32A3">
        <w:rPr>
          <w:rFonts w:ascii="Times New Roman" w:hAnsi="Times New Roman" w:cs="Times New Roman"/>
        </w:rPr>
        <w:t xml:space="preserve">_______________ </w:t>
      </w:r>
      <w:r w:rsidRPr="00DB32A3">
        <w:rPr>
          <w:rStyle w:val="a3"/>
          <w:rFonts w:ascii="Times New Roman" w:hAnsi="Times New Roman" w:cs="Times New Roman"/>
          <w:b w:val="0"/>
        </w:rPr>
        <w:t>20__ год</w:t>
      </w:r>
    </w:p>
    <w:p w:rsidR="00034627" w:rsidRPr="00DB32A3" w:rsidRDefault="00034627" w:rsidP="00034627">
      <w:pPr>
        <w:pStyle w:val="a6"/>
        <w:jc w:val="center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(месяц)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ИНН организации ___________________________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"/>
        <w:gridCol w:w="2125"/>
        <w:gridCol w:w="2135"/>
        <w:gridCol w:w="2320"/>
        <w:gridCol w:w="2259"/>
      </w:tblGrid>
      <w:tr w:rsidR="00034627" w:rsidRPr="00DB32A3" w:rsidTr="00797CE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 xml:space="preserve">№ </w:t>
            </w:r>
            <w:proofErr w:type="spellStart"/>
            <w:r w:rsidRPr="00DB32A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>Наименование затрат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>Сумма произведенных затрат, (руб.)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 xml:space="preserve">Возмещено из  бюджета </w:t>
            </w:r>
          </w:p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>города Новочебоксарска</w:t>
            </w:r>
          </w:p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>(руб.)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 xml:space="preserve">Подлежит возмещению из бюджета </w:t>
            </w:r>
          </w:p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 xml:space="preserve">города Новочебоксарска </w:t>
            </w:r>
          </w:p>
          <w:p w:rsidR="00034627" w:rsidRPr="00DB32A3" w:rsidRDefault="00034627" w:rsidP="00797CE5">
            <w:pPr>
              <w:pStyle w:val="a5"/>
              <w:jc w:val="center"/>
              <w:rPr>
                <w:rFonts w:ascii="Times New Roman" w:hAnsi="Times New Roman"/>
              </w:rPr>
            </w:pPr>
            <w:r w:rsidRPr="00DB32A3">
              <w:rPr>
                <w:rFonts w:ascii="Times New Roman" w:hAnsi="Times New Roman"/>
              </w:rPr>
              <w:t>(руб.)</w:t>
            </w:r>
          </w:p>
        </w:tc>
      </w:tr>
      <w:tr w:rsidR="00034627" w:rsidRPr="00DB32A3" w:rsidTr="00797CE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</w:tr>
      <w:tr w:rsidR="00034627" w:rsidRPr="00DB32A3" w:rsidTr="00797CE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</w:tr>
      <w:tr w:rsidR="00034627" w:rsidRPr="00DB32A3" w:rsidTr="00797CE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DB32A3" w:rsidRDefault="00034627" w:rsidP="00797CE5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34627" w:rsidRDefault="00034627" w:rsidP="00034627">
      <w:pPr>
        <w:ind w:firstLine="720"/>
        <w:jc w:val="both"/>
        <w:rPr>
          <w:sz w:val="24"/>
          <w:szCs w:val="24"/>
        </w:rPr>
      </w:pPr>
    </w:p>
    <w:p w:rsidR="008F6592" w:rsidRPr="00DB32A3" w:rsidRDefault="008F6592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Руководитель организации        ____________ ______________________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 xml:space="preserve">                                                             (подпись)   (расшифровка подписи)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Главный бухгалтер организации   ____________ ______________________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 xml:space="preserve">                                                             (подпись)   (расшифровка подписи)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 xml:space="preserve">                                М.П.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____ ________________ 20__ г.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ПРОВЕРИЛ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 xml:space="preserve">Специалист Управления городского хозяйства                    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администрации города Новочебоксарска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>Чувашской Республики                                             _____________ _____________________</w:t>
      </w:r>
    </w:p>
    <w:p w:rsidR="00034627" w:rsidRPr="00DB32A3" w:rsidRDefault="00034627" w:rsidP="00034627">
      <w:pPr>
        <w:pStyle w:val="a6"/>
        <w:rPr>
          <w:rFonts w:ascii="Times New Roman" w:hAnsi="Times New Roman" w:cs="Times New Roman"/>
        </w:rPr>
      </w:pPr>
      <w:r w:rsidRPr="00DB32A3">
        <w:rPr>
          <w:rFonts w:ascii="Times New Roman" w:hAnsi="Times New Roman" w:cs="Times New Roman"/>
        </w:rPr>
        <w:t xml:space="preserve">                                                                                     (подпись)        (расшифровка подписи)</w:t>
      </w:r>
    </w:p>
    <w:p w:rsidR="00034627" w:rsidRPr="00DB32A3" w:rsidRDefault="00034627" w:rsidP="00034627">
      <w:pPr>
        <w:ind w:firstLine="720"/>
        <w:jc w:val="both"/>
        <w:rPr>
          <w:sz w:val="24"/>
          <w:szCs w:val="24"/>
        </w:rPr>
      </w:pPr>
    </w:p>
    <w:p w:rsidR="00965ED3" w:rsidRPr="00034627" w:rsidRDefault="00034627" w:rsidP="008F6592">
      <w:pPr>
        <w:pStyle w:val="a6"/>
      </w:pPr>
      <w:r w:rsidRPr="00DB32A3">
        <w:rPr>
          <w:rFonts w:ascii="Times New Roman" w:hAnsi="Times New Roman" w:cs="Times New Roman"/>
        </w:rPr>
        <w:t>____ ________________ 20__ г.</w:t>
      </w:r>
    </w:p>
    <w:sectPr w:rsidR="00965ED3" w:rsidRPr="00034627" w:rsidSect="008F65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627"/>
    <w:rsid w:val="000166BA"/>
    <w:rsid w:val="000176A7"/>
    <w:rsid w:val="000258F4"/>
    <w:rsid w:val="00034627"/>
    <w:rsid w:val="00043CE2"/>
    <w:rsid w:val="000A5A3E"/>
    <w:rsid w:val="000C1B9F"/>
    <w:rsid w:val="000D046C"/>
    <w:rsid w:val="000D381C"/>
    <w:rsid w:val="000D39B2"/>
    <w:rsid w:val="000D6218"/>
    <w:rsid w:val="000E2FA7"/>
    <w:rsid w:val="00112948"/>
    <w:rsid w:val="001137C2"/>
    <w:rsid w:val="001152C3"/>
    <w:rsid w:val="0012212F"/>
    <w:rsid w:val="001255AE"/>
    <w:rsid w:val="00127EB0"/>
    <w:rsid w:val="001844F2"/>
    <w:rsid w:val="001907C6"/>
    <w:rsid w:val="00191C75"/>
    <w:rsid w:val="001A25B3"/>
    <w:rsid w:val="001B1465"/>
    <w:rsid w:val="0021001E"/>
    <w:rsid w:val="00211F81"/>
    <w:rsid w:val="0024480B"/>
    <w:rsid w:val="00253D42"/>
    <w:rsid w:val="0026263A"/>
    <w:rsid w:val="0028048D"/>
    <w:rsid w:val="00282DB6"/>
    <w:rsid w:val="00285E71"/>
    <w:rsid w:val="00294D9F"/>
    <w:rsid w:val="002B63BD"/>
    <w:rsid w:val="002B7DCE"/>
    <w:rsid w:val="002C509D"/>
    <w:rsid w:val="002D6A86"/>
    <w:rsid w:val="002D71C6"/>
    <w:rsid w:val="002F64A7"/>
    <w:rsid w:val="00327BFD"/>
    <w:rsid w:val="00384E75"/>
    <w:rsid w:val="003A13C8"/>
    <w:rsid w:val="003A37D6"/>
    <w:rsid w:val="003B06DE"/>
    <w:rsid w:val="003B66B4"/>
    <w:rsid w:val="003C7851"/>
    <w:rsid w:val="003E45DD"/>
    <w:rsid w:val="003E7A80"/>
    <w:rsid w:val="00431EFA"/>
    <w:rsid w:val="00445FA2"/>
    <w:rsid w:val="00493020"/>
    <w:rsid w:val="004D5ECC"/>
    <w:rsid w:val="00520462"/>
    <w:rsid w:val="0052272E"/>
    <w:rsid w:val="0054747A"/>
    <w:rsid w:val="0057526E"/>
    <w:rsid w:val="005D1C32"/>
    <w:rsid w:val="005F3E07"/>
    <w:rsid w:val="006416B8"/>
    <w:rsid w:val="00644539"/>
    <w:rsid w:val="006479E7"/>
    <w:rsid w:val="006514DE"/>
    <w:rsid w:val="0065752D"/>
    <w:rsid w:val="00663A78"/>
    <w:rsid w:val="00685484"/>
    <w:rsid w:val="006A269C"/>
    <w:rsid w:val="006A3B3A"/>
    <w:rsid w:val="006A49CF"/>
    <w:rsid w:val="006A5ED5"/>
    <w:rsid w:val="006C7A69"/>
    <w:rsid w:val="006E3CC4"/>
    <w:rsid w:val="006E51C4"/>
    <w:rsid w:val="006F0630"/>
    <w:rsid w:val="006F4896"/>
    <w:rsid w:val="00706539"/>
    <w:rsid w:val="00736315"/>
    <w:rsid w:val="007750AF"/>
    <w:rsid w:val="00784A40"/>
    <w:rsid w:val="00797CE5"/>
    <w:rsid w:val="007A02DF"/>
    <w:rsid w:val="007B47BD"/>
    <w:rsid w:val="007D056E"/>
    <w:rsid w:val="007E762D"/>
    <w:rsid w:val="007F34FD"/>
    <w:rsid w:val="007F4E23"/>
    <w:rsid w:val="00812180"/>
    <w:rsid w:val="00823C3C"/>
    <w:rsid w:val="008425AC"/>
    <w:rsid w:val="00853DA0"/>
    <w:rsid w:val="00856144"/>
    <w:rsid w:val="00863227"/>
    <w:rsid w:val="00876379"/>
    <w:rsid w:val="00881206"/>
    <w:rsid w:val="008B0DE3"/>
    <w:rsid w:val="008B6996"/>
    <w:rsid w:val="008D34E8"/>
    <w:rsid w:val="008F20D8"/>
    <w:rsid w:val="008F6592"/>
    <w:rsid w:val="008F6BE4"/>
    <w:rsid w:val="009405E7"/>
    <w:rsid w:val="00943749"/>
    <w:rsid w:val="00952C5B"/>
    <w:rsid w:val="0096322E"/>
    <w:rsid w:val="00965DD8"/>
    <w:rsid w:val="00965ED3"/>
    <w:rsid w:val="009A7128"/>
    <w:rsid w:val="009A7AFC"/>
    <w:rsid w:val="009E1122"/>
    <w:rsid w:val="009E201B"/>
    <w:rsid w:val="009E4647"/>
    <w:rsid w:val="00A00529"/>
    <w:rsid w:val="00A01C1E"/>
    <w:rsid w:val="00A278A7"/>
    <w:rsid w:val="00A3486C"/>
    <w:rsid w:val="00A46564"/>
    <w:rsid w:val="00A501A3"/>
    <w:rsid w:val="00A77C55"/>
    <w:rsid w:val="00AF6D42"/>
    <w:rsid w:val="00B33A2E"/>
    <w:rsid w:val="00B435FC"/>
    <w:rsid w:val="00B439C4"/>
    <w:rsid w:val="00B45F9C"/>
    <w:rsid w:val="00B61592"/>
    <w:rsid w:val="00BB0F30"/>
    <w:rsid w:val="00BE0DE2"/>
    <w:rsid w:val="00C15A9A"/>
    <w:rsid w:val="00C31220"/>
    <w:rsid w:val="00C44368"/>
    <w:rsid w:val="00C51417"/>
    <w:rsid w:val="00C858D5"/>
    <w:rsid w:val="00C863BA"/>
    <w:rsid w:val="00C8764D"/>
    <w:rsid w:val="00CA20BB"/>
    <w:rsid w:val="00CB6920"/>
    <w:rsid w:val="00D011C6"/>
    <w:rsid w:val="00D47C57"/>
    <w:rsid w:val="00D5502A"/>
    <w:rsid w:val="00D62342"/>
    <w:rsid w:val="00D655A3"/>
    <w:rsid w:val="00D714E7"/>
    <w:rsid w:val="00DB32A3"/>
    <w:rsid w:val="00DD11CD"/>
    <w:rsid w:val="00DE7DCC"/>
    <w:rsid w:val="00E10923"/>
    <w:rsid w:val="00E1101F"/>
    <w:rsid w:val="00E27814"/>
    <w:rsid w:val="00E47D5E"/>
    <w:rsid w:val="00E60E96"/>
    <w:rsid w:val="00E64ADB"/>
    <w:rsid w:val="00E653C8"/>
    <w:rsid w:val="00E9558C"/>
    <w:rsid w:val="00EA6322"/>
    <w:rsid w:val="00EA649D"/>
    <w:rsid w:val="00F06F44"/>
    <w:rsid w:val="00F11E9A"/>
    <w:rsid w:val="00F3601A"/>
    <w:rsid w:val="00F7142A"/>
    <w:rsid w:val="00F71577"/>
    <w:rsid w:val="00F71B79"/>
    <w:rsid w:val="00F81C67"/>
    <w:rsid w:val="00FC38E3"/>
    <w:rsid w:val="00FC6D66"/>
    <w:rsid w:val="00FE1A3C"/>
    <w:rsid w:val="00FF0875"/>
    <w:rsid w:val="00F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6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4627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03462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46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4627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4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034627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034627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034627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034627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034627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034627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034627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034627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34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346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034627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034627"/>
    <w:rPr>
      <w:b/>
      <w:bCs/>
      <w:color w:val="000080"/>
    </w:rPr>
  </w:style>
  <w:style w:type="character" w:customStyle="1" w:styleId="a4">
    <w:name w:val="Гипертекстовая ссылка"/>
    <w:basedOn w:val="a3"/>
    <w:rsid w:val="00034627"/>
    <w:rPr>
      <w:color w:val="008000"/>
    </w:rPr>
  </w:style>
  <w:style w:type="paragraph" w:customStyle="1" w:styleId="a5">
    <w:name w:val="Нормальный (таблица)"/>
    <w:basedOn w:val="a"/>
    <w:next w:val="a"/>
    <w:rsid w:val="0003462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0346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0346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A278A7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43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A30A-4EC2-4E96-BEEB-C79E0239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tb4</dc:creator>
  <cp:lastModifiedBy>nowch-info2</cp:lastModifiedBy>
  <cp:revision>2</cp:revision>
  <cp:lastPrinted>2015-05-22T08:39:00Z</cp:lastPrinted>
  <dcterms:created xsi:type="dcterms:W3CDTF">2015-05-26T05:34:00Z</dcterms:created>
  <dcterms:modified xsi:type="dcterms:W3CDTF">2015-05-26T05:34:00Z</dcterms:modified>
</cp:coreProperties>
</file>