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50" w:rsidRDefault="00202650" w:rsidP="0057526B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247"/>
        <w:gridCol w:w="5323"/>
      </w:tblGrid>
      <w:tr w:rsidR="00CD3C86" w:rsidRPr="00E157EA" w:rsidTr="00FB66A1">
        <w:tc>
          <w:tcPr>
            <w:tcW w:w="4247" w:type="dxa"/>
          </w:tcPr>
          <w:p w:rsidR="00CD3C86" w:rsidRPr="00E157EA" w:rsidRDefault="00CD3C86" w:rsidP="00186FD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</w:tcPr>
          <w:p w:rsidR="00674DF8" w:rsidRPr="00E157EA" w:rsidRDefault="00674DF8" w:rsidP="0074526B">
            <w:pPr>
              <w:keepNext/>
              <w:jc w:val="right"/>
              <w:rPr>
                <w:sz w:val="22"/>
                <w:szCs w:val="24"/>
              </w:rPr>
            </w:pPr>
          </w:p>
          <w:p w:rsidR="00CD3C86" w:rsidRPr="00E157EA" w:rsidRDefault="00674DF8" w:rsidP="0074526B">
            <w:pPr>
              <w:keepNext/>
              <w:jc w:val="right"/>
              <w:rPr>
                <w:sz w:val="22"/>
                <w:szCs w:val="24"/>
              </w:rPr>
            </w:pPr>
            <w:r w:rsidRPr="00E157EA">
              <w:rPr>
                <w:sz w:val="22"/>
                <w:szCs w:val="24"/>
              </w:rPr>
              <w:t>П</w:t>
            </w:r>
            <w:r w:rsidR="00CD3C86" w:rsidRPr="00E157EA">
              <w:rPr>
                <w:sz w:val="22"/>
                <w:szCs w:val="24"/>
              </w:rPr>
              <w:t>риложение № 1</w:t>
            </w:r>
          </w:p>
          <w:p w:rsidR="00CD3C86" w:rsidRPr="00E157EA" w:rsidRDefault="00CD3C86" w:rsidP="0074526B">
            <w:pPr>
              <w:keepNext/>
              <w:jc w:val="right"/>
              <w:rPr>
                <w:sz w:val="22"/>
                <w:szCs w:val="24"/>
              </w:rPr>
            </w:pPr>
            <w:r w:rsidRPr="00E157EA">
              <w:rPr>
                <w:sz w:val="22"/>
                <w:szCs w:val="24"/>
              </w:rPr>
              <w:t>к постановлению администрации</w:t>
            </w:r>
          </w:p>
          <w:p w:rsidR="00CD3C86" w:rsidRPr="00E157EA" w:rsidRDefault="00CD3C86" w:rsidP="0074526B">
            <w:pPr>
              <w:keepNext/>
              <w:jc w:val="right"/>
              <w:rPr>
                <w:sz w:val="22"/>
                <w:szCs w:val="24"/>
              </w:rPr>
            </w:pPr>
            <w:r w:rsidRPr="00E157EA">
              <w:rPr>
                <w:sz w:val="22"/>
                <w:szCs w:val="24"/>
              </w:rPr>
              <w:t xml:space="preserve"> города Новочебоксарска</w:t>
            </w:r>
          </w:p>
          <w:p w:rsidR="00CD3C86" w:rsidRPr="00E157EA" w:rsidRDefault="00CD3C86" w:rsidP="0074526B">
            <w:pPr>
              <w:keepNext/>
              <w:jc w:val="right"/>
              <w:rPr>
                <w:sz w:val="22"/>
                <w:szCs w:val="24"/>
              </w:rPr>
            </w:pPr>
            <w:r w:rsidRPr="00E157EA">
              <w:rPr>
                <w:sz w:val="22"/>
                <w:szCs w:val="24"/>
              </w:rPr>
              <w:t xml:space="preserve">Чувашской Республики </w:t>
            </w:r>
          </w:p>
          <w:p w:rsidR="00CC10A9" w:rsidRPr="00E157EA" w:rsidRDefault="00380DE9" w:rsidP="00CC1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07.08.2015</w:t>
            </w:r>
            <w:r w:rsidR="00CC10A9" w:rsidRPr="00E157E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561</w:t>
            </w:r>
          </w:p>
          <w:p w:rsidR="00CD3C86" w:rsidRPr="00E157EA" w:rsidRDefault="00CD3C86" w:rsidP="00186FDD">
            <w:pPr>
              <w:keepNext/>
              <w:jc w:val="center"/>
              <w:rPr>
                <w:i/>
                <w:sz w:val="22"/>
                <w:szCs w:val="24"/>
              </w:rPr>
            </w:pPr>
          </w:p>
        </w:tc>
      </w:tr>
    </w:tbl>
    <w:p w:rsidR="00FB66A1" w:rsidRPr="00E157EA" w:rsidRDefault="00FB66A1" w:rsidP="00FB66A1">
      <w:pPr>
        <w:jc w:val="center"/>
        <w:rPr>
          <w:sz w:val="24"/>
          <w:szCs w:val="24"/>
        </w:rPr>
      </w:pPr>
    </w:p>
    <w:p w:rsidR="00FB66A1" w:rsidRPr="00E157EA" w:rsidRDefault="00FB66A1" w:rsidP="00FB66A1">
      <w:pPr>
        <w:jc w:val="center"/>
        <w:rPr>
          <w:sz w:val="24"/>
          <w:szCs w:val="24"/>
        </w:rPr>
      </w:pPr>
      <w:r w:rsidRPr="00E157EA">
        <w:rPr>
          <w:sz w:val="24"/>
          <w:szCs w:val="24"/>
        </w:rPr>
        <w:t xml:space="preserve">Перечень торговых площадок по продаже сельскохозяйственной </w:t>
      </w:r>
    </w:p>
    <w:p w:rsidR="00FB66A1" w:rsidRPr="00E157EA" w:rsidRDefault="00FB66A1" w:rsidP="00FB66A1">
      <w:pPr>
        <w:jc w:val="center"/>
        <w:rPr>
          <w:sz w:val="24"/>
          <w:szCs w:val="24"/>
        </w:rPr>
      </w:pPr>
      <w:r w:rsidRPr="00E157EA">
        <w:rPr>
          <w:sz w:val="24"/>
          <w:szCs w:val="24"/>
        </w:rPr>
        <w:t>продукции на территории города Новочебоксарска Чувашской Республики</w:t>
      </w:r>
    </w:p>
    <w:p w:rsidR="00FB66A1" w:rsidRPr="00E157EA" w:rsidRDefault="00FB66A1" w:rsidP="00FB66A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551"/>
        <w:gridCol w:w="1985"/>
        <w:gridCol w:w="4075"/>
      </w:tblGrid>
      <w:tr w:rsidR="00FB66A1" w:rsidRPr="00E157EA" w:rsidTr="00207E2B">
        <w:tc>
          <w:tcPr>
            <w:tcW w:w="959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Расположение </w:t>
            </w:r>
          </w:p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торговой площадки</w:t>
            </w:r>
          </w:p>
        </w:tc>
        <w:tc>
          <w:tcPr>
            <w:tcW w:w="1985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Адрес</w:t>
            </w:r>
          </w:p>
        </w:tc>
        <w:tc>
          <w:tcPr>
            <w:tcW w:w="4075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Местоположение</w:t>
            </w:r>
          </w:p>
        </w:tc>
      </w:tr>
      <w:tr w:rsidR="00FB66A1" w:rsidRPr="00E157EA" w:rsidTr="00207E2B">
        <w:tc>
          <w:tcPr>
            <w:tcW w:w="959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Площадка в районе здания магазина «Сокол»</w:t>
            </w:r>
          </w:p>
        </w:tc>
        <w:tc>
          <w:tcPr>
            <w:tcW w:w="1985" w:type="dxa"/>
          </w:tcPr>
          <w:p w:rsidR="00FB66A1" w:rsidRPr="00E157EA" w:rsidRDefault="00FB66A1" w:rsidP="00A00BEF">
            <w:pPr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ул. Ж. Крутовой, 8</w:t>
            </w:r>
          </w:p>
        </w:tc>
        <w:tc>
          <w:tcPr>
            <w:tcW w:w="4075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Земельный участок ограничен с севера – ул. Ж. Крутовой, с востока – землями общего пользования, с юга – торцом многоквартирного жилого дома № 6 по ул. Ж. Крутовой, с запада – торцом здания магазина «Сокол»</w:t>
            </w:r>
          </w:p>
        </w:tc>
      </w:tr>
      <w:tr w:rsidR="00FB66A1" w:rsidRPr="00E157EA" w:rsidTr="00207E2B">
        <w:tc>
          <w:tcPr>
            <w:tcW w:w="959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Площадка в районе здания СФ-комплекс ТД «Волжский»</w:t>
            </w:r>
          </w:p>
        </w:tc>
        <w:tc>
          <w:tcPr>
            <w:tcW w:w="1985" w:type="dxa"/>
          </w:tcPr>
          <w:p w:rsidR="00FB66A1" w:rsidRPr="00E157EA" w:rsidRDefault="00FB66A1" w:rsidP="00A00BEF">
            <w:pPr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пр. Ельниковский, 4а</w:t>
            </w:r>
          </w:p>
        </w:tc>
        <w:tc>
          <w:tcPr>
            <w:tcW w:w="4075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Земельный участок ограничен с севера – торцом многоквартирного жилого дома № 2 по пр. Ельниковский, с востока – фасадом дома № 4 по пр. Ельниковский, с юга и запада – территорией дома № 4а по пр. Ельниковский</w:t>
            </w:r>
            <w:bookmarkStart w:id="0" w:name="_GoBack"/>
            <w:bookmarkEnd w:id="0"/>
          </w:p>
        </w:tc>
      </w:tr>
      <w:tr w:rsidR="00FB66A1" w:rsidRPr="00E157EA" w:rsidTr="00207E2B">
        <w:tc>
          <w:tcPr>
            <w:tcW w:w="959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Площадка в районе здания магазина «Сахарок»</w:t>
            </w:r>
          </w:p>
        </w:tc>
        <w:tc>
          <w:tcPr>
            <w:tcW w:w="1985" w:type="dxa"/>
          </w:tcPr>
          <w:p w:rsidR="00FB66A1" w:rsidRPr="00E157EA" w:rsidRDefault="00FB66A1" w:rsidP="00A00BEF">
            <w:pPr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ул. Силикатная, 22</w:t>
            </w:r>
          </w:p>
        </w:tc>
        <w:tc>
          <w:tcPr>
            <w:tcW w:w="4075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Земельный участок ограничен с севера – фасадом многоквартирного жилого дома № 22 по ул. Силикатная, с востока – территорией института экономики, управления и права (СОШ № 11), с юга – ул. Силикатная, с запада – торцом многоквартирного жилого дома  № 22 по ул. Силикатная</w:t>
            </w:r>
          </w:p>
        </w:tc>
      </w:tr>
      <w:tr w:rsidR="00FB66A1" w:rsidRPr="00E157EA" w:rsidTr="00207E2B">
        <w:tc>
          <w:tcPr>
            <w:tcW w:w="959" w:type="dxa"/>
          </w:tcPr>
          <w:p w:rsidR="00FB66A1" w:rsidRPr="00E157EA" w:rsidRDefault="00FB66A1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Площадка в районе ООО «Рынок Новочебоксарский»</w:t>
            </w:r>
            <w:r w:rsidR="00B85B37">
              <w:rPr>
                <w:sz w:val="24"/>
                <w:szCs w:val="24"/>
              </w:rPr>
              <w:t xml:space="preserve"> Универсальная ярмарка</w:t>
            </w:r>
          </w:p>
        </w:tc>
        <w:tc>
          <w:tcPr>
            <w:tcW w:w="1985" w:type="dxa"/>
          </w:tcPr>
          <w:p w:rsidR="00FB66A1" w:rsidRPr="00E157EA" w:rsidRDefault="00FB66A1" w:rsidP="00A00BEF">
            <w:pPr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ул. Винокурова, 64</w:t>
            </w:r>
          </w:p>
        </w:tc>
        <w:tc>
          <w:tcPr>
            <w:tcW w:w="4075" w:type="dxa"/>
          </w:tcPr>
          <w:p w:rsidR="00FB66A1" w:rsidRPr="00E157EA" w:rsidRDefault="00FB66A1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Земельный участок ограничен с северо–запада – территорией ООО «Рынок Новочебоксарский», с востока – земельным участком с кадастровым номером 21:02:010505:20, с юга – ул. Винокурова</w:t>
            </w:r>
          </w:p>
        </w:tc>
      </w:tr>
      <w:tr w:rsidR="00111B19" w:rsidRPr="00E157EA" w:rsidTr="00207E2B">
        <w:tc>
          <w:tcPr>
            <w:tcW w:w="959" w:type="dxa"/>
          </w:tcPr>
          <w:p w:rsidR="00111B19" w:rsidRPr="00E157EA" w:rsidRDefault="00111B19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5</w:t>
            </w:r>
            <w:r w:rsidR="00950308" w:rsidRPr="00E157E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11B19" w:rsidRPr="00E157EA" w:rsidRDefault="00513FD9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Площадка в районе здания ресторана «Гарс</w:t>
            </w:r>
            <w:r w:rsidR="00111B19" w:rsidRPr="00E157E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11B19" w:rsidRPr="00E157EA" w:rsidRDefault="00C8568A" w:rsidP="00111B19">
            <w:pPr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ул. 10</w:t>
            </w:r>
            <w:r w:rsidR="00207E2B" w:rsidRPr="00E157EA">
              <w:rPr>
                <w:sz w:val="24"/>
                <w:szCs w:val="24"/>
              </w:rPr>
              <w:t xml:space="preserve"> П</w:t>
            </w:r>
            <w:r w:rsidR="00111B19" w:rsidRPr="00E157EA">
              <w:rPr>
                <w:sz w:val="24"/>
                <w:szCs w:val="24"/>
              </w:rPr>
              <w:t>ятилетки, 43</w:t>
            </w:r>
          </w:p>
        </w:tc>
        <w:tc>
          <w:tcPr>
            <w:tcW w:w="4075" w:type="dxa"/>
          </w:tcPr>
          <w:p w:rsidR="00111B19" w:rsidRPr="00E157EA" w:rsidRDefault="00513FD9" w:rsidP="00A00BEF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Земельный </w:t>
            </w:r>
            <w:r w:rsidR="001231CE" w:rsidRPr="00E157EA">
              <w:rPr>
                <w:sz w:val="24"/>
                <w:szCs w:val="24"/>
              </w:rPr>
              <w:t>участок ограничен – с севера - ул.</w:t>
            </w:r>
            <w:r w:rsidR="00207E2B" w:rsidRPr="00E157EA">
              <w:rPr>
                <w:sz w:val="24"/>
                <w:szCs w:val="24"/>
              </w:rPr>
              <w:t xml:space="preserve"> 10 Пятилетки, с востока – землями</w:t>
            </w:r>
            <w:r w:rsidR="001231CE" w:rsidRPr="00E157EA">
              <w:rPr>
                <w:sz w:val="24"/>
                <w:szCs w:val="24"/>
              </w:rPr>
              <w:t xml:space="preserve"> о</w:t>
            </w:r>
            <w:r w:rsidR="00207E2B" w:rsidRPr="00E157EA">
              <w:rPr>
                <w:sz w:val="24"/>
                <w:szCs w:val="24"/>
              </w:rPr>
              <w:t>бщего пользования, с юга – жилым</w:t>
            </w:r>
            <w:r w:rsidR="001231CE" w:rsidRPr="00E157EA">
              <w:rPr>
                <w:sz w:val="24"/>
                <w:szCs w:val="24"/>
              </w:rPr>
              <w:t xml:space="preserve"> дом</w:t>
            </w:r>
            <w:r w:rsidR="00207E2B" w:rsidRPr="00E157EA">
              <w:rPr>
                <w:sz w:val="24"/>
                <w:szCs w:val="24"/>
              </w:rPr>
              <w:t>ом</w:t>
            </w:r>
            <w:r w:rsidR="001231CE" w:rsidRPr="00E157EA">
              <w:rPr>
                <w:sz w:val="24"/>
                <w:szCs w:val="24"/>
              </w:rPr>
              <w:t xml:space="preserve"> № 43 по ул</w:t>
            </w:r>
            <w:r w:rsidR="00207E2B" w:rsidRPr="00E157EA">
              <w:rPr>
                <w:sz w:val="24"/>
                <w:szCs w:val="24"/>
              </w:rPr>
              <w:t>. 10 Пятилетки, с запада – землями</w:t>
            </w:r>
            <w:r w:rsidR="001231CE" w:rsidRPr="00E157EA">
              <w:rPr>
                <w:sz w:val="24"/>
                <w:szCs w:val="24"/>
              </w:rPr>
              <w:t xml:space="preserve"> общего пользования </w:t>
            </w:r>
          </w:p>
        </w:tc>
      </w:tr>
      <w:tr w:rsidR="00950308" w:rsidRPr="00E157EA" w:rsidTr="00207E2B">
        <w:tc>
          <w:tcPr>
            <w:tcW w:w="959" w:type="dxa"/>
          </w:tcPr>
          <w:p w:rsidR="00950308" w:rsidRPr="00E157EA" w:rsidRDefault="00950308" w:rsidP="00A00BEF">
            <w:pPr>
              <w:jc w:val="center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950308" w:rsidRPr="00E157EA" w:rsidRDefault="00C8568A" w:rsidP="00B85B37">
            <w:pPr>
              <w:jc w:val="both"/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Площадка в районе </w:t>
            </w:r>
            <w:r w:rsidR="00B85B37">
              <w:rPr>
                <w:sz w:val="24"/>
                <w:szCs w:val="24"/>
              </w:rPr>
              <w:t xml:space="preserve">сельскохозяйственной ярмарки </w:t>
            </w:r>
            <w:r w:rsidR="000319FD">
              <w:rPr>
                <w:sz w:val="24"/>
                <w:szCs w:val="24"/>
              </w:rPr>
              <w:t xml:space="preserve"> и территори</w:t>
            </w:r>
            <w:r w:rsidR="00B85B37">
              <w:rPr>
                <w:sz w:val="24"/>
                <w:szCs w:val="24"/>
              </w:rPr>
              <w:t>я</w:t>
            </w:r>
            <w:r w:rsidR="000319FD">
              <w:rPr>
                <w:sz w:val="24"/>
                <w:szCs w:val="24"/>
              </w:rPr>
              <w:t xml:space="preserve"> само</w:t>
            </w:r>
            <w:r w:rsidR="00B85B37">
              <w:rPr>
                <w:sz w:val="24"/>
                <w:szCs w:val="24"/>
              </w:rPr>
              <w:t>й</w:t>
            </w:r>
            <w:r w:rsidR="000319FD">
              <w:rPr>
                <w:sz w:val="24"/>
                <w:szCs w:val="24"/>
              </w:rPr>
              <w:t xml:space="preserve"> </w:t>
            </w:r>
            <w:r w:rsidR="00B85B37">
              <w:rPr>
                <w:sz w:val="24"/>
                <w:szCs w:val="24"/>
              </w:rPr>
              <w:t xml:space="preserve">ярмарки </w:t>
            </w:r>
          </w:p>
        </w:tc>
        <w:tc>
          <w:tcPr>
            <w:tcW w:w="1985" w:type="dxa"/>
          </w:tcPr>
          <w:p w:rsidR="00950308" w:rsidRPr="00E157EA" w:rsidRDefault="00C8568A" w:rsidP="00111B19">
            <w:pPr>
              <w:rPr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>ул. Терешковой, 16</w:t>
            </w:r>
          </w:p>
        </w:tc>
        <w:tc>
          <w:tcPr>
            <w:tcW w:w="4075" w:type="dxa"/>
          </w:tcPr>
          <w:p w:rsidR="00950308" w:rsidRPr="00E157EA" w:rsidRDefault="00674DF8" w:rsidP="00A00BEF">
            <w:pPr>
              <w:jc w:val="both"/>
              <w:rPr>
                <w:b/>
                <w:sz w:val="24"/>
                <w:szCs w:val="24"/>
              </w:rPr>
            </w:pPr>
            <w:r w:rsidRPr="00E157EA">
              <w:rPr>
                <w:sz w:val="24"/>
                <w:szCs w:val="24"/>
              </w:rPr>
              <w:t xml:space="preserve">Земельный участок ограничен с севера – зданием Новочебоксарского училища олимпийского резерва по ул. Терешковой, 18а, с востока – зданием </w:t>
            </w:r>
            <w:r w:rsidR="00207E2B" w:rsidRPr="00E157EA">
              <w:rPr>
                <w:sz w:val="24"/>
                <w:szCs w:val="24"/>
              </w:rPr>
              <w:t>по ул. Терешковой, 16, с юга – ул. Терешковой, с запада – землями общего пользования</w:t>
            </w:r>
          </w:p>
        </w:tc>
      </w:tr>
    </w:tbl>
    <w:p w:rsidR="00CD3C86" w:rsidRPr="00E157EA" w:rsidRDefault="00CD3C86" w:rsidP="00CD3C86">
      <w:pPr>
        <w:keepNext/>
        <w:jc w:val="center"/>
        <w:rPr>
          <w:sz w:val="24"/>
          <w:szCs w:val="24"/>
        </w:rPr>
      </w:pPr>
    </w:p>
    <w:p w:rsidR="00CD3C86" w:rsidRPr="006B4810" w:rsidRDefault="00CD3C86" w:rsidP="00CD3C86">
      <w:pPr>
        <w:keepNext/>
        <w:jc w:val="center"/>
        <w:rPr>
          <w:b/>
          <w:sz w:val="26"/>
          <w:szCs w:val="26"/>
        </w:rPr>
      </w:pPr>
    </w:p>
    <w:sectPr w:rsidR="00CD3C86" w:rsidRPr="006B4810" w:rsidSect="00D32D1C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83" w:rsidRDefault="00284883" w:rsidP="009F4045">
      <w:r>
        <w:separator/>
      </w:r>
    </w:p>
  </w:endnote>
  <w:endnote w:type="continuationSeparator" w:id="0">
    <w:p w:rsidR="00284883" w:rsidRDefault="00284883" w:rsidP="009F4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83" w:rsidRDefault="00284883" w:rsidP="009F4045">
      <w:r>
        <w:separator/>
      </w:r>
    </w:p>
  </w:footnote>
  <w:footnote w:type="continuationSeparator" w:id="0">
    <w:p w:rsidR="00284883" w:rsidRDefault="00284883" w:rsidP="009F4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947"/>
    <w:multiLevelType w:val="hybridMultilevel"/>
    <w:tmpl w:val="0E90100C"/>
    <w:lvl w:ilvl="0" w:tplc="78BE6D2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047FD"/>
    <w:multiLevelType w:val="hybridMultilevel"/>
    <w:tmpl w:val="27A40C08"/>
    <w:lvl w:ilvl="0" w:tplc="065EB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6E1DEB"/>
    <w:multiLevelType w:val="hybridMultilevel"/>
    <w:tmpl w:val="900EDBEA"/>
    <w:lvl w:ilvl="0" w:tplc="4D10B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F33"/>
    <w:rsid w:val="00006410"/>
    <w:rsid w:val="00013606"/>
    <w:rsid w:val="0001628F"/>
    <w:rsid w:val="000319FD"/>
    <w:rsid w:val="00057B73"/>
    <w:rsid w:val="00070D67"/>
    <w:rsid w:val="00090096"/>
    <w:rsid w:val="000A5A1A"/>
    <w:rsid w:val="000A5B1F"/>
    <w:rsid w:val="000A65FC"/>
    <w:rsid w:val="000B7D48"/>
    <w:rsid w:val="000D45AC"/>
    <w:rsid w:val="000D6232"/>
    <w:rsid w:val="000E75A0"/>
    <w:rsid w:val="000F1575"/>
    <w:rsid w:val="00110F27"/>
    <w:rsid w:val="00111B19"/>
    <w:rsid w:val="0012134E"/>
    <w:rsid w:val="001231CE"/>
    <w:rsid w:val="00154308"/>
    <w:rsid w:val="001A03DB"/>
    <w:rsid w:val="001A37AE"/>
    <w:rsid w:val="001B53F7"/>
    <w:rsid w:val="001B7FE4"/>
    <w:rsid w:val="001C5FA5"/>
    <w:rsid w:val="001D13C7"/>
    <w:rsid w:val="001D4301"/>
    <w:rsid w:val="001D6773"/>
    <w:rsid w:val="001E5620"/>
    <w:rsid w:val="001F1576"/>
    <w:rsid w:val="00202650"/>
    <w:rsid w:val="00207E2B"/>
    <w:rsid w:val="00212E8C"/>
    <w:rsid w:val="00214949"/>
    <w:rsid w:val="00215D85"/>
    <w:rsid w:val="002224D6"/>
    <w:rsid w:val="0022513F"/>
    <w:rsid w:val="00232DE7"/>
    <w:rsid w:val="002330BE"/>
    <w:rsid w:val="002363E8"/>
    <w:rsid w:val="00243149"/>
    <w:rsid w:val="00243331"/>
    <w:rsid w:val="00262D64"/>
    <w:rsid w:val="0026309E"/>
    <w:rsid w:val="0026755C"/>
    <w:rsid w:val="00271B1F"/>
    <w:rsid w:val="00273EDD"/>
    <w:rsid w:val="00284434"/>
    <w:rsid w:val="00284541"/>
    <w:rsid w:val="00284883"/>
    <w:rsid w:val="0029566E"/>
    <w:rsid w:val="002A487E"/>
    <w:rsid w:val="002A7EFA"/>
    <w:rsid w:val="002B7AB4"/>
    <w:rsid w:val="002C317D"/>
    <w:rsid w:val="002C6DBF"/>
    <w:rsid w:val="002D237E"/>
    <w:rsid w:val="002D3946"/>
    <w:rsid w:val="002D468A"/>
    <w:rsid w:val="00301EF3"/>
    <w:rsid w:val="00311428"/>
    <w:rsid w:val="003336E6"/>
    <w:rsid w:val="00335C8F"/>
    <w:rsid w:val="00337F21"/>
    <w:rsid w:val="00360294"/>
    <w:rsid w:val="00361288"/>
    <w:rsid w:val="00367B7C"/>
    <w:rsid w:val="00371C75"/>
    <w:rsid w:val="00375EC2"/>
    <w:rsid w:val="00380DE9"/>
    <w:rsid w:val="00383AFA"/>
    <w:rsid w:val="00392A9D"/>
    <w:rsid w:val="003A2982"/>
    <w:rsid w:val="003A2DCF"/>
    <w:rsid w:val="003B6783"/>
    <w:rsid w:val="003C607B"/>
    <w:rsid w:val="003C7EC1"/>
    <w:rsid w:val="003D314C"/>
    <w:rsid w:val="003D3A96"/>
    <w:rsid w:val="003D59A8"/>
    <w:rsid w:val="003D5DC7"/>
    <w:rsid w:val="003E3E92"/>
    <w:rsid w:val="003F0E1C"/>
    <w:rsid w:val="00405EDA"/>
    <w:rsid w:val="00421EE1"/>
    <w:rsid w:val="004247AF"/>
    <w:rsid w:val="00432E29"/>
    <w:rsid w:val="00433039"/>
    <w:rsid w:val="0045039A"/>
    <w:rsid w:val="0046236D"/>
    <w:rsid w:val="00465285"/>
    <w:rsid w:val="00467052"/>
    <w:rsid w:val="00473C3A"/>
    <w:rsid w:val="00477648"/>
    <w:rsid w:val="004A3BBC"/>
    <w:rsid w:val="004B2229"/>
    <w:rsid w:val="004C6A10"/>
    <w:rsid w:val="004D585D"/>
    <w:rsid w:val="004E0C4F"/>
    <w:rsid w:val="004E3814"/>
    <w:rsid w:val="004E407E"/>
    <w:rsid w:val="005079C0"/>
    <w:rsid w:val="00510C21"/>
    <w:rsid w:val="00513FD9"/>
    <w:rsid w:val="00515611"/>
    <w:rsid w:val="00517F7B"/>
    <w:rsid w:val="0052185A"/>
    <w:rsid w:val="005530B0"/>
    <w:rsid w:val="00553641"/>
    <w:rsid w:val="00557348"/>
    <w:rsid w:val="00561804"/>
    <w:rsid w:val="005649B4"/>
    <w:rsid w:val="0057526B"/>
    <w:rsid w:val="005800E2"/>
    <w:rsid w:val="005945A3"/>
    <w:rsid w:val="00596BCE"/>
    <w:rsid w:val="005A6144"/>
    <w:rsid w:val="005B5552"/>
    <w:rsid w:val="005B6BD5"/>
    <w:rsid w:val="005C4F4A"/>
    <w:rsid w:val="005C7AE5"/>
    <w:rsid w:val="005D0418"/>
    <w:rsid w:val="005D26D8"/>
    <w:rsid w:val="005E1EF4"/>
    <w:rsid w:val="005E7B16"/>
    <w:rsid w:val="005F0699"/>
    <w:rsid w:val="00611ED5"/>
    <w:rsid w:val="00616F0B"/>
    <w:rsid w:val="0062107C"/>
    <w:rsid w:val="00622DC1"/>
    <w:rsid w:val="00625470"/>
    <w:rsid w:val="00651B58"/>
    <w:rsid w:val="00656328"/>
    <w:rsid w:val="00663AA7"/>
    <w:rsid w:val="00674DF8"/>
    <w:rsid w:val="00681AB1"/>
    <w:rsid w:val="00684F5B"/>
    <w:rsid w:val="00692B31"/>
    <w:rsid w:val="006B4810"/>
    <w:rsid w:val="006C7AAD"/>
    <w:rsid w:val="006F1CDC"/>
    <w:rsid w:val="006F69C4"/>
    <w:rsid w:val="0070690D"/>
    <w:rsid w:val="007332BD"/>
    <w:rsid w:val="007427BC"/>
    <w:rsid w:val="0074526B"/>
    <w:rsid w:val="00745F65"/>
    <w:rsid w:val="00750C45"/>
    <w:rsid w:val="00756FAF"/>
    <w:rsid w:val="00761FE8"/>
    <w:rsid w:val="007731B6"/>
    <w:rsid w:val="007872DF"/>
    <w:rsid w:val="007907F7"/>
    <w:rsid w:val="00794D15"/>
    <w:rsid w:val="007A4C08"/>
    <w:rsid w:val="007A5918"/>
    <w:rsid w:val="007B5E81"/>
    <w:rsid w:val="007D1443"/>
    <w:rsid w:val="007D298B"/>
    <w:rsid w:val="008051D4"/>
    <w:rsid w:val="0080633E"/>
    <w:rsid w:val="00815275"/>
    <w:rsid w:val="00823496"/>
    <w:rsid w:val="00827EBE"/>
    <w:rsid w:val="00831A1D"/>
    <w:rsid w:val="00831B91"/>
    <w:rsid w:val="00831CC0"/>
    <w:rsid w:val="008342CF"/>
    <w:rsid w:val="008408BB"/>
    <w:rsid w:val="00840AC7"/>
    <w:rsid w:val="00840BE7"/>
    <w:rsid w:val="00846E0A"/>
    <w:rsid w:val="00882389"/>
    <w:rsid w:val="0088741F"/>
    <w:rsid w:val="008B24AF"/>
    <w:rsid w:val="008B512E"/>
    <w:rsid w:val="008B6B33"/>
    <w:rsid w:val="008C27E8"/>
    <w:rsid w:val="008E2DC7"/>
    <w:rsid w:val="008F43AB"/>
    <w:rsid w:val="008F7AF0"/>
    <w:rsid w:val="00900F6C"/>
    <w:rsid w:val="00902A55"/>
    <w:rsid w:val="00914FEC"/>
    <w:rsid w:val="00915918"/>
    <w:rsid w:val="009336FC"/>
    <w:rsid w:val="0093421A"/>
    <w:rsid w:val="009437F1"/>
    <w:rsid w:val="00950308"/>
    <w:rsid w:val="0095092D"/>
    <w:rsid w:val="009526A2"/>
    <w:rsid w:val="009613F5"/>
    <w:rsid w:val="0096172E"/>
    <w:rsid w:val="009661A4"/>
    <w:rsid w:val="00970C39"/>
    <w:rsid w:val="009852D0"/>
    <w:rsid w:val="00994C58"/>
    <w:rsid w:val="009A019E"/>
    <w:rsid w:val="009B169B"/>
    <w:rsid w:val="009C336C"/>
    <w:rsid w:val="009C55C7"/>
    <w:rsid w:val="009F4045"/>
    <w:rsid w:val="009F5027"/>
    <w:rsid w:val="009F5C67"/>
    <w:rsid w:val="00A10D0D"/>
    <w:rsid w:val="00A10F33"/>
    <w:rsid w:val="00A17DB8"/>
    <w:rsid w:val="00A2221E"/>
    <w:rsid w:val="00A25885"/>
    <w:rsid w:val="00A32E34"/>
    <w:rsid w:val="00A36F82"/>
    <w:rsid w:val="00A37B3D"/>
    <w:rsid w:val="00A46DC8"/>
    <w:rsid w:val="00A61AFB"/>
    <w:rsid w:val="00A6465B"/>
    <w:rsid w:val="00A7446F"/>
    <w:rsid w:val="00A80811"/>
    <w:rsid w:val="00A84654"/>
    <w:rsid w:val="00A875EB"/>
    <w:rsid w:val="00A971E7"/>
    <w:rsid w:val="00AB0E9C"/>
    <w:rsid w:val="00AB3DFA"/>
    <w:rsid w:val="00AB5C5E"/>
    <w:rsid w:val="00AC0FB5"/>
    <w:rsid w:val="00AD19D9"/>
    <w:rsid w:val="00AD22FD"/>
    <w:rsid w:val="00AD4034"/>
    <w:rsid w:val="00AE2FF1"/>
    <w:rsid w:val="00AE3A84"/>
    <w:rsid w:val="00AE5A8B"/>
    <w:rsid w:val="00AE644D"/>
    <w:rsid w:val="00AF00BD"/>
    <w:rsid w:val="00AF5A4E"/>
    <w:rsid w:val="00B024EF"/>
    <w:rsid w:val="00B02F73"/>
    <w:rsid w:val="00B05D09"/>
    <w:rsid w:val="00B068CB"/>
    <w:rsid w:val="00B109B4"/>
    <w:rsid w:val="00B14887"/>
    <w:rsid w:val="00B24467"/>
    <w:rsid w:val="00B338BC"/>
    <w:rsid w:val="00B450CE"/>
    <w:rsid w:val="00B45638"/>
    <w:rsid w:val="00B506DA"/>
    <w:rsid w:val="00B51235"/>
    <w:rsid w:val="00B73215"/>
    <w:rsid w:val="00B74EEF"/>
    <w:rsid w:val="00B7574B"/>
    <w:rsid w:val="00B85B37"/>
    <w:rsid w:val="00B90177"/>
    <w:rsid w:val="00B92FF3"/>
    <w:rsid w:val="00B93FB0"/>
    <w:rsid w:val="00B94ADE"/>
    <w:rsid w:val="00BC4424"/>
    <w:rsid w:val="00BC7834"/>
    <w:rsid w:val="00BD0EBA"/>
    <w:rsid w:val="00BE6572"/>
    <w:rsid w:val="00BF061B"/>
    <w:rsid w:val="00C013B2"/>
    <w:rsid w:val="00C1790D"/>
    <w:rsid w:val="00C23F94"/>
    <w:rsid w:val="00C340F9"/>
    <w:rsid w:val="00C35FA8"/>
    <w:rsid w:val="00C62EBC"/>
    <w:rsid w:val="00C7104B"/>
    <w:rsid w:val="00C73C2E"/>
    <w:rsid w:val="00C76F3A"/>
    <w:rsid w:val="00C8568A"/>
    <w:rsid w:val="00C9504D"/>
    <w:rsid w:val="00CA506B"/>
    <w:rsid w:val="00CC10A9"/>
    <w:rsid w:val="00CC1535"/>
    <w:rsid w:val="00CD3C86"/>
    <w:rsid w:val="00CD5E78"/>
    <w:rsid w:val="00CE582B"/>
    <w:rsid w:val="00CF15B6"/>
    <w:rsid w:val="00D000B0"/>
    <w:rsid w:val="00D0173A"/>
    <w:rsid w:val="00D14C3B"/>
    <w:rsid w:val="00D222B9"/>
    <w:rsid w:val="00D24667"/>
    <w:rsid w:val="00D32D1C"/>
    <w:rsid w:val="00D47540"/>
    <w:rsid w:val="00DA0401"/>
    <w:rsid w:val="00DA1AA6"/>
    <w:rsid w:val="00DA55D5"/>
    <w:rsid w:val="00DD638A"/>
    <w:rsid w:val="00DE5B03"/>
    <w:rsid w:val="00E05B36"/>
    <w:rsid w:val="00E157EA"/>
    <w:rsid w:val="00E218CB"/>
    <w:rsid w:val="00E308AE"/>
    <w:rsid w:val="00E3237C"/>
    <w:rsid w:val="00E347D7"/>
    <w:rsid w:val="00E3505B"/>
    <w:rsid w:val="00E378EB"/>
    <w:rsid w:val="00E40772"/>
    <w:rsid w:val="00E41C75"/>
    <w:rsid w:val="00E42A92"/>
    <w:rsid w:val="00E45DCE"/>
    <w:rsid w:val="00E67A1C"/>
    <w:rsid w:val="00E73C20"/>
    <w:rsid w:val="00E8257D"/>
    <w:rsid w:val="00E866D4"/>
    <w:rsid w:val="00EA12F0"/>
    <w:rsid w:val="00EB3CEB"/>
    <w:rsid w:val="00ED394F"/>
    <w:rsid w:val="00ED39F3"/>
    <w:rsid w:val="00EF2ABC"/>
    <w:rsid w:val="00EF325E"/>
    <w:rsid w:val="00F0478F"/>
    <w:rsid w:val="00F23964"/>
    <w:rsid w:val="00F30924"/>
    <w:rsid w:val="00F34461"/>
    <w:rsid w:val="00F34C2A"/>
    <w:rsid w:val="00F41060"/>
    <w:rsid w:val="00F54B4F"/>
    <w:rsid w:val="00F6750D"/>
    <w:rsid w:val="00F94CDE"/>
    <w:rsid w:val="00F94EFC"/>
    <w:rsid w:val="00F94F69"/>
    <w:rsid w:val="00F967BB"/>
    <w:rsid w:val="00FA11AC"/>
    <w:rsid w:val="00FB55FF"/>
    <w:rsid w:val="00FB66A1"/>
    <w:rsid w:val="00FB7E34"/>
    <w:rsid w:val="00FD7015"/>
    <w:rsid w:val="00FF172F"/>
    <w:rsid w:val="00FF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2330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30BE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unhideWhenUsed/>
    <w:rsid w:val="002330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330BE"/>
    <w:rPr>
      <w:rFonts w:ascii="Times New Roman" w:eastAsia="Times New Roman" w:hAnsi="Times New Roman"/>
      <w:sz w:val="16"/>
      <w:szCs w:val="16"/>
    </w:rPr>
  </w:style>
  <w:style w:type="paragraph" w:styleId="HTML">
    <w:name w:val="HTML Preformatted"/>
    <w:basedOn w:val="a"/>
    <w:link w:val="HTML0"/>
    <w:semiHidden/>
    <w:rsid w:val="00473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Cyr Chuv"/>
    </w:rPr>
  </w:style>
  <w:style w:type="character" w:customStyle="1" w:styleId="HTML0">
    <w:name w:val="Стандартный HTML Знак"/>
    <w:basedOn w:val="a0"/>
    <w:link w:val="HTML"/>
    <w:semiHidden/>
    <w:rsid w:val="00473C3A"/>
    <w:rPr>
      <w:rFonts w:ascii="Courier New" w:eastAsia="Courier New" w:hAnsi="Courier New" w:cs="Arial Cyr Chuv"/>
    </w:rPr>
  </w:style>
  <w:style w:type="paragraph" w:styleId="a8">
    <w:name w:val="No Spacing"/>
    <w:uiPriority w:val="1"/>
    <w:qFormat/>
    <w:rsid w:val="00F34461"/>
    <w:rPr>
      <w:sz w:val="22"/>
      <w:szCs w:val="22"/>
      <w:lang w:eastAsia="en-US"/>
    </w:rPr>
  </w:style>
  <w:style w:type="paragraph" w:customStyle="1" w:styleId="ConsNormal">
    <w:name w:val="ConsNormal"/>
    <w:rsid w:val="00F34461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9">
    <w:name w:val="header"/>
    <w:basedOn w:val="a"/>
    <w:link w:val="aa"/>
    <w:semiHidden/>
    <w:rsid w:val="00F34461"/>
    <w:pPr>
      <w:widowControl w:val="0"/>
      <w:tabs>
        <w:tab w:val="center" w:pos="4153"/>
        <w:tab w:val="right" w:pos="8306"/>
      </w:tabs>
    </w:pPr>
    <w:rPr>
      <w:rFonts w:ascii="Baltica" w:hAnsi="Baltica"/>
      <w:sz w:val="26"/>
    </w:rPr>
  </w:style>
  <w:style w:type="character" w:customStyle="1" w:styleId="aa">
    <w:name w:val="Верхний колонтитул Знак"/>
    <w:basedOn w:val="a0"/>
    <w:link w:val="a9"/>
    <w:semiHidden/>
    <w:rsid w:val="00F34461"/>
    <w:rPr>
      <w:rFonts w:ascii="Baltica" w:eastAsia="Times New Roman" w:hAnsi="Baltica"/>
      <w:sz w:val="26"/>
    </w:rPr>
  </w:style>
  <w:style w:type="paragraph" w:styleId="ab">
    <w:name w:val="Body Text"/>
    <w:basedOn w:val="a"/>
    <w:link w:val="ac"/>
    <w:uiPriority w:val="99"/>
    <w:unhideWhenUsed/>
    <w:rsid w:val="005E7B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E7B16"/>
    <w:rPr>
      <w:rFonts w:ascii="Times New Roman" w:eastAsia="Times New Roman" w:hAnsi="Times New Roman"/>
    </w:rPr>
  </w:style>
  <w:style w:type="paragraph" w:styleId="25">
    <w:name w:val="Body Text Indent 2"/>
    <w:basedOn w:val="a"/>
    <w:link w:val="26"/>
    <w:uiPriority w:val="99"/>
    <w:unhideWhenUsed/>
    <w:rsid w:val="005E7B1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E7B16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5E7B16"/>
    <w:pPr>
      <w:widowControl w:val="0"/>
      <w:ind w:firstLine="709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0E75A0"/>
    <w:pPr>
      <w:widowControl w:val="0"/>
      <w:autoSpaceDE w:val="0"/>
      <w:autoSpaceDN w:val="0"/>
      <w:adjustRightInd w:val="0"/>
      <w:spacing w:line="260" w:lineRule="exact"/>
      <w:jc w:val="both"/>
    </w:pPr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0E75A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0E75A0"/>
    <w:pPr>
      <w:widowControl w:val="0"/>
      <w:autoSpaceDE w:val="0"/>
      <w:autoSpaceDN w:val="0"/>
      <w:adjustRightInd w:val="0"/>
      <w:spacing w:line="265" w:lineRule="exact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75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75A0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CD3C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9F40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F404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9368-6D90-4F0A-A11C-D6559BE9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nowch-info2</cp:lastModifiedBy>
  <cp:revision>2</cp:revision>
  <cp:lastPrinted>2014-08-18T12:19:00Z</cp:lastPrinted>
  <dcterms:created xsi:type="dcterms:W3CDTF">2015-08-12T12:09:00Z</dcterms:created>
  <dcterms:modified xsi:type="dcterms:W3CDTF">2015-08-12T12:09:00Z</dcterms:modified>
</cp:coreProperties>
</file>