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8986"/>
        <w:gridCol w:w="222"/>
        <w:gridCol w:w="222"/>
      </w:tblGrid>
      <w:tr w:rsidR="00DA0475" w:rsidTr="00A03111">
        <w:trPr>
          <w:cantSplit/>
          <w:trHeight w:val="1975"/>
        </w:trPr>
        <w:tc>
          <w:tcPr>
            <w:tcW w:w="4195" w:type="dxa"/>
          </w:tcPr>
          <w:tbl>
            <w:tblPr>
              <w:tblW w:w="9388" w:type="dxa"/>
              <w:tblLook w:val="0000" w:firstRow="0" w:lastRow="0" w:firstColumn="0" w:lastColumn="0" w:noHBand="0" w:noVBand="0"/>
            </w:tblPr>
            <w:tblGrid>
              <w:gridCol w:w="3969"/>
              <w:gridCol w:w="1183"/>
              <w:gridCol w:w="4236"/>
            </w:tblGrid>
            <w:tr w:rsidR="00DA0475" w:rsidTr="00AA3A4B">
              <w:trPr>
                <w:cantSplit/>
                <w:trHeight w:val="1975"/>
              </w:trPr>
              <w:tc>
                <w:tcPr>
                  <w:tcW w:w="3969" w:type="dxa"/>
                </w:tcPr>
                <w:p w:rsidR="00DA0475" w:rsidRPr="00955AE9" w:rsidRDefault="00D736DA" w:rsidP="00AA3A4B">
                  <w:pPr>
                    <w:jc w:val="center"/>
                    <w:rPr>
                      <w:b/>
                      <w:bCs/>
                      <w:noProof/>
                      <w:sz w:val="6"/>
                      <w:szCs w:val="6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 w:rsidR="000E0584">
                    <w:rPr>
                      <w:lang w:val="en-US"/>
                    </w:rPr>
                    <w:t>-</w:t>
                  </w:r>
                  <w:r w:rsidR="00DA0475">
                    <w:br w:type="page"/>
                  </w:r>
                </w:p>
                <w:p w:rsidR="00DA0475" w:rsidRPr="00323296" w:rsidRDefault="00DA0475" w:rsidP="00AA3A4B">
                  <w:pPr>
                    <w:jc w:val="center"/>
                    <w:rPr>
                      <w:b/>
                      <w:bCs/>
                      <w:noProof/>
                      <w:sz w:val="22"/>
                      <w:szCs w:val="22"/>
                    </w:rPr>
                  </w:pPr>
                  <w:r w:rsidRPr="00323296">
                    <w:rPr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ЧĂВАШ РЕСПУБЛИКИН</w:t>
                  </w:r>
                </w:p>
                <w:p w:rsidR="00DA0475" w:rsidRPr="00323296" w:rsidRDefault="00DA0475" w:rsidP="00AA3A4B">
                  <w:pPr>
                    <w:jc w:val="center"/>
                    <w:rPr>
                      <w:b/>
                      <w:bCs/>
                      <w:noProof/>
                      <w:sz w:val="22"/>
                      <w:szCs w:val="22"/>
                    </w:rPr>
                  </w:pPr>
                  <w:r w:rsidRPr="00323296">
                    <w:rPr>
                      <w:b/>
                      <w:bCs/>
                      <w:noProof/>
                      <w:sz w:val="22"/>
                      <w:szCs w:val="22"/>
                    </w:rPr>
                    <w:t>КАНАШ РАЙОНĚН</w:t>
                  </w:r>
                </w:p>
                <w:p w:rsidR="00323296" w:rsidRPr="00323296" w:rsidRDefault="00DA0475" w:rsidP="00323296">
                  <w:pPr>
                    <w:jc w:val="center"/>
                    <w:rPr>
                      <w:b/>
                      <w:bCs/>
                      <w:noProof/>
                      <w:color w:val="000000"/>
                      <w:sz w:val="22"/>
                      <w:szCs w:val="22"/>
                    </w:rPr>
                  </w:pPr>
                  <w:r w:rsidRPr="00323296">
                    <w:rPr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>АДМИНИСТРАЦИЙĚ</w:t>
                  </w:r>
                </w:p>
                <w:p w:rsidR="00323296" w:rsidRPr="00323296" w:rsidRDefault="00323296" w:rsidP="00323296">
                  <w:pPr>
                    <w:jc w:val="center"/>
                    <w:rPr>
                      <w:rStyle w:val="a4"/>
                      <w:noProof/>
                      <w:color w:val="000000"/>
                    </w:rPr>
                  </w:pPr>
                  <w:r w:rsidRPr="00323296">
                    <w:rPr>
                      <w:b/>
                      <w:bCs/>
                      <w:noProof/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</w:t>
                  </w:r>
                  <w:r w:rsidRPr="00323296">
                    <w:rPr>
                      <w:rStyle w:val="a4"/>
                      <w:color w:val="000000"/>
                    </w:rPr>
                    <w:t>ЙЫШĂНУ</w:t>
                  </w:r>
                </w:p>
                <w:p w:rsidR="00DA0475" w:rsidRPr="00AC3C97" w:rsidRDefault="00DA0475" w:rsidP="00AA3A4B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561381" w:rsidRPr="00561381" w:rsidRDefault="00F17AE2" w:rsidP="00561381">
                  <w:pPr>
                    <w:pStyle w:val="a3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«25</w:t>
                  </w:r>
                  <w:r w:rsidR="006A4A78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»  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  <w:lang w:val="en-US"/>
                    </w:rPr>
                    <w:t>02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. </w:t>
                  </w:r>
                  <w:r w:rsidR="00DA0475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20</w:t>
                  </w:r>
                  <w:r w:rsidR="00AA3A4B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15</w:t>
                  </w:r>
                  <w:r w:rsidR="00DA0475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 </w:t>
                  </w:r>
                  <w:r w:rsidR="00DA0475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129</w:t>
                  </w:r>
                </w:p>
                <w:p w:rsidR="00DA0475" w:rsidRDefault="00561381" w:rsidP="00AA3A4B">
                  <w:pPr>
                    <w:jc w:val="center"/>
                    <w:rPr>
                      <w:noProof/>
                      <w:color w:val="000000"/>
                      <w:sz w:val="26"/>
                    </w:rPr>
                  </w:pP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                                                                   </w:t>
                  </w:r>
                  <w:r w:rsidR="00DA0475" w:rsidRPr="00AC3C97">
                    <w:rPr>
                      <w:noProof/>
                      <w:color w:val="000000"/>
                      <w:sz w:val="22"/>
                      <w:szCs w:val="22"/>
                    </w:rPr>
                    <w:t>Канаш хули</w:t>
                  </w:r>
                </w:p>
              </w:tc>
              <w:tc>
                <w:tcPr>
                  <w:tcW w:w="1183" w:type="dxa"/>
                </w:tcPr>
                <w:p w:rsidR="00DA0475" w:rsidRDefault="00F16BC6" w:rsidP="00AA3A4B">
                  <w:pPr>
                    <w:spacing w:before="120"/>
                    <w:jc w:val="center"/>
                    <w:rPr>
                      <w:sz w:val="26"/>
                    </w:rPr>
                  </w:pPr>
                  <w:r w:rsidRPr="00323296">
                    <w:rPr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0" wp14:anchorId="7D1194C8" wp14:editId="2685C434">
                        <wp:simplePos x="0" y="0"/>
                        <wp:positionH relativeFrom="column">
                          <wp:posOffset>-36195</wp:posOffset>
                        </wp:positionH>
                        <wp:positionV relativeFrom="paragraph">
                          <wp:posOffset>-112395</wp:posOffset>
                        </wp:positionV>
                        <wp:extent cx="772795" cy="798195"/>
                        <wp:effectExtent l="0" t="0" r="8255" b="1905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795" cy="79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236" w:type="dxa"/>
                </w:tcPr>
                <w:p w:rsidR="00DA0475" w:rsidRPr="00286827" w:rsidRDefault="00DA0475" w:rsidP="00AA3A4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6"/>
                      <w:szCs w:val="6"/>
                    </w:rPr>
                  </w:pPr>
                </w:p>
                <w:p w:rsidR="00DA0475" w:rsidRDefault="00DA0475" w:rsidP="00AA3A4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АДМИНИСТРАЦИЯ</w:t>
                  </w:r>
                </w:p>
                <w:p w:rsidR="00DA0475" w:rsidRDefault="00DA0475" w:rsidP="00AA3A4B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КАНАШСКОГО РАЙОНА</w:t>
                  </w:r>
                </w:p>
                <w:p w:rsidR="00DA0475" w:rsidRPr="00286827" w:rsidRDefault="00DA0475" w:rsidP="00AA3A4B">
                  <w:pPr>
                    <w:jc w:val="center"/>
                  </w:pPr>
                  <w:r>
                    <w:rPr>
                      <w:b/>
                      <w:bCs/>
                      <w:noProof/>
                      <w:sz w:val="22"/>
                    </w:rPr>
                    <w:t>ЧУВАШСКОЙ РЕСПУБЛИКИ</w:t>
                  </w:r>
                </w:p>
                <w:p w:rsidR="00DA0475" w:rsidRPr="00AC3C97" w:rsidRDefault="00DA0475" w:rsidP="00AA3A4B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DA0475" w:rsidRPr="00286827" w:rsidRDefault="00167E2F" w:rsidP="00AA3A4B">
                  <w:pPr>
                    <w:pStyle w:val="a3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ПОСТАНОВЛЕНИЕ</w:t>
                  </w:r>
                </w:p>
                <w:p w:rsidR="00DA0475" w:rsidRPr="00286827" w:rsidRDefault="00DA0475" w:rsidP="00AA3A4B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DA0475" w:rsidRPr="00286827" w:rsidRDefault="002F528C" w:rsidP="004F6B18">
                  <w:pPr>
                    <w:pStyle w:val="a3"/>
                    <w:ind w:right="-35"/>
                    <w:jc w:val="center"/>
                    <w:rPr>
                      <w:noProof/>
                      <w:color w:val="000000"/>
                      <w:sz w:val="6"/>
                      <w:szCs w:val="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    </w:t>
                  </w:r>
                  <w:r w:rsidR="006A4A78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«</w:t>
                  </w:r>
                  <w:r w:rsidR="00F17AE2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25</w:t>
                  </w:r>
                  <w:r w:rsidR="00DA0475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» </w:t>
                  </w:r>
                  <w:r w:rsidR="00234F3A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F17AE2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02.</w:t>
                  </w:r>
                  <w:r w:rsidR="00DA0475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2</w:t>
                  </w:r>
                  <w:r w:rsidR="00DA0475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0</w:t>
                  </w:r>
                  <w:r w:rsidR="00AA3A4B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15</w:t>
                  </w:r>
                  <w:r w:rsidR="00DA0475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 №</w:t>
                  </w:r>
                  <w:r w:rsidR="006A4A78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F17AE2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129</w:t>
                  </w:r>
                </w:p>
                <w:p w:rsidR="00DA0475" w:rsidRDefault="00561381" w:rsidP="00AA3A4B">
                  <w:pPr>
                    <w:jc w:val="center"/>
                    <w:rPr>
                      <w:noProof/>
                      <w:sz w:val="26"/>
                    </w:rPr>
                  </w:pP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                                                                  </w:t>
                  </w:r>
                  <w:r w:rsidR="00DA0475" w:rsidRPr="00AC3C97">
                    <w:rPr>
                      <w:noProof/>
                      <w:color w:val="000000"/>
                      <w:sz w:val="22"/>
                      <w:szCs w:val="22"/>
                    </w:rPr>
                    <w:t>город Канаш</w:t>
                  </w:r>
                </w:p>
              </w:tc>
            </w:tr>
          </w:tbl>
          <w:p w:rsidR="00DA0475" w:rsidRDefault="00DA0475" w:rsidP="00AA3A4B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1173" w:type="dxa"/>
          </w:tcPr>
          <w:p w:rsidR="00DA0475" w:rsidRDefault="00DA0475" w:rsidP="00A03111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DA0475" w:rsidRDefault="00DA0475" w:rsidP="00A03111">
            <w:pPr>
              <w:jc w:val="center"/>
              <w:rPr>
                <w:noProof/>
                <w:sz w:val="26"/>
              </w:rPr>
            </w:pPr>
          </w:p>
        </w:tc>
        <w:bookmarkStart w:id="0" w:name="_GoBack"/>
        <w:bookmarkEnd w:id="0"/>
      </w:tr>
    </w:tbl>
    <w:p w:rsidR="00DA0475" w:rsidRPr="00F17AE2" w:rsidRDefault="00DA0475" w:rsidP="00DA04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4A78" w:rsidRPr="00F17AE2" w:rsidRDefault="006A4A78" w:rsidP="00511264">
      <w:pPr>
        <w:jc w:val="both"/>
      </w:pPr>
    </w:p>
    <w:p w:rsidR="009A0079" w:rsidRPr="009A0079" w:rsidRDefault="00CB22BD" w:rsidP="000E7BB2">
      <w:pPr>
        <w:ind w:right="4252"/>
        <w:contextualSpacing/>
        <w:jc w:val="both"/>
        <w:rPr>
          <w:b/>
        </w:rPr>
      </w:pPr>
      <w:r w:rsidRPr="009A0079">
        <w:rPr>
          <w:rFonts w:eastAsia="Calibri"/>
          <w:b/>
          <w:lang w:eastAsia="en-US"/>
        </w:rPr>
        <w:t xml:space="preserve">О </w:t>
      </w:r>
      <w:r w:rsidR="0023234D" w:rsidRPr="009A0079">
        <w:rPr>
          <w:rFonts w:eastAsia="Calibri"/>
          <w:b/>
          <w:lang w:eastAsia="en-US"/>
        </w:rPr>
        <w:t xml:space="preserve">признании </w:t>
      </w:r>
      <w:proofErr w:type="gramStart"/>
      <w:r w:rsidR="0023234D" w:rsidRPr="009A0079">
        <w:rPr>
          <w:rFonts w:eastAsia="Calibri"/>
          <w:b/>
          <w:lang w:eastAsia="en-US"/>
        </w:rPr>
        <w:t>утратившим</w:t>
      </w:r>
      <w:proofErr w:type="gramEnd"/>
      <w:r w:rsidR="0023234D" w:rsidRPr="009A0079">
        <w:rPr>
          <w:rFonts w:eastAsia="Calibri"/>
          <w:b/>
          <w:lang w:eastAsia="en-US"/>
        </w:rPr>
        <w:t xml:space="preserve"> силу</w:t>
      </w:r>
      <w:r w:rsidR="009A0079" w:rsidRPr="009A0079">
        <w:rPr>
          <w:rFonts w:eastAsia="Calibri"/>
          <w:b/>
          <w:lang w:eastAsia="en-US"/>
        </w:rPr>
        <w:t xml:space="preserve">                                                                           </w:t>
      </w:r>
      <w:r w:rsidR="003A28FA">
        <w:rPr>
          <w:rFonts w:eastAsia="Calibri"/>
          <w:b/>
          <w:lang w:eastAsia="en-US"/>
        </w:rPr>
        <w:t>п</w:t>
      </w:r>
      <w:r w:rsidR="009A0079" w:rsidRPr="009A0079">
        <w:rPr>
          <w:rFonts w:eastAsia="Calibri"/>
          <w:b/>
          <w:lang w:eastAsia="en-US"/>
        </w:rPr>
        <w:t>остановлени</w:t>
      </w:r>
      <w:r w:rsidR="009A0079">
        <w:rPr>
          <w:rFonts w:eastAsia="Calibri"/>
          <w:b/>
          <w:lang w:eastAsia="en-US"/>
        </w:rPr>
        <w:t>я</w:t>
      </w:r>
      <w:r w:rsidR="009A0079" w:rsidRPr="009A0079">
        <w:rPr>
          <w:rFonts w:eastAsia="Calibri"/>
          <w:b/>
          <w:lang w:eastAsia="en-US"/>
        </w:rPr>
        <w:t xml:space="preserve"> администрации </w:t>
      </w:r>
      <w:r w:rsidR="009A0079" w:rsidRPr="009A0079">
        <w:rPr>
          <w:b/>
        </w:rPr>
        <w:t>Канашского района Чувашской Республ</w:t>
      </w:r>
      <w:r w:rsidR="00323296">
        <w:rPr>
          <w:b/>
        </w:rPr>
        <w:t xml:space="preserve">ики от 11 марта 2014 года № </w:t>
      </w:r>
      <w:r w:rsidR="00694EA0">
        <w:rPr>
          <w:b/>
        </w:rPr>
        <w:t>133</w:t>
      </w:r>
    </w:p>
    <w:p w:rsidR="000658DC" w:rsidRPr="0023234D" w:rsidRDefault="000658DC" w:rsidP="00CB22BD">
      <w:pPr>
        <w:ind w:right="4536"/>
        <w:contextualSpacing/>
        <w:jc w:val="both"/>
        <w:rPr>
          <w:b/>
          <w:bCs/>
          <w:color w:val="000000"/>
        </w:rPr>
      </w:pPr>
    </w:p>
    <w:p w:rsidR="00707C34" w:rsidRPr="000658DC" w:rsidRDefault="00707C34" w:rsidP="000658DC"/>
    <w:p w:rsidR="00624B93" w:rsidRPr="000E66DD" w:rsidRDefault="00624B93" w:rsidP="00624B93">
      <w:pPr>
        <w:rPr>
          <w:rFonts w:eastAsia="Calibri"/>
          <w:lang w:eastAsia="en-US"/>
        </w:rPr>
      </w:pPr>
    </w:p>
    <w:p w:rsidR="000658DC" w:rsidRPr="0042066E" w:rsidRDefault="000658DC" w:rsidP="000658DC">
      <w:pPr>
        <w:tabs>
          <w:tab w:val="left" w:pos="709"/>
          <w:tab w:val="left" w:pos="1134"/>
        </w:tabs>
        <w:ind w:firstLine="567"/>
        <w:jc w:val="both"/>
        <w:rPr>
          <w:b/>
        </w:rPr>
      </w:pPr>
      <w:r>
        <w:t>В</w:t>
      </w:r>
      <w:r w:rsidRPr="003818BC">
        <w:t xml:space="preserve"> </w:t>
      </w:r>
      <w:r w:rsidR="000E7BB2">
        <w:t>соответствии</w:t>
      </w:r>
      <w:r w:rsidR="00CE3751">
        <w:t xml:space="preserve"> с перечнем поручений по итогам видеоконференции с главами администраций муниципальных районов и городских округов Чувашской Республики </w:t>
      </w:r>
      <w:proofErr w:type="spellStart"/>
      <w:r w:rsidR="00CE3751">
        <w:t>М.В.Игнатьева</w:t>
      </w:r>
      <w:proofErr w:type="spellEnd"/>
      <w:r w:rsidR="00CE3751">
        <w:t xml:space="preserve"> от 25 октября 2014 года</w:t>
      </w:r>
      <w:r w:rsidR="0042066E">
        <w:t xml:space="preserve"> № 02/14052, </w:t>
      </w:r>
      <w:r w:rsidR="0042066E" w:rsidRPr="0042066E">
        <w:rPr>
          <w:b/>
        </w:rPr>
        <w:t xml:space="preserve">Администрация Канашского района </w:t>
      </w:r>
      <w:r w:rsidR="00694EA0">
        <w:rPr>
          <w:b/>
        </w:rPr>
        <w:t xml:space="preserve">Чувашской Республики </w:t>
      </w:r>
      <w:proofErr w:type="gramStart"/>
      <w:r w:rsidR="0042066E" w:rsidRPr="0042066E">
        <w:rPr>
          <w:b/>
        </w:rPr>
        <w:t>п</w:t>
      </w:r>
      <w:proofErr w:type="gramEnd"/>
      <w:r w:rsidR="0042066E" w:rsidRPr="0042066E">
        <w:rPr>
          <w:b/>
        </w:rPr>
        <w:t xml:space="preserve"> о с т а н о в л я е т:</w:t>
      </w:r>
    </w:p>
    <w:p w:rsidR="007351FA" w:rsidRPr="00CF40FF" w:rsidRDefault="007351FA" w:rsidP="000658DC">
      <w:pPr>
        <w:tabs>
          <w:tab w:val="left" w:pos="709"/>
          <w:tab w:val="left" w:pos="1134"/>
        </w:tabs>
        <w:ind w:firstLine="567"/>
        <w:jc w:val="both"/>
      </w:pPr>
    </w:p>
    <w:p w:rsidR="0042066E" w:rsidRPr="0042066E" w:rsidRDefault="007351FA" w:rsidP="0042066E">
      <w:pPr>
        <w:ind w:firstLine="426"/>
        <w:contextualSpacing/>
        <w:jc w:val="both"/>
      </w:pPr>
      <w:r>
        <w:rPr>
          <w:rFonts w:eastAsia="Calibri"/>
          <w:lang w:eastAsia="en-US"/>
        </w:rPr>
        <w:t>1. Пр</w:t>
      </w:r>
      <w:r w:rsidR="0042066E">
        <w:rPr>
          <w:rFonts w:eastAsia="Calibri"/>
          <w:lang w:eastAsia="en-US"/>
        </w:rPr>
        <w:t>изнать утратившим силу п</w:t>
      </w:r>
      <w:r w:rsidR="00CE3751">
        <w:rPr>
          <w:rFonts w:eastAsia="Calibri"/>
          <w:lang w:eastAsia="en-US"/>
        </w:rPr>
        <w:t>остановлени</w:t>
      </w:r>
      <w:r w:rsidR="00F16BC6">
        <w:rPr>
          <w:rFonts w:eastAsia="Calibri"/>
          <w:lang w:eastAsia="en-US"/>
        </w:rPr>
        <w:t>е</w:t>
      </w:r>
      <w:r w:rsidR="0042066E">
        <w:rPr>
          <w:rFonts w:eastAsia="Calibri"/>
          <w:lang w:eastAsia="en-US"/>
        </w:rPr>
        <w:t xml:space="preserve"> </w:t>
      </w:r>
      <w:r w:rsidR="00CE3751">
        <w:rPr>
          <w:rFonts w:eastAsia="Calibri"/>
          <w:lang w:eastAsia="en-US"/>
        </w:rPr>
        <w:t xml:space="preserve">администрации </w:t>
      </w:r>
      <w:r w:rsidRPr="007351FA">
        <w:t>Канашского района</w:t>
      </w:r>
      <w:r w:rsidR="00511264" w:rsidRPr="00511264">
        <w:t xml:space="preserve"> </w:t>
      </w:r>
      <w:r w:rsidR="00CB22BD">
        <w:t>Чувашской Республики</w:t>
      </w:r>
      <w:r w:rsidR="0042066E">
        <w:t xml:space="preserve"> от 11 марта 2014 года № 133 </w:t>
      </w:r>
      <w:r w:rsidR="0042066E" w:rsidRPr="0042066E">
        <w:t>«Об утверждении муниципальной программы Канашского района Чувашской Республики «Комплексные меры противодействия злоупотреблению наркотическими средствами и их незаконному обороту на 2014-2020 годы»</w:t>
      </w:r>
      <w:r w:rsidR="0042066E">
        <w:t>.</w:t>
      </w:r>
    </w:p>
    <w:p w:rsidR="00624B93" w:rsidRPr="000E66DD" w:rsidRDefault="0042066E" w:rsidP="0042066E">
      <w:pPr>
        <w:ind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Настоящее постановле</w:t>
      </w:r>
      <w:r w:rsidR="00CE3751">
        <w:rPr>
          <w:rFonts w:eastAsia="Calibri"/>
          <w:lang w:eastAsia="en-US"/>
        </w:rPr>
        <w:t>ние вступает в силу с момента его официального опубликования.</w:t>
      </w:r>
    </w:p>
    <w:p w:rsidR="00624B93" w:rsidRDefault="00624B93" w:rsidP="00624B93">
      <w:pPr>
        <w:rPr>
          <w:rFonts w:eastAsia="Calibri"/>
          <w:lang w:eastAsia="en-US"/>
        </w:rPr>
      </w:pPr>
    </w:p>
    <w:p w:rsidR="00624B93" w:rsidRPr="000E66DD" w:rsidRDefault="00624B93" w:rsidP="00624B93">
      <w:pPr>
        <w:rPr>
          <w:rFonts w:eastAsia="Calibri"/>
          <w:lang w:eastAsia="en-US"/>
        </w:rPr>
      </w:pPr>
    </w:p>
    <w:p w:rsidR="00624B93" w:rsidRDefault="00624B93" w:rsidP="00624B93">
      <w:pPr>
        <w:rPr>
          <w:rFonts w:eastAsia="Calibri"/>
          <w:lang w:eastAsia="en-US"/>
        </w:rPr>
      </w:pPr>
    </w:p>
    <w:p w:rsidR="00025F65" w:rsidRPr="000E66DD" w:rsidRDefault="00025F65" w:rsidP="00624B93">
      <w:pPr>
        <w:rPr>
          <w:rFonts w:eastAsia="Calibri"/>
          <w:lang w:eastAsia="en-US"/>
        </w:rPr>
      </w:pPr>
    </w:p>
    <w:p w:rsidR="00624B93" w:rsidRPr="000E66DD" w:rsidRDefault="006C32B6" w:rsidP="00624B9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="00624B93" w:rsidRPr="000E66DD">
        <w:rPr>
          <w:rFonts w:eastAsia="Calibri"/>
          <w:lang w:eastAsia="en-US"/>
        </w:rPr>
        <w:t xml:space="preserve"> администрации района                                                                           </w:t>
      </w:r>
      <w:r w:rsidR="008B252D"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>В.В.Софронов</w:t>
      </w:r>
      <w:r w:rsidR="00624B93" w:rsidRPr="000E66DD">
        <w:rPr>
          <w:rFonts w:eastAsia="Calibri"/>
          <w:lang w:eastAsia="en-US"/>
        </w:rPr>
        <w:t xml:space="preserve"> </w:t>
      </w:r>
    </w:p>
    <w:p w:rsidR="00624B93" w:rsidRPr="006C32B6" w:rsidRDefault="00624B93"/>
    <w:p w:rsidR="000E7737" w:rsidRPr="006C32B6" w:rsidRDefault="000E7737"/>
    <w:p w:rsidR="000E7737" w:rsidRDefault="000E7737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9A16D7" w:rsidRDefault="009A16D7"/>
    <w:p w:rsidR="000E7737" w:rsidRPr="005E3733" w:rsidRDefault="00380891" w:rsidP="00D4788E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E7737" w:rsidRPr="005E3733" w:rsidSect="009A16D7">
      <w:pgSz w:w="11906" w:h="16838"/>
      <w:pgMar w:top="1134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B94"/>
    <w:multiLevelType w:val="hybridMultilevel"/>
    <w:tmpl w:val="2DD6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40C40"/>
    <w:multiLevelType w:val="hybridMultilevel"/>
    <w:tmpl w:val="CD3AABBA"/>
    <w:lvl w:ilvl="0" w:tplc="52D2D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92CC5"/>
    <w:multiLevelType w:val="hybridMultilevel"/>
    <w:tmpl w:val="F4D6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77718"/>
    <w:multiLevelType w:val="hybridMultilevel"/>
    <w:tmpl w:val="A7C6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F07DA"/>
    <w:multiLevelType w:val="multilevel"/>
    <w:tmpl w:val="86D03A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18035D2"/>
    <w:multiLevelType w:val="multilevel"/>
    <w:tmpl w:val="070A5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1D135E8"/>
    <w:multiLevelType w:val="multilevel"/>
    <w:tmpl w:val="D17AF2F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75D95420"/>
    <w:multiLevelType w:val="multilevel"/>
    <w:tmpl w:val="0AE438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A665BEF"/>
    <w:multiLevelType w:val="multilevel"/>
    <w:tmpl w:val="67D270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E5"/>
    <w:rsid w:val="00025F65"/>
    <w:rsid w:val="00032445"/>
    <w:rsid w:val="0003712B"/>
    <w:rsid w:val="00045105"/>
    <w:rsid w:val="000658DC"/>
    <w:rsid w:val="000A121B"/>
    <w:rsid w:val="000E0584"/>
    <w:rsid w:val="000E7737"/>
    <w:rsid w:val="000E7BB2"/>
    <w:rsid w:val="000F702E"/>
    <w:rsid w:val="001008B8"/>
    <w:rsid w:val="001153DF"/>
    <w:rsid w:val="00162C3D"/>
    <w:rsid w:val="00167E2F"/>
    <w:rsid w:val="001972B4"/>
    <w:rsid w:val="001B1D8A"/>
    <w:rsid w:val="0023234D"/>
    <w:rsid w:val="00234F3A"/>
    <w:rsid w:val="00260A7E"/>
    <w:rsid w:val="002B71D5"/>
    <w:rsid w:val="002D29CB"/>
    <w:rsid w:val="002F528C"/>
    <w:rsid w:val="00306B45"/>
    <w:rsid w:val="00323296"/>
    <w:rsid w:val="003276E1"/>
    <w:rsid w:val="00380891"/>
    <w:rsid w:val="003A28FA"/>
    <w:rsid w:val="003B1118"/>
    <w:rsid w:val="00417106"/>
    <w:rsid w:val="0042066E"/>
    <w:rsid w:val="004C0059"/>
    <w:rsid w:val="004F6B18"/>
    <w:rsid w:val="005037EB"/>
    <w:rsid w:val="00511264"/>
    <w:rsid w:val="00561381"/>
    <w:rsid w:val="005737CD"/>
    <w:rsid w:val="005B1B7F"/>
    <w:rsid w:val="005E3733"/>
    <w:rsid w:val="00624B93"/>
    <w:rsid w:val="00655C02"/>
    <w:rsid w:val="00662E45"/>
    <w:rsid w:val="00691FE3"/>
    <w:rsid w:val="00694EA0"/>
    <w:rsid w:val="006A4A78"/>
    <w:rsid w:val="006C32B6"/>
    <w:rsid w:val="006F209C"/>
    <w:rsid w:val="006F6897"/>
    <w:rsid w:val="00701CA2"/>
    <w:rsid w:val="00707C34"/>
    <w:rsid w:val="007320EC"/>
    <w:rsid w:val="007351FA"/>
    <w:rsid w:val="007475BE"/>
    <w:rsid w:val="008A7F3A"/>
    <w:rsid w:val="008B252D"/>
    <w:rsid w:val="008D2001"/>
    <w:rsid w:val="00916436"/>
    <w:rsid w:val="00925B91"/>
    <w:rsid w:val="00983117"/>
    <w:rsid w:val="009916A8"/>
    <w:rsid w:val="009A0079"/>
    <w:rsid w:val="009A1659"/>
    <w:rsid w:val="009A16D7"/>
    <w:rsid w:val="009A488A"/>
    <w:rsid w:val="00A21758"/>
    <w:rsid w:val="00A301F1"/>
    <w:rsid w:val="00AA0562"/>
    <w:rsid w:val="00AA12E5"/>
    <w:rsid w:val="00AA1E53"/>
    <w:rsid w:val="00AA3A4B"/>
    <w:rsid w:val="00B044AC"/>
    <w:rsid w:val="00B501DF"/>
    <w:rsid w:val="00B71DB6"/>
    <w:rsid w:val="00BC3AEC"/>
    <w:rsid w:val="00CB22BD"/>
    <w:rsid w:val="00CC2F3E"/>
    <w:rsid w:val="00CE3751"/>
    <w:rsid w:val="00D15D91"/>
    <w:rsid w:val="00D252D1"/>
    <w:rsid w:val="00D4788E"/>
    <w:rsid w:val="00D736DA"/>
    <w:rsid w:val="00DA0475"/>
    <w:rsid w:val="00DA4836"/>
    <w:rsid w:val="00E153FE"/>
    <w:rsid w:val="00E335B9"/>
    <w:rsid w:val="00E516F6"/>
    <w:rsid w:val="00EB0132"/>
    <w:rsid w:val="00F16BC6"/>
    <w:rsid w:val="00F17AE2"/>
    <w:rsid w:val="00F33D09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DB6"/>
    <w:pPr>
      <w:keepNext/>
      <w:outlineLvl w:val="0"/>
    </w:pPr>
    <w:rPr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2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A047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A0475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0E77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0E77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71DB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B71DB6"/>
    <w:pPr>
      <w:ind w:left="6480"/>
      <w:jc w:val="both"/>
    </w:pPr>
    <w:rPr>
      <w:rFonts w:ascii="TimesET" w:hAnsi="TimesET"/>
    </w:rPr>
  </w:style>
  <w:style w:type="character" w:customStyle="1" w:styleId="a8">
    <w:name w:val="Основной текст с отступом Знак"/>
    <w:basedOn w:val="a0"/>
    <w:link w:val="a7"/>
    <w:rsid w:val="00B71DB6"/>
    <w:rPr>
      <w:rFonts w:ascii="TimesET" w:eastAsia="Times New Roman" w:hAnsi="TimesET" w:cs="Times New Roman"/>
      <w:sz w:val="24"/>
      <w:szCs w:val="24"/>
      <w:lang w:eastAsia="ru-RU"/>
    </w:rPr>
  </w:style>
  <w:style w:type="character" w:styleId="a9">
    <w:name w:val="Strong"/>
    <w:qFormat/>
    <w:rsid w:val="00B71D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16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16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232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DB6"/>
    <w:pPr>
      <w:keepNext/>
      <w:outlineLvl w:val="0"/>
    </w:pPr>
    <w:rPr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2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A047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A0475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0E77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0E77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71DB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B71DB6"/>
    <w:pPr>
      <w:ind w:left="6480"/>
      <w:jc w:val="both"/>
    </w:pPr>
    <w:rPr>
      <w:rFonts w:ascii="TimesET" w:hAnsi="TimesET"/>
    </w:rPr>
  </w:style>
  <w:style w:type="character" w:customStyle="1" w:styleId="a8">
    <w:name w:val="Основной текст с отступом Знак"/>
    <w:basedOn w:val="a0"/>
    <w:link w:val="a7"/>
    <w:rsid w:val="00B71DB6"/>
    <w:rPr>
      <w:rFonts w:ascii="TimesET" w:eastAsia="Times New Roman" w:hAnsi="TimesET" w:cs="Times New Roman"/>
      <w:sz w:val="24"/>
      <w:szCs w:val="24"/>
      <w:lang w:eastAsia="ru-RU"/>
    </w:rPr>
  </w:style>
  <w:style w:type="character" w:styleId="a9">
    <w:name w:val="Strong"/>
    <w:qFormat/>
    <w:rsid w:val="00B71D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16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16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232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Е. Павлова</dc:creator>
  <cp:keywords/>
  <dc:description/>
  <cp:lastModifiedBy>Алина Е. Павлова</cp:lastModifiedBy>
  <cp:revision>90</cp:revision>
  <cp:lastPrinted>2015-02-25T10:55:00Z</cp:lastPrinted>
  <dcterms:created xsi:type="dcterms:W3CDTF">2014-12-30T07:35:00Z</dcterms:created>
  <dcterms:modified xsi:type="dcterms:W3CDTF">2015-02-27T05:57:00Z</dcterms:modified>
</cp:coreProperties>
</file>