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92"/>
        <w:gridCol w:w="2044"/>
        <w:gridCol w:w="3835"/>
      </w:tblGrid>
      <w:tr w:rsidR="000400E3" w:rsidRPr="00270927" w:rsidTr="000400E3">
        <w:trPr>
          <w:trHeight w:val="3594"/>
        </w:trPr>
        <w:tc>
          <w:tcPr>
            <w:tcW w:w="3692" w:type="dxa"/>
          </w:tcPr>
          <w:p w:rsidR="000400E3" w:rsidRDefault="000400E3">
            <w:pPr>
              <w:pStyle w:val="a3"/>
              <w:jc w:val="center"/>
              <w:rPr>
                <w:rFonts w:ascii="Times New Roman" w:eastAsia="MS Mincho" w:hAnsi="Times New Roman"/>
                <w:b/>
                <w:bCs/>
                <w:sz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16"/>
                <w:lang w:val="ru-RU" w:eastAsia="ru-RU"/>
              </w:rPr>
              <w:t xml:space="preserve">ШАМАРША  РАЙОН АДМИНИСТРАЦИ  </w:t>
            </w:r>
          </w:p>
          <w:p w:rsidR="000400E3" w:rsidRDefault="000400E3">
            <w:pPr>
              <w:pStyle w:val="a3"/>
              <w:jc w:val="center"/>
              <w:rPr>
                <w:rFonts w:ascii="Times New Roman" w:eastAsia="MS Mincho" w:hAnsi="Times New Roman"/>
                <w:b/>
                <w:bCs/>
                <w:sz w:val="24"/>
                <w:lang w:val="ru-RU" w:eastAsia="ru-RU"/>
              </w:rPr>
            </w:pPr>
          </w:p>
          <w:p w:rsidR="000400E3" w:rsidRDefault="000400E3">
            <w:pPr>
              <w:pStyle w:val="a3"/>
              <w:jc w:val="center"/>
              <w:rPr>
                <w:rFonts w:ascii="Times New Roman" w:eastAsia="MS Mincho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val="ru-RU" w:eastAsia="ru-RU"/>
              </w:rPr>
              <w:t xml:space="preserve"> ШАМАРША РАЙОНЕН САНИТАРИПЕ ЭПИДЕМИОЛОГИ КОМИССИЙĔ</w:t>
            </w:r>
          </w:p>
          <w:p w:rsidR="000400E3" w:rsidRDefault="000400E3">
            <w:pPr>
              <w:pStyle w:val="a3"/>
              <w:jc w:val="center"/>
              <w:rPr>
                <w:rFonts w:ascii="Times New Roman" w:eastAsia="MS Mincho" w:hAnsi="Times New Roman"/>
                <w:b/>
                <w:bCs/>
                <w:sz w:val="24"/>
                <w:lang w:val="ru-RU" w:eastAsia="ru-RU"/>
              </w:rPr>
            </w:pPr>
          </w:p>
          <w:p w:rsidR="000400E3" w:rsidRDefault="000400E3">
            <w:pPr>
              <w:pStyle w:val="a3"/>
              <w:jc w:val="center"/>
              <w:rPr>
                <w:rFonts w:ascii="Times New Roman" w:eastAsia="MS Mincho" w:hAnsi="Times New Roman"/>
                <w:b/>
                <w:bCs/>
                <w:sz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lang w:val="ru-RU" w:eastAsia="ru-RU"/>
              </w:rPr>
              <w:t>ЙЫШĂНУ</w:t>
            </w:r>
          </w:p>
          <w:p w:rsidR="000400E3" w:rsidRDefault="000400E3">
            <w:pPr>
              <w:pStyle w:val="a3"/>
              <w:jc w:val="center"/>
              <w:rPr>
                <w:rFonts w:ascii="Times New Roman" w:eastAsia="MS Mincho" w:hAnsi="Times New Roman"/>
                <w:bCs/>
                <w:sz w:val="24"/>
                <w:lang w:val="ru-RU" w:eastAsia="ru-RU"/>
              </w:rPr>
            </w:pPr>
          </w:p>
          <w:p w:rsidR="000400E3" w:rsidRDefault="000400E3">
            <w:pPr>
              <w:pStyle w:val="1"/>
              <w:spacing w:before="0" w:line="240" w:lineRule="auto"/>
              <w:rPr>
                <w:rFonts w:eastAsiaTheme="minorEastAsia" w:cstheme="minorBidi"/>
                <w:sz w:val="22"/>
                <w:szCs w:val="22"/>
                <w:lang w:val="ru-RU" w:bidi="en-US"/>
              </w:rPr>
            </w:pPr>
            <w:r>
              <w:rPr>
                <w:rFonts w:eastAsiaTheme="minorEastAsia" w:cstheme="minorBidi"/>
                <w:sz w:val="22"/>
                <w:szCs w:val="22"/>
                <w:lang w:val="ru-RU" w:bidi="en-US"/>
              </w:rPr>
              <w:t xml:space="preserve">                                   . №</w:t>
            </w:r>
          </w:p>
          <w:p w:rsidR="000400E3" w:rsidRDefault="000400E3">
            <w:pPr>
              <w:pStyle w:val="1"/>
              <w:spacing w:before="0" w:line="240" w:lineRule="auto"/>
              <w:rPr>
                <w:rFonts w:eastAsiaTheme="minorEastAsia" w:cstheme="minorBidi"/>
                <w:b/>
                <w:sz w:val="22"/>
                <w:szCs w:val="22"/>
                <w:lang w:val="ru-RU" w:bidi="en-US"/>
              </w:rPr>
            </w:pPr>
            <w:r>
              <w:rPr>
                <w:rFonts w:eastAsiaTheme="minorEastAsia" w:cstheme="minorBidi"/>
                <w:b/>
                <w:sz w:val="22"/>
                <w:szCs w:val="22"/>
                <w:lang w:val="ru-RU" w:bidi="en-US"/>
              </w:rPr>
              <w:t xml:space="preserve">      </w:t>
            </w:r>
          </w:p>
          <w:p w:rsidR="000400E3" w:rsidRPr="008A65C2" w:rsidRDefault="000400E3">
            <w:pPr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  <w:proofErr w:type="spellStart"/>
            <w:r w:rsidRPr="008A65C2">
              <w:rPr>
                <w:rFonts w:ascii="Times New Roman" w:hAnsi="Times New Roman"/>
                <w:lang w:val="ru-RU"/>
              </w:rPr>
              <w:t>Шамарша</w:t>
            </w:r>
            <w:proofErr w:type="spellEnd"/>
            <w:r w:rsidRPr="008A65C2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8A65C2">
              <w:rPr>
                <w:rFonts w:ascii="Times New Roman" w:hAnsi="Times New Roman"/>
                <w:lang w:val="ru-RU"/>
              </w:rPr>
              <w:t>яле</w:t>
            </w:r>
            <w:proofErr w:type="gramEnd"/>
          </w:p>
        </w:tc>
        <w:tc>
          <w:tcPr>
            <w:tcW w:w="2044" w:type="dxa"/>
          </w:tcPr>
          <w:p w:rsidR="000400E3" w:rsidRDefault="000400E3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835" w:type="dxa"/>
          </w:tcPr>
          <w:p w:rsidR="000400E3" w:rsidRDefault="000400E3">
            <w:pPr>
              <w:pStyle w:val="a3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16"/>
                <w:szCs w:val="16"/>
                <w:lang w:val="ru-RU" w:eastAsia="ru-RU"/>
              </w:rPr>
              <w:t>АДМИНИСТРАЦИЯ  ШЕМУРШИНСКОГО РАЙОНА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0400E3" w:rsidRDefault="000400E3">
            <w:pPr>
              <w:pStyle w:val="a3"/>
              <w:jc w:val="center"/>
              <w:rPr>
                <w:rFonts w:ascii="Times New Roman" w:eastAsia="MS Mincho" w:hAnsi="Times New Roman"/>
                <w:b/>
                <w:bCs/>
                <w:lang w:val="ru-RU" w:eastAsia="ru-RU"/>
              </w:rPr>
            </w:pPr>
          </w:p>
          <w:p w:rsidR="000400E3" w:rsidRDefault="000400E3">
            <w:pPr>
              <w:pStyle w:val="a3"/>
              <w:jc w:val="center"/>
              <w:rPr>
                <w:rFonts w:ascii="Times New Roman" w:eastAsia="MS Mincho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val="ru-RU" w:eastAsia="ru-RU"/>
              </w:rPr>
              <w:t xml:space="preserve"> ШЕМУРШИНСКАЯ РАЙОННАЯ САНИТАРНО-ПРОТИВОЭПИДЕМИЧЕСКАЯ КОМИССИЯ  </w:t>
            </w:r>
          </w:p>
          <w:p w:rsidR="000400E3" w:rsidRDefault="000400E3">
            <w:pPr>
              <w:pStyle w:val="a3"/>
              <w:jc w:val="center"/>
              <w:rPr>
                <w:rFonts w:ascii="Times New Roman" w:eastAsia="MS Mincho" w:hAnsi="Times New Roman"/>
                <w:b/>
                <w:bCs/>
                <w:sz w:val="24"/>
                <w:lang w:val="ru-RU" w:eastAsia="ru-RU"/>
              </w:rPr>
            </w:pPr>
          </w:p>
          <w:p w:rsidR="000400E3" w:rsidRDefault="000400E3">
            <w:pPr>
              <w:pStyle w:val="a3"/>
              <w:jc w:val="center"/>
              <w:rPr>
                <w:rFonts w:ascii="Times New Roman" w:eastAsia="MS Mincho" w:hAnsi="Times New Roman"/>
                <w:b/>
                <w:bCs/>
                <w:sz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lang w:val="ru-RU" w:eastAsia="ru-RU"/>
              </w:rPr>
              <w:t>РЕШЕНИЕ</w:t>
            </w:r>
          </w:p>
          <w:p w:rsidR="000400E3" w:rsidRDefault="000400E3">
            <w:pPr>
              <w:pStyle w:val="a3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cs="Courier New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="00575A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  <w:r w:rsidR="002709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="002709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март </w:t>
            </w:r>
            <w:r w:rsidR="008A65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</w:t>
            </w:r>
            <w:r w:rsidR="002709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0400E3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  <w:r w:rsidR="002709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575A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7109E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  <w:p w:rsidR="000400E3" w:rsidRPr="00575A8A" w:rsidRDefault="000400E3">
            <w:pPr>
              <w:jc w:val="center"/>
              <w:rPr>
                <w:rFonts w:ascii="Times New Roman" w:eastAsia="MS Mincho" w:hAnsi="Times New Roman"/>
                <w:bCs/>
                <w:lang w:val="ru-RU"/>
              </w:rPr>
            </w:pPr>
            <w:r w:rsidRPr="00575A8A">
              <w:rPr>
                <w:rFonts w:ascii="Times New Roman" w:eastAsia="MS Mincho" w:hAnsi="Times New Roman"/>
                <w:bCs/>
                <w:lang w:val="ru-RU"/>
              </w:rPr>
              <w:t xml:space="preserve"> </w:t>
            </w:r>
            <w:proofErr w:type="spellStart"/>
            <w:r w:rsidRPr="00575A8A">
              <w:rPr>
                <w:rFonts w:ascii="Times New Roman" w:eastAsia="MS Mincho" w:hAnsi="Times New Roman"/>
                <w:bCs/>
                <w:lang w:val="ru-RU"/>
              </w:rPr>
              <w:t>с</w:t>
            </w:r>
            <w:proofErr w:type="gramStart"/>
            <w:r w:rsidRPr="00575A8A">
              <w:rPr>
                <w:rFonts w:ascii="Times New Roman" w:eastAsia="MS Mincho" w:hAnsi="Times New Roman"/>
                <w:bCs/>
                <w:lang w:val="ru-RU"/>
              </w:rPr>
              <w:t>.Ш</w:t>
            </w:r>
            <w:proofErr w:type="gramEnd"/>
            <w:r w:rsidRPr="00575A8A">
              <w:rPr>
                <w:rFonts w:ascii="Times New Roman" w:eastAsia="MS Mincho" w:hAnsi="Times New Roman"/>
                <w:bCs/>
                <w:lang w:val="ru-RU"/>
              </w:rPr>
              <w:t>емурша</w:t>
            </w:r>
            <w:proofErr w:type="spellEnd"/>
          </w:p>
          <w:p w:rsidR="00B049A7" w:rsidRDefault="00B049A7">
            <w:pPr>
              <w:jc w:val="center"/>
              <w:rPr>
                <w:rFonts w:eastAsia="MS Mincho"/>
                <w:bCs/>
                <w:lang w:val="ru-RU"/>
              </w:rPr>
            </w:pPr>
          </w:p>
          <w:p w:rsidR="00B049A7" w:rsidRDefault="00B049A7" w:rsidP="00B049A7">
            <w:pPr>
              <w:jc w:val="both"/>
              <w:rPr>
                <w:lang w:val="ru-RU"/>
              </w:rPr>
            </w:pPr>
          </w:p>
        </w:tc>
      </w:tr>
    </w:tbl>
    <w:p w:rsidR="00B049A7" w:rsidRPr="00B049A7" w:rsidRDefault="00B049A7" w:rsidP="00B049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49A7">
        <w:rPr>
          <w:rFonts w:ascii="Times New Roman" w:hAnsi="Times New Roman"/>
          <w:b/>
          <w:sz w:val="24"/>
          <w:szCs w:val="24"/>
          <w:lang w:val="ru-RU"/>
        </w:rPr>
        <w:t xml:space="preserve">«Об обеспечении </w:t>
      </w:r>
      <w:proofErr w:type="gramStart"/>
      <w:r w:rsidRPr="00B049A7">
        <w:rPr>
          <w:rFonts w:ascii="Times New Roman" w:hAnsi="Times New Roman"/>
          <w:b/>
          <w:sz w:val="24"/>
          <w:szCs w:val="24"/>
          <w:lang w:val="ru-RU"/>
        </w:rPr>
        <w:t>санитарно-эпидемиологического</w:t>
      </w:r>
      <w:proofErr w:type="gramEnd"/>
    </w:p>
    <w:p w:rsidR="00B049A7" w:rsidRPr="00B049A7" w:rsidRDefault="00B049A7" w:rsidP="00B049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49A7">
        <w:rPr>
          <w:rFonts w:ascii="Times New Roman" w:hAnsi="Times New Roman"/>
          <w:b/>
          <w:sz w:val="24"/>
          <w:szCs w:val="24"/>
          <w:lang w:val="ru-RU"/>
        </w:rPr>
        <w:t xml:space="preserve"> благополучия населения в паводковый период </w:t>
      </w:r>
    </w:p>
    <w:p w:rsidR="00B049A7" w:rsidRPr="00B049A7" w:rsidRDefault="00B049A7" w:rsidP="00B049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49A7">
        <w:rPr>
          <w:rFonts w:ascii="Times New Roman" w:hAnsi="Times New Roman"/>
          <w:b/>
          <w:sz w:val="24"/>
          <w:szCs w:val="24"/>
          <w:lang w:val="ru-RU"/>
        </w:rPr>
        <w:t>2017 года  в Шемуршинском районе».</w:t>
      </w:r>
    </w:p>
    <w:p w:rsidR="00B049A7" w:rsidRDefault="00B049A7" w:rsidP="00B049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49A7" w:rsidRPr="00B049A7" w:rsidRDefault="00B049A7" w:rsidP="00B049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49A7">
        <w:rPr>
          <w:rFonts w:ascii="Times New Roman" w:hAnsi="Times New Roman"/>
          <w:sz w:val="24"/>
          <w:szCs w:val="24"/>
          <w:lang w:val="ru-RU"/>
        </w:rPr>
        <w:t xml:space="preserve">Заслушав и обсудив информацию </w:t>
      </w:r>
      <w:r w:rsidR="004B2E58">
        <w:rPr>
          <w:rFonts w:ascii="Times New Roman" w:hAnsi="Times New Roman"/>
          <w:sz w:val="24"/>
          <w:szCs w:val="24"/>
          <w:lang w:val="ru-RU"/>
        </w:rPr>
        <w:t xml:space="preserve">заведующего </w:t>
      </w:r>
      <w:r w:rsidRPr="00B049A7">
        <w:rPr>
          <w:rFonts w:ascii="Times New Roman" w:hAnsi="Times New Roman"/>
          <w:sz w:val="24"/>
          <w:szCs w:val="24"/>
          <w:lang w:val="ru-RU"/>
        </w:rPr>
        <w:t>сектор</w:t>
      </w:r>
      <w:r w:rsidR="004B2E58">
        <w:rPr>
          <w:rFonts w:ascii="Times New Roman" w:hAnsi="Times New Roman"/>
          <w:sz w:val="24"/>
          <w:szCs w:val="24"/>
          <w:lang w:val="ru-RU"/>
        </w:rPr>
        <w:t xml:space="preserve">ом </w:t>
      </w:r>
      <w:r w:rsidRPr="00B049A7">
        <w:rPr>
          <w:rFonts w:ascii="Times New Roman" w:hAnsi="Times New Roman"/>
          <w:sz w:val="24"/>
          <w:szCs w:val="24"/>
          <w:lang w:val="ru-RU"/>
        </w:rPr>
        <w:t xml:space="preserve">специальных программ администрации Шемуршинского района </w:t>
      </w:r>
      <w:r w:rsidR="004B2E58">
        <w:rPr>
          <w:rFonts w:ascii="Times New Roman" w:hAnsi="Times New Roman"/>
          <w:sz w:val="24"/>
          <w:szCs w:val="24"/>
          <w:lang w:val="ru-RU"/>
        </w:rPr>
        <w:t>Гаврилову Ирину Николаевну</w:t>
      </w:r>
      <w:r w:rsidRPr="00B049A7">
        <w:rPr>
          <w:rFonts w:ascii="Times New Roman" w:hAnsi="Times New Roman"/>
          <w:sz w:val="24"/>
          <w:szCs w:val="24"/>
          <w:lang w:val="ru-RU"/>
        </w:rPr>
        <w:t xml:space="preserve">, начальника территориального отдела Управления Роспотребнадзора по Чувашской Республике-Чувашии в Батыревском районе О.Б. </w:t>
      </w:r>
      <w:proofErr w:type="spellStart"/>
      <w:r w:rsidRPr="00B049A7">
        <w:rPr>
          <w:rFonts w:ascii="Times New Roman" w:hAnsi="Times New Roman"/>
          <w:sz w:val="24"/>
          <w:szCs w:val="24"/>
          <w:lang w:val="ru-RU"/>
        </w:rPr>
        <w:t>Такмаковой</w:t>
      </w:r>
      <w:proofErr w:type="spellEnd"/>
      <w:r w:rsidRPr="00B049A7">
        <w:rPr>
          <w:rFonts w:ascii="Times New Roman" w:hAnsi="Times New Roman"/>
          <w:sz w:val="24"/>
          <w:szCs w:val="24"/>
          <w:lang w:val="ru-RU"/>
        </w:rPr>
        <w:t xml:space="preserve">  санитарно-противоэпидемическая комиссия Шемуршинского района Чувашской Республики  </w:t>
      </w:r>
      <w:proofErr w:type="gramStart"/>
      <w:r w:rsidRPr="00B049A7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B049A7">
        <w:rPr>
          <w:rFonts w:ascii="Times New Roman" w:hAnsi="Times New Roman"/>
          <w:sz w:val="24"/>
          <w:szCs w:val="24"/>
          <w:lang w:val="ru-RU"/>
        </w:rPr>
        <w:t xml:space="preserve"> е ш а е т:</w:t>
      </w:r>
    </w:p>
    <w:p w:rsidR="00B049A7" w:rsidRPr="00B049A7" w:rsidRDefault="00B049A7" w:rsidP="00B049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049A7">
        <w:rPr>
          <w:rFonts w:ascii="Times New Roman" w:hAnsi="Times New Roman"/>
          <w:sz w:val="24"/>
          <w:szCs w:val="24"/>
          <w:lang w:val="ru-RU"/>
        </w:rPr>
        <w:t xml:space="preserve">          1. Принять  к сведению информацию «Об обеспечении санитарно-эпидемиологического благополучия населения в паводковый период 2017 года  в Шемуршинском районе».</w:t>
      </w:r>
    </w:p>
    <w:p w:rsidR="00B049A7" w:rsidRPr="00B049A7" w:rsidRDefault="00B049A7" w:rsidP="00B049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049A7">
        <w:rPr>
          <w:rFonts w:ascii="Times New Roman" w:hAnsi="Times New Roman"/>
          <w:sz w:val="24"/>
          <w:szCs w:val="24"/>
          <w:lang w:val="ru-RU"/>
        </w:rPr>
        <w:t>В связи с возможным возникновением в 2017 г. чрезвычайных ситуаций в Шемуршинском районе Чувашской Республики, которые вызваны весенним паводком и в целях предупреждения и ликвидации чрезвычайных ситуаций, обеспечения безопасности людей в период прохождения паводковых вод весной 2017 г. главой администрации Шемуршинского района вынесено постановление от 15.02.2017 г. №63, разработаны планы основных мероприятий  по подготовке и проведению весеннего паводка 2017г.</w:t>
      </w:r>
      <w:proofErr w:type="gramEnd"/>
      <w:r w:rsidRPr="00B049A7">
        <w:rPr>
          <w:rFonts w:ascii="Times New Roman" w:hAnsi="Times New Roman"/>
          <w:sz w:val="24"/>
          <w:szCs w:val="24"/>
          <w:lang w:val="ru-RU"/>
        </w:rPr>
        <w:t xml:space="preserve"> Создана  </w:t>
      </w:r>
      <w:proofErr w:type="spellStart"/>
      <w:r w:rsidRPr="00B049A7">
        <w:rPr>
          <w:rFonts w:ascii="Times New Roman" w:hAnsi="Times New Roman"/>
          <w:sz w:val="24"/>
          <w:szCs w:val="24"/>
          <w:lang w:val="ru-RU"/>
        </w:rPr>
        <w:t>противопаводковая</w:t>
      </w:r>
      <w:proofErr w:type="spellEnd"/>
      <w:r w:rsidRPr="00B049A7">
        <w:rPr>
          <w:rFonts w:ascii="Times New Roman" w:hAnsi="Times New Roman"/>
          <w:sz w:val="24"/>
          <w:szCs w:val="24"/>
          <w:lang w:val="ru-RU"/>
        </w:rPr>
        <w:t xml:space="preserve"> комиссия в составе 13 человек, назначены </w:t>
      </w:r>
      <w:r w:rsidRPr="00B049A7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ответственные лица за подготовку к приему и пропуску весеннего паводка. Проведен  комплекс инженерных мероприятий по усилению ГТС в наиболее  уязвимых местах. </w:t>
      </w:r>
      <w:r w:rsidRPr="00B049A7">
        <w:rPr>
          <w:rFonts w:ascii="Times New Roman" w:hAnsi="Times New Roman"/>
          <w:sz w:val="24"/>
          <w:szCs w:val="24"/>
          <w:lang w:val="ru-RU"/>
        </w:rPr>
        <w:t>Определены места временного размещения  в случае необходимости эвакуации  людей при затоплении населенных мест,  порядок обеспечения пунктов расселения теплом, продовольствием, питьевой водой. В зону возможного затопления (подтопления) входят населенны</w:t>
      </w:r>
      <w:r w:rsidR="00E6389F">
        <w:rPr>
          <w:rFonts w:ascii="Times New Roman" w:hAnsi="Times New Roman"/>
          <w:sz w:val="24"/>
          <w:szCs w:val="24"/>
          <w:lang w:val="ru-RU"/>
        </w:rPr>
        <w:t>й</w:t>
      </w:r>
      <w:r w:rsidRPr="00B049A7">
        <w:rPr>
          <w:rFonts w:ascii="Times New Roman" w:hAnsi="Times New Roman"/>
          <w:sz w:val="24"/>
          <w:szCs w:val="24"/>
          <w:lang w:val="ru-RU"/>
        </w:rPr>
        <w:t xml:space="preserve"> пункт</w:t>
      </w:r>
      <w:bookmarkStart w:id="0" w:name="_GoBack"/>
      <w:bookmarkEnd w:id="0"/>
      <w:r w:rsidRPr="00B049A7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049A7">
        <w:rPr>
          <w:rFonts w:ascii="Times New Roman" w:hAnsi="Times New Roman"/>
          <w:sz w:val="24"/>
          <w:szCs w:val="24"/>
          <w:lang w:val="ru-RU"/>
        </w:rPr>
        <w:t>д.Асаново</w:t>
      </w:r>
      <w:proofErr w:type="spellEnd"/>
      <w:r w:rsidRPr="00B049A7">
        <w:rPr>
          <w:rFonts w:ascii="Times New Roman" w:hAnsi="Times New Roman"/>
          <w:sz w:val="24"/>
          <w:szCs w:val="24"/>
          <w:lang w:val="ru-RU"/>
        </w:rPr>
        <w:t>.</w:t>
      </w:r>
    </w:p>
    <w:p w:rsidR="00B049A7" w:rsidRPr="00B049A7" w:rsidRDefault="00B049A7" w:rsidP="00B049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049A7">
        <w:rPr>
          <w:rFonts w:ascii="Times New Roman" w:hAnsi="Times New Roman"/>
          <w:sz w:val="24"/>
          <w:szCs w:val="24"/>
          <w:lang w:val="ru-RU"/>
        </w:rPr>
        <w:t xml:space="preserve">          Ежегодно в паводковый период проводится эпидемиологический мониторинг за инфекционной заболеваемостью и противоэпидемическими мероприятиями, гигиенический мониторинг за качеством питьевой воды из источников централизованного водоснабжения и водопроводной сети, принимаются меры по проведению комплекса санитарно-гигиенических и противоэпидемических мероприятий, направленных на предупреждение заболевания населения, попадающего в зону затопления, острыми кишечными инфекциями.   Объекты водоснабжения, кладбища, скотомогильники в зону подтопления не попадают. В марте 2017 г. направлены в адрес главы администрации </w:t>
      </w:r>
      <w:proofErr w:type="spellStart"/>
      <w:r w:rsidRPr="00B049A7">
        <w:rPr>
          <w:rFonts w:ascii="Times New Roman" w:hAnsi="Times New Roman"/>
          <w:sz w:val="24"/>
          <w:szCs w:val="24"/>
          <w:lang w:val="ru-RU"/>
        </w:rPr>
        <w:t>Шемршинского</w:t>
      </w:r>
      <w:proofErr w:type="spellEnd"/>
      <w:r w:rsidRPr="00B049A7">
        <w:rPr>
          <w:rFonts w:ascii="Times New Roman" w:hAnsi="Times New Roman"/>
          <w:sz w:val="24"/>
          <w:szCs w:val="24"/>
          <w:lang w:val="ru-RU"/>
        </w:rPr>
        <w:t xml:space="preserve"> района, директору ОАО «Коммунальник» </w:t>
      </w:r>
      <w:proofErr w:type="gramStart"/>
      <w:r w:rsidRPr="00B049A7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B049A7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B049A7">
        <w:rPr>
          <w:rFonts w:ascii="Times New Roman" w:hAnsi="Times New Roman"/>
          <w:sz w:val="24"/>
          <w:szCs w:val="24"/>
          <w:lang w:val="ru-RU"/>
        </w:rPr>
        <w:t>Шемурша</w:t>
      </w:r>
      <w:proofErr w:type="gramEnd"/>
      <w:r w:rsidRPr="00B049A7">
        <w:rPr>
          <w:rFonts w:ascii="Times New Roman" w:hAnsi="Times New Roman"/>
          <w:sz w:val="24"/>
          <w:szCs w:val="24"/>
          <w:lang w:val="ru-RU"/>
        </w:rPr>
        <w:t xml:space="preserve"> предложения по принятию мер по обеспечению санитарно-эпидемиологического благополучия населения в паводковый период 2017 года. В 2016 году в Шемуршинском районе  затопления населенных пунктов не было, обращения от населения на угрозу затопления объектов </w:t>
      </w:r>
      <w:r w:rsidRPr="00B049A7">
        <w:rPr>
          <w:rFonts w:ascii="Times New Roman" w:hAnsi="Times New Roman"/>
          <w:sz w:val="24"/>
          <w:szCs w:val="24"/>
          <w:lang w:val="ru-RU"/>
        </w:rPr>
        <w:lastRenderedPageBreak/>
        <w:t>водоснабжения не поступали. В районе групповых инфекционных заболеваний среди населения не зарегистрировано.</w:t>
      </w:r>
    </w:p>
    <w:p w:rsidR="00B049A7" w:rsidRDefault="00B049A7" w:rsidP="00B049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049A7">
        <w:rPr>
          <w:rFonts w:ascii="Times New Roman" w:hAnsi="Times New Roman"/>
          <w:sz w:val="24"/>
          <w:szCs w:val="24"/>
          <w:lang w:val="ru-RU"/>
        </w:rPr>
        <w:t xml:space="preserve"> В целях предотвращения неблагоприятных санитарно-эпидемиологических последствий паводка 2017 г. и снижения угрозы здоровью населения санитарно-противоэпидемическая комиссия Шемуршинского района Чувашской Республики решает:</w:t>
      </w:r>
    </w:p>
    <w:p w:rsidR="00B049A7" w:rsidRPr="00B049A7" w:rsidRDefault="00B049A7" w:rsidP="00B049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49A7" w:rsidRPr="00B049A7" w:rsidRDefault="00B049A7" w:rsidP="00B049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49A7">
        <w:rPr>
          <w:rFonts w:ascii="Times New Roman" w:hAnsi="Times New Roman"/>
          <w:sz w:val="24"/>
          <w:szCs w:val="24"/>
          <w:lang w:val="ru-RU"/>
        </w:rPr>
        <w:t xml:space="preserve">         1. </w:t>
      </w:r>
      <w:r w:rsidRPr="00B049A7">
        <w:rPr>
          <w:rFonts w:ascii="Times New Roman" w:hAnsi="Times New Roman"/>
          <w:b/>
          <w:sz w:val="24"/>
          <w:szCs w:val="24"/>
          <w:lang w:val="ru-RU"/>
        </w:rPr>
        <w:t>Рекомендовать главе администрации Шемуршинского района Чувашской Республики В.В. Денисову, главам администраций сельских поселений Шемуршинского  района:</w:t>
      </w:r>
    </w:p>
    <w:p w:rsidR="00B049A7" w:rsidRPr="00B049A7" w:rsidRDefault="00B049A7" w:rsidP="00B049A7">
      <w:pPr>
        <w:pStyle w:val="22"/>
        <w:spacing w:after="0" w:line="240" w:lineRule="auto"/>
        <w:ind w:firstLine="709"/>
        <w:jc w:val="both"/>
        <w:rPr>
          <w:rFonts w:eastAsia="Calibri"/>
        </w:rPr>
      </w:pPr>
      <w:r w:rsidRPr="00B049A7">
        <w:rPr>
          <w:rFonts w:eastAsia="Calibri"/>
        </w:rPr>
        <w:t xml:space="preserve">1.1. Организовать в марте проверку по обеспечению готовности к паводку </w:t>
      </w:r>
      <w:proofErr w:type="spellStart"/>
      <w:r w:rsidRPr="00B049A7">
        <w:rPr>
          <w:rFonts w:eastAsia="Calibri"/>
        </w:rPr>
        <w:t>эпидемиологически</w:t>
      </w:r>
      <w:proofErr w:type="spellEnd"/>
      <w:r w:rsidRPr="00B049A7">
        <w:rPr>
          <w:rFonts w:eastAsia="Calibri"/>
        </w:rPr>
        <w:t xml:space="preserve"> значимых объектов водоснабжения, канализации</w:t>
      </w:r>
      <w:r w:rsidRPr="00B049A7">
        <w:t xml:space="preserve"> (в </w:t>
      </w:r>
      <w:proofErr w:type="spellStart"/>
      <w:r w:rsidRPr="00B049A7">
        <w:t>т.ч</w:t>
      </w:r>
      <w:proofErr w:type="spellEnd"/>
      <w:r w:rsidRPr="00B049A7">
        <w:t>. ливневой),</w:t>
      </w:r>
      <w:r w:rsidRPr="00B049A7">
        <w:rPr>
          <w:rFonts w:eastAsia="Calibri"/>
        </w:rPr>
        <w:t xml:space="preserve"> скотомогильников, надворных туалетов, </w:t>
      </w:r>
      <w:r w:rsidRPr="00B049A7">
        <w:t xml:space="preserve"> обратить внимание на состояние  </w:t>
      </w:r>
      <w:r w:rsidRPr="00B049A7">
        <w:rPr>
          <w:rFonts w:eastAsia="Calibri"/>
        </w:rPr>
        <w:t xml:space="preserve">складов минеральных удобрений и ядохимикатов, складов ГСМ,  </w:t>
      </w:r>
      <w:r w:rsidRPr="00B049A7">
        <w:t xml:space="preserve">несанкционированных свалок, </w:t>
      </w:r>
      <w:r w:rsidRPr="00B049A7">
        <w:rPr>
          <w:rFonts w:eastAsia="Calibri"/>
        </w:rPr>
        <w:t>и др.</w:t>
      </w:r>
    </w:p>
    <w:p w:rsidR="00B049A7" w:rsidRPr="00B049A7" w:rsidRDefault="00B049A7" w:rsidP="00B049A7">
      <w:pPr>
        <w:pStyle w:val="22"/>
        <w:spacing w:after="0" w:line="240" w:lineRule="auto"/>
        <w:ind w:firstLine="720"/>
        <w:jc w:val="both"/>
      </w:pPr>
      <w:r w:rsidRPr="00B049A7">
        <w:t>1.2. Содержать в постоянной готовности помещения для временного размещения эвакуируемых граждан с мест возможного затопления, обеспечив при этом соблюдение требований санитарного законодательства и создание благоприятных и безопасных условий проживания.</w:t>
      </w:r>
    </w:p>
    <w:p w:rsidR="00B049A7" w:rsidRPr="00B049A7" w:rsidRDefault="00B049A7" w:rsidP="00B049A7">
      <w:pPr>
        <w:pStyle w:val="22"/>
        <w:spacing w:after="0" w:line="240" w:lineRule="auto"/>
        <w:ind w:firstLine="720"/>
        <w:jc w:val="both"/>
        <w:rPr>
          <w:b/>
        </w:rPr>
      </w:pPr>
      <w:r w:rsidRPr="00B049A7">
        <w:t>1.3. Выполнить мероприятия по очистке и дезинфекции источников нецентрализованного водоснабжения, смотровых колодцев и других сооружений на сетях и сооружениях централизованного водоснабжения в случае их затопления грунтовыми водами.</w:t>
      </w:r>
    </w:p>
    <w:p w:rsidR="00B049A7" w:rsidRPr="00B049A7" w:rsidRDefault="00B049A7" w:rsidP="00B049A7">
      <w:pPr>
        <w:pStyle w:val="22"/>
        <w:spacing w:after="0" w:line="240" w:lineRule="auto"/>
        <w:ind w:firstLine="720"/>
        <w:jc w:val="both"/>
      </w:pPr>
      <w:r w:rsidRPr="00B049A7">
        <w:t>1.4. Предусмотреть  резерв дезинфицирующих средств, определить потребность в количестве оборудования, необходимого для  дезинфекционных работ (поливомоечные машины, гидропульты).</w:t>
      </w:r>
    </w:p>
    <w:p w:rsidR="00B049A7" w:rsidRPr="00B049A7" w:rsidRDefault="00B049A7" w:rsidP="00B049A7">
      <w:pPr>
        <w:pStyle w:val="22"/>
        <w:spacing w:after="0" w:line="240" w:lineRule="auto"/>
        <w:ind w:firstLine="720"/>
        <w:jc w:val="both"/>
      </w:pPr>
      <w:r w:rsidRPr="00B049A7">
        <w:t>1.5. Взять под контроль обеспечение водопроводов достаточным количеством реагентов и обеззараживающими средствами с учетом необходимого их месячного запаса.</w:t>
      </w:r>
    </w:p>
    <w:p w:rsidR="00B049A7" w:rsidRPr="00B049A7" w:rsidRDefault="00B049A7" w:rsidP="00B049A7">
      <w:pPr>
        <w:pStyle w:val="22"/>
        <w:spacing w:after="0" w:line="240" w:lineRule="auto"/>
        <w:ind w:firstLine="720"/>
        <w:jc w:val="both"/>
      </w:pPr>
      <w:r w:rsidRPr="00B049A7">
        <w:t>1.6. Обратить особое внимание на обеспечение сельского населения водой гарантированного качества, обеспечение обеззараживания воды нецентрализованных систем водоснабжения (каптажей, общественных колодцев), благоустройство территорий.</w:t>
      </w:r>
    </w:p>
    <w:p w:rsidR="00B049A7" w:rsidRPr="00B049A7" w:rsidRDefault="00B049A7" w:rsidP="00B049A7">
      <w:pPr>
        <w:pStyle w:val="22"/>
        <w:spacing w:after="0" w:line="240" w:lineRule="auto"/>
        <w:jc w:val="both"/>
      </w:pPr>
      <w:r w:rsidRPr="00B049A7">
        <w:t xml:space="preserve">           1.7. Информировать население о паводковой ситуации на территории, местах эвакуации населения в случае подтопления.</w:t>
      </w:r>
    </w:p>
    <w:p w:rsidR="00B049A7" w:rsidRPr="00B049A7" w:rsidRDefault="00B049A7" w:rsidP="00B049A7">
      <w:pPr>
        <w:pStyle w:val="22"/>
        <w:spacing w:after="0" w:line="240" w:lineRule="auto"/>
        <w:jc w:val="both"/>
      </w:pPr>
      <w:r w:rsidRPr="00B049A7">
        <w:t xml:space="preserve">           1.8. Активизировать работу административной комиссии  по решению вопросов санитарной очистки и благоустройства территорий.</w:t>
      </w:r>
    </w:p>
    <w:p w:rsidR="00B049A7" w:rsidRPr="00B049A7" w:rsidRDefault="00B049A7" w:rsidP="00B049A7">
      <w:pPr>
        <w:tabs>
          <w:tab w:val="left" w:pos="10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049A7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Pr="00B049A7">
        <w:rPr>
          <w:rFonts w:ascii="Times New Roman" w:hAnsi="Times New Roman"/>
          <w:b/>
          <w:bCs/>
          <w:sz w:val="24"/>
          <w:szCs w:val="24"/>
          <w:lang w:val="ru-RU"/>
        </w:rPr>
        <w:t>Руководителям  ООО «Коммунальник», ООО «ЖКХ», предприятий, учреждений и организаций, имеющим на</w:t>
      </w:r>
      <w:r w:rsidRPr="00B049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49A7">
        <w:rPr>
          <w:rFonts w:ascii="Times New Roman" w:hAnsi="Times New Roman"/>
          <w:b/>
          <w:bCs/>
          <w:sz w:val="24"/>
          <w:szCs w:val="24"/>
          <w:lang w:val="ru-RU"/>
        </w:rPr>
        <w:t>балансе централизованные системы водоснабжения и канализации:</w:t>
      </w:r>
    </w:p>
    <w:p w:rsidR="00B049A7" w:rsidRPr="00B049A7" w:rsidRDefault="00B049A7" w:rsidP="00B049A7">
      <w:pPr>
        <w:pStyle w:val="a5"/>
        <w:spacing w:after="0"/>
        <w:ind w:firstLine="709"/>
        <w:jc w:val="both"/>
        <w:rPr>
          <w:color w:val="000000"/>
        </w:rPr>
      </w:pPr>
      <w:r w:rsidRPr="00B049A7">
        <w:rPr>
          <w:color w:val="000000"/>
        </w:rPr>
        <w:t>2.1.Усилить производственный контроль качества воды в источниках централизованного и нецентрализованного питьевого водоснабжения, на этапах водоподготовки и в разводящей сети водопроводов с учетом паводковой ситуации.</w:t>
      </w:r>
    </w:p>
    <w:p w:rsidR="00B049A7" w:rsidRPr="00B049A7" w:rsidRDefault="00B049A7" w:rsidP="00B049A7">
      <w:pPr>
        <w:pStyle w:val="a5"/>
        <w:spacing w:after="0"/>
        <w:ind w:firstLine="709"/>
        <w:jc w:val="both"/>
        <w:rPr>
          <w:color w:val="000000"/>
        </w:rPr>
      </w:pPr>
      <w:r w:rsidRPr="00B049A7">
        <w:rPr>
          <w:color w:val="000000"/>
        </w:rPr>
        <w:t>2.2. Принять незамедлительные меры по результатам исследований питьевой воды, не соответствующим гигиеническим нормативам, по установлению причин и их устранению, включая чистку, промывку и при необходимости профилактическую дезинфекцию с последующим проведением повторных лабораторных исследований воды и с составлением соответствующего акта.</w:t>
      </w:r>
    </w:p>
    <w:p w:rsidR="00B049A7" w:rsidRPr="00B049A7" w:rsidRDefault="00B049A7" w:rsidP="00B049A7">
      <w:pPr>
        <w:pStyle w:val="a5"/>
        <w:spacing w:after="0"/>
        <w:ind w:firstLine="709"/>
        <w:jc w:val="both"/>
        <w:rPr>
          <w:color w:val="000000"/>
        </w:rPr>
      </w:pPr>
      <w:r w:rsidRPr="00B049A7">
        <w:rPr>
          <w:color w:val="000000"/>
        </w:rPr>
        <w:t>2.3. Обеспечить в экстренном порядке отбор проб питьевой воды при их несоответствии гигиеническим нормативам и проведение дополнительных лабораторных исследований по микробиологическим, вирусологическим и санитарно-химическим показателям с целью выявления источника загрязнения питьевой воды.</w:t>
      </w:r>
    </w:p>
    <w:p w:rsidR="00B049A7" w:rsidRPr="00B049A7" w:rsidRDefault="00B049A7" w:rsidP="00B049A7">
      <w:pPr>
        <w:pStyle w:val="a5"/>
        <w:spacing w:after="0"/>
        <w:ind w:firstLine="709"/>
        <w:jc w:val="both"/>
        <w:rPr>
          <w:color w:val="000000"/>
        </w:rPr>
      </w:pPr>
      <w:r w:rsidRPr="00B049A7">
        <w:rPr>
          <w:color w:val="000000"/>
        </w:rPr>
        <w:t>2.4. Организовать проведение постоянного обеззараживания воды в децентрализованных системах водоснабжения (общественные колодцы, родники) в сельских поселениях.</w:t>
      </w:r>
    </w:p>
    <w:p w:rsidR="00B049A7" w:rsidRPr="00B049A7" w:rsidRDefault="00B049A7" w:rsidP="00B049A7">
      <w:pPr>
        <w:pStyle w:val="a5"/>
        <w:spacing w:after="0"/>
        <w:ind w:firstLine="709"/>
        <w:jc w:val="both"/>
        <w:rPr>
          <w:b/>
        </w:rPr>
      </w:pPr>
      <w:r w:rsidRPr="00B049A7">
        <w:rPr>
          <w:color w:val="000000"/>
        </w:rPr>
        <w:lastRenderedPageBreak/>
        <w:t>2.5. Проводить в установленные сроки аварийно-восстановительные работы на сетях и сооружениях централизованных систем водоснабжения и канализации, выполнять профилактическую</w:t>
      </w:r>
      <w:r w:rsidRPr="00B049A7">
        <w:t xml:space="preserve"> дезинфекцию и промывку сетей и сооружений водопроводов.</w:t>
      </w:r>
    </w:p>
    <w:p w:rsidR="00B049A7" w:rsidRPr="00B049A7" w:rsidRDefault="00B049A7" w:rsidP="00B049A7">
      <w:pPr>
        <w:pStyle w:val="22"/>
        <w:spacing w:after="0" w:line="240" w:lineRule="auto"/>
        <w:jc w:val="both"/>
        <w:rPr>
          <w:b/>
        </w:rPr>
      </w:pPr>
      <w:r w:rsidRPr="00B049A7">
        <w:t xml:space="preserve">         3.  </w:t>
      </w:r>
      <w:r w:rsidRPr="00B049A7">
        <w:rPr>
          <w:b/>
        </w:rPr>
        <w:t>Главному врачу БУ «</w:t>
      </w:r>
      <w:proofErr w:type="spellStart"/>
      <w:r w:rsidRPr="00B049A7">
        <w:rPr>
          <w:b/>
        </w:rPr>
        <w:t>Шемуршинская</w:t>
      </w:r>
      <w:proofErr w:type="spellEnd"/>
      <w:r w:rsidRPr="00B049A7">
        <w:rPr>
          <w:b/>
        </w:rPr>
        <w:t xml:space="preserve"> районная больница» Минздрава Чувашии</w:t>
      </w:r>
      <w:r w:rsidR="00D75C8B">
        <w:rPr>
          <w:b/>
        </w:rPr>
        <w:t>:</w:t>
      </w:r>
      <w:r w:rsidRPr="00B049A7">
        <w:rPr>
          <w:b/>
        </w:rPr>
        <w:t xml:space="preserve">  </w:t>
      </w:r>
    </w:p>
    <w:p w:rsidR="00B049A7" w:rsidRPr="00B049A7" w:rsidRDefault="00B049A7" w:rsidP="00B049A7">
      <w:pPr>
        <w:pStyle w:val="22"/>
        <w:spacing w:after="0" w:line="240" w:lineRule="auto"/>
        <w:jc w:val="both"/>
      </w:pPr>
      <w:r w:rsidRPr="00B049A7">
        <w:t xml:space="preserve">        3.1. </w:t>
      </w:r>
      <w:proofErr w:type="gramStart"/>
      <w:r w:rsidRPr="00B049A7">
        <w:t>Обеспечить готовность работы лечебно-профилактических организаций к приему больных, наличие  запаса средств диагностики, лечения  и профилактики, в том числе по созданию  запаса вакцин по эпидемиологическим показаниям  и препаратов экстренной профилактики (бактериофагов, иммуноглобулинов, химиопрепаратов.</w:t>
      </w:r>
      <w:proofErr w:type="gramEnd"/>
    </w:p>
    <w:p w:rsidR="00B049A7" w:rsidRPr="00B049A7" w:rsidRDefault="00B049A7" w:rsidP="00B049A7">
      <w:pPr>
        <w:pStyle w:val="22"/>
        <w:spacing w:after="0" w:line="240" w:lineRule="auto"/>
        <w:jc w:val="both"/>
      </w:pPr>
      <w:r w:rsidRPr="00B049A7">
        <w:t xml:space="preserve">      </w:t>
      </w:r>
      <w:r w:rsidRPr="00B049A7">
        <w:tab/>
        <w:t>3.2. Провести комплекс санитарно-гигиенических и противоэпидемических мероприятий, направленных на предупреждение заболевания населения, попадающего в зону возможного затопления, острыми кишечными инфекциями</w:t>
      </w:r>
    </w:p>
    <w:p w:rsidR="00B049A7" w:rsidRPr="00B049A7" w:rsidRDefault="00B049A7" w:rsidP="00B049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049A7">
        <w:rPr>
          <w:rFonts w:ascii="Times New Roman" w:hAnsi="Times New Roman"/>
          <w:sz w:val="24"/>
          <w:szCs w:val="24"/>
          <w:lang w:val="ru-RU"/>
        </w:rPr>
        <w:t xml:space="preserve">           3.3. Обеспечить готовность бактериологической лаборатории к индикации возбудителей инфекционных и паразитарных болезней.</w:t>
      </w:r>
    </w:p>
    <w:p w:rsidR="00B049A7" w:rsidRPr="00B049A7" w:rsidRDefault="00B049A7" w:rsidP="00B049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49A7">
        <w:rPr>
          <w:rFonts w:ascii="Times New Roman" w:hAnsi="Times New Roman"/>
          <w:b/>
          <w:sz w:val="24"/>
          <w:szCs w:val="24"/>
          <w:lang w:val="ru-RU"/>
        </w:rPr>
        <w:t xml:space="preserve">         4. Рекомендовать начальнику территориального отдела Управления Роспотребнадзора по Чувашской Республике-Чувашии Батыревском </w:t>
      </w:r>
      <w:proofErr w:type="gramStart"/>
      <w:r w:rsidRPr="00B049A7">
        <w:rPr>
          <w:rFonts w:ascii="Times New Roman" w:hAnsi="Times New Roman"/>
          <w:b/>
          <w:sz w:val="24"/>
          <w:szCs w:val="24"/>
          <w:lang w:val="ru-RU"/>
        </w:rPr>
        <w:t>районе</w:t>
      </w:r>
      <w:proofErr w:type="gramEnd"/>
      <w:r w:rsidRPr="00B049A7">
        <w:rPr>
          <w:rFonts w:ascii="Times New Roman" w:hAnsi="Times New Roman"/>
          <w:b/>
          <w:sz w:val="24"/>
          <w:szCs w:val="24"/>
          <w:lang w:val="ru-RU"/>
        </w:rPr>
        <w:t xml:space="preserve"> О.Б. </w:t>
      </w:r>
      <w:proofErr w:type="spellStart"/>
      <w:r w:rsidRPr="00B049A7">
        <w:rPr>
          <w:rFonts w:ascii="Times New Roman" w:hAnsi="Times New Roman"/>
          <w:b/>
          <w:sz w:val="24"/>
          <w:szCs w:val="24"/>
          <w:lang w:val="ru-RU"/>
        </w:rPr>
        <w:t>Такмаковой</w:t>
      </w:r>
      <w:proofErr w:type="spellEnd"/>
      <w:r w:rsidRPr="00B049A7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049A7" w:rsidRPr="00B049A7" w:rsidRDefault="00B049A7" w:rsidP="00B049A7">
      <w:pPr>
        <w:pStyle w:val="22"/>
        <w:spacing w:after="0" w:line="240" w:lineRule="auto"/>
        <w:jc w:val="both"/>
      </w:pPr>
      <w:r w:rsidRPr="00B049A7">
        <w:t xml:space="preserve">           4.1. Усилить </w:t>
      </w:r>
      <w:proofErr w:type="gramStart"/>
      <w:r w:rsidRPr="00B049A7">
        <w:t>контроль  за</w:t>
      </w:r>
      <w:proofErr w:type="gramEnd"/>
      <w:r w:rsidRPr="00B049A7">
        <w:t xml:space="preserve"> готовностью к паводку </w:t>
      </w:r>
      <w:proofErr w:type="spellStart"/>
      <w:r w:rsidRPr="00B049A7">
        <w:t>эпидемиологически</w:t>
      </w:r>
      <w:proofErr w:type="spellEnd"/>
      <w:r w:rsidRPr="00B049A7">
        <w:t xml:space="preserve"> значимых объектов водоснабжения, канализации; помещения для временного размещения эвакуируемых граждан с мест возможного затопления;  БУ  «</w:t>
      </w:r>
      <w:proofErr w:type="spellStart"/>
      <w:r w:rsidR="00D75C8B">
        <w:t>Шемуршинская</w:t>
      </w:r>
      <w:proofErr w:type="spellEnd"/>
      <w:r w:rsidR="00D75C8B">
        <w:t xml:space="preserve"> районная больница</w:t>
      </w:r>
      <w:r w:rsidRPr="00B049A7">
        <w:t>» Минздрава Чувашии  - к приему больных, наличием  запаса средств диагностики, лечения  и профилактики инфекционных заболеваний.</w:t>
      </w:r>
    </w:p>
    <w:p w:rsidR="00B049A7" w:rsidRPr="00B049A7" w:rsidRDefault="00B049A7" w:rsidP="00B049A7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049A7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575A8A">
        <w:rPr>
          <w:rFonts w:ascii="Times New Roman" w:hAnsi="Times New Roman"/>
          <w:sz w:val="24"/>
          <w:szCs w:val="24"/>
          <w:lang w:val="ru-RU"/>
        </w:rPr>
        <w:t>5</w:t>
      </w:r>
      <w:r w:rsidRPr="00B049A7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B049A7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B049A7">
        <w:rPr>
          <w:rFonts w:ascii="Times New Roman" w:hAnsi="Times New Roman"/>
          <w:sz w:val="24"/>
          <w:szCs w:val="24"/>
          <w:lang w:val="ru-RU"/>
        </w:rPr>
        <w:t xml:space="preserve"> выполнением решения  возложить  на </w:t>
      </w:r>
      <w:proofErr w:type="spellStart"/>
      <w:r w:rsidRPr="00B049A7">
        <w:rPr>
          <w:rFonts w:ascii="Times New Roman" w:hAnsi="Times New Roman"/>
          <w:sz w:val="24"/>
          <w:szCs w:val="24"/>
          <w:lang w:val="ru-RU"/>
        </w:rPr>
        <w:t>противопаводковую</w:t>
      </w:r>
      <w:proofErr w:type="spellEnd"/>
      <w:r w:rsidRPr="00B049A7">
        <w:rPr>
          <w:rFonts w:ascii="Times New Roman" w:hAnsi="Times New Roman"/>
          <w:sz w:val="24"/>
          <w:szCs w:val="24"/>
          <w:lang w:val="ru-RU"/>
        </w:rPr>
        <w:t xml:space="preserve"> комиссию администрации Шемуршинского района,  территориальный отдел Управления Роспотребнадзора по Чувашской Республике-Чувашии в Батыревском районе.</w:t>
      </w:r>
    </w:p>
    <w:p w:rsidR="0065065B" w:rsidRPr="0065065B" w:rsidRDefault="0065065B" w:rsidP="0065065B">
      <w:pPr>
        <w:jc w:val="both"/>
        <w:rPr>
          <w:lang w:val="ru-RU"/>
        </w:rPr>
      </w:pPr>
    </w:p>
    <w:p w:rsidR="000400E3" w:rsidRPr="000400E3" w:rsidRDefault="000400E3" w:rsidP="000400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00E3">
        <w:rPr>
          <w:rFonts w:ascii="Times New Roman" w:hAnsi="Times New Roman"/>
          <w:sz w:val="24"/>
          <w:szCs w:val="24"/>
          <w:lang w:val="ru-RU"/>
        </w:rPr>
        <w:t xml:space="preserve">Председатель   </w:t>
      </w:r>
      <w:proofErr w:type="spellStart"/>
      <w:r w:rsidRPr="000400E3">
        <w:rPr>
          <w:rFonts w:ascii="Times New Roman" w:hAnsi="Times New Roman"/>
          <w:sz w:val="24"/>
          <w:szCs w:val="24"/>
          <w:lang w:val="ru-RU"/>
        </w:rPr>
        <w:t>Шемуршинской</w:t>
      </w:r>
      <w:proofErr w:type="spellEnd"/>
      <w:r w:rsidRPr="000400E3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0400E3">
        <w:rPr>
          <w:rFonts w:ascii="Times New Roman" w:hAnsi="Times New Roman"/>
          <w:sz w:val="24"/>
          <w:szCs w:val="24"/>
          <w:lang w:val="ru-RU"/>
        </w:rPr>
        <w:t>районной</w:t>
      </w:r>
      <w:proofErr w:type="gramEnd"/>
    </w:p>
    <w:p w:rsidR="001841E1" w:rsidRDefault="000400E3" w:rsidP="000400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00E3">
        <w:rPr>
          <w:rFonts w:ascii="Times New Roman" w:hAnsi="Times New Roman"/>
          <w:sz w:val="24"/>
          <w:szCs w:val="24"/>
          <w:lang w:val="ru-RU"/>
        </w:rPr>
        <w:t>санитарно-противоэпидемической комиссии</w:t>
      </w:r>
      <w:r w:rsidR="001841E1">
        <w:rPr>
          <w:rFonts w:ascii="Times New Roman" w:hAnsi="Times New Roman"/>
          <w:sz w:val="24"/>
          <w:szCs w:val="24"/>
          <w:lang w:val="ru-RU"/>
        </w:rPr>
        <w:t>,</w:t>
      </w:r>
      <w:r w:rsidRPr="000400E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841E1" w:rsidRPr="001841E1" w:rsidRDefault="001841E1" w:rsidP="001841E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841E1">
        <w:rPr>
          <w:rFonts w:ascii="Times New Roman" w:hAnsi="Times New Roman"/>
          <w:sz w:val="24"/>
          <w:szCs w:val="24"/>
          <w:lang w:val="ru-RU"/>
        </w:rPr>
        <w:t>заместитель главы администрации Шемуршинского</w:t>
      </w:r>
    </w:p>
    <w:p w:rsidR="001841E1" w:rsidRPr="000400E3" w:rsidRDefault="001841E1" w:rsidP="001841E1">
      <w:pPr>
        <w:spacing w:after="0" w:line="240" w:lineRule="auto"/>
        <w:rPr>
          <w:lang w:val="ru-RU"/>
        </w:rPr>
      </w:pPr>
      <w:r w:rsidRPr="001841E1">
        <w:rPr>
          <w:rFonts w:ascii="Times New Roman" w:hAnsi="Times New Roman"/>
          <w:sz w:val="24"/>
          <w:szCs w:val="24"/>
          <w:lang w:val="ru-RU"/>
        </w:rPr>
        <w:t>района – начальника отдела социального развития</w:t>
      </w:r>
      <w:r w:rsidR="000400E3" w:rsidRPr="000400E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В.А. </w:t>
      </w:r>
      <w:proofErr w:type="spellStart"/>
      <w:r w:rsidR="000400E3" w:rsidRPr="000400E3">
        <w:rPr>
          <w:rFonts w:ascii="Times New Roman" w:hAnsi="Times New Roman"/>
          <w:sz w:val="24"/>
          <w:szCs w:val="24"/>
          <w:lang w:val="ru-RU"/>
        </w:rPr>
        <w:t>Петьков</w:t>
      </w:r>
      <w:proofErr w:type="spellEnd"/>
    </w:p>
    <w:sectPr w:rsidR="001841E1" w:rsidRPr="000400E3" w:rsidSect="0044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032AE"/>
    <w:multiLevelType w:val="multilevel"/>
    <w:tmpl w:val="CD06F94E"/>
    <w:lvl w:ilvl="0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8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E3"/>
    <w:rsid w:val="000400E3"/>
    <w:rsid w:val="00092BB5"/>
    <w:rsid w:val="00093E70"/>
    <w:rsid w:val="001841E1"/>
    <w:rsid w:val="001D07D6"/>
    <w:rsid w:val="00270927"/>
    <w:rsid w:val="002E5B3F"/>
    <w:rsid w:val="0035352B"/>
    <w:rsid w:val="003B7A31"/>
    <w:rsid w:val="00441B28"/>
    <w:rsid w:val="00445367"/>
    <w:rsid w:val="004457F8"/>
    <w:rsid w:val="004B2E58"/>
    <w:rsid w:val="0055520F"/>
    <w:rsid w:val="00575A8A"/>
    <w:rsid w:val="00587C8E"/>
    <w:rsid w:val="005B1DC8"/>
    <w:rsid w:val="005F31E7"/>
    <w:rsid w:val="0065065B"/>
    <w:rsid w:val="006E6B65"/>
    <w:rsid w:val="007043B9"/>
    <w:rsid w:val="007109E6"/>
    <w:rsid w:val="007A3D19"/>
    <w:rsid w:val="00831F8C"/>
    <w:rsid w:val="008A65C2"/>
    <w:rsid w:val="009A3EB9"/>
    <w:rsid w:val="009D4CBB"/>
    <w:rsid w:val="00A820FB"/>
    <w:rsid w:val="00A8703D"/>
    <w:rsid w:val="00AF350F"/>
    <w:rsid w:val="00B049A7"/>
    <w:rsid w:val="00B5038B"/>
    <w:rsid w:val="00BF69D2"/>
    <w:rsid w:val="00C56E80"/>
    <w:rsid w:val="00D455CB"/>
    <w:rsid w:val="00D75C8B"/>
    <w:rsid w:val="00E6389F"/>
    <w:rsid w:val="00F4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E3"/>
    <w:rPr>
      <w:rFonts w:ascii="Cambria" w:eastAsia="Calibri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400E3"/>
    <w:pPr>
      <w:spacing w:before="480" w:after="0"/>
      <w:contextualSpacing/>
      <w:outlineLvl w:val="0"/>
    </w:pPr>
    <w:rPr>
      <w:rFonts w:eastAsia="Times New Roman"/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0E3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Plain Text"/>
    <w:basedOn w:val="a"/>
    <w:link w:val="a4"/>
    <w:semiHidden/>
    <w:unhideWhenUsed/>
    <w:rsid w:val="000400E3"/>
    <w:pPr>
      <w:spacing w:after="0" w:line="240" w:lineRule="auto"/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a4">
    <w:name w:val="Текст Знак"/>
    <w:basedOn w:val="a0"/>
    <w:link w:val="a3"/>
    <w:semiHidden/>
    <w:rsid w:val="000400E3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0400E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5">
    <w:name w:val="Normal (Web)"/>
    <w:aliases w:val="Обычный (Web)1,Обычный (веб) Знак1,Обычный (веб) Знак Знак1,Обычный (веб) Знак Знак Знак, Знак Знак1 Знак Знак,Обычный (веб) Знак Знак Знак Знак, Знак Знак Знак Знак Знак,Знак4 Зна,Обычный (Web),Знак Знак3,Знак Знак1 Знак"/>
    <w:basedOn w:val="a"/>
    <w:unhideWhenUsed/>
    <w:rsid w:val="000400E3"/>
    <w:pPr>
      <w:spacing w:after="24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6">
    <w:name w:val="No Spacing"/>
    <w:qFormat/>
    <w:rsid w:val="000400E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1D07D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D0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1D07D6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23">
    <w:name w:val="Основной текст 2 Знак"/>
    <w:basedOn w:val="a0"/>
    <w:link w:val="22"/>
    <w:uiPriority w:val="99"/>
    <w:rsid w:val="001D0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3"/>
    <w:locked/>
    <w:rsid w:val="001D07D6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1D07D6"/>
    <w:pPr>
      <w:widowControl w:val="0"/>
      <w:shd w:val="clear" w:color="auto" w:fill="FFFFFF"/>
      <w:spacing w:after="0" w:line="310" w:lineRule="exact"/>
    </w:pPr>
    <w:rPr>
      <w:rFonts w:asciiTheme="minorHAnsi" w:eastAsiaTheme="minorHAnsi" w:hAnsiTheme="minorHAnsi" w:cstheme="minorBidi"/>
      <w:sz w:val="26"/>
      <w:szCs w:val="26"/>
      <w:lang w:val="ru-RU" w:bidi="ar-SA"/>
    </w:rPr>
  </w:style>
  <w:style w:type="paragraph" w:styleId="30">
    <w:name w:val="Body Text Indent 3"/>
    <w:basedOn w:val="a"/>
    <w:link w:val="31"/>
    <w:uiPriority w:val="99"/>
    <w:semiHidden/>
    <w:unhideWhenUsed/>
    <w:rsid w:val="002E5B3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E5B3F"/>
    <w:rPr>
      <w:rFonts w:ascii="Cambria" w:eastAsia="Calibri" w:hAnsi="Cambria" w:cs="Times New Roman"/>
      <w:sz w:val="16"/>
      <w:szCs w:val="16"/>
      <w:lang w:val="en-US" w:bidi="en-US"/>
    </w:rPr>
  </w:style>
  <w:style w:type="paragraph" w:styleId="a8">
    <w:name w:val="Body Text Indent"/>
    <w:basedOn w:val="a"/>
    <w:link w:val="a9"/>
    <w:uiPriority w:val="99"/>
    <w:unhideWhenUsed/>
    <w:rsid w:val="002E5B3F"/>
    <w:pPr>
      <w:spacing w:after="120"/>
      <w:ind w:left="283"/>
    </w:pPr>
    <w:rPr>
      <w:rFonts w:ascii="Calibri" w:hAnsi="Calibri"/>
      <w:lang w:val="ru-RU" w:bidi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2E5B3F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2E5B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ru-RU" w:eastAsia="ru-RU" w:bidi="ar-SA"/>
    </w:rPr>
  </w:style>
  <w:style w:type="character" w:customStyle="1" w:styleId="ab">
    <w:name w:val="Название Знак"/>
    <w:basedOn w:val="a0"/>
    <w:link w:val="aa"/>
    <w:rsid w:val="002E5B3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5520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5520F"/>
    <w:rPr>
      <w:rFonts w:ascii="Cambria" w:eastAsia="Calibri" w:hAnsi="Cambria" w:cs="Times New Roman"/>
      <w:lang w:val="en-US" w:bidi="en-US"/>
    </w:rPr>
  </w:style>
  <w:style w:type="character" w:styleId="ae">
    <w:name w:val="page number"/>
    <w:basedOn w:val="a0"/>
    <w:rsid w:val="0055520F"/>
  </w:style>
  <w:style w:type="paragraph" w:customStyle="1" w:styleId="220">
    <w:name w:val="Основной текст 22"/>
    <w:basedOn w:val="a"/>
    <w:rsid w:val="0055520F"/>
    <w:pPr>
      <w:tabs>
        <w:tab w:val="left" w:pos="0"/>
        <w:tab w:val="left" w:pos="10065"/>
      </w:tabs>
      <w:suppressAutoHyphens/>
      <w:overflowPunct w:val="0"/>
      <w:autoSpaceDE w:val="0"/>
      <w:spacing w:after="0" w:line="240" w:lineRule="auto"/>
      <w:ind w:right="28" w:firstLine="660"/>
      <w:jc w:val="both"/>
      <w:textAlignment w:val="baseline"/>
    </w:pPr>
    <w:rPr>
      <w:rFonts w:ascii="Times New Roman" w:eastAsia="Times New Roman" w:hAnsi="Times New Roman"/>
      <w:sz w:val="24"/>
      <w:szCs w:val="20"/>
      <w:lang w:val="ru-RU"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10">
    <w:name w:val="Основной текст с отступом 31"/>
    <w:basedOn w:val="a"/>
    <w:rsid w:val="0027092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styleId="af">
    <w:name w:val="List Paragraph"/>
    <w:basedOn w:val="a"/>
    <w:uiPriority w:val="34"/>
    <w:qFormat/>
    <w:rsid w:val="0065065B"/>
    <w:pPr>
      <w:ind w:left="720"/>
      <w:contextualSpacing/>
    </w:pPr>
    <w:rPr>
      <w:rFonts w:ascii="Calibri" w:eastAsia="Times New Roman" w:hAnsi="Calibr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E3"/>
    <w:rPr>
      <w:rFonts w:ascii="Cambria" w:eastAsia="Calibri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400E3"/>
    <w:pPr>
      <w:spacing w:before="480" w:after="0"/>
      <w:contextualSpacing/>
      <w:outlineLvl w:val="0"/>
    </w:pPr>
    <w:rPr>
      <w:rFonts w:eastAsia="Times New Roman"/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0E3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Plain Text"/>
    <w:basedOn w:val="a"/>
    <w:link w:val="a4"/>
    <w:semiHidden/>
    <w:unhideWhenUsed/>
    <w:rsid w:val="000400E3"/>
    <w:pPr>
      <w:spacing w:after="0" w:line="240" w:lineRule="auto"/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a4">
    <w:name w:val="Текст Знак"/>
    <w:basedOn w:val="a0"/>
    <w:link w:val="a3"/>
    <w:semiHidden/>
    <w:rsid w:val="000400E3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0400E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5">
    <w:name w:val="Normal (Web)"/>
    <w:aliases w:val="Обычный (Web)1,Обычный (веб) Знак1,Обычный (веб) Знак Знак1,Обычный (веб) Знак Знак Знак, Знак Знак1 Знак Знак,Обычный (веб) Знак Знак Знак Знак, Знак Знак Знак Знак Знак,Знак4 Зна,Обычный (Web),Знак Знак3,Знак Знак1 Знак"/>
    <w:basedOn w:val="a"/>
    <w:unhideWhenUsed/>
    <w:rsid w:val="000400E3"/>
    <w:pPr>
      <w:spacing w:after="24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6">
    <w:name w:val="No Spacing"/>
    <w:qFormat/>
    <w:rsid w:val="000400E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1D07D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D0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1D07D6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23">
    <w:name w:val="Основной текст 2 Знак"/>
    <w:basedOn w:val="a0"/>
    <w:link w:val="22"/>
    <w:uiPriority w:val="99"/>
    <w:rsid w:val="001D0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3"/>
    <w:locked/>
    <w:rsid w:val="001D07D6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1D07D6"/>
    <w:pPr>
      <w:widowControl w:val="0"/>
      <w:shd w:val="clear" w:color="auto" w:fill="FFFFFF"/>
      <w:spacing w:after="0" w:line="310" w:lineRule="exact"/>
    </w:pPr>
    <w:rPr>
      <w:rFonts w:asciiTheme="minorHAnsi" w:eastAsiaTheme="minorHAnsi" w:hAnsiTheme="minorHAnsi" w:cstheme="minorBidi"/>
      <w:sz w:val="26"/>
      <w:szCs w:val="26"/>
      <w:lang w:val="ru-RU" w:bidi="ar-SA"/>
    </w:rPr>
  </w:style>
  <w:style w:type="paragraph" w:styleId="30">
    <w:name w:val="Body Text Indent 3"/>
    <w:basedOn w:val="a"/>
    <w:link w:val="31"/>
    <w:uiPriority w:val="99"/>
    <w:semiHidden/>
    <w:unhideWhenUsed/>
    <w:rsid w:val="002E5B3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E5B3F"/>
    <w:rPr>
      <w:rFonts w:ascii="Cambria" w:eastAsia="Calibri" w:hAnsi="Cambria" w:cs="Times New Roman"/>
      <w:sz w:val="16"/>
      <w:szCs w:val="16"/>
      <w:lang w:val="en-US" w:bidi="en-US"/>
    </w:rPr>
  </w:style>
  <w:style w:type="paragraph" w:styleId="a8">
    <w:name w:val="Body Text Indent"/>
    <w:basedOn w:val="a"/>
    <w:link w:val="a9"/>
    <w:uiPriority w:val="99"/>
    <w:unhideWhenUsed/>
    <w:rsid w:val="002E5B3F"/>
    <w:pPr>
      <w:spacing w:after="120"/>
      <w:ind w:left="283"/>
    </w:pPr>
    <w:rPr>
      <w:rFonts w:ascii="Calibri" w:hAnsi="Calibri"/>
      <w:lang w:val="ru-RU" w:bidi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2E5B3F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2E5B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ru-RU" w:eastAsia="ru-RU" w:bidi="ar-SA"/>
    </w:rPr>
  </w:style>
  <w:style w:type="character" w:customStyle="1" w:styleId="ab">
    <w:name w:val="Название Знак"/>
    <w:basedOn w:val="a0"/>
    <w:link w:val="aa"/>
    <w:rsid w:val="002E5B3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5520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5520F"/>
    <w:rPr>
      <w:rFonts w:ascii="Cambria" w:eastAsia="Calibri" w:hAnsi="Cambria" w:cs="Times New Roman"/>
      <w:lang w:val="en-US" w:bidi="en-US"/>
    </w:rPr>
  </w:style>
  <w:style w:type="character" w:styleId="ae">
    <w:name w:val="page number"/>
    <w:basedOn w:val="a0"/>
    <w:rsid w:val="0055520F"/>
  </w:style>
  <w:style w:type="paragraph" w:customStyle="1" w:styleId="220">
    <w:name w:val="Основной текст 22"/>
    <w:basedOn w:val="a"/>
    <w:rsid w:val="0055520F"/>
    <w:pPr>
      <w:tabs>
        <w:tab w:val="left" w:pos="0"/>
        <w:tab w:val="left" w:pos="10065"/>
      </w:tabs>
      <w:suppressAutoHyphens/>
      <w:overflowPunct w:val="0"/>
      <w:autoSpaceDE w:val="0"/>
      <w:spacing w:after="0" w:line="240" w:lineRule="auto"/>
      <w:ind w:right="28" w:firstLine="660"/>
      <w:jc w:val="both"/>
      <w:textAlignment w:val="baseline"/>
    </w:pPr>
    <w:rPr>
      <w:rFonts w:ascii="Times New Roman" w:eastAsia="Times New Roman" w:hAnsi="Times New Roman"/>
      <w:sz w:val="24"/>
      <w:szCs w:val="20"/>
      <w:lang w:val="ru-RU"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10">
    <w:name w:val="Основной текст с отступом 31"/>
    <w:basedOn w:val="a"/>
    <w:rsid w:val="0027092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styleId="af">
    <w:name w:val="List Paragraph"/>
    <w:basedOn w:val="a"/>
    <w:uiPriority w:val="34"/>
    <w:qFormat/>
    <w:rsid w:val="0065065B"/>
    <w:pPr>
      <w:ind w:left="720"/>
      <w:contextualSpacing/>
    </w:pPr>
    <w:rPr>
      <w:rFonts w:ascii="Calibri" w:eastAsia="Times New Roman" w:hAnsi="Calibr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Роспотребнадзора Батырево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Батырево</dc:creator>
  <cp:keywords/>
  <dc:description/>
  <cp:lastModifiedBy>FuckYouBill</cp:lastModifiedBy>
  <cp:revision>8</cp:revision>
  <cp:lastPrinted>2017-03-03T11:46:00Z</cp:lastPrinted>
  <dcterms:created xsi:type="dcterms:W3CDTF">2017-03-09T13:05:00Z</dcterms:created>
  <dcterms:modified xsi:type="dcterms:W3CDTF">2017-03-15T07:32:00Z</dcterms:modified>
</cp:coreProperties>
</file>