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3" w:rsidRDefault="00DE02F3" w:rsidP="00DE02F3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2F3" w:rsidRDefault="00DE02F3" w:rsidP="00DE02F3">
      <w:pPr>
        <w:spacing w:line="360" w:lineRule="auto"/>
        <w:jc w:val="center"/>
      </w:pPr>
    </w:p>
    <w:p w:rsidR="005033B0" w:rsidRPr="00710D7D" w:rsidRDefault="005033B0" w:rsidP="00DE02F3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033B0" w:rsidRPr="00710D7D" w:rsidTr="00E30CEE">
        <w:trPr>
          <w:cantSplit/>
          <w:trHeight w:val="253"/>
        </w:trPr>
        <w:tc>
          <w:tcPr>
            <w:tcW w:w="4195" w:type="dxa"/>
          </w:tcPr>
          <w:p w:rsidR="005033B0" w:rsidRPr="00710D7D" w:rsidRDefault="005033B0" w:rsidP="00E30CEE">
            <w:pPr>
              <w:jc w:val="center"/>
              <w:rPr>
                <w:rFonts w:ascii="Times New Roman" w:hAnsi="Times New Roman" w:cs="Times New Roman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033B0" w:rsidRPr="00710D7D" w:rsidRDefault="005033B0" w:rsidP="00E30CE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5033B0" w:rsidRPr="00710D7D" w:rsidRDefault="005033B0" w:rsidP="00E30CE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033B0" w:rsidRPr="00710D7D" w:rsidTr="00E30CEE">
        <w:trPr>
          <w:cantSplit/>
          <w:trHeight w:val="2355"/>
        </w:trPr>
        <w:tc>
          <w:tcPr>
            <w:tcW w:w="4195" w:type="dxa"/>
          </w:tcPr>
          <w:p w:rsidR="005033B0" w:rsidRPr="00710D7D" w:rsidRDefault="005033B0" w:rsidP="00E30CEE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5033B0" w:rsidRPr="00710D7D" w:rsidRDefault="005033B0" w:rsidP="00E30CE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5033B0" w:rsidRPr="00710D7D" w:rsidRDefault="005033B0" w:rsidP="00E30CE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5033B0" w:rsidRPr="00710D7D" w:rsidRDefault="005033B0" w:rsidP="00E30CE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33B0" w:rsidRPr="00710D7D" w:rsidRDefault="005033B0" w:rsidP="00E30CEE">
            <w:pPr>
              <w:rPr>
                <w:rFonts w:ascii="Times New Roman" w:hAnsi="Times New Roman" w:cs="Times New Roman"/>
              </w:rPr>
            </w:pPr>
          </w:p>
          <w:p w:rsidR="005033B0" w:rsidRPr="00710D7D" w:rsidRDefault="005033B0" w:rsidP="00E30CEE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«30» марта 2016г.  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128</w:t>
            </w:r>
          </w:p>
          <w:p w:rsidR="005033B0" w:rsidRPr="00710D7D" w:rsidRDefault="005033B0" w:rsidP="00E30CE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5033B0" w:rsidRPr="00710D7D" w:rsidRDefault="005033B0" w:rsidP="00E30CE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5033B0" w:rsidRPr="00710D7D" w:rsidRDefault="005033B0" w:rsidP="00E30CEE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033B0" w:rsidRPr="00710D7D" w:rsidRDefault="005033B0" w:rsidP="00E30CE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5033B0" w:rsidRPr="00710D7D" w:rsidRDefault="005033B0" w:rsidP="00E30CEE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5033B0" w:rsidRPr="00710D7D" w:rsidRDefault="005033B0" w:rsidP="00E30CEE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10D7D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33B0" w:rsidRPr="00710D7D" w:rsidRDefault="005033B0" w:rsidP="00E30CEE">
            <w:pPr>
              <w:rPr>
                <w:rFonts w:ascii="Times New Roman" w:hAnsi="Times New Roman" w:cs="Times New Roman"/>
              </w:rPr>
            </w:pPr>
          </w:p>
          <w:p w:rsidR="005033B0" w:rsidRPr="00710D7D" w:rsidRDefault="005033B0" w:rsidP="00E30CEE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«30» марта 2016г.  </w:t>
            </w:r>
            <w:r w:rsidRPr="00710D7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128</w:t>
            </w:r>
          </w:p>
          <w:p w:rsidR="005033B0" w:rsidRPr="00710D7D" w:rsidRDefault="005033B0" w:rsidP="00E30CEE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5033B0" w:rsidRPr="00710D7D" w:rsidRDefault="005033B0" w:rsidP="005033B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3B0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Об утверждении Порядка формирования,</w:t>
      </w:r>
    </w:p>
    <w:p w:rsidR="005033B0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ведения и утверждения </w:t>
      </w:r>
      <w:proofErr w:type="gramStart"/>
      <w:r w:rsidRPr="008F1FDF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</w:p>
    <w:p w:rsidR="005033B0" w:rsidRPr="008F1FDF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перечней    муниципальных   услуг     и</w:t>
      </w:r>
    </w:p>
    <w:p w:rsidR="005033B0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работ, оказываемых и выполняемых</w:t>
      </w:r>
    </w:p>
    <w:p w:rsidR="005033B0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муниципальными   учреждениями</w:t>
      </w:r>
    </w:p>
    <w:p w:rsidR="005033B0" w:rsidRPr="008F1FDF" w:rsidRDefault="005033B0" w:rsidP="005033B0">
      <w:pPr>
        <w:pStyle w:val="a5"/>
        <w:tabs>
          <w:tab w:val="left" w:pos="3969"/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033B0" w:rsidRPr="0094159A" w:rsidRDefault="005033B0" w:rsidP="005033B0">
      <w:pPr>
        <w:pStyle w:val="ConsPlusTitle"/>
        <w:widowControl w:val="0"/>
        <w:tabs>
          <w:tab w:val="left" w:pos="3780"/>
        </w:tabs>
        <w:ind w:right="5046"/>
        <w:jc w:val="both"/>
        <w:rPr>
          <w:b w:val="0"/>
          <w:sz w:val="24"/>
          <w:szCs w:val="24"/>
        </w:rPr>
      </w:pPr>
    </w:p>
    <w:p w:rsidR="005033B0" w:rsidRDefault="005033B0" w:rsidP="005033B0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59A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 Российской Федерации,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(муниципальными) государственными учреждениями субъектов Российской Федерации (муниципальными учреждениями)» </w:t>
      </w:r>
    </w:p>
    <w:p w:rsidR="005033B0" w:rsidRPr="0094159A" w:rsidRDefault="005033B0" w:rsidP="005033B0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3B0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59A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9415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5033B0" w:rsidRPr="0094159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33B0" w:rsidRPr="0094159A" w:rsidRDefault="005033B0" w:rsidP="005033B0">
      <w:pPr>
        <w:pStyle w:val="a5"/>
        <w:jc w:val="both"/>
        <w:rPr>
          <w:rFonts w:ascii="Times New Roman" w:hAnsi="Times New Roman" w:cs="Times New Roman"/>
          <w:color w:val="442E19"/>
          <w:sz w:val="24"/>
          <w:szCs w:val="24"/>
        </w:rPr>
      </w:pPr>
      <w:r w:rsidRPr="0094159A">
        <w:rPr>
          <w:rFonts w:ascii="Times New Roman" w:hAnsi="Times New Roman" w:cs="Times New Roman"/>
          <w:sz w:val="24"/>
          <w:szCs w:val="24"/>
        </w:rPr>
        <w:t xml:space="preserve">1. Утвердить прилагаемый </w:t>
      </w:r>
      <w:r w:rsidRPr="0094159A">
        <w:rPr>
          <w:rFonts w:ascii="Times New Roman" w:hAnsi="Times New Roman" w:cs="Times New Roman"/>
          <w:color w:val="442E19"/>
          <w:sz w:val="24"/>
          <w:szCs w:val="24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Шумерлинского района.</w:t>
      </w:r>
    </w:p>
    <w:p w:rsidR="005033B0" w:rsidRPr="008F1FDF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>2.  Структурным подразделениям администрации Шумерлинского района,  в ведении которых находятся муниципальные бюджетные,  автономные учреждения:</w:t>
      </w:r>
    </w:p>
    <w:p w:rsidR="005033B0" w:rsidRPr="008F1FDF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t xml:space="preserve"> -  привести в соответствие с настоящим постановлением ведомственные перечни муниципальных услуг и работ, </w:t>
      </w:r>
      <w:r w:rsidRPr="008F1FDF">
        <w:rPr>
          <w:rFonts w:ascii="Times New Roman" w:hAnsi="Times New Roman" w:cs="Times New Roman"/>
          <w:color w:val="442E19"/>
          <w:sz w:val="24"/>
          <w:szCs w:val="24"/>
        </w:rPr>
        <w:t>оказываемых и выполняемых муниципальными учреждениями Шумерлинского района</w:t>
      </w:r>
      <w:r w:rsidRPr="008F1FDF">
        <w:rPr>
          <w:rFonts w:ascii="Times New Roman" w:hAnsi="Times New Roman" w:cs="Times New Roman"/>
          <w:sz w:val="24"/>
          <w:szCs w:val="24"/>
        </w:rPr>
        <w:t>.</w:t>
      </w:r>
    </w:p>
    <w:p w:rsidR="005033B0" w:rsidRPr="008F1FDF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FDF">
        <w:rPr>
          <w:rFonts w:ascii="Times New Roman" w:hAnsi="Times New Roman" w:cs="Times New Roman"/>
          <w:sz w:val="24"/>
          <w:szCs w:val="24"/>
        </w:rPr>
        <w:t>- определить ответственных должностных лиц, уполномоченных за формирование и ведение ведомственных перечней муниципальных услуг и работ, оказываемых и выполняемых бюджетными и автономными учреждениями Шумерлинского района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Pr="008F1FDF">
          <w:rPr>
            <w:rFonts w:ascii="Times New Roman" w:hAnsi="Times New Roman" w:cs="Times New Roman"/>
            <w:sz w:val="24"/>
            <w:szCs w:val="24"/>
          </w:rPr>
          <w:t>www.budget.gov.ru</w:t>
        </w:r>
      </w:hyperlink>
      <w:r w:rsidRPr="008F1FDF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Pr="008F1FDF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8F1FD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033B0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1FDF">
        <w:rPr>
          <w:rFonts w:ascii="Times New Roman" w:hAnsi="Times New Roman" w:cs="Times New Roman"/>
          <w:sz w:val="24"/>
          <w:szCs w:val="24"/>
        </w:rPr>
        <w:lastRenderedPageBreak/>
        <w:t>3. 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1FD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1FDF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1FDF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5033B0" w:rsidRPr="008F1FDF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4.Признать утратившим силу постановление администрации Шумерлинского района от 10.08.2015г.№429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Шумерлинского района».</w:t>
      </w:r>
    </w:p>
    <w:p w:rsidR="005033B0" w:rsidRPr="008F1FDF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1FD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опубликования в издании «Вестник Шумерлинского района» и подлежит размещению на официальном сайте Шумерлинского района.</w:t>
      </w:r>
    </w:p>
    <w:p w:rsidR="005033B0" w:rsidRPr="0094159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5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1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5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 заместителя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начальникаотдела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 и экологии </w:t>
      </w:r>
      <w:r w:rsidRPr="0094159A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proofErr w:type="spellStart"/>
      <w:r w:rsidRPr="0094159A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Pr="0094159A">
        <w:rPr>
          <w:rFonts w:ascii="Times New Roman" w:hAnsi="Times New Roman" w:cs="Times New Roman"/>
          <w:sz w:val="24"/>
          <w:szCs w:val="24"/>
        </w:rPr>
        <w:t xml:space="preserve">  А.А.  </w:t>
      </w:r>
    </w:p>
    <w:p w:rsidR="005033B0" w:rsidRPr="00636754" w:rsidRDefault="005033B0" w:rsidP="005033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3B0" w:rsidRDefault="005033B0" w:rsidP="005033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3B0" w:rsidRPr="00C55339" w:rsidRDefault="005033B0" w:rsidP="00503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533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55339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5033B0" w:rsidRPr="00C55339" w:rsidRDefault="005033B0" w:rsidP="00503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339"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       А.А. </w:t>
      </w:r>
      <w:proofErr w:type="spellStart"/>
      <w:r w:rsidRPr="00C55339">
        <w:rPr>
          <w:rFonts w:ascii="Times New Roman" w:hAnsi="Times New Roman" w:cs="Times New Roman"/>
          <w:sz w:val="24"/>
          <w:szCs w:val="24"/>
        </w:rPr>
        <w:t>Мостайкин</w:t>
      </w:r>
      <w:proofErr w:type="spellEnd"/>
    </w:p>
    <w:p w:rsidR="005033B0" w:rsidRPr="00C55339" w:rsidRDefault="005033B0" w:rsidP="005033B0">
      <w:pPr>
        <w:rPr>
          <w:rFonts w:ascii="Times New Roman" w:hAnsi="Times New Roman" w:cs="Times New Roman"/>
          <w:sz w:val="24"/>
          <w:szCs w:val="24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  <w:r>
        <w:rPr>
          <w:rStyle w:val="a4"/>
          <w:rFonts w:ascii="Tahoma" w:hAnsi="Tahoma" w:cs="Tahoma"/>
          <w:color w:val="442E19"/>
          <w:sz w:val="20"/>
          <w:szCs w:val="20"/>
        </w:rPr>
        <w:t> </w:t>
      </w:r>
      <w:r>
        <w:rPr>
          <w:rFonts w:ascii="Tahoma" w:hAnsi="Tahoma" w:cs="Tahoma"/>
          <w:color w:val="442E19"/>
          <w:sz w:val="20"/>
          <w:szCs w:val="20"/>
        </w:rPr>
        <w:t> </w:t>
      </w: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5033B0" w:rsidRDefault="005033B0" w:rsidP="005033B0">
      <w:pPr>
        <w:pStyle w:val="a3"/>
        <w:shd w:val="clear" w:color="auto" w:fill="FCFEFF"/>
        <w:rPr>
          <w:rFonts w:ascii="Tahoma" w:hAnsi="Tahoma" w:cs="Tahoma"/>
          <w:color w:val="442E19"/>
          <w:sz w:val="20"/>
          <w:szCs w:val="20"/>
        </w:rPr>
      </w:pPr>
    </w:p>
    <w:p w:rsidR="007A77ED" w:rsidRDefault="007A77ED"/>
    <w:p w:rsidR="005033B0" w:rsidRDefault="005033B0"/>
    <w:p w:rsidR="005033B0" w:rsidRPr="006471AA" w:rsidRDefault="005033B0" w:rsidP="005033B0">
      <w:pPr>
        <w:pStyle w:val="31"/>
        <w:shd w:val="clear" w:color="auto" w:fill="auto"/>
        <w:tabs>
          <w:tab w:val="left" w:pos="9360"/>
        </w:tabs>
        <w:spacing w:before="0" w:line="226" w:lineRule="exact"/>
        <w:ind w:left="5103" w:right="3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1A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 админист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рации Шумерлинского района от «30» марта </w:t>
      </w:r>
      <w:r w:rsidRPr="006471AA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 г. № 128</w:t>
      </w:r>
    </w:p>
    <w:p w:rsidR="005033B0" w:rsidRPr="006471AA" w:rsidRDefault="005033B0" w:rsidP="0050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3B0" w:rsidRPr="006471AA" w:rsidRDefault="005033B0" w:rsidP="0050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33B0" w:rsidRPr="006471AA" w:rsidRDefault="005033B0" w:rsidP="005033B0">
      <w:pPr>
        <w:pStyle w:val="a5"/>
        <w:jc w:val="center"/>
        <w:rPr>
          <w:rStyle w:val="a8"/>
          <w:rFonts w:ascii="Times New Roman" w:hAnsi="Times New Roman" w:cs="Times New Roman"/>
          <w:b w:val="0"/>
          <w:color w:val="442E19"/>
          <w:sz w:val="24"/>
          <w:szCs w:val="24"/>
        </w:rPr>
      </w:pPr>
      <w:bookmarkStart w:id="1" w:name="Par84"/>
      <w:bookmarkEnd w:id="1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ПОРЯДОК</w:t>
      </w:r>
    </w:p>
    <w:p w:rsidR="005033B0" w:rsidRPr="006471AA" w:rsidRDefault="005033B0" w:rsidP="005033B0">
      <w:pPr>
        <w:pStyle w:val="a5"/>
        <w:jc w:val="center"/>
        <w:rPr>
          <w:rStyle w:val="a8"/>
          <w:rFonts w:ascii="Times New Roman" w:hAnsi="Times New Roman" w:cs="Times New Roman"/>
          <w:b w:val="0"/>
          <w:color w:val="442E19"/>
          <w:sz w:val="24"/>
          <w:szCs w:val="24"/>
        </w:rPr>
      </w:pPr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формирования, ведения и </w:t>
      </w:r>
      <w:proofErr w:type="spellStart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утвержденияведомственных</w:t>
      </w:r>
      <w:proofErr w:type="spellEnd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 перечней муниципальных услуг</w:t>
      </w:r>
    </w:p>
    <w:p w:rsidR="005033B0" w:rsidRPr="006471AA" w:rsidRDefault="005033B0" w:rsidP="005033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и </w:t>
      </w:r>
      <w:proofErr w:type="spellStart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работ</w:t>
      </w:r>
      <w:proofErr w:type="gramStart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,о</w:t>
      </w:r>
      <w:proofErr w:type="gramEnd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казываемых</w:t>
      </w:r>
      <w:proofErr w:type="spellEnd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 xml:space="preserve"> и </w:t>
      </w:r>
      <w:r w:rsidRPr="006471AA">
        <w:rPr>
          <w:rFonts w:ascii="Times New Roman" w:hAnsi="Times New Roman" w:cs="Times New Roman"/>
          <w:sz w:val="24"/>
          <w:szCs w:val="24"/>
        </w:rPr>
        <w:t>выполняемых муниципальными бюджетными</w:t>
      </w:r>
    </w:p>
    <w:p w:rsidR="005033B0" w:rsidRPr="006471AA" w:rsidRDefault="005033B0" w:rsidP="005033B0">
      <w:pPr>
        <w:pStyle w:val="a5"/>
        <w:jc w:val="center"/>
        <w:rPr>
          <w:rStyle w:val="a8"/>
          <w:rFonts w:ascii="Times New Roman" w:hAnsi="Times New Roman" w:cs="Times New Roman"/>
          <w:color w:val="442E19"/>
          <w:sz w:val="24"/>
          <w:szCs w:val="24"/>
        </w:rPr>
      </w:pPr>
      <w:proofErr w:type="spellStart"/>
      <w:r w:rsidRPr="006471AA">
        <w:rPr>
          <w:rStyle w:val="a8"/>
          <w:rFonts w:ascii="Times New Roman" w:hAnsi="Times New Roman" w:cs="Times New Roman"/>
          <w:color w:val="442E19"/>
          <w:sz w:val="24"/>
          <w:szCs w:val="24"/>
        </w:rPr>
        <w:t>учреждениями</w:t>
      </w:r>
      <w:r w:rsidRPr="006471AA">
        <w:rPr>
          <w:rFonts w:ascii="Times New Roman" w:hAnsi="Times New Roman" w:cs="Times New Roman"/>
          <w:color w:val="442E19"/>
          <w:sz w:val="24"/>
          <w:szCs w:val="24"/>
        </w:rPr>
        <w:t>Шумерлинского</w:t>
      </w:r>
      <w:proofErr w:type="spellEnd"/>
      <w:r w:rsidRPr="006471AA">
        <w:rPr>
          <w:rFonts w:ascii="Times New Roman" w:hAnsi="Times New Roman" w:cs="Times New Roman"/>
          <w:color w:val="442E19"/>
          <w:sz w:val="24"/>
          <w:szCs w:val="24"/>
        </w:rPr>
        <w:t xml:space="preserve"> района</w:t>
      </w:r>
    </w:p>
    <w:p w:rsidR="005033B0" w:rsidRPr="006471AA" w:rsidRDefault="005033B0" w:rsidP="0050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color w:val="442E19"/>
          <w:sz w:val="24"/>
          <w:szCs w:val="24"/>
        </w:rPr>
      </w:pPr>
    </w:p>
    <w:p w:rsidR="005033B0" w:rsidRPr="006471AA" w:rsidRDefault="005033B0" w:rsidP="005033B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бюджетными учреждениями Шумерлинского района (далее - ведомственные перечни муниципальных услуг и работ).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2. Ведомственные перечни муниципальных услуг и работ формируются структурными подразделениями администрации Шумерлинского района, в ведении которых находятся бюджетные, автономные учреждения.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3.Ведомственные</w:t>
      </w:r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6471A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перечни</w:t>
        </w:r>
      </w:hyperlink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AA">
        <w:rPr>
          <w:rFonts w:ascii="Times New Roman" w:hAnsi="Times New Roman" w:cs="Times New Roman"/>
          <w:sz w:val="24"/>
          <w:szCs w:val="24"/>
        </w:rPr>
        <w:t>муниципальных услуг и работ, сформированные в соответствии с настоящим Порядком, утверждаются администрацией Шумерлинского района.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б) наименование структурного подразделения администрации Шумерлинского района, осуществляющего функции и полномочия учредителя муниципальных бюджетных, автономных учреждений</w:t>
      </w:r>
      <w:proofErr w:type="gramStart"/>
      <w:r w:rsidRPr="006471A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6471AA">
        <w:rPr>
          <w:rFonts w:ascii="Times New Roman" w:hAnsi="Times New Roman" w:cs="Times New Roman"/>
          <w:sz w:val="24"/>
          <w:szCs w:val="24"/>
        </w:rPr>
        <w:t xml:space="preserve"> (далее – орган, осуществляющий полномочия учредителя);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г) наименования муниципальных учреждений и их коды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д) содержание муниципальной услуги или работы;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ж) вид деятельности муниципального учреждения;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з) категории потребителей муниципальной услуги или работы;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5. Информация, сформированная по каждой муниципальной услуге или работе в соответствии с</w:t>
      </w:r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anchor="Par3#Par3" w:history="1">
        <w:r w:rsidRPr="006471A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6471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471AA">
        <w:rPr>
          <w:rFonts w:ascii="Times New Roman" w:hAnsi="Times New Roman" w:cs="Times New Roman"/>
          <w:sz w:val="24"/>
          <w:szCs w:val="24"/>
        </w:rPr>
        <w:t>настоящего Порядка, образует реестровую запись.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6471AA">
        <w:rPr>
          <w:rFonts w:ascii="Times New Roman" w:hAnsi="Times New Roman" w:cs="Times New Roman"/>
          <w:sz w:val="24"/>
          <w:szCs w:val="24"/>
        </w:rPr>
        <w:t>Порядок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должны соответствовать правилам, устанавливаемым приказом Министерством финансов Российской Федерации от 28 мая 2014г.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</w:t>
      </w:r>
      <w:proofErr w:type="gramEnd"/>
      <w:r w:rsidRPr="006471AA">
        <w:rPr>
          <w:rFonts w:ascii="Times New Roman" w:hAnsi="Times New Roman" w:cs="Times New Roman"/>
          <w:sz w:val="24"/>
          <w:szCs w:val="24"/>
        </w:rPr>
        <w:t xml:space="preserve"> включения в реестровые записи, структуры уникального номера реестровой записи».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>8. Ведомственные перечни муниципальных работ и услуг формируются и ведутся структурными подразделениями администрации Шумерлинского района, в ведении которых находятся муниципальные бюджетные,  автономные учреждения, 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5033B0" w:rsidRPr="006471AA" w:rsidRDefault="005033B0" w:rsidP="00503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71AA">
        <w:rPr>
          <w:rFonts w:ascii="Times New Roman" w:hAnsi="Times New Roman" w:cs="Times New Roman"/>
          <w:sz w:val="24"/>
          <w:szCs w:val="24"/>
        </w:rPr>
        <w:t xml:space="preserve">  Ведомственные перечни муниципальных работ и услуг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5033B0" w:rsidRDefault="005033B0"/>
    <w:sectPr w:rsidR="005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0"/>
    <w:rsid w:val="005033B0"/>
    <w:rsid w:val="007A77ED"/>
    <w:rsid w:val="00D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3B0"/>
    <w:rPr>
      <w:i/>
      <w:iCs/>
    </w:rPr>
  </w:style>
  <w:style w:type="paragraph" w:styleId="a5">
    <w:name w:val="No Spacing"/>
    <w:uiPriority w:val="1"/>
    <w:qFormat/>
    <w:rsid w:val="005033B0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033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033B0"/>
    <w:rPr>
      <w:b/>
      <w:bCs/>
      <w:color w:val="000080"/>
    </w:rPr>
  </w:style>
  <w:style w:type="paragraph" w:customStyle="1" w:styleId="ConsPlusTitle">
    <w:name w:val="ConsPlusTitle"/>
    <w:rsid w:val="0050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33B0"/>
  </w:style>
  <w:style w:type="character" w:styleId="a8">
    <w:name w:val="Strong"/>
    <w:basedOn w:val="a0"/>
    <w:uiPriority w:val="22"/>
    <w:qFormat/>
    <w:rsid w:val="005033B0"/>
    <w:rPr>
      <w:b/>
      <w:bCs/>
    </w:rPr>
  </w:style>
  <w:style w:type="character" w:styleId="a9">
    <w:name w:val="Hyperlink"/>
    <w:basedOn w:val="a0"/>
    <w:uiPriority w:val="99"/>
    <w:semiHidden/>
    <w:unhideWhenUsed/>
    <w:rsid w:val="005033B0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5033B0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033B0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3B0"/>
    <w:rPr>
      <w:i/>
      <w:iCs/>
    </w:rPr>
  </w:style>
  <w:style w:type="paragraph" w:styleId="a5">
    <w:name w:val="No Spacing"/>
    <w:uiPriority w:val="1"/>
    <w:qFormat/>
    <w:rsid w:val="005033B0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033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033B0"/>
    <w:rPr>
      <w:b/>
      <w:bCs/>
      <w:color w:val="000080"/>
    </w:rPr>
  </w:style>
  <w:style w:type="paragraph" w:customStyle="1" w:styleId="ConsPlusTitle">
    <w:name w:val="ConsPlusTitle"/>
    <w:rsid w:val="0050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33B0"/>
  </w:style>
  <w:style w:type="character" w:styleId="a8">
    <w:name w:val="Strong"/>
    <w:basedOn w:val="a0"/>
    <w:uiPriority w:val="22"/>
    <w:qFormat/>
    <w:rsid w:val="005033B0"/>
    <w:rPr>
      <w:b/>
      <w:bCs/>
    </w:rPr>
  </w:style>
  <w:style w:type="character" w:styleId="a9">
    <w:name w:val="Hyperlink"/>
    <w:basedOn w:val="a0"/>
    <w:uiPriority w:val="99"/>
    <w:semiHidden/>
    <w:unhideWhenUsed/>
    <w:rsid w:val="005033B0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5033B0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033B0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BF691D048452EA6A1310E5E39520936F8C33015C351658CCE2DF294A6B73DF07E18C9C5673EA7rEF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a.murmansk.ru/Local%20Settings/Temp/%D0%9F%D0%BE%D1%80%D1%8F%D0%B4%D0%BE%D0%BA%20%D1%84%D0%BE%D1%80%D0%BC%D0%B8%D1%80%D0%BE%D0%B2%D0%B0%D0%BD%D0%B8%D1%8F,%20%D0%B2%D0%B5%D0%B4%D0%B5%D0%BD%D0%B8%D1%8F%20%D0%B8%20%D1%83%D1%82%D0%B2%D0%B5%D1%80%D0%B6%D0%B4%D0%B5%D0%BD%D0%B8%D1%8F%20%D0%B2%D0%B5%D0%B4%D0%BE%D0%BC%D1%81%D1%82%D0%B2%D0%B5%D0%BD%D0%BD%D1%8B%D1%85%20%D0%BF%D0%B5%D1%80%D0%B5%D1%87%D0%BD%D0%B5%D0%B9%20%D0%BC%D1%83%D0%BD%D0%B8%D1%86%D0%B8%D0%BF%D0%B0%D0%BB%D1%8C%D0%BD%D1%8B%D1%85%20%D1%83%D1%81%D0%BB%D1%83%D0%B3%20%D0%B8%20%D1%80%D0%B0%D0%B1%D0%BE%D1%82,%20%D0%BE%D0%BA%D0%B0%D0%B7%D1%8B%D0%B2%D0%B0%D0%B5%D0%BC%D1%8B%D1%85%20%D0%B8%20%D0%B2%D1%8B%D0%BF%D0%BE%D0%BB%D0%BD%D1%8F%D0%B5%D0%BC%D1%8B%D1%85%20%D0%9C%D0%A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dcterms:created xsi:type="dcterms:W3CDTF">2016-04-01T06:02:00Z</dcterms:created>
  <dcterms:modified xsi:type="dcterms:W3CDTF">2016-04-01T06:05:00Z</dcterms:modified>
</cp:coreProperties>
</file>