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2" w:rsidRDefault="00B45562" w:rsidP="00B45562"/>
    <w:p w:rsidR="00B45562" w:rsidRDefault="00B45562" w:rsidP="00B45562">
      <w:pPr>
        <w:tabs>
          <w:tab w:val="left" w:pos="5954"/>
          <w:tab w:val="left" w:pos="6521"/>
        </w:tabs>
      </w:pPr>
    </w:p>
    <w:p w:rsidR="00B45562" w:rsidRPr="00FF21F3" w:rsidRDefault="00B45562" w:rsidP="00B45562"/>
    <w:p w:rsidR="00B45562" w:rsidRDefault="00B45562" w:rsidP="00B45562"/>
    <w:p w:rsidR="00B45562" w:rsidRPr="00FF21F3" w:rsidRDefault="00B45562" w:rsidP="00B45562">
      <w:pPr>
        <w:tabs>
          <w:tab w:val="left" w:pos="4107"/>
        </w:tabs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87"/>
        <w:gridCol w:w="833"/>
        <w:gridCol w:w="340"/>
        <w:gridCol w:w="3808"/>
        <w:gridCol w:w="394"/>
      </w:tblGrid>
      <w:tr w:rsidR="00B45562" w:rsidTr="0014621B">
        <w:trPr>
          <w:cantSplit/>
          <w:trHeight w:val="253"/>
        </w:trPr>
        <w:tc>
          <w:tcPr>
            <w:tcW w:w="4195" w:type="dxa"/>
            <w:gridSpan w:val="2"/>
          </w:tcPr>
          <w:p w:rsidR="00B45562" w:rsidRDefault="00B45562" w:rsidP="00456217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B45562" w:rsidRDefault="00B45562" w:rsidP="0045621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B45562" w:rsidTr="0014621B">
        <w:trPr>
          <w:cantSplit/>
          <w:trHeight w:val="2355"/>
        </w:trPr>
        <w:tc>
          <w:tcPr>
            <w:tcW w:w="4195" w:type="dxa"/>
            <w:gridSpan w:val="2"/>
          </w:tcPr>
          <w:p w:rsidR="00B45562" w:rsidRDefault="00B45562" w:rsidP="0045621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spacing w:line="192" w:lineRule="auto"/>
            </w:pP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45562" w:rsidRDefault="00B45562" w:rsidP="00456217"/>
          <w:p w:rsidR="00B45562" w:rsidRDefault="00B92113" w:rsidP="0045621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08.07</w:t>
            </w:r>
            <w:r w:rsidR="0014621B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4556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289</w:t>
            </w:r>
          </w:p>
          <w:p w:rsidR="00B45562" w:rsidRDefault="00B45562" w:rsidP="0045621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B45562" w:rsidRDefault="00B45562" w:rsidP="00456217">
            <w:pPr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45562" w:rsidRDefault="00B45562" w:rsidP="00456217"/>
          <w:p w:rsidR="00B45562" w:rsidRPr="00B92113" w:rsidRDefault="00B92113" w:rsidP="0045621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08.07</w:t>
            </w:r>
            <w:bookmarkStart w:id="0" w:name="_GoBack"/>
            <w:bookmarkEnd w:id="0"/>
            <w:r w:rsidR="0014621B" w:rsidRPr="00B92113">
              <w:rPr>
                <w:noProof/>
                <w:sz w:val="26"/>
              </w:rPr>
              <w:t>.2016</w:t>
            </w:r>
            <w:r w:rsidR="00B45562" w:rsidRPr="00B92113">
              <w:rPr>
                <w:noProof/>
                <w:sz w:val="26"/>
              </w:rPr>
              <w:t xml:space="preserve">   № </w:t>
            </w:r>
            <w:r>
              <w:rPr>
                <w:noProof/>
                <w:sz w:val="26"/>
              </w:rPr>
              <w:t>289</w:t>
            </w:r>
            <w:r w:rsidR="00B45562" w:rsidRPr="00B92113">
              <w:rPr>
                <w:noProof/>
                <w:sz w:val="26"/>
              </w:rPr>
              <w:t xml:space="preserve">  </w:t>
            </w:r>
          </w:p>
          <w:p w:rsidR="00B45562" w:rsidRDefault="00B45562" w:rsidP="0045621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  <w:tr w:rsidR="00B45562" w:rsidTr="0014621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B45562" w:rsidRDefault="0014621B" w:rsidP="00456217">
            <w:pPr>
              <w:ind w:left="-108"/>
              <w:jc w:val="both"/>
            </w:pPr>
            <w:r>
              <w:t>О внесении изменений в постановление администрации Шумерлинского района от 01.10.2015 № 531 «</w:t>
            </w:r>
            <w:r w:rsidR="00B45562">
              <w:t xml:space="preserve">Об утверждении административного регламента администрации Шумерлинского района Чувашской Республики по исполнению муниципальной функции </w:t>
            </w:r>
            <w:r w:rsidR="00B45562" w:rsidRPr="00012126">
              <w:rPr>
                <w:bCs/>
              </w:rPr>
              <w:t>«</w:t>
            </w:r>
            <w:r w:rsidR="00B45562">
              <w:t>Осуществление муниципального земельного контроля на территории Шумерлинского района Чувашской Республики»</w:t>
            </w:r>
          </w:p>
        </w:tc>
        <w:tc>
          <w:tcPr>
            <w:tcW w:w="4148" w:type="dxa"/>
            <w:gridSpan w:val="2"/>
          </w:tcPr>
          <w:p w:rsidR="00B45562" w:rsidRDefault="00B45562" w:rsidP="00456217">
            <w:pPr>
              <w:jc w:val="both"/>
            </w:pPr>
          </w:p>
        </w:tc>
      </w:tr>
    </w:tbl>
    <w:p w:rsidR="00B45562" w:rsidRDefault="00B45562" w:rsidP="00B45562">
      <w:pPr>
        <w:ind w:firstLine="540"/>
        <w:jc w:val="both"/>
      </w:pPr>
    </w:p>
    <w:p w:rsidR="00B45562" w:rsidRPr="002B7F92" w:rsidRDefault="00B45562" w:rsidP="00B45562">
      <w:pPr>
        <w:ind w:firstLine="567"/>
        <w:jc w:val="both"/>
        <w:rPr>
          <w:bCs/>
        </w:rPr>
      </w:pPr>
      <w:r>
        <w:rPr>
          <w:bCs/>
        </w:rPr>
        <w:t xml:space="preserve">В соответствии </w:t>
      </w:r>
      <w:r w:rsidR="0014621B">
        <w:rPr>
          <w:bCs/>
        </w:rPr>
        <w:t>с</w:t>
      </w:r>
      <w:r>
        <w:t xml:space="preserve">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14621B">
        <w:t>ля»,</w:t>
      </w:r>
    </w:p>
    <w:p w:rsidR="00B45562" w:rsidRDefault="00B45562" w:rsidP="00B45562">
      <w:pPr>
        <w:autoSpaceDE w:val="0"/>
        <w:autoSpaceDN w:val="0"/>
        <w:adjustRightInd w:val="0"/>
        <w:ind w:firstLine="540"/>
        <w:jc w:val="both"/>
      </w:pPr>
    </w:p>
    <w:p w:rsidR="00B45562" w:rsidRDefault="00B45562" w:rsidP="00B45562">
      <w:pPr>
        <w:ind w:firstLine="540"/>
        <w:jc w:val="both"/>
        <w:rPr>
          <w:sz w:val="26"/>
        </w:rPr>
      </w:pPr>
      <w:r>
        <w:t xml:space="preserve">   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B45562" w:rsidRDefault="00B45562" w:rsidP="00B45562">
      <w:pPr>
        <w:jc w:val="both"/>
      </w:pPr>
    </w:p>
    <w:p w:rsidR="00B45562" w:rsidRDefault="00B45562" w:rsidP="00B45562">
      <w:pPr>
        <w:ind w:firstLine="567"/>
        <w:jc w:val="both"/>
      </w:pPr>
      <w:r>
        <w:tab/>
      </w:r>
      <w:r w:rsidRPr="0062670A">
        <w:t>1.</w:t>
      </w:r>
      <w:r>
        <w:t xml:space="preserve"> </w:t>
      </w:r>
      <w:r w:rsidR="0014621B">
        <w:t xml:space="preserve">Внести в постановление администрации Шумерлинского района от 01.10.2015 № 531 «Об утверждении административного регламента администрации Шумерлинского района Чувашской Республики по исполнению муниципальной функции </w:t>
      </w:r>
      <w:r w:rsidR="0014621B" w:rsidRPr="00012126">
        <w:rPr>
          <w:bCs/>
        </w:rPr>
        <w:t>«</w:t>
      </w:r>
      <w:r w:rsidR="0014621B">
        <w:t>Осуществление муниципального земельного контроля на территории Шумерлинского района Чувашской Республики» следующие изменения:</w:t>
      </w:r>
    </w:p>
    <w:p w:rsidR="0014621B" w:rsidRDefault="0014621B" w:rsidP="00B45562">
      <w:pPr>
        <w:ind w:firstLine="567"/>
        <w:jc w:val="both"/>
      </w:pPr>
      <w:r>
        <w:t xml:space="preserve">1.1. </w:t>
      </w:r>
      <w:r w:rsidR="00FD11A4">
        <w:t xml:space="preserve">абзац 2 </w:t>
      </w:r>
      <w:r w:rsidR="00DA4499">
        <w:t>пункт</w:t>
      </w:r>
      <w:r w:rsidR="00FD11A4">
        <w:t>а</w:t>
      </w:r>
      <w:r w:rsidR="00DA4499">
        <w:t xml:space="preserve"> </w:t>
      </w:r>
      <w:r w:rsidR="00FD11A4">
        <w:t>2.6.2</w:t>
      </w:r>
      <w:r w:rsidR="00DA4499">
        <w:t xml:space="preserve">. Административного регламента администрации Шумерлинского района Чувашской Республики по исполнению муниципальной функции </w:t>
      </w:r>
      <w:r w:rsidR="00DA4499" w:rsidRPr="00012126">
        <w:rPr>
          <w:bCs/>
        </w:rPr>
        <w:t>«</w:t>
      </w:r>
      <w:r w:rsidR="00DA4499">
        <w:t xml:space="preserve">Осуществление муниципального земельного контроля на территории Шумерлинского района Чувашской Республики (далее – Административный регламент) </w:t>
      </w:r>
      <w:r w:rsidR="00FD11A4">
        <w:t>изложить в новой редакции</w:t>
      </w:r>
      <w:r w:rsidR="00DA4499">
        <w:t>:</w:t>
      </w:r>
    </w:p>
    <w:p w:rsidR="00DA4499" w:rsidRPr="00DA4499" w:rsidRDefault="00DA4499" w:rsidP="00FD11A4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proofErr w:type="gramStart"/>
      <w:r>
        <w:rPr>
          <w:rFonts w:eastAsiaTheme="minorHAnsi"/>
          <w:lang w:eastAsia="en-US"/>
        </w:rPr>
        <w:t>«</w:t>
      </w:r>
      <w:r w:rsidR="00FD11A4" w:rsidRPr="00FD11A4">
        <w:rPr>
          <w:rFonts w:eastAsiaTheme="minorHAnsi"/>
          <w:szCs w:val="24"/>
          <w:lang w:eastAsia="en-US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="00FD11A4" w:rsidRPr="00FD11A4">
        <w:rPr>
          <w:rFonts w:eastAsiaTheme="minorHAnsi"/>
          <w:szCs w:val="24"/>
          <w:lang w:eastAsia="en-US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</w:t>
      </w:r>
      <w:r w:rsidR="00FD11A4" w:rsidRPr="00FD11A4">
        <w:rPr>
          <w:rFonts w:eastAsiaTheme="minorHAnsi"/>
          <w:szCs w:val="24"/>
          <w:lang w:eastAsia="en-US"/>
        </w:rPr>
        <w:lastRenderedPageBreak/>
        <w:t>техногенного характера, а также других мероприятий, предусмотренных федеральными законами</w:t>
      </w:r>
      <w:proofErr w:type="gramStart"/>
      <w:r w:rsidR="00FD11A4" w:rsidRPr="00FD11A4">
        <w:rPr>
          <w:rFonts w:eastAsiaTheme="minorHAnsi"/>
          <w:szCs w:val="24"/>
          <w:lang w:eastAsia="en-US"/>
        </w:rPr>
        <w:t>;</w:t>
      </w:r>
      <w:r>
        <w:rPr>
          <w:rFonts w:eastAsiaTheme="minorHAnsi"/>
          <w:szCs w:val="24"/>
          <w:lang w:eastAsia="en-US"/>
        </w:rPr>
        <w:t>»</w:t>
      </w:r>
      <w:proofErr w:type="gramEnd"/>
      <w:r>
        <w:rPr>
          <w:rFonts w:eastAsiaTheme="minorHAnsi"/>
          <w:szCs w:val="24"/>
          <w:lang w:eastAsia="en-US"/>
        </w:rPr>
        <w:t>;</w:t>
      </w:r>
    </w:p>
    <w:p w:rsidR="003100FC" w:rsidRDefault="0014621B" w:rsidP="003100FC">
      <w:pPr>
        <w:ind w:firstLine="567"/>
        <w:jc w:val="both"/>
      </w:pPr>
      <w:r>
        <w:t>1.2.</w:t>
      </w:r>
      <w:r w:rsidR="00285D2D">
        <w:t xml:space="preserve"> </w:t>
      </w:r>
      <w:r w:rsidR="003100FC">
        <w:t xml:space="preserve">абзац </w:t>
      </w:r>
      <w:r w:rsidR="00FD11A4">
        <w:t xml:space="preserve">3 </w:t>
      </w:r>
      <w:r w:rsidR="003100FC">
        <w:t xml:space="preserve">пункта </w:t>
      </w:r>
      <w:r w:rsidR="00FD11A4">
        <w:t>2.6.2</w:t>
      </w:r>
      <w:r w:rsidR="003100FC">
        <w:t>. Административного регламента изложить в новой редакции:</w:t>
      </w:r>
    </w:p>
    <w:p w:rsidR="003100FC" w:rsidRPr="003100FC" w:rsidRDefault="003100FC" w:rsidP="003100FC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proofErr w:type="gramStart"/>
      <w:r>
        <w:t>«</w:t>
      </w:r>
      <w:r w:rsidR="00FD11A4" w:rsidRPr="00FD11A4">
        <w:rPr>
          <w:rFonts w:eastAsiaTheme="minorHAnsi"/>
          <w:lang w:eastAsia="en-US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="00FD11A4" w:rsidRPr="00FD11A4">
        <w:rPr>
          <w:rFonts w:eastAsiaTheme="minorHAnsi"/>
          <w:lang w:eastAsia="en-US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 w:rsidR="00FD11A4" w:rsidRPr="00FD11A4">
        <w:rPr>
          <w:rFonts w:eastAsiaTheme="minorHAnsi"/>
          <w:lang w:eastAsia="en-US"/>
        </w:rPr>
        <w:t>.</w:t>
      </w:r>
      <w:r>
        <w:t>»;</w:t>
      </w:r>
      <w:proofErr w:type="gramEnd"/>
    </w:p>
    <w:p w:rsidR="00FD11A4" w:rsidRDefault="0014621B" w:rsidP="003100FC">
      <w:pPr>
        <w:ind w:firstLine="567"/>
        <w:jc w:val="both"/>
      </w:pPr>
      <w:r>
        <w:t>1.3</w:t>
      </w:r>
      <w:r w:rsidR="00FD11A4">
        <w:t>. подпункт 2</w:t>
      </w:r>
      <w:r w:rsidR="003100FC">
        <w:t xml:space="preserve"> пункта </w:t>
      </w:r>
      <w:r w:rsidR="00FD11A4">
        <w:t>3.2.</w:t>
      </w:r>
      <w:r w:rsidR="00D236F8">
        <w:t>1</w:t>
      </w:r>
      <w:r w:rsidR="003100FC">
        <w:t xml:space="preserve"> Административного регламента </w:t>
      </w:r>
      <w:r w:rsidR="00FD11A4">
        <w:t>изложить в новой редакции:</w:t>
      </w:r>
    </w:p>
    <w:p w:rsidR="00D236F8" w:rsidRPr="00D236F8" w:rsidRDefault="00FD11A4" w:rsidP="00D236F8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r>
        <w:t>«</w:t>
      </w:r>
      <w:r w:rsidR="00D236F8" w:rsidRPr="00D236F8">
        <w:rPr>
          <w:rFonts w:eastAsiaTheme="minorHAnsi"/>
          <w:szCs w:val="24"/>
          <w:lang w:eastAsia="en-US"/>
        </w:rPr>
        <w:t>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236F8" w:rsidRPr="00D236F8" w:rsidRDefault="00D236F8" w:rsidP="00D236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236F8">
        <w:rPr>
          <w:rFonts w:eastAsiaTheme="minorHAnsi"/>
          <w:lang w:eastAsia="en-US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D236F8">
        <w:rPr>
          <w:rFonts w:eastAsiaTheme="minorHAnsi"/>
          <w:lang w:eastAsia="en-US"/>
        </w:rPr>
        <w:t xml:space="preserve"> государства, а также угрозы чрезвычайных ситуаций природного и техногенного характера;</w:t>
      </w:r>
    </w:p>
    <w:p w:rsidR="003100FC" w:rsidRPr="00FD11A4" w:rsidRDefault="00D236F8" w:rsidP="00D236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236F8">
        <w:rPr>
          <w:rFonts w:eastAsiaTheme="minorHAnsi"/>
          <w:lang w:eastAsia="en-US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D236F8">
        <w:rPr>
          <w:rFonts w:eastAsiaTheme="minorHAnsi"/>
          <w:lang w:eastAsia="en-US"/>
        </w:rPr>
        <w:t xml:space="preserve"> также возникновение чрезвычайных ситуаций природного и техногенного характера</w:t>
      </w:r>
      <w:proofErr w:type="gramStart"/>
      <w:r w:rsidRPr="00D236F8">
        <w:rPr>
          <w:rFonts w:eastAsiaTheme="minorHAnsi"/>
          <w:lang w:eastAsia="en-US"/>
        </w:rPr>
        <w:t>;</w:t>
      </w:r>
      <w:r w:rsidR="00FD11A4">
        <w:t>»</w:t>
      </w:r>
      <w:proofErr w:type="gramEnd"/>
      <w:r w:rsidR="003100FC">
        <w:t>;</w:t>
      </w:r>
    </w:p>
    <w:p w:rsidR="003100FC" w:rsidRDefault="003100FC" w:rsidP="00B45562">
      <w:pPr>
        <w:ind w:firstLine="567"/>
        <w:jc w:val="both"/>
      </w:pPr>
      <w:r>
        <w:t xml:space="preserve">1.4.  абзац </w:t>
      </w:r>
      <w:r w:rsidR="00E64887">
        <w:t>3</w:t>
      </w:r>
      <w:r>
        <w:t xml:space="preserve"> пункта 3.</w:t>
      </w:r>
      <w:r w:rsidR="00E64887">
        <w:t>2</w:t>
      </w:r>
      <w:r>
        <w:t>.</w:t>
      </w:r>
      <w:r w:rsidR="00E64887">
        <w:t>3.</w:t>
      </w:r>
      <w:r>
        <w:t xml:space="preserve"> Административного регламента изложить в новой редакции следующего содержания:</w:t>
      </w:r>
    </w:p>
    <w:p w:rsidR="00D236F8" w:rsidRPr="00FD11A4" w:rsidRDefault="00D236F8" w:rsidP="00D236F8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proofErr w:type="gramStart"/>
      <w:r>
        <w:t>«</w:t>
      </w:r>
      <w:r w:rsidRPr="00FD11A4">
        <w:rPr>
          <w:rFonts w:eastAsiaTheme="minorHAnsi"/>
          <w:szCs w:val="24"/>
          <w:lang w:eastAsia="en-US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Pr="00FD11A4">
        <w:rPr>
          <w:rFonts w:eastAsiaTheme="minorHAnsi"/>
          <w:szCs w:val="24"/>
          <w:lang w:eastAsia="en-US"/>
        </w:rPr>
        <w:t xml:space="preserve"> </w:t>
      </w:r>
      <w:proofErr w:type="gramStart"/>
      <w:r w:rsidRPr="00FD11A4">
        <w:rPr>
          <w:rFonts w:eastAsiaTheme="minorHAnsi"/>
          <w:szCs w:val="24"/>
          <w:lang w:eastAsia="en-US"/>
        </w:rPr>
        <w:t xml:space="preserve">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незамедлительно с </w:t>
      </w:r>
      <w:r w:rsidRPr="00FD11A4">
        <w:rPr>
          <w:rFonts w:eastAsiaTheme="minorHAnsi"/>
          <w:szCs w:val="24"/>
          <w:lang w:eastAsia="en-US"/>
        </w:rPr>
        <w:lastRenderedPageBreak/>
        <w:t>извещением органов прокуратуры о проведении мероприятий по</w:t>
      </w:r>
      <w:proofErr w:type="gramEnd"/>
      <w:r w:rsidRPr="00FD11A4">
        <w:rPr>
          <w:rFonts w:eastAsiaTheme="minorHAnsi"/>
          <w:szCs w:val="24"/>
          <w:lang w:eastAsia="en-US"/>
        </w:rPr>
        <w:t xml:space="preserve"> контролю посредством направления документов, предусмотренных </w:t>
      </w:r>
      <w:r>
        <w:rPr>
          <w:rFonts w:eastAsiaTheme="minorHAnsi"/>
          <w:szCs w:val="24"/>
          <w:lang w:eastAsia="en-US"/>
        </w:rPr>
        <w:t xml:space="preserve">статьей 10 </w:t>
      </w:r>
      <w:r>
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D11A4">
        <w:rPr>
          <w:rFonts w:eastAsiaTheme="minorHAnsi"/>
          <w:szCs w:val="24"/>
          <w:lang w:eastAsia="en-US"/>
        </w:rPr>
        <w:t>, в органы прокуратуры в течение двадцати четырех часов</w:t>
      </w:r>
      <w:proofErr w:type="gramStart"/>
      <w:r w:rsidRPr="00FD11A4">
        <w:rPr>
          <w:rFonts w:eastAsiaTheme="minorHAnsi"/>
          <w:szCs w:val="24"/>
          <w:lang w:eastAsia="en-US"/>
        </w:rPr>
        <w:t>.</w:t>
      </w:r>
      <w:r>
        <w:t>»;</w:t>
      </w:r>
      <w:proofErr w:type="gramEnd"/>
    </w:p>
    <w:p w:rsidR="003100FC" w:rsidRDefault="003100FC" w:rsidP="003100FC">
      <w:pPr>
        <w:pStyle w:val="ConsPlusNormal"/>
        <w:ind w:firstLine="540"/>
        <w:jc w:val="both"/>
      </w:pPr>
      <w:r>
        <w:t>1.5. абзац 4 пункта 3.</w:t>
      </w:r>
      <w:r w:rsidR="00E64887">
        <w:t>2</w:t>
      </w:r>
      <w:r>
        <w:t>.</w:t>
      </w:r>
      <w:r w:rsidR="00E64887">
        <w:t>3.</w:t>
      </w:r>
      <w:r>
        <w:t xml:space="preserve"> Административного регламента изложить в новой редакции:</w:t>
      </w:r>
    </w:p>
    <w:p w:rsidR="003100FC" w:rsidRPr="003A1187" w:rsidRDefault="003100FC" w:rsidP="00E64887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r>
        <w:t>«</w:t>
      </w:r>
      <w:r w:rsidR="00E64887" w:rsidRPr="00E64887">
        <w:rPr>
          <w:rFonts w:eastAsiaTheme="minorHAnsi"/>
          <w:szCs w:val="24"/>
          <w:lang w:eastAsia="en-US"/>
        </w:rPr>
        <w:t>В случае</w:t>
      </w:r>
      <w:proofErr w:type="gramStart"/>
      <w:r w:rsidR="00E64887" w:rsidRPr="00E64887">
        <w:rPr>
          <w:rFonts w:eastAsiaTheme="minorHAnsi"/>
          <w:szCs w:val="24"/>
          <w:lang w:eastAsia="en-US"/>
        </w:rPr>
        <w:t>,</w:t>
      </w:r>
      <w:proofErr w:type="gramEnd"/>
      <w:r w:rsidR="00E64887" w:rsidRPr="00E64887">
        <w:rPr>
          <w:rFonts w:eastAsiaTheme="minorHAnsi"/>
          <w:szCs w:val="24"/>
          <w:lang w:eastAsia="en-US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</w:t>
      </w:r>
      <w:proofErr w:type="gramStart"/>
      <w:r w:rsidR="00E64887" w:rsidRPr="00E64887">
        <w:rPr>
          <w:rFonts w:eastAsiaTheme="minorHAnsi"/>
          <w:szCs w:val="24"/>
          <w:lang w:eastAsia="en-US"/>
        </w:rPr>
        <w:t>.</w:t>
      </w:r>
      <w:r>
        <w:t>».</w:t>
      </w:r>
      <w:proofErr w:type="gramEnd"/>
    </w:p>
    <w:p w:rsidR="00B45562" w:rsidRDefault="00B45562" w:rsidP="00B45562">
      <w:pPr>
        <w:ind w:firstLine="567"/>
        <w:jc w:val="both"/>
        <w:rPr>
          <w:color w:val="000000"/>
        </w:rPr>
      </w:pPr>
      <w:r>
        <w:t>2</w:t>
      </w:r>
      <w:r w:rsidRPr="00412977">
        <w:t xml:space="preserve">. </w:t>
      </w:r>
      <w:r>
        <w:rPr>
          <w:color w:val="000000"/>
        </w:rPr>
        <w:t>Н</w:t>
      </w:r>
      <w:r w:rsidRPr="002B7F92">
        <w:rPr>
          <w:color w:val="000000"/>
        </w:rPr>
        <w:t>астоящее постановление</w:t>
      </w:r>
      <w:r>
        <w:rPr>
          <w:color w:val="000000"/>
        </w:rPr>
        <w:t xml:space="preserve"> вступает в силу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подписания и подлежит опубликованию в </w:t>
      </w:r>
      <w:r w:rsidRPr="002B7F92">
        <w:rPr>
          <w:color w:val="000000"/>
        </w:rPr>
        <w:t xml:space="preserve">издании «Вестник Шумерлинского района» и </w:t>
      </w:r>
      <w:r>
        <w:rPr>
          <w:color w:val="000000"/>
        </w:rPr>
        <w:t xml:space="preserve">размещению </w:t>
      </w:r>
      <w:r w:rsidRPr="002B7F9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администрации </w:t>
      </w:r>
      <w:r w:rsidRPr="002B7F92">
        <w:rPr>
          <w:color w:val="000000"/>
        </w:rPr>
        <w:t>Шумерлинского района.</w:t>
      </w:r>
    </w:p>
    <w:p w:rsidR="00B45562" w:rsidRDefault="00B45562" w:rsidP="00B45562">
      <w:pPr>
        <w:tabs>
          <w:tab w:val="left" w:pos="1306"/>
        </w:tabs>
        <w:ind w:firstLine="567"/>
        <w:jc w:val="both"/>
      </w:pPr>
      <w:r>
        <w:rPr>
          <w:color w:val="000000"/>
        </w:rPr>
        <w:t>3.</w:t>
      </w:r>
      <w:r w:rsidRPr="00A35317">
        <w:rPr>
          <w:color w:val="000000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первого </w:t>
      </w:r>
      <w:r w:rsidRPr="00A818FC">
        <w:rPr>
          <w:color w:val="000000"/>
        </w:rPr>
        <w:t xml:space="preserve">заместителя главы </w:t>
      </w:r>
      <w:r>
        <w:rPr>
          <w:color w:val="000000"/>
        </w:rPr>
        <w:t xml:space="preserve">администрации </w:t>
      </w:r>
      <w:r w:rsidRPr="00A818FC">
        <w:rPr>
          <w:color w:val="000000"/>
        </w:rPr>
        <w:t xml:space="preserve">– </w:t>
      </w:r>
      <w:r w:rsidRPr="00A818FC">
        <w:t xml:space="preserve">начальника </w:t>
      </w:r>
      <w:r>
        <w:t>отдела сельского хозяйства и экологии</w:t>
      </w:r>
      <w:r w:rsidRPr="00A818FC">
        <w:t xml:space="preserve"> администрации Шумерлинского района</w:t>
      </w:r>
      <w:r>
        <w:t>.</w:t>
      </w:r>
    </w:p>
    <w:p w:rsidR="00B45562" w:rsidRDefault="00B45562" w:rsidP="00B45562">
      <w:pPr>
        <w:tabs>
          <w:tab w:val="left" w:pos="1306"/>
        </w:tabs>
        <w:ind w:firstLine="567"/>
        <w:jc w:val="both"/>
      </w:pPr>
    </w:p>
    <w:p w:rsidR="00B45562" w:rsidRDefault="00B45562" w:rsidP="00B45562">
      <w:pPr>
        <w:tabs>
          <w:tab w:val="left" w:pos="900"/>
        </w:tabs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45562" w:rsidTr="00456217">
        <w:trPr>
          <w:trHeight w:val="845"/>
        </w:trPr>
        <w:tc>
          <w:tcPr>
            <w:tcW w:w="4181" w:type="dxa"/>
          </w:tcPr>
          <w:p w:rsidR="00B45562" w:rsidRDefault="003A1187" w:rsidP="003A1187">
            <w:r>
              <w:rPr>
                <w:noProof/>
                <w:color w:val="000000"/>
              </w:rPr>
              <w:t>Г</w:t>
            </w:r>
            <w:r w:rsidR="00B45562">
              <w:rPr>
                <w:noProof/>
                <w:color w:val="000000"/>
              </w:rPr>
              <w:t>лав</w:t>
            </w:r>
            <w:r>
              <w:rPr>
                <w:noProof/>
                <w:color w:val="000000"/>
              </w:rPr>
              <w:t>а</w:t>
            </w:r>
            <w:r w:rsidR="00B45562">
              <w:rPr>
                <w:noProof/>
                <w:color w:val="000000"/>
              </w:rPr>
              <w:t xml:space="preserve"> администрации Шумерлинского района                                                   </w:t>
            </w:r>
          </w:p>
        </w:tc>
        <w:tc>
          <w:tcPr>
            <w:tcW w:w="2962" w:type="dxa"/>
          </w:tcPr>
          <w:p w:rsidR="00B45562" w:rsidRDefault="00B45562" w:rsidP="00456217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B45562" w:rsidRDefault="00B45562" w:rsidP="00456217">
            <w:pPr>
              <w:ind w:right="-108"/>
              <w:jc w:val="right"/>
              <w:rPr>
                <w:noProof/>
                <w:color w:val="000000"/>
              </w:rPr>
            </w:pPr>
          </w:p>
          <w:p w:rsidR="00B45562" w:rsidRPr="00B2721D" w:rsidRDefault="00B45562" w:rsidP="003A1187">
            <w:pPr>
              <w:ind w:right="-46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="003A1187">
              <w:rPr>
                <w:noProof/>
                <w:color w:val="000000"/>
              </w:rPr>
              <w:t>Л.Г. Рафинов</w:t>
            </w:r>
          </w:p>
        </w:tc>
      </w:tr>
    </w:tbl>
    <w:p w:rsidR="00B45562" w:rsidRDefault="00B45562" w:rsidP="00B45562">
      <w:pPr>
        <w:pStyle w:val="ConsPlusNormal"/>
        <w:ind w:firstLine="540"/>
        <w:jc w:val="both"/>
      </w:pPr>
    </w:p>
    <w:sectPr w:rsidR="00B4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62"/>
    <w:rsid w:val="0014621B"/>
    <w:rsid w:val="002379E1"/>
    <w:rsid w:val="00285D2D"/>
    <w:rsid w:val="003100FC"/>
    <w:rsid w:val="00312B96"/>
    <w:rsid w:val="0032401C"/>
    <w:rsid w:val="003A1187"/>
    <w:rsid w:val="00456217"/>
    <w:rsid w:val="00674AAC"/>
    <w:rsid w:val="008F0A88"/>
    <w:rsid w:val="00B45562"/>
    <w:rsid w:val="00B92113"/>
    <w:rsid w:val="00D236F8"/>
    <w:rsid w:val="00DA4499"/>
    <w:rsid w:val="00E64887"/>
    <w:rsid w:val="00F81B7C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4556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45562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5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45562"/>
    <w:rPr>
      <w:b/>
      <w:bCs/>
      <w:color w:val="000080"/>
      <w:szCs w:val="20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B455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562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B45562"/>
    <w:rPr>
      <w:color w:val="0000FF"/>
      <w:u w:val="single"/>
    </w:rPr>
  </w:style>
  <w:style w:type="paragraph" w:styleId="2">
    <w:name w:val="Body Text Indent 2"/>
    <w:aliases w:val="Знак1"/>
    <w:basedOn w:val="a"/>
    <w:link w:val="20"/>
    <w:rsid w:val="00B455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B455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B455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6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4556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45562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5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45562"/>
    <w:rPr>
      <w:b/>
      <w:bCs/>
      <w:color w:val="000080"/>
      <w:szCs w:val="20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B455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562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B45562"/>
    <w:rPr>
      <w:color w:val="0000FF"/>
      <w:u w:val="single"/>
    </w:rPr>
  </w:style>
  <w:style w:type="paragraph" w:styleId="2">
    <w:name w:val="Body Text Indent 2"/>
    <w:aliases w:val="Знак1"/>
    <w:basedOn w:val="a"/>
    <w:link w:val="20"/>
    <w:rsid w:val="00B455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B455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B455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64BC-3C97-4860-8977-945D95D9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4</cp:revision>
  <dcterms:created xsi:type="dcterms:W3CDTF">2016-07-06T06:55:00Z</dcterms:created>
  <dcterms:modified xsi:type="dcterms:W3CDTF">2016-08-05T06:34:00Z</dcterms:modified>
</cp:coreProperties>
</file>