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62" w:rsidRDefault="00B45562" w:rsidP="00B45562"/>
    <w:p w:rsidR="00B45562" w:rsidRDefault="00B45562" w:rsidP="00B45562">
      <w:pPr>
        <w:tabs>
          <w:tab w:val="left" w:pos="5954"/>
          <w:tab w:val="left" w:pos="6521"/>
        </w:tabs>
      </w:pPr>
    </w:p>
    <w:p w:rsidR="00B45562" w:rsidRPr="00FF21F3" w:rsidRDefault="00B45562" w:rsidP="00B45562"/>
    <w:p w:rsidR="00B45562" w:rsidRDefault="00B45562" w:rsidP="00B45562"/>
    <w:p w:rsidR="00B45562" w:rsidRPr="00FF21F3" w:rsidRDefault="00B45562" w:rsidP="00B45562">
      <w:pPr>
        <w:tabs>
          <w:tab w:val="left" w:pos="4107"/>
        </w:tabs>
      </w:pPr>
      <w:r>
        <w:tab/>
      </w:r>
    </w:p>
    <w:tbl>
      <w:tblPr>
        <w:tblW w:w="0" w:type="auto"/>
        <w:tblLook w:val="0000" w:firstRow="0" w:lastRow="0" w:firstColumn="0" w:lastColumn="0" w:noHBand="0" w:noVBand="0"/>
      </w:tblPr>
      <w:tblGrid>
        <w:gridCol w:w="108"/>
        <w:gridCol w:w="4087"/>
        <w:gridCol w:w="833"/>
        <w:gridCol w:w="340"/>
        <w:gridCol w:w="3808"/>
        <w:gridCol w:w="394"/>
      </w:tblGrid>
      <w:tr w:rsidR="00B45562" w:rsidTr="0014621B">
        <w:trPr>
          <w:cantSplit/>
          <w:trHeight w:val="253"/>
        </w:trPr>
        <w:tc>
          <w:tcPr>
            <w:tcW w:w="4195" w:type="dxa"/>
            <w:gridSpan w:val="2"/>
          </w:tcPr>
          <w:p w:rsidR="00B45562" w:rsidRDefault="00B45562" w:rsidP="00456217">
            <w:pPr>
              <w:jc w:val="center"/>
            </w:pPr>
            <w:r>
              <w:rPr>
                <w:b/>
                <w:bCs/>
                <w:noProof/>
                <w:color w:val="000000"/>
                <w:sz w:val="22"/>
              </w:rPr>
              <w:t>ЧĂВАШ  РЕСПУБЛИКИ</w:t>
            </w:r>
          </w:p>
        </w:tc>
        <w:tc>
          <w:tcPr>
            <w:tcW w:w="1173" w:type="dxa"/>
            <w:gridSpan w:val="2"/>
            <w:vMerge w:val="restart"/>
          </w:tcPr>
          <w:p w:rsidR="00B45562" w:rsidRDefault="00B45562" w:rsidP="00456217">
            <w:pPr>
              <w:jc w:val="center"/>
              <w:rPr>
                <w:sz w:val="26"/>
              </w:rPr>
            </w:pPr>
          </w:p>
        </w:tc>
        <w:tc>
          <w:tcPr>
            <w:tcW w:w="4202" w:type="dxa"/>
            <w:gridSpan w:val="2"/>
          </w:tcPr>
          <w:p w:rsidR="00B45562" w:rsidRDefault="00B45562" w:rsidP="00456217">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B45562" w:rsidTr="0014621B">
        <w:trPr>
          <w:cantSplit/>
          <w:trHeight w:val="2355"/>
        </w:trPr>
        <w:tc>
          <w:tcPr>
            <w:tcW w:w="4195" w:type="dxa"/>
            <w:gridSpan w:val="2"/>
          </w:tcPr>
          <w:p w:rsidR="00B45562" w:rsidRDefault="00B45562" w:rsidP="00456217">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B45562" w:rsidRDefault="00B45562" w:rsidP="00456217">
            <w:pPr>
              <w:pStyle w:val="a3"/>
              <w:tabs>
                <w:tab w:val="left" w:pos="4285"/>
              </w:tabs>
              <w:spacing w:line="192" w:lineRule="auto"/>
              <w:jc w:val="center"/>
              <w:rPr>
                <w:rStyle w:val="a4"/>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p>
          <w:p w:rsidR="00B45562" w:rsidRDefault="00B45562" w:rsidP="00456217">
            <w:pPr>
              <w:spacing w:line="192" w:lineRule="auto"/>
            </w:pPr>
          </w:p>
          <w:p w:rsidR="00B45562" w:rsidRDefault="00B45562" w:rsidP="00456217">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B45562" w:rsidRDefault="00B45562" w:rsidP="00456217"/>
          <w:p w:rsidR="00B45562" w:rsidRDefault="00CE7455" w:rsidP="00456217">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17</w:t>
            </w:r>
            <w:r w:rsidR="00A07A38">
              <w:rPr>
                <w:rFonts w:ascii="Times New Roman" w:hAnsi="Times New Roman" w:cs="Times New Roman"/>
                <w:noProof/>
                <w:color w:val="000000"/>
                <w:sz w:val="26"/>
              </w:rPr>
              <w:t>.10</w:t>
            </w:r>
            <w:r w:rsidR="0014621B">
              <w:rPr>
                <w:rFonts w:ascii="Times New Roman" w:hAnsi="Times New Roman" w:cs="Times New Roman"/>
                <w:noProof/>
                <w:color w:val="000000"/>
                <w:sz w:val="26"/>
              </w:rPr>
              <w:t>.2016</w:t>
            </w:r>
            <w:r w:rsidR="00B92113">
              <w:rPr>
                <w:rFonts w:ascii="Times New Roman" w:hAnsi="Times New Roman" w:cs="Times New Roman"/>
                <w:noProof/>
                <w:color w:val="000000"/>
                <w:sz w:val="26"/>
              </w:rPr>
              <w:t xml:space="preserve"> </w:t>
            </w:r>
            <w:r w:rsidR="00B45562">
              <w:rPr>
                <w:rFonts w:ascii="Times New Roman" w:hAnsi="Times New Roman" w:cs="Times New Roman"/>
                <w:noProof/>
                <w:color w:val="000000"/>
                <w:sz w:val="26"/>
              </w:rPr>
              <w:t xml:space="preserve">№ </w:t>
            </w:r>
            <w:r>
              <w:rPr>
                <w:rFonts w:ascii="Times New Roman" w:hAnsi="Times New Roman" w:cs="Times New Roman"/>
                <w:noProof/>
                <w:color w:val="000000"/>
                <w:sz w:val="26"/>
              </w:rPr>
              <w:t>441</w:t>
            </w:r>
          </w:p>
          <w:p w:rsidR="00B45562" w:rsidRDefault="00B45562" w:rsidP="00456217">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gridSpan w:val="2"/>
            <w:vMerge/>
            <w:vAlign w:val="center"/>
          </w:tcPr>
          <w:p w:rsidR="00B45562" w:rsidRDefault="00B45562" w:rsidP="00456217">
            <w:pPr>
              <w:rPr>
                <w:sz w:val="26"/>
              </w:rPr>
            </w:pPr>
          </w:p>
        </w:tc>
        <w:tc>
          <w:tcPr>
            <w:tcW w:w="4202" w:type="dxa"/>
            <w:gridSpan w:val="2"/>
          </w:tcPr>
          <w:p w:rsidR="00B45562" w:rsidRDefault="00B45562" w:rsidP="00456217">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45562" w:rsidRDefault="00B45562" w:rsidP="00456217">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B45562" w:rsidRDefault="00B45562" w:rsidP="00456217">
            <w:pPr>
              <w:pStyle w:val="a3"/>
              <w:spacing w:line="192" w:lineRule="auto"/>
              <w:jc w:val="center"/>
              <w:rPr>
                <w:rStyle w:val="a4"/>
                <w:color w:val="000000"/>
              </w:rPr>
            </w:pPr>
          </w:p>
          <w:p w:rsidR="00B45562" w:rsidRDefault="00B45562" w:rsidP="00456217">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B45562" w:rsidRDefault="00B45562" w:rsidP="00456217"/>
          <w:p w:rsidR="00B45562" w:rsidRPr="00B92113" w:rsidRDefault="00CE7455" w:rsidP="00456217">
            <w:pPr>
              <w:jc w:val="center"/>
              <w:rPr>
                <w:noProof/>
                <w:sz w:val="26"/>
              </w:rPr>
            </w:pPr>
            <w:r>
              <w:rPr>
                <w:noProof/>
                <w:sz w:val="26"/>
              </w:rPr>
              <w:t>17</w:t>
            </w:r>
            <w:r w:rsidR="00A07A38">
              <w:rPr>
                <w:noProof/>
                <w:sz w:val="26"/>
              </w:rPr>
              <w:t>.10</w:t>
            </w:r>
            <w:r w:rsidR="0014621B" w:rsidRPr="00B92113">
              <w:rPr>
                <w:noProof/>
                <w:sz w:val="26"/>
              </w:rPr>
              <w:t>.2016</w:t>
            </w:r>
            <w:r w:rsidR="00B45562" w:rsidRPr="00B92113">
              <w:rPr>
                <w:noProof/>
                <w:sz w:val="26"/>
              </w:rPr>
              <w:t xml:space="preserve">   № </w:t>
            </w:r>
            <w:r>
              <w:rPr>
                <w:noProof/>
                <w:sz w:val="26"/>
              </w:rPr>
              <w:t>441</w:t>
            </w:r>
            <w:r w:rsidR="00B45562" w:rsidRPr="00B92113">
              <w:rPr>
                <w:noProof/>
                <w:sz w:val="26"/>
              </w:rPr>
              <w:t xml:space="preserve"> </w:t>
            </w:r>
          </w:p>
          <w:p w:rsidR="00B45562" w:rsidRDefault="00B45562" w:rsidP="00456217">
            <w:pPr>
              <w:jc w:val="center"/>
              <w:rPr>
                <w:noProof/>
                <w:sz w:val="26"/>
              </w:rPr>
            </w:pPr>
            <w:r>
              <w:rPr>
                <w:noProof/>
                <w:sz w:val="26"/>
              </w:rPr>
              <w:t>г. Шумерля</w:t>
            </w:r>
          </w:p>
        </w:tc>
      </w:tr>
      <w:tr w:rsidR="00B45562" w:rsidTr="0014621B">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B45562" w:rsidRDefault="0014621B" w:rsidP="00456217">
            <w:pPr>
              <w:ind w:left="-108"/>
              <w:jc w:val="both"/>
            </w:pPr>
            <w:r>
              <w:t>О внесении изменений в постановление администрации Шумерлинского района от 01.10.2015 № 531 «</w:t>
            </w:r>
            <w:r w:rsidR="00B45562">
              <w:t xml:space="preserve">Об утверждении административного регламента администрации Шумерлинского района Чувашской Республики по исполнению муниципальной функции </w:t>
            </w:r>
            <w:r w:rsidR="00B45562" w:rsidRPr="00012126">
              <w:rPr>
                <w:bCs/>
              </w:rPr>
              <w:t>«</w:t>
            </w:r>
            <w:r w:rsidR="00B45562">
              <w:t>Осуществление муниципального земельного контроля на территории Шумерлинского района Чувашской Республики»</w:t>
            </w:r>
          </w:p>
        </w:tc>
        <w:tc>
          <w:tcPr>
            <w:tcW w:w="4148" w:type="dxa"/>
            <w:gridSpan w:val="2"/>
          </w:tcPr>
          <w:p w:rsidR="00B45562" w:rsidRDefault="00B45562" w:rsidP="00456217">
            <w:pPr>
              <w:jc w:val="both"/>
            </w:pPr>
          </w:p>
        </w:tc>
      </w:tr>
    </w:tbl>
    <w:p w:rsidR="00B45562" w:rsidRDefault="00B45562" w:rsidP="00B45562">
      <w:pPr>
        <w:ind w:firstLine="540"/>
        <w:jc w:val="both"/>
      </w:pPr>
    </w:p>
    <w:p w:rsidR="00B45562" w:rsidRPr="002B7F92" w:rsidRDefault="00B45562" w:rsidP="00B45562">
      <w:pPr>
        <w:ind w:firstLine="567"/>
        <w:jc w:val="both"/>
        <w:rPr>
          <w:bCs/>
        </w:rPr>
      </w:pPr>
      <w:r>
        <w:rPr>
          <w:bCs/>
        </w:rPr>
        <w:t xml:space="preserve">В соответствии </w:t>
      </w:r>
      <w:r w:rsidR="0014621B">
        <w:rPr>
          <w:bCs/>
        </w:rPr>
        <w:t>с</w:t>
      </w:r>
      <w:r>
        <w:t xml:space="preserve">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14621B">
        <w:t>ля»,</w:t>
      </w:r>
    </w:p>
    <w:p w:rsidR="00B45562" w:rsidRDefault="00B45562" w:rsidP="00B45562">
      <w:pPr>
        <w:autoSpaceDE w:val="0"/>
        <w:autoSpaceDN w:val="0"/>
        <w:adjustRightInd w:val="0"/>
        <w:ind w:firstLine="540"/>
        <w:jc w:val="both"/>
      </w:pPr>
    </w:p>
    <w:p w:rsidR="00B45562" w:rsidRDefault="00B45562" w:rsidP="00B45562">
      <w:pPr>
        <w:ind w:firstLine="540"/>
        <w:jc w:val="both"/>
        <w:rPr>
          <w:sz w:val="26"/>
        </w:rPr>
      </w:pPr>
      <w:r>
        <w:t xml:space="preserve">   администрация Шумерлинского района  </w:t>
      </w:r>
      <w:proofErr w:type="gramStart"/>
      <w:r>
        <w:t>п</w:t>
      </w:r>
      <w:proofErr w:type="gramEnd"/>
      <w:r>
        <w:t xml:space="preserve"> о с т а н о в л я е т</w:t>
      </w:r>
      <w:r>
        <w:rPr>
          <w:sz w:val="26"/>
        </w:rPr>
        <w:t xml:space="preserve">: </w:t>
      </w:r>
    </w:p>
    <w:p w:rsidR="00B45562" w:rsidRDefault="00B45562" w:rsidP="00B45562">
      <w:pPr>
        <w:jc w:val="both"/>
      </w:pPr>
    </w:p>
    <w:p w:rsidR="00B45562" w:rsidRDefault="00B45562" w:rsidP="00B45562">
      <w:pPr>
        <w:ind w:firstLine="567"/>
        <w:jc w:val="both"/>
      </w:pPr>
      <w:r>
        <w:tab/>
      </w:r>
      <w:r w:rsidRPr="0062670A">
        <w:t>1.</w:t>
      </w:r>
      <w:r>
        <w:t xml:space="preserve"> </w:t>
      </w:r>
      <w:r w:rsidR="0014621B">
        <w:t xml:space="preserve">Внести в постановление администрации Шумерлинского района от 01.10.2015 № 531 «Об утверждении административного регламента администрации Шумерлинского района Чувашской Республики по исполнению муниципальной функции </w:t>
      </w:r>
      <w:r w:rsidR="0014621B" w:rsidRPr="00012126">
        <w:rPr>
          <w:bCs/>
        </w:rPr>
        <w:t>«</w:t>
      </w:r>
      <w:r w:rsidR="0014621B">
        <w:t>Осуществление муниципального земельного контроля на территории Шумерлинского района Чувашской Республики» следующие изменения:</w:t>
      </w:r>
    </w:p>
    <w:p w:rsidR="003B1E78" w:rsidRDefault="0014621B" w:rsidP="00B45562">
      <w:pPr>
        <w:ind w:firstLine="567"/>
        <w:jc w:val="both"/>
      </w:pPr>
      <w:r>
        <w:t xml:space="preserve">1.1. </w:t>
      </w:r>
      <w:r w:rsidR="003B1E78">
        <w:t xml:space="preserve">пункт 2.4. Административного регламента администрации Шумерлинского района Чувашской Республики по исполнению муниципальной функции </w:t>
      </w:r>
      <w:r w:rsidR="003B1E78" w:rsidRPr="00012126">
        <w:rPr>
          <w:bCs/>
        </w:rPr>
        <w:t>«</w:t>
      </w:r>
      <w:r w:rsidR="003B1E78">
        <w:t>Осуществление муниципального земельного контроля на территории Шумерлинского района Чувашской Республики (далее – Административный регламент) изложить в новой редакции:</w:t>
      </w:r>
    </w:p>
    <w:p w:rsidR="003B1E78" w:rsidRDefault="003B1E78" w:rsidP="003B1E78">
      <w:pPr>
        <w:pStyle w:val="ConsPlusNormal"/>
        <w:ind w:firstLine="540"/>
        <w:jc w:val="both"/>
      </w:pPr>
      <w:r>
        <w:t>«</w:t>
      </w:r>
      <w:r w:rsidRPr="002C72EF">
        <w:rPr>
          <w:b/>
        </w:rPr>
        <w:t>2.4.</w:t>
      </w:r>
      <w:r w:rsidRPr="00187B0E">
        <w:rPr>
          <w:b/>
        </w:rPr>
        <w:t xml:space="preserve"> Срок исполнения муниципальной функции</w:t>
      </w:r>
    </w:p>
    <w:p w:rsidR="003B1E78" w:rsidRDefault="003B1E78" w:rsidP="003B1E78">
      <w:pPr>
        <w:pStyle w:val="ConsPlusNormal"/>
        <w:ind w:firstLine="540"/>
        <w:jc w:val="both"/>
      </w:pPr>
      <w:r>
        <w:t>Срок проведения каждой из проверок, предусмотренных настоящим регламентом, не может превышать двадцати рабочих дней.</w:t>
      </w:r>
    </w:p>
    <w:p w:rsidR="003B1E78" w:rsidRDefault="003B1E78" w:rsidP="003B1E78">
      <w:pPr>
        <w:pStyle w:val="ConsPlusNormal"/>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3B1E78" w:rsidRPr="003B1E78" w:rsidRDefault="003B1E78" w:rsidP="003B1E78">
      <w:pPr>
        <w:pStyle w:val="ConsPlusNormal"/>
        <w:ind w:firstLine="540"/>
        <w:jc w:val="both"/>
        <w:rPr>
          <w:rFonts w:eastAsiaTheme="minorHAnsi"/>
          <w:szCs w:val="24"/>
          <w:lang w:eastAsia="en-US"/>
        </w:rPr>
      </w:pPr>
      <w:proofErr w:type="gramStart"/>
      <w:r w:rsidRPr="003B1E78">
        <w:rPr>
          <w:rFonts w:eastAsiaTheme="minorHAnsi"/>
          <w:szCs w:val="24"/>
          <w:lang w:eastAsia="en-US"/>
        </w:rPr>
        <w:t xml:space="preserve">В случае необходимости при проведении проверки, указанной в </w:t>
      </w:r>
      <w:r>
        <w:rPr>
          <w:rFonts w:eastAsiaTheme="minorHAnsi"/>
          <w:szCs w:val="24"/>
          <w:lang w:eastAsia="en-US"/>
        </w:rPr>
        <w:t>абзаце 3 пункта 2.4 Административного регламента</w:t>
      </w:r>
      <w:r w:rsidRPr="003B1E78">
        <w:rPr>
          <w:rFonts w:eastAsiaTheme="minorHAnsi"/>
          <w:szCs w:val="24"/>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3B1E78">
        <w:rPr>
          <w:rFonts w:eastAsiaTheme="minorHAnsi"/>
          <w:szCs w:val="24"/>
          <w:lang w:eastAsia="en-US"/>
        </w:rPr>
        <w:t xml:space="preserve"> Повторное </w:t>
      </w:r>
      <w:r w:rsidRPr="003B1E78">
        <w:rPr>
          <w:rFonts w:eastAsiaTheme="minorHAnsi"/>
          <w:szCs w:val="24"/>
          <w:lang w:eastAsia="en-US"/>
        </w:rPr>
        <w:lastRenderedPageBreak/>
        <w:t>приостановление проведения проверки не допускается.</w:t>
      </w:r>
    </w:p>
    <w:p w:rsidR="003B1E78" w:rsidRDefault="003B1E78" w:rsidP="003B1E78">
      <w:pPr>
        <w:autoSpaceDE w:val="0"/>
        <w:autoSpaceDN w:val="0"/>
        <w:adjustRightInd w:val="0"/>
        <w:ind w:firstLine="540"/>
        <w:jc w:val="both"/>
        <w:rPr>
          <w:rFonts w:eastAsiaTheme="minorHAnsi"/>
          <w:lang w:eastAsia="en-US"/>
        </w:rPr>
      </w:pPr>
      <w:r w:rsidRPr="003B1E78">
        <w:rPr>
          <w:rFonts w:eastAsiaTheme="minorHAnsi"/>
          <w:lang w:eastAsia="en-US"/>
        </w:rPr>
        <w:t xml:space="preserve">На период </w:t>
      </w:r>
      <w:proofErr w:type="gramStart"/>
      <w:r w:rsidRPr="003B1E78">
        <w:rPr>
          <w:rFonts w:eastAsiaTheme="minorHAnsi"/>
          <w:lang w:eastAsia="en-US"/>
        </w:rPr>
        <w:t>действия срока приостановления проведения проверки</w:t>
      </w:r>
      <w:proofErr w:type="gramEnd"/>
      <w:r w:rsidRPr="003B1E78">
        <w:rPr>
          <w:rFonts w:eastAsiaTheme="minorHAnsi"/>
          <w:lang w:eastAsia="en-U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1E78" w:rsidRPr="003B1E78" w:rsidRDefault="003B1E78" w:rsidP="003B1E78">
      <w:pPr>
        <w:pStyle w:val="ConsPlusNormal"/>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экономики,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14621B" w:rsidRDefault="003B1E78" w:rsidP="00697534">
      <w:pPr>
        <w:ind w:firstLine="567"/>
        <w:jc w:val="both"/>
      </w:pPr>
      <w:r>
        <w:t xml:space="preserve">1.2. </w:t>
      </w:r>
      <w:r w:rsidR="00DA4499">
        <w:t xml:space="preserve">пункт </w:t>
      </w:r>
      <w:r w:rsidR="00FD11A4">
        <w:t>2.6.2</w:t>
      </w:r>
      <w:r w:rsidR="00DA4499">
        <w:t xml:space="preserve">. Административного регламента </w:t>
      </w:r>
      <w:r w:rsidR="00697534">
        <w:t>дополнить абзацем 18 следующего содержания</w:t>
      </w:r>
      <w:r w:rsidR="00DA4499">
        <w:t>:</w:t>
      </w:r>
    </w:p>
    <w:p w:rsidR="00DA4499" w:rsidRPr="00DA4499" w:rsidRDefault="00DA4499" w:rsidP="00697534">
      <w:pPr>
        <w:pStyle w:val="ConsPlusNormal"/>
        <w:ind w:firstLine="540"/>
        <w:jc w:val="both"/>
        <w:rPr>
          <w:rFonts w:eastAsiaTheme="minorHAnsi"/>
          <w:szCs w:val="24"/>
          <w:lang w:eastAsia="en-US"/>
        </w:rPr>
      </w:pPr>
      <w:r>
        <w:rPr>
          <w:rFonts w:eastAsiaTheme="minorHAnsi"/>
          <w:lang w:eastAsia="en-US"/>
        </w:rPr>
        <w:t>«</w:t>
      </w:r>
      <w:r w:rsidR="00697534">
        <w:rPr>
          <w:rFonts w:eastAsiaTheme="minorHAnsi"/>
          <w:lang w:eastAsia="en-US"/>
        </w:rPr>
        <w:t xml:space="preserve">- </w:t>
      </w:r>
      <w:r w:rsidR="00697534" w:rsidRPr="00697534">
        <w:rPr>
          <w:rFonts w:eastAsiaTheme="minorHAnsi"/>
          <w:szCs w:val="24"/>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00697534" w:rsidRPr="00697534">
        <w:rPr>
          <w:rFonts w:eastAsiaTheme="minorHAnsi"/>
          <w:szCs w:val="24"/>
          <w:lang w:eastAsia="en-US"/>
        </w:rPr>
        <w:t>;</w:t>
      </w:r>
      <w:r>
        <w:rPr>
          <w:rFonts w:eastAsiaTheme="minorHAnsi"/>
          <w:szCs w:val="24"/>
          <w:lang w:eastAsia="en-US"/>
        </w:rPr>
        <w:t>»</w:t>
      </w:r>
      <w:proofErr w:type="gramEnd"/>
      <w:r>
        <w:rPr>
          <w:rFonts w:eastAsiaTheme="minorHAnsi"/>
          <w:szCs w:val="24"/>
          <w:lang w:eastAsia="en-US"/>
        </w:rPr>
        <w:t>;</w:t>
      </w:r>
    </w:p>
    <w:p w:rsidR="003100FC" w:rsidRDefault="0014621B" w:rsidP="003100FC">
      <w:pPr>
        <w:ind w:firstLine="567"/>
        <w:jc w:val="both"/>
      </w:pPr>
      <w:r>
        <w:t>1.</w:t>
      </w:r>
      <w:r w:rsidR="00697534">
        <w:t>3</w:t>
      </w:r>
      <w:r>
        <w:t>.</w:t>
      </w:r>
      <w:r w:rsidR="00285D2D">
        <w:t xml:space="preserve"> </w:t>
      </w:r>
      <w:r w:rsidR="003100FC">
        <w:t xml:space="preserve">пункт </w:t>
      </w:r>
      <w:r w:rsidR="00FD11A4">
        <w:t>2.6.2</w:t>
      </w:r>
      <w:r w:rsidR="003100FC">
        <w:t xml:space="preserve">. Административного регламента </w:t>
      </w:r>
      <w:r w:rsidR="00697534">
        <w:t>дополнить пунктом 19 следующего содержания</w:t>
      </w:r>
      <w:r w:rsidR="003100FC">
        <w:t>:</w:t>
      </w:r>
    </w:p>
    <w:p w:rsidR="003100FC" w:rsidRPr="003100FC" w:rsidRDefault="003100FC" w:rsidP="00697534">
      <w:pPr>
        <w:pStyle w:val="ConsPlusNormal"/>
        <w:ind w:firstLine="540"/>
        <w:jc w:val="both"/>
        <w:rPr>
          <w:rFonts w:eastAsiaTheme="minorHAnsi"/>
          <w:szCs w:val="24"/>
          <w:lang w:eastAsia="en-US"/>
        </w:rPr>
      </w:pPr>
      <w:r>
        <w:t>«</w:t>
      </w:r>
      <w:r w:rsidR="00697534">
        <w:t xml:space="preserve">- </w:t>
      </w:r>
      <w:r w:rsidR="00697534" w:rsidRPr="00697534">
        <w:rPr>
          <w:rFonts w:eastAsiaTheme="minorHAnsi"/>
          <w:szCs w:val="24"/>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00697534" w:rsidRPr="00697534">
        <w:rPr>
          <w:rFonts w:eastAsiaTheme="minorHAnsi"/>
          <w:szCs w:val="24"/>
          <w:lang w:eastAsia="en-US"/>
        </w:rPr>
        <w:t>.</w:t>
      </w:r>
      <w:r>
        <w:t>»;</w:t>
      </w:r>
      <w:proofErr w:type="gramEnd"/>
    </w:p>
    <w:p w:rsidR="00D236F8" w:rsidRDefault="0014621B" w:rsidP="00697534">
      <w:pPr>
        <w:ind w:firstLine="567"/>
        <w:jc w:val="both"/>
      </w:pPr>
      <w:r>
        <w:t>1.</w:t>
      </w:r>
      <w:r w:rsidR="00697534">
        <w:t>4</w:t>
      </w:r>
      <w:r w:rsidR="00FD11A4">
        <w:t xml:space="preserve">. </w:t>
      </w:r>
      <w:r w:rsidR="00A07A38">
        <w:t>пункт 2.7.1. Административного регламента дополнить абзацем 7 следующего содержания:</w:t>
      </w:r>
    </w:p>
    <w:p w:rsidR="00697534" w:rsidRPr="00697534" w:rsidRDefault="00A07A38" w:rsidP="00697534">
      <w:pPr>
        <w:autoSpaceDE w:val="0"/>
        <w:autoSpaceDN w:val="0"/>
        <w:adjustRightInd w:val="0"/>
        <w:ind w:firstLine="540"/>
        <w:jc w:val="both"/>
        <w:rPr>
          <w:rFonts w:eastAsiaTheme="minorHAnsi"/>
          <w:lang w:eastAsia="en-US"/>
        </w:rPr>
      </w:pPr>
      <w:r>
        <w:rPr>
          <w:rFonts w:eastAsiaTheme="minorHAnsi"/>
          <w:lang w:eastAsia="en-US"/>
        </w:rPr>
        <w:t>«</w:t>
      </w:r>
      <w:r w:rsidR="00697534">
        <w:rPr>
          <w:rFonts w:eastAsiaTheme="minorHAnsi"/>
          <w:lang w:eastAsia="en-US"/>
        </w:rPr>
        <w:t xml:space="preserve">- </w:t>
      </w:r>
      <w:r w:rsidR="00697534" w:rsidRPr="00697534">
        <w:rPr>
          <w:rFonts w:eastAsiaTheme="minorHAnsi"/>
          <w:lang w:eastAsia="en-US"/>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00697534" w:rsidRPr="00697534">
        <w:rPr>
          <w:rFonts w:eastAsiaTheme="minorHAnsi"/>
          <w:lang w:eastAsia="en-US"/>
        </w:rPr>
        <w:t>;</w:t>
      </w:r>
      <w:r>
        <w:rPr>
          <w:rFonts w:eastAsiaTheme="minorHAnsi"/>
          <w:lang w:eastAsia="en-US"/>
        </w:rPr>
        <w:t>»</w:t>
      </w:r>
      <w:proofErr w:type="gramEnd"/>
      <w:r>
        <w:rPr>
          <w:rFonts w:eastAsiaTheme="minorHAnsi"/>
          <w:lang w:eastAsia="en-US"/>
        </w:rPr>
        <w:t>;</w:t>
      </w:r>
    </w:p>
    <w:p w:rsidR="00697534" w:rsidRPr="00697534" w:rsidRDefault="00A07A38" w:rsidP="00A07A38">
      <w:pPr>
        <w:ind w:firstLine="567"/>
        <w:jc w:val="both"/>
        <w:rPr>
          <w:rFonts w:eastAsiaTheme="minorHAnsi"/>
          <w:lang w:eastAsia="en-US"/>
        </w:rPr>
      </w:pPr>
      <w:r>
        <w:rPr>
          <w:rFonts w:eastAsiaTheme="minorHAnsi"/>
          <w:lang w:eastAsia="en-US"/>
        </w:rPr>
        <w:t>1.5. пункт 2.7.1. Административного регламента дополнить абзацем 8 следующего содержания:</w:t>
      </w:r>
    </w:p>
    <w:p w:rsidR="00697534" w:rsidRPr="00697534" w:rsidRDefault="00A07A38" w:rsidP="00697534">
      <w:pPr>
        <w:autoSpaceDE w:val="0"/>
        <w:autoSpaceDN w:val="0"/>
        <w:adjustRightInd w:val="0"/>
        <w:ind w:firstLine="540"/>
        <w:jc w:val="both"/>
        <w:rPr>
          <w:rFonts w:eastAsiaTheme="minorHAnsi"/>
          <w:lang w:eastAsia="en-US"/>
        </w:rPr>
      </w:pPr>
      <w:r>
        <w:rPr>
          <w:rFonts w:eastAsiaTheme="minorHAnsi"/>
          <w:lang w:eastAsia="en-US"/>
        </w:rPr>
        <w:t>«</w:t>
      </w:r>
      <w:r w:rsidR="00697534">
        <w:rPr>
          <w:rFonts w:eastAsiaTheme="minorHAnsi"/>
          <w:lang w:eastAsia="en-US"/>
        </w:rPr>
        <w:t>-</w:t>
      </w:r>
      <w:r w:rsidR="00697534" w:rsidRPr="00697534">
        <w:rPr>
          <w:rFonts w:eastAsiaTheme="minorHAnsi"/>
          <w:lang w:eastAsia="en-US"/>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sidR="00697534" w:rsidRPr="00697534">
        <w:rPr>
          <w:rFonts w:eastAsiaTheme="minorHAnsi"/>
          <w:lang w:eastAsia="en-US"/>
        </w:rPr>
        <w:t>;</w:t>
      </w:r>
      <w:r>
        <w:rPr>
          <w:rFonts w:eastAsiaTheme="minorHAnsi"/>
          <w:lang w:eastAsia="en-US"/>
        </w:rPr>
        <w:t>»</w:t>
      </w:r>
      <w:proofErr w:type="gramEnd"/>
      <w:r>
        <w:rPr>
          <w:rFonts w:eastAsiaTheme="minorHAnsi"/>
          <w:lang w:eastAsia="en-US"/>
        </w:rPr>
        <w:t>;</w:t>
      </w:r>
    </w:p>
    <w:p w:rsidR="003100FC" w:rsidRDefault="003100FC" w:rsidP="00697534">
      <w:pPr>
        <w:ind w:firstLine="567"/>
        <w:jc w:val="both"/>
      </w:pPr>
      <w:r>
        <w:t>1.</w:t>
      </w:r>
      <w:r w:rsidR="00A07A38">
        <w:t>6</w:t>
      </w:r>
      <w:r>
        <w:t xml:space="preserve">. абзац </w:t>
      </w:r>
      <w:r w:rsidR="00A07A38">
        <w:t>6</w:t>
      </w:r>
      <w:r>
        <w:t xml:space="preserve"> пункта </w:t>
      </w:r>
      <w:r w:rsidR="00A07A38">
        <w:t xml:space="preserve">2.8 </w:t>
      </w:r>
      <w:r>
        <w:t xml:space="preserve"> Административного регламента изложить в новой редакции:</w:t>
      </w:r>
    </w:p>
    <w:p w:rsidR="003100FC" w:rsidRPr="00A07A38" w:rsidRDefault="003100FC" w:rsidP="00A07A38">
      <w:pPr>
        <w:pStyle w:val="ConsPlusNormal"/>
        <w:ind w:firstLine="540"/>
        <w:jc w:val="both"/>
        <w:rPr>
          <w:rFonts w:eastAsiaTheme="minorHAnsi"/>
          <w:szCs w:val="24"/>
          <w:lang w:eastAsia="en-US"/>
        </w:rPr>
      </w:pPr>
      <w:proofErr w:type="gramStart"/>
      <w:r>
        <w:t>«</w:t>
      </w:r>
      <w:r w:rsidR="00A07A38">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45" w:history="1">
        <w:r w:rsidR="00A07A38" w:rsidRPr="00F86DD4">
          <w:t>абзацем 4 пункта 3.2.</w:t>
        </w:r>
      </w:hyperlink>
      <w:r w:rsidR="00A07A38" w:rsidRPr="00F86DD4">
        <w:t>1</w:t>
      </w:r>
      <w:r w:rsidR="00A07A38">
        <w:t xml:space="preserve"> настоящего регламента, </w:t>
      </w:r>
      <w:r w:rsidR="00A07A38" w:rsidRPr="00A07A38">
        <w:rPr>
          <w:rFonts w:eastAsiaTheme="minorHAnsi"/>
          <w:szCs w:val="24"/>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00A07A38" w:rsidRPr="00A07A38">
        <w:rPr>
          <w:rFonts w:eastAsiaTheme="minorHAnsi"/>
          <w:szCs w:val="24"/>
          <w:lang w:eastAsia="en-US"/>
        </w:rPr>
        <w:t xml:space="preserve"> земельных участков</w:t>
      </w:r>
      <w:proofErr w:type="gramStart"/>
      <w:r w:rsidR="00A07A38">
        <w:rPr>
          <w:rFonts w:eastAsiaTheme="minorHAnsi"/>
          <w:szCs w:val="24"/>
          <w:lang w:eastAsia="en-US"/>
        </w:rPr>
        <w:t>.</w:t>
      </w:r>
      <w:r>
        <w:t>».</w:t>
      </w:r>
      <w:proofErr w:type="gramEnd"/>
    </w:p>
    <w:p w:rsidR="00B45562" w:rsidRDefault="00B45562" w:rsidP="00B45562">
      <w:pPr>
        <w:ind w:firstLine="567"/>
        <w:jc w:val="both"/>
        <w:rPr>
          <w:color w:val="000000"/>
        </w:rPr>
      </w:pPr>
      <w:r>
        <w:t>2</w:t>
      </w:r>
      <w:r w:rsidRPr="00412977">
        <w:t xml:space="preserve">. </w:t>
      </w:r>
      <w:r>
        <w:rPr>
          <w:color w:val="000000"/>
        </w:rPr>
        <w:t>Н</w:t>
      </w:r>
      <w:r w:rsidRPr="002B7F92">
        <w:rPr>
          <w:color w:val="000000"/>
        </w:rPr>
        <w:t>астоящее постановление</w:t>
      </w:r>
      <w:r>
        <w:rPr>
          <w:color w:val="000000"/>
        </w:rPr>
        <w:t xml:space="preserve"> вступает в силу </w:t>
      </w:r>
      <w:r w:rsidR="005D37DC">
        <w:rPr>
          <w:color w:val="000000"/>
        </w:rPr>
        <w:t xml:space="preserve">с </w:t>
      </w:r>
      <w:r w:rsidR="00A07A38">
        <w:rPr>
          <w:color w:val="000000"/>
        </w:rPr>
        <w:t>момента его официального опубликования</w:t>
      </w:r>
      <w:r>
        <w:rPr>
          <w:color w:val="000000"/>
        </w:rPr>
        <w:t xml:space="preserve"> в </w:t>
      </w:r>
      <w:r w:rsidRPr="002B7F92">
        <w:rPr>
          <w:color w:val="000000"/>
        </w:rPr>
        <w:t xml:space="preserve">издании «Вестник Шумерлинского района» и </w:t>
      </w:r>
      <w:r w:rsidR="00A07A38">
        <w:rPr>
          <w:color w:val="000000"/>
        </w:rPr>
        <w:t xml:space="preserve">подлежит </w:t>
      </w:r>
      <w:r>
        <w:rPr>
          <w:color w:val="000000"/>
        </w:rPr>
        <w:t xml:space="preserve">размещению </w:t>
      </w:r>
      <w:r w:rsidRPr="002B7F92">
        <w:rPr>
          <w:color w:val="000000"/>
        </w:rPr>
        <w:t xml:space="preserve">на официальном сайте </w:t>
      </w:r>
      <w:r>
        <w:rPr>
          <w:color w:val="000000"/>
        </w:rPr>
        <w:t xml:space="preserve">администрации </w:t>
      </w:r>
      <w:r w:rsidRPr="002B7F92">
        <w:rPr>
          <w:color w:val="000000"/>
        </w:rPr>
        <w:t>Шумерлинского района.</w:t>
      </w:r>
    </w:p>
    <w:p w:rsidR="00B45562" w:rsidRDefault="00B45562" w:rsidP="00B45562">
      <w:pPr>
        <w:tabs>
          <w:tab w:val="left" w:pos="1306"/>
        </w:tabs>
        <w:ind w:firstLine="567"/>
        <w:jc w:val="both"/>
      </w:pPr>
    </w:p>
    <w:p w:rsidR="00B45562" w:rsidRDefault="00B45562" w:rsidP="00B45562">
      <w:pPr>
        <w:tabs>
          <w:tab w:val="left" w:pos="900"/>
        </w:tabs>
        <w:jc w:val="both"/>
        <w:rPr>
          <w:bCs/>
          <w:iCs/>
        </w:rPr>
      </w:pPr>
    </w:p>
    <w:tbl>
      <w:tblPr>
        <w:tblW w:w="9612" w:type="dxa"/>
        <w:tblLayout w:type="fixed"/>
        <w:tblLook w:val="0000" w:firstRow="0" w:lastRow="0" w:firstColumn="0" w:lastColumn="0" w:noHBand="0" w:noVBand="0"/>
      </w:tblPr>
      <w:tblGrid>
        <w:gridCol w:w="4245"/>
        <w:gridCol w:w="3007"/>
        <w:gridCol w:w="2360"/>
      </w:tblGrid>
      <w:tr w:rsidR="00B45562" w:rsidTr="00A07A38">
        <w:trPr>
          <w:trHeight w:val="715"/>
        </w:trPr>
        <w:tc>
          <w:tcPr>
            <w:tcW w:w="4245" w:type="dxa"/>
          </w:tcPr>
          <w:p w:rsidR="00B45562" w:rsidRDefault="00CE7455" w:rsidP="00CE7455">
            <w:r>
              <w:rPr>
                <w:noProof/>
                <w:color w:val="000000"/>
              </w:rPr>
              <w:t>И.о. г</w:t>
            </w:r>
            <w:r w:rsidR="00B45562">
              <w:rPr>
                <w:noProof/>
                <w:color w:val="000000"/>
              </w:rPr>
              <w:t>лав</w:t>
            </w:r>
            <w:r>
              <w:rPr>
                <w:noProof/>
                <w:color w:val="000000"/>
              </w:rPr>
              <w:t>ы</w:t>
            </w:r>
            <w:r w:rsidR="00B45562">
              <w:rPr>
                <w:noProof/>
                <w:color w:val="000000"/>
              </w:rPr>
              <w:t xml:space="preserve"> администрации Шумерлинского района                                                   </w:t>
            </w:r>
          </w:p>
        </w:tc>
        <w:tc>
          <w:tcPr>
            <w:tcW w:w="3007" w:type="dxa"/>
          </w:tcPr>
          <w:p w:rsidR="00B45562" w:rsidRDefault="00B45562" w:rsidP="00456217">
            <w:pPr>
              <w:rPr>
                <w:sz w:val="26"/>
              </w:rPr>
            </w:pPr>
          </w:p>
        </w:tc>
        <w:tc>
          <w:tcPr>
            <w:tcW w:w="2360" w:type="dxa"/>
          </w:tcPr>
          <w:p w:rsidR="00B45562" w:rsidRDefault="00B45562" w:rsidP="00456217">
            <w:pPr>
              <w:ind w:right="-108"/>
              <w:jc w:val="right"/>
              <w:rPr>
                <w:noProof/>
                <w:color w:val="000000"/>
              </w:rPr>
            </w:pPr>
          </w:p>
          <w:p w:rsidR="00B45562" w:rsidRPr="00B2721D" w:rsidRDefault="00B45562" w:rsidP="00CE7455">
            <w:pPr>
              <w:ind w:right="-468"/>
              <w:rPr>
                <w:noProof/>
                <w:color w:val="000000"/>
              </w:rPr>
            </w:pPr>
            <w:r>
              <w:rPr>
                <w:noProof/>
                <w:color w:val="000000"/>
              </w:rPr>
              <w:t xml:space="preserve">        </w:t>
            </w:r>
            <w:r w:rsidR="00CE7455">
              <w:rPr>
                <w:noProof/>
                <w:color w:val="000000"/>
              </w:rPr>
              <w:t>А.А. Мостайкин</w:t>
            </w:r>
            <w:bookmarkStart w:id="0" w:name="_GoBack"/>
            <w:bookmarkEnd w:id="0"/>
          </w:p>
        </w:tc>
      </w:tr>
    </w:tbl>
    <w:p w:rsidR="00B45562" w:rsidRDefault="00B45562" w:rsidP="00A07A38">
      <w:pPr>
        <w:pStyle w:val="ConsPlusNormal"/>
        <w:jc w:val="both"/>
      </w:pPr>
    </w:p>
    <w:sectPr w:rsidR="00B45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62"/>
    <w:rsid w:val="0014621B"/>
    <w:rsid w:val="002379E1"/>
    <w:rsid w:val="00285D2D"/>
    <w:rsid w:val="003100FC"/>
    <w:rsid w:val="00312B96"/>
    <w:rsid w:val="0032401C"/>
    <w:rsid w:val="003A1187"/>
    <w:rsid w:val="003B1E78"/>
    <w:rsid w:val="00456217"/>
    <w:rsid w:val="005D37DC"/>
    <w:rsid w:val="00674AAC"/>
    <w:rsid w:val="00697534"/>
    <w:rsid w:val="008F0A88"/>
    <w:rsid w:val="00A07A38"/>
    <w:rsid w:val="00B45562"/>
    <w:rsid w:val="00B92113"/>
    <w:rsid w:val="00CE7455"/>
    <w:rsid w:val="00D236F8"/>
    <w:rsid w:val="00DA4499"/>
    <w:rsid w:val="00E64887"/>
    <w:rsid w:val="00F81B7C"/>
    <w:rsid w:val="00FD1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B45562"/>
    <w:pPr>
      <w:spacing w:before="100" w:beforeAutospacing="1" w:after="100" w:afterAutospacing="1"/>
    </w:pPr>
  </w:style>
  <w:style w:type="paragraph" w:styleId="a7">
    <w:name w:val="List Paragraph"/>
    <w:basedOn w:val="a"/>
    <w:uiPriority w:val="34"/>
    <w:qFormat/>
    <w:rsid w:val="00146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B45562"/>
    <w:pPr>
      <w:spacing w:before="100" w:beforeAutospacing="1" w:after="100" w:afterAutospacing="1"/>
    </w:pPr>
  </w:style>
  <w:style w:type="paragraph" w:styleId="a7">
    <w:name w:val="List Paragraph"/>
    <w:basedOn w:val="a"/>
    <w:uiPriority w:val="34"/>
    <w:qFormat/>
    <w:rsid w:val="0014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7AED-AA56-4065-9D5B-7DDE13D7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shumurist02</dc:creator>
  <cp:keywords/>
  <dc:description/>
  <cp:lastModifiedBy>Мария Краснова</cp:lastModifiedBy>
  <cp:revision>5</cp:revision>
  <cp:lastPrinted>2016-10-20T08:18:00Z</cp:lastPrinted>
  <dcterms:created xsi:type="dcterms:W3CDTF">2016-10-12T13:44:00Z</dcterms:created>
  <dcterms:modified xsi:type="dcterms:W3CDTF">2016-10-20T08:18:00Z</dcterms:modified>
</cp:coreProperties>
</file>