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3" w:rsidRPr="004E4EBD" w:rsidRDefault="00DD5283" w:rsidP="00DD528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283" w:rsidRPr="004E4EBD" w:rsidRDefault="00DD5283" w:rsidP="00DD528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D5283" w:rsidRPr="004E4EBD" w:rsidRDefault="00DD5283" w:rsidP="00DD528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83" w:rsidRPr="004E4EBD" w:rsidRDefault="00DD5283" w:rsidP="00DD528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DD5283" w:rsidRPr="004E4EBD" w:rsidTr="006539A1">
        <w:trPr>
          <w:cantSplit/>
          <w:trHeight w:val="253"/>
        </w:trPr>
        <w:tc>
          <w:tcPr>
            <w:tcW w:w="4195" w:type="dxa"/>
            <w:hideMark/>
          </w:tcPr>
          <w:p w:rsidR="00DD5283" w:rsidRPr="004E4EBD" w:rsidRDefault="00DD5283" w:rsidP="006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D5283" w:rsidRPr="004E4EBD" w:rsidRDefault="00DD5283" w:rsidP="006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  <w:hideMark/>
          </w:tcPr>
          <w:p w:rsidR="00DD5283" w:rsidRPr="004E4EBD" w:rsidRDefault="00DD5283" w:rsidP="006539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/>
                <w:b/>
                <w:bCs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 xml:space="preserve">ЧУВАШСКАЯ РЕСПУБЛИКА </w:t>
            </w:r>
          </w:p>
        </w:tc>
      </w:tr>
      <w:tr w:rsidR="00DD5283" w:rsidRPr="004E4EBD" w:rsidTr="006539A1">
        <w:trPr>
          <w:cantSplit/>
          <w:trHeight w:val="2355"/>
        </w:trPr>
        <w:tc>
          <w:tcPr>
            <w:tcW w:w="4195" w:type="dxa"/>
          </w:tcPr>
          <w:p w:rsidR="00DD5283" w:rsidRPr="004E4EBD" w:rsidRDefault="00DD5283" w:rsidP="006539A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ÇĚМĚРЛЕ РАЙОНĚН </w:t>
            </w:r>
          </w:p>
          <w:p w:rsidR="00DD5283" w:rsidRPr="004E4EBD" w:rsidRDefault="00DD5283" w:rsidP="006539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АДМИНИСТРАЦИЙ</w:t>
            </w: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</w:t>
            </w: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D5283" w:rsidRPr="004E4EBD" w:rsidRDefault="00DD5283" w:rsidP="006539A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283" w:rsidRPr="004E4EBD" w:rsidRDefault="00DD5283" w:rsidP="006539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DD5283" w:rsidRPr="004E4EBD" w:rsidRDefault="00DD5283" w:rsidP="0065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283" w:rsidRDefault="00DD5283" w:rsidP="006539A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13.11.</w:t>
            </w:r>
            <w:r w:rsidRPr="004E4E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2013 №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681</w:t>
            </w:r>
          </w:p>
          <w:p w:rsidR="00DD5283" w:rsidRPr="004E4EBD" w:rsidRDefault="00DD5283" w:rsidP="006539A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Çěмěрле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D5283" w:rsidRPr="004E4EBD" w:rsidRDefault="00DD5283" w:rsidP="006539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</w:tcPr>
          <w:p w:rsidR="00DD5283" w:rsidRPr="004E4EBD" w:rsidRDefault="00DD5283" w:rsidP="006539A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DD5283" w:rsidRPr="004E4EBD" w:rsidRDefault="00DD5283" w:rsidP="006539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ШУМЕРЛИНСКОГО РАЙОНА</w:t>
            </w:r>
            <w:r w:rsidRPr="004E4E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D5283" w:rsidRPr="004E4EBD" w:rsidRDefault="00DD5283" w:rsidP="006539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5283" w:rsidRPr="004E4EBD" w:rsidRDefault="00DD5283" w:rsidP="006539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DD5283" w:rsidRPr="004E4EBD" w:rsidRDefault="00DD5283" w:rsidP="0065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283" w:rsidRPr="004E4EBD" w:rsidRDefault="00DD5283" w:rsidP="006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13.11.</w:t>
            </w:r>
            <w:r w:rsidRPr="004E4EB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2013 №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681</w:t>
            </w:r>
          </w:p>
          <w:p w:rsidR="00DD5283" w:rsidRPr="004E4EBD" w:rsidRDefault="00DD5283" w:rsidP="006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г. Шумерля</w:t>
            </w:r>
          </w:p>
        </w:tc>
      </w:tr>
    </w:tbl>
    <w:p w:rsidR="00DD5283" w:rsidRPr="004E4EBD" w:rsidRDefault="00DD5283" w:rsidP="00DD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DD5283" w:rsidRPr="004E4EBD" w:rsidTr="006539A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283" w:rsidRPr="004E4EBD" w:rsidRDefault="00DD5283" w:rsidP="0065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паспорта муниципальной программы Шумерлинского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общество Шумерлин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Чувашской Республи</w:t>
            </w: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E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DD5283" w:rsidRPr="004E4EBD" w:rsidRDefault="00DD5283" w:rsidP="00DD52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83" w:rsidRPr="004E4EBD" w:rsidRDefault="00DD5283" w:rsidP="00DD52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D5283" w:rsidRPr="004E4EBD" w:rsidRDefault="00DD5283" w:rsidP="00DD52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района  </w:t>
      </w:r>
      <w:proofErr w:type="spellStart"/>
      <w:proofErr w:type="gramStart"/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</w:t>
      </w:r>
      <w:proofErr w:type="spellStart"/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 о в л я е т</w:t>
      </w:r>
      <w:r w:rsidRPr="004E4EB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D5283" w:rsidRPr="004E4EBD" w:rsidRDefault="00DD5283" w:rsidP="00DD52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283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Утвердить прилагаемый паспорт муниципальной программы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общество Шумерлинского района Чувашской Республики» на 2014-2020 годы         </w:t>
      </w:r>
    </w:p>
    <w:p w:rsidR="00DD5283" w:rsidRPr="004E4EBD" w:rsidRDefault="00DD5283" w:rsidP="00DD5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 1 января 2014 года.</w:t>
      </w: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DD5283" w:rsidRPr="004E4EBD" w:rsidRDefault="00DD5283" w:rsidP="00DD5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района  </w:t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А.А.Мостайкин</w:t>
      </w:r>
      <w:proofErr w:type="spellEnd"/>
    </w:p>
    <w:p w:rsidR="00DD5283" w:rsidRPr="004E4EBD" w:rsidRDefault="00DD5283" w:rsidP="00DD5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283" w:rsidRPr="004E4EBD" w:rsidRDefault="00DD5283" w:rsidP="00DD52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283" w:rsidRDefault="00DD5283" w:rsidP="00DD5283"/>
    <w:p w:rsidR="000D6AE5" w:rsidRDefault="000D6AE5"/>
    <w:p w:rsidR="00DD5283" w:rsidRDefault="00DD5283"/>
    <w:p w:rsidR="00DD5283" w:rsidRDefault="00DD5283"/>
    <w:p w:rsidR="00DD5283" w:rsidRDefault="00DD5283"/>
    <w:p w:rsidR="00DD5283" w:rsidRDefault="00DD5283"/>
    <w:p w:rsidR="00DD5283" w:rsidRDefault="00DD5283"/>
    <w:p w:rsidR="00DD5283" w:rsidRDefault="00DD5283"/>
    <w:p w:rsidR="00DD5283" w:rsidRDefault="00DD5283" w:rsidP="00DD5283">
      <w:pPr>
        <w:pStyle w:val="a3"/>
        <w:ind w:left="4536" w:hanging="18"/>
      </w:pPr>
      <w:r>
        <w:lastRenderedPageBreak/>
        <w:t>У</w:t>
      </w:r>
      <w:r>
        <w:t>т</w:t>
      </w:r>
      <w:r>
        <w:t>вержден</w:t>
      </w:r>
    </w:p>
    <w:p w:rsidR="00DD5283" w:rsidRDefault="00DD5283" w:rsidP="00DD5283">
      <w:pPr>
        <w:widowControl w:val="0"/>
        <w:spacing w:after="0" w:line="240" w:lineRule="auto"/>
        <w:ind w:left="5103" w:hanging="18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6"/>
        </w:rPr>
        <w:br/>
        <w:t xml:space="preserve">Шумерлинского района </w:t>
      </w:r>
      <w:r>
        <w:rPr>
          <w:rFonts w:ascii="Times New Roman" w:hAnsi="Times New Roman"/>
          <w:color w:val="000000"/>
          <w:sz w:val="26"/>
        </w:rPr>
        <w:br/>
        <w:t>Чувашской Респу</w:t>
      </w:r>
      <w:r>
        <w:rPr>
          <w:rFonts w:ascii="Times New Roman" w:hAnsi="Times New Roman"/>
          <w:color w:val="000000"/>
          <w:sz w:val="26"/>
        </w:rPr>
        <w:t>б</w:t>
      </w:r>
      <w:r>
        <w:rPr>
          <w:rFonts w:ascii="Times New Roman" w:hAnsi="Times New Roman"/>
          <w:color w:val="000000"/>
          <w:sz w:val="26"/>
        </w:rPr>
        <w:t>лики</w:t>
      </w:r>
    </w:p>
    <w:p w:rsidR="00DD5283" w:rsidRDefault="00DD5283" w:rsidP="00DD5283">
      <w:pPr>
        <w:widowControl w:val="0"/>
        <w:spacing w:after="0" w:line="240" w:lineRule="auto"/>
        <w:ind w:left="5103" w:hanging="18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от 13.11.2013   № 681</w:t>
      </w:r>
    </w:p>
    <w:p w:rsidR="00DD5283" w:rsidRDefault="00DD5283" w:rsidP="00DD5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5283" w:rsidRDefault="00DD5283" w:rsidP="00DD5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5283" w:rsidRDefault="00DD5283" w:rsidP="00DD5283">
      <w:pPr>
        <w:pStyle w:val="2"/>
      </w:pPr>
      <w:bookmarkStart w:id="0" w:name="Par33"/>
      <w:bookmarkEnd w:id="0"/>
      <w:proofErr w:type="gramStart"/>
      <w:r>
        <w:t>П</w:t>
      </w:r>
      <w:proofErr w:type="gramEnd"/>
      <w:r>
        <w:t xml:space="preserve"> а с п о р т</w:t>
      </w:r>
    </w:p>
    <w:p w:rsidR="00DD5283" w:rsidRDefault="00DD5283" w:rsidP="00DD5283">
      <w:pPr>
        <w:pStyle w:val="ConsPlusCell"/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 программы Шумерлинского района Чувашской Республ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ки</w:t>
      </w:r>
    </w:p>
    <w:p w:rsidR="00DD5283" w:rsidRDefault="00DD5283" w:rsidP="00DD5283">
      <w:pPr>
        <w:pStyle w:val="ConsPlusCell"/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«Информационное общество Шумерлинского района Чувашской Республ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ки» на 2014–2020 г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ды</w:t>
      </w:r>
    </w:p>
    <w:p w:rsidR="00DD5283" w:rsidRDefault="00DD5283" w:rsidP="00DD5283">
      <w:pPr>
        <w:pStyle w:val="ConsPlusCell"/>
        <w:rPr>
          <w:rFonts w:ascii="Times New Roman" w:hAnsi="Times New Roman"/>
          <w:sz w:val="26"/>
          <w:szCs w:val="26"/>
        </w:rPr>
      </w:pPr>
    </w:p>
    <w:p w:rsidR="00DD5283" w:rsidRDefault="00DD5283" w:rsidP="00DD5283">
      <w:pPr>
        <w:pStyle w:val="ConsPlusCell"/>
        <w:rPr>
          <w:rFonts w:ascii="Times New Roman" w:hAnsi="Times New Roman"/>
          <w:sz w:val="26"/>
          <w:szCs w:val="26"/>
        </w:rPr>
      </w:pPr>
    </w:p>
    <w:tbl>
      <w:tblPr>
        <w:tblW w:w="9348" w:type="dxa"/>
        <w:tblLayout w:type="fixed"/>
        <w:tblLook w:val="04A0"/>
      </w:tblPr>
      <w:tblGrid>
        <w:gridCol w:w="3188"/>
        <w:gridCol w:w="330"/>
        <w:gridCol w:w="5830"/>
      </w:tblGrid>
      <w:tr w:rsidR="00DD5283" w:rsidTr="006539A1">
        <w:trPr>
          <w:trHeight w:val="20"/>
        </w:trPr>
        <w:tc>
          <w:tcPr>
            <w:tcW w:w="3188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 Муниципальной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7E4">
              <w:rPr>
                <w:rFonts w:ascii="Times New Roman" w:hAnsi="Times New Roman"/>
                <w:sz w:val="26"/>
                <w:szCs w:val="26"/>
              </w:rPr>
              <w:t xml:space="preserve">Отдел информационного обеспечения </w:t>
            </w:r>
            <w:proofErr w:type="spellStart"/>
            <w:proofErr w:type="gramStart"/>
            <w:r w:rsidRPr="004267E4">
              <w:rPr>
                <w:rFonts w:ascii="Times New Roman" w:hAnsi="Times New Roman"/>
                <w:sz w:val="26"/>
                <w:szCs w:val="26"/>
              </w:rPr>
              <w:t>админи-страции</w:t>
            </w:r>
            <w:proofErr w:type="spellEnd"/>
            <w:proofErr w:type="gramEnd"/>
            <w:r w:rsidRPr="004267E4"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Испо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нитель)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Tr="006539A1">
        <w:trPr>
          <w:trHeight w:val="20"/>
        </w:trPr>
        <w:tc>
          <w:tcPr>
            <w:tcW w:w="3188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мы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7E4"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Шумерли</w:t>
            </w:r>
            <w:r w:rsidRPr="004267E4">
              <w:rPr>
                <w:rFonts w:ascii="Times New Roman" w:hAnsi="Times New Roman"/>
                <w:sz w:val="26"/>
                <w:szCs w:val="26"/>
              </w:rPr>
              <w:t>н</w:t>
            </w:r>
            <w:r w:rsidRPr="004267E4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E2D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0179">
              <w:rPr>
                <w:rFonts w:ascii="Times New Roman" w:hAnsi="Times New Roman"/>
                <w:sz w:val="26"/>
                <w:szCs w:val="26"/>
              </w:rPr>
              <w:t>Отдел образования, спорта и мол</w:t>
            </w:r>
            <w:r w:rsidRPr="009B0179">
              <w:rPr>
                <w:rFonts w:ascii="Times New Roman" w:hAnsi="Times New Roman"/>
                <w:sz w:val="26"/>
                <w:szCs w:val="26"/>
              </w:rPr>
              <w:t>о</w:t>
            </w:r>
            <w:r w:rsidRPr="009B0179">
              <w:rPr>
                <w:rFonts w:ascii="Times New Roman" w:hAnsi="Times New Roman"/>
                <w:sz w:val="26"/>
                <w:szCs w:val="26"/>
              </w:rPr>
              <w:t>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B0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616A"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  <w:r>
              <w:rPr>
                <w:rFonts w:ascii="Times New Roman" w:hAnsi="Times New Roman"/>
                <w:sz w:val="26"/>
                <w:szCs w:val="26"/>
              </w:rPr>
              <w:t>, АУ «МФЦ» Шуме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линского района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Tr="006539A1">
        <w:trPr>
          <w:trHeight w:val="20"/>
        </w:trPr>
        <w:tc>
          <w:tcPr>
            <w:tcW w:w="3188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DD5283" w:rsidRPr="00E518BF" w:rsidRDefault="00DD5283" w:rsidP="006539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мерлинского района, Бюджетные организации Шумерлинского района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Tr="006539A1">
        <w:trPr>
          <w:trHeight w:val="630"/>
        </w:trPr>
        <w:tc>
          <w:tcPr>
            <w:tcW w:w="3188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информационных технологий»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RPr="00A70C27" w:rsidTr="006539A1">
        <w:trPr>
          <w:trHeight w:val="548"/>
        </w:trPr>
        <w:tc>
          <w:tcPr>
            <w:tcW w:w="3188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Pr="00A70C27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>подпрограмма «Развитие информационных те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х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нологий»</w:t>
            </w:r>
          </w:p>
          <w:p w:rsidR="00DD5283" w:rsidRPr="001C71AD" w:rsidRDefault="00DD5283" w:rsidP="006539A1">
            <w:pPr>
              <w:pStyle w:val="ConsPlusCel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D5283" w:rsidRPr="00A70C27" w:rsidTr="006539A1">
        <w:trPr>
          <w:trHeight w:val="1128"/>
        </w:trPr>
        <w:tc>
          <w:tcPr>
            <w:tcW w:w="3188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Pr="00A70C27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>повышение качества жизни граждан;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обеспечение конкурентоспособности </w:t>
            </w:r>
            <w:r>
              <w:rPr>
                <w:rFonts w:ascii="Times New Roman" w:hAnsi="Times New Roman"/>
                <w:sz w:val="26"/>
                <w:szCs w:val="26"/>
              </w:rPr>
              <w:t>Шумерли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ского района 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Чувашской Республики;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>развитие экономической, соц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и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ально-политичес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softHyphen/>
              <w:t>кой, культурной и духовной сфер жизни общес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т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ва;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управления на основе использования информационных и телекоммуникационных техн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логий</w:t>
            </w:r>
          </w:p>
          <w:p w:rsidR="00DD5283" w:rsidRPr="001C71AD" w:rsidRDefault="00DD5283" w:rsidP="006539A1">
            <w:pPr>
              <w:pStyle w:val="ConsPlusCel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D5283" w:rsidRPr="00A70C27" w:rsidTr="006539A1">
        <w:trPr>
          <w:trHeight w:val="900"/>
        </w:trPr>
        <w:tc>
          <w:tcPr>
            <w:tcW w:w="3188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30" w:type="dxa"/>
          </w:tcPr>
          <w:p w:rsidR="00DD5283" w:rsidRPr="00A70C27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>формирование современной информацио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н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ной и телекоммуникационной инфраструктуры, предо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тавление на ее основе качественных услуг и обе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печение высокого уровня доступности для населения информации и информационных и тел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коммуникационных технологий;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уп</w:t>
            </w:r>
            <w:r w:rsidRPr="00A70C27">
              <w:rPr>
                <w:rFonts w:ascii="Times New Roman" w:hAnsi="Times New Roman"/>
                <w:sz w:val="26"/>
                <w:szCs w:val="26"/>
              </w:rPr>
              <w:softHyphen/>
              <w:t>равления и местного самоуправления, взаимоде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й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ствия гражданского общества и бизнеса с орган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а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ми власти всех уровней, качества и оперативности предоставления муниципальных у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луг;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>противодействие использованию потенциала информационных и телекоммуникационных техн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о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логий в целях нанесения ущерба экономике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Чувашской Ре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публики;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C27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 информац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и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онной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Шумерлинского района 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Чува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ш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ской Республики, в том числе создание эффе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>к</w:t>
            </w:r>
            <w:r w:rsidRPr="00A70C27">
              <w:rPr>
                <w:rFonts w:ascii="Times New Roman" w:hAnsi="Times New Roman"/>
                <w:sz w:val="26"/>
                <w:szCs w:val="26"/>
              </w:rPr>
              <w:t xml:space="preserve">тивной системы массовых коммуникаций, </w:t>
            </w:r>
          </w:p>
          <w:p w:rsidR="00DD5283" w:rsidRPr="00A70C27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Tr="006539A1">
        <w:trPr>
          <w:trHeight w:val="180"/>
        </w:trPr>
        <w:tc>
          <w:tcPr>
            <w:tcW w:w="3188" w:type="dxa"/>
          </w:tcPr>
          <w:p w:rsidR="00DD5283" w:rsidRPr="00D668EF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к 2021 году следующих показателей: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домашних хозяйств, имеющих широкоп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лосный доступ к информационно-телекоммуника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цион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ной сети «Интернет», в расчете на 100 д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машних хозяйств – 80; 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форме, – 70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центов</w:t>
            </w:r>
          </w:p>
          <w:p w:rsidR="00DD5283" w:rsidRPr="00D668EF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DD5283" w:rsidTr="006539A1">
        <w:trPr>
          <w:trHeight w:val="107"/>
        </w:trPr>
        <w:tc>
          <w:tcPr>
            <w:tcW w:w="3188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Муниципальной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DD5283" w:rsidRPr="00D668EF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2014–2020 годы</w:t>
            </w:r>
          </w:p>
        </w:tc>
      </w:tr>
      <w:tr w:rsidR="00DD5283" w:rsidTr="006539A1">
        <w:trPr>
          <w:trHeight w:val="119"/>
        </w:trPr>
        <w:tc>
          <w:tcPr>
            <w:tcW w:w="3188" w:type="dxa"/>
          </w:tcPr>
          <w:p w:rsidR="00DD5283" w:rsidRPr="00D668EF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финансиров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ния Муниципальной программы с разби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кой по годам ее реал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зации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Муниципальной программы составит 2310,0 тыс. ру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лей,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D668EF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–490,0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490,0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490,0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300,0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300,0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120,0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120,0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8EF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районного бюджета Шумерлинского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вашской Республики –</w:t>
            </w:r>
            <w:r w:rsidRPr="00D66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990,0 тыс. рублей, в том числе: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160,0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160,0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160,0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190,0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190,0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65,0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65,0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бюджетов поселений Шумерлинского района (по согласованию) – 1320,0 тыс. рублей, в том числе: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330,0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330,0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330,0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110,0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110,0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55,0 тыс. рублей;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55,0  тыс. рублей.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пальной программы уточняются при формиров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нии районного бюджета и бюджетов сельских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селений Шумерлинского района Чувашской Ре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публики на очередной финансовый год и плановый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риод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83" w:rsidTr="006539A1">
        <w:trPr>
          <w:trHeight w:val="119"/>
        </w:trPr>
        <w:tc>
          <w:tcPr>
            <w:tcW w:w="3188" w:type="dxa"/>
          </w:tcPr>
          <w:p w:rsidR="00DD5283" w:rsidRPr="00D668EF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ты реализации Муниципальной програ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330" w:type="dxa"/>
          </w:tcPr>
          <w:p w:rsidR="00DD5283" w:rsidRDefault="00DD5283" w:rsidP="006539A1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 позв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лит: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рост числа домохозяйств, име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щих шир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кополосный доступ к информационно-теле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коммуникационной сети «Интернет»;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довести долю государственных (муниципальных) услуг, которые население может получить в электронном в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де, до 100 процентов;</w:t>
            </w:r>
          </w:p>
          <w:p w:rsidR="00DD5283" w:rsidRDefault="00DD5283" w:rsidP="006539A1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повысить уровень информационной открытости деятельности органов муниципальной власти Шумерлинского района Ч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вашской Республики.</w:t>
            </w:r>
          </w:p>
        </w:tc>
      </w:tr>
    </w:tbl>
    <w:p w:rsidR="00DD5283" w:rsidRDefault="00DD5283" w:rsidP="00DD5283">
      <w:pPr>
        <w:spacing w:after="0" w:line="240" w:lineRule="auto"/>
        <w:jc w:val="center"/>
        <w:rPr>
          <w:rFonts w:ascii="Times New Roman" w:hAnsi="Times New Roman"/>
          <w:sz w:val="26"/>
          <w:szCs w:val="16"/>
        </w:rPr>
      </w:pPr>
    </w:p>
    <w:p w:rsidR="00DD5283" w:rsidRDefault="00DD5283" w:rsidP="00DD5283">
      <w:pPr>
        <w:spacing w:after="0" w:line="240" w:lineRule="auto"/>
        <w:jc w:val="center"/>
        <w:rPr>
          <w:rFonts w:ascii="Times New Roman" w:hAnsi="Times New Roman"/>
          <w:sz w:val="26"/>
          <w:szCs w:val="16"/>
        </w:rPr>
      </w:pPr>
      <w:r>
        <w:rPr>
          <w:rFonts w:ascii="Times New Roman" w:hAnsi="Times New Roman"/>
          <w:sz w:val="26"/>
          <w:szCs w:val="16"/>
        </w:rPr>
        <w:t>_____________</w:t>
      </w:r>
    </w:p>
    <w:p w:rsidR="00DD5283" w:rsidRDefault="00DD5283"/>
    <w:sectPr w:rsidR="00DD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50BE"/>
    <w:multiLevelType w:val="hybridMultilevel"/>
    <w:tmpl w:val="5CF6DCEC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5283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3C4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283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52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83"/>
    <w:rPr>
      <w:rFonts w:ascii="Times New Roman" w:eastAsia="Calibri" w:hAnsi="Times New Roman" w:cs="Times New Roman"/>
      <w:b/>
      <w:bCs/>
      <w:caps/>
      <w:sz w:val="26"/>
      <w:szCs w:val="26"/>
    </w:rPr>
  </w:style>
  <w:style w:type="paragraph" w:customStyle="1" w:styleId="ConsPlusCell">
    <w:name w:val="ConsPlusCell"/>
    <w:uiPriority w:val="99"/>
    <w:rsid w:val="00DD5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DD5283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</w:rPr>
  </w:style>
  <w:style w:type="character" w:customStyle="1" w:styleId="a4">
    <w:name w:val="Название Знак"/>
    <w:basedOn w:val="a0"/>
    <w:link w:val="a3"/>
    <w:rsid w:val="00DD5283"/>
    <w:rPr>
      <w:rFonts w:ascii="Times New Roman" w:eastAsia="Calibri" w:hAnsi="Times New Roman" w:cs="Times New Roman"/>
      <w:caps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4367</Characters>
  <Application>Microsoft Office Word</Application>
  <DocSecurity>0</DocSecurity>
  <Lines>36</Lines>
  <Paragraphs>10</Paragraphs>
  <ScaleCrop>false</ScaleCrop>
  <Company>HOUSE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2013-12-05T10:58:00Z</dcterms:created>
  <dcterms:modified xsi:type="dcterms:W3CDTF">2013-12-05T11:01:00Z</dcterms:modified>
</cp:coreProperties>
</file>