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7" w:rsidRDefault="00AB7A17" w:rsidP="00BC4042">
      <w:pPr>
        <w:spacing w:line="240" w:lineRule="auto"/>
        <w:ind w:firstLine="709"/>
        <w:jc w:val="left"/>
        <w:rPr>
          <w:rFonts w:eastAsia="Times New Roman"/>
          <w:sz w:val="26"/>
          <w:szCs w:val="26"/>
        </w:rPr>
      </w:pPr>
    </w:p>
    <w:p w:rsidR="00AB7A17" w:rsidRDefault="00AB7A17" w:rsidP="00BC4042">
      <w:pPr>
        <w:widowControl/>
        <w:spacing w:line="36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AB7A17" w:rsidRDefault="00AB7A17" w:rsidP="00BC4042">
      <w:pPr>
        <w:widowControl/>
        <w:spacing w:line="360" w:lineRule="auto"/>
        <w:ind w:firstLine="0"/>
        <w:jc w:val="center"/>
        <w:rPr>
          <w:rFonts w:eastAsia="Times New Roman"/>
          <w:sz w:val="24"/>
          <w:szCs w:val="24"/>
        </w:rPr>
      </w:pPr>
    </w:p>
    <w:p w:rsidR="00AB7A17" w:rsidRDefault="00D03F58" w:rsidP="00BC4042">
      <w:pPr>
        <w:widowControl/>
        <w:spacing w:line="360" w:lineRule="auto"/>
        <w:ind w:firstLine="0"/>
        <w:jc w:val="center"/>
        <w:rPr>
          <w:rFonts w:eastAsia="Times New Roman"/>
          <w:sz w:val="24"/>
          <w:szCs w:val="24"/>
        </w:rPr>
      </w:pPr>
      <w:r w:rsidRPr="00D03F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-ch" style="position:absolute;left:0;text-align:left;margin-left:207pt;margin-top:-45pt;width:56.7pt;height:56.7pt;z-index:251658240;visibility:visible">
            <v:imagedata r:id="rId7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AB7A17" w:rsidTr="00926464">
        <w:trPr>
          <w:cantSplit/>
          <w:trHeight w:val="253"/>
        </w:trPr>
        <w:tc>
          <w:tcPr>
            <w:tcW w:w="4195" w:type="dxa"/>
          </w:tcPr>
          <w:p w:rsidR="00AB7A17" w:rsidRPr="00E71119" w:rsidRDefault="00AB7A17" w:rsidP="00926464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71119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AB7A17" w:rsidRPr="00E71119" w:rsidRDefault="00AB7A17" w:rsidP="00926464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02" w:type="dxa"/>
          </w:tcPr>
          <w:p w:rsidR="00AB7A17" w:rsidRDefault="00AB7A17" w:rsidP="00926464">
            <w:pPr>
              <w:pStyle w:val="a3"/>
              <w:spacing w:line="192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AB7A17" w:rsidTr="00926464">
        <w:trPr>
          <w:cantSplit/>
          <w:trHeight w:val="2355"/>
        </w:trPr>
        <w:tc>
          <w:tcPr>
            <w:tcW w:w="4195" w:type="dxa"/>
          </w:tcPr>
          <w:p w:rsidR="00AB7A17" w:rsidRDefault="00AB7A17" w:rsidP="0092646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ÇĚМĚРЛЕ РАЙОНĚН </w:t>
            </w:r>
          </w:p>
          <w:p w:rsidR="00AB7A17" w:rsidRDefault="00AB7A17" w:rsidP="009264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</w:p>
          <w:p w:rsidR="00AB7A17" w:rsidRPr="00E71119" w:rsidRDefault="00AB7A17" w:rsidP="00926464">
            <w:pPr>
              <w:widowControl/>
              <w:spacing w:line="192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Default="00AB7A17" w:rsidP="009264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AB7A17" w:rsidRPr="00E71119" w:rsidRDefault="00AB7A17" w:rsidP="00926464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Default="00D17FD6" w:rsidP="0092646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31</w:t>
            </w:r>
            <w:r w:rsidR="00AB7A1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.12.2014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708</w:t>
            </w:r>
          </w:p>
          <w:p w:rsidR="00AB7A17" w:rsidRPr="00E71119" w:rsidRDefault="00AB7A17" w:rsidP="00926464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Çěмěрле </w:t>
            </w:r>
            <w:r w:rsidRPr="00E71119">
              <w:rPr>
                <w:rFonts w:eastAsia="Times New Roman"/>
                <w:noProof/>
                <w:color w:val="000000"/>
                <w:sz w:val="26"/>
                <w:szCs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AB7A17" w:rsidRPr="00E71119" w:rsidRDefault="00AB7A17" w:rsidP="00926464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02" w:type="dxa"/>
          </w:tcPr>
          <w:p w:rsidR="00AB7A17" w:rsidRDefault="00AB7A17" w:rsidP="0092646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AB7A17" w:rsidRDefault="00AB7A17" w:rsidP="0092646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РАЙОНА</w:t>
            </w:r>
          </w:p>
          <w:p w:rsidR="00AB7A17" w:rsidRDefault="00AB7A17" w:rsidP="00926464">
            <w:pPr>
              <w:pStyle w:val="a3"/>
              <w:spacing w:line="192" w:lineRule="auto"/>
              <w:jc w:val="center"/>
              <w:rPr>
                <w:rStyle w:val="a4"/>
                <w:rFonts w:cs="Times New Roman"/>
                <w:bCs/>
                <w:color w:val="000000"/>
              </w:rPr>
            </w:pPr>
          </w:p>
          <w:p w:rsidR="00AB7A17" w:rsidRDefault="00AB7A17" w:rsidP="009264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AB7A17" w:rsidRPr="00E71119" w:rsidRDefault="00AB7A17" w:rsidP="00926464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E71119" w:rsidRDefault="00D17FD6" w:rsidP="00926464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>31</w:t>
            </w:r>
            <w:r w:rsidR="00AB7A17">
              <w:rPr>
                <w:rFonts w:eastAsia="Times New Roman"/>
                <w:noProof/>
                <w:color w:val="000000"/>
                <w:sz w:val="26"/>
                <w:szCs w:val="26"/>
              </w:rPr>
              <w:t>.12.2014 №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708</w:t>
            </w:r>
          </w:p>
          <w:p w:rsidR="00AB7A17" w:rsidRPr="00E71119" w:rsidRDefault="00AB7A17" w:rsidP="00926464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E71119">
              <w:rPr>
                <w:rFonts w:eastAsia="Times New Roman"/>
                <w:noProof/>
                <w:sz w:val="26"/>
                <w:szCs w:val="26"/>
              </w:rPr>
              <w:t>г. Шумерля</w:t>
            </w:r>
          </w:p>
        </w:tc>
      </w:tr>
    </w:tbl>
    <w:p w:rsidR="00AB7A17" w:rsidRDefault="00AB7A17" w:rsidP="00BC4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A17" w:rsidRDefault="00AB7A17" w:rsidP="001A1B82">
      <w:pPr>
        <w:widowControl/>
        <w:spacing w:line="240" w:lineRule="auto"/>
        <w:ind w:right="4958" w:firstLine="0"/>
        <w:rPr>
          <w:rFonts w:eastAsia="Times New Roman"/>
          <w:sz w:val="24"/>
          <w:szCs w:val="24"/>
        </w:rPr>
      </w:pPr>
      <w:r w:rsidRPr="00615D3D">
        <w:rPr>
          <w:rFonts w:eastAsia="Times New Roman"/>
          <w:sz w:val="24"/>
          <w:szCs w:val="24"/>
        </w:rPr>
        <w:t xml:space="preserve">О внесении изменений в постановление от 31 декабря </w:t>
      </w:r>
      <w:smartTag w:uri="urn:schemas-microsoft-com:office:smarttags" w:element="metricconverter">
        <w:smartTagPr>
          <w:attr w:name="ProductID" w:val="2013 г"/>
        </w:smartTagPr>
        <w:r w:rsidRPr="00615D3D">
          <w:rPr>
            <w:rFonts w:eastAsia="Times New Roman"/>
            <w:sz w:val="24"/>
            <w:szCs w:val="24"/>
          </w:rPr>
          <w:t>2013 г</w:t>
        </w:r>
      </w:smartTag>
      <w:r w:rsidRPr="00615D3D">
        <w:rPr>
          <w:rFonts w:eastAsia="Times New Roman"/>
          <w:sz w:val="24"/>
          <w:szCs w:val="24"/>
        </w:rPr>
        <w:t>. № 767</w:t>
      </w:r>
      <w:r w:rsidR="00AB3C84">
        <w:rPr>
          <w:rFonts w:eastAsia="Times New Roman"/>
          <w:sz w:val="24"/>
          <w:szCs w:val="24"/>
        </w:rPr>
        <w:t xml:space="preserve"> «</w:t>
      </w:r>
      <w:bookmarkStart w:id="0" w:name="_GoBack"/>
      <w:bookmarkEnd w:id="0"/>
      <w:r w:rsidRPr="00615D3D">
        <w:rPr>
          <w:rFonts w:eastAsia="Times New Roman"/>
          <w:sz w:val="24"/>
          <w:szCs w:val="24"/>
        </w:rPr>
        <w:t xml:space="preserve">О программе "Развитие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615D3D">
        <w:rPr>
          <w:rFonts w:eastAsia="Times New Roman"/>
          <w:sz w:val="24"/>
          <w:szCs w:val="24"/>
        </w:rPr>
        <w:t>Шумерлинского</w:t>
      </w:r>
      <w:proofErr w:type="spellEnd"/>
      <w:r w:rsidRPr="00615D3D">
        <w:rPr>
          <w:rFonts w:eastAsia="Times New Roman"/>
          <w:sz w:val="24"/>
          <w:szCs w:val="24"/>
        </w:rPr>
        <w:t xml:space="preserve"> района»  на 2014- 2020 годы  </w:t>
      </w:r>
    </w:p>
    <w:p w:rsidR="00AB7A17" w:rsidRDefault="00AB7A17" w:rsidP="00BC4042">
      <w:pPr>
        <w:widowControl/>
        <w:spacing w:line="240" w:lineRule="auto"/>
        <w:ind w:firstLine="540"/>
        <w:rPr>
          <w:rFonts w:eastAsia="Times New Roman"/>
          <w:sz w:val="24"/>
          <w:szCs w:val="24"/>
        </w:rPr>
      </w:pPr>
    </w:p>
    <w:p w:rsidR="00AB7A17" w:rsidRPr="00151770" w:rsidRDefault="00AB7A17" w:rsidP="00BC4042">
      <w:pPr>
        <w:widowControl/>
        <w:spacing w:line="240" w:lineRule="auto"/>
        <w:ind w:firstLine="54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540"/>
        <w:rPr>
          <w:rFonts w:eastAsia="Times New Roman"/>
          <w:sz w:val="24"/>
          <w:szCs w:val="24"/>
        </w:rPr>
      </w:pPr>
      <w:r w:rsidRPr="00387141">
        <w:rPr>
          <w:rFonts w:eastAsia="Times New Roman"/>
          <w:sz w:val="24"/>
          <w:szCs w:val="24"/>
        </w:rPr>
        <w:t xml:space="preserve">Администрация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  </w:t>
      </w:r>
      <w:proofErr w:type="spellStart"/>
      <w:proofErr w:type="gramStart"/>
      <w:r w:rsidRPr="00387141">
        <w:rPr>
          <w:rFonts w:eastAsia="Times New Roman"/>
          <w:sz w:val="24"/>
          <w:szCs w:val="24"/>
        </w:rPr>
        <w:t>п</w:t>
      </w:r>
      <w:proofErr w:type="spellEnd"/>
      <w:proofErr w:type="gramEnd"/>
      <w:r w:rsidRPr="00387141">
        <w:rPr>
          <w:rFonts w:eastAsia="Times New Roman"/>
          <w:sz w:val="24"/>
          <w:szCs w:val="24"/>
        </w:rPr>
        <w:t xml:space="preserve"> о с т а </w:t>
      </w:r>
      <w:proofErr w:type="spellStart"/>
      <w:r w:rsidRPr="00387141">
        <w:rPr>
          <w:rFonts w:eastAsia="Times New Roman"/>
          <w:sz w:val="24"/>
          <w:szCs w:val="24"/>
        </w:rPr>
        <w:t>н</w:t>
      </w:r>
      <w:proofErr w:type="spellEnd"/>
      <w:r w:rsidRPr="00387141">
        <w:rPr>
          <w:rFonts w:eastAsia="Times New Roman"/>
          <w:sz w:val="24"/>
          <w:szCs w:val="24"/>
        </w:rPr>
        <w:t xml:space="preserve"> о в л я е т:</w:t>
      </w:r>
    </w:p>
    <w:p w:rsidR="00AB7A17" w:rsidRPr="00387141" w:rsidRDefault="00AB7A17" w:rsidP="00BC4042">
      <w:pPr>
        <w:widowControl/>
        <w:spacing w:line="240" w:lineRule="auto"/>
        <w:ind w:firstLine="540"/>
        <w:rPr>
          <w:rFonts w:eastAsia="Times New Roman"/>
          <w:sz w:val="24"/>
          <w:szCs w:val="24"/>
        </w:rPr>
      </w:pPr>
    </w:p>
    <w:p w:rsidR="00AB7A17" w:rsidRPr="00387141" w:rsidRDefault="00AB7A17" w:rsidP="001A1B82">
      <w:pPr>
        <w:widowControl/>
        <w:spacing w:line="240" w:lineRule="auto"/>
        <w:ind w:right="-5" w:firstLine="0"/>
        <w:rPr>
          <w:rFonts w:eastAsia="Times New Roman"/>
          <w:sz w:val="24"/>
          <w:szCs w:val="24"/>
        </w:rPr>
      </w:pPr>
      <w:r w:rsidRPr="00387141">
        <w:rPr>
          <w:rFonts w:eastAsia="Times New Roman"/>
          <w:sz w:val="24"/>
          <w:szCs w:val="24"/>
        </w:rPr>
        <w:tab/>
        <w:t xml:space="preserve">1. Внести в постановление администрации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 от 31.12.2013 № 767 «Об утверждении программы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района»  на 2014- 2020 годы» следующие изменения:</w:t>
      </w:r>
    </w:p>
    <w:p w:rsidR="00AB7A17" w:rsidRPr="00387141" w:rsidRDefault="00AB7A17" w:rsidP="00F47042">
      <w:pPr>
        <w:pStyle w:val="affff7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387141">
        <w:t>Паспорт Программы изложить в новой редакции в соответствии с приложением № 1 к настоящему постановлению;</w:t>
      </w:r>
    </w:p>
    <w:p w:rsidR="00AB7A17" w:rsidRPr="00387141" w:rsidRDefault="00AB7A17" w:rsidP="005979C1">
      <w:pPr>
        <w:pStyle w:val="affff7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387141">
        <w:t xml:space="preserve">Раздел </w:t>
      </w:r>
      <w:r w:rsidRPr="00387141">
        <w:rPr>
          <w:lang w:val="en-US"/>
        </w:rPr>
        <w:t>VII</w:t>
      </w:r>
      <w:r w:rsidRPr="00387141">
        <w:t xml:space="preserve"> Паспорта Подпрограммы «Развитие </w:t>
      </w:r>
      <w:proofErr w:type="spellStart"/>
      <w:r w:rsidRPr="00387141">
        <w:t>подотрасли</w:t>
      </w:r>
      <w:proofErr w:type="spellEnd"/>
      <w:r w:rsidRPr="00387141">
        <w:t xml:space="preserve"> растениеводства, переработки и реализации продукции растениеводства изложить в новой редакции в соответствии </w:t>
      </w:r>
      <w:proofErr w:type="gramStart"/>
      <w:r w:rsidRPr="00387141">
        <w:t>с</w:t>
      </w:r>
      <w:proofErr w:type="gramEnd"/>
      <w:r w:rsidRPr="00387141">
        <w:t xml:space="preserve"> приложением № 2 к настоящему постановлению;</w:t>
      </w:r>
    </w:p>
    <w:p w:rsidR="00AB7A17" w:rsidRPr="00387141" w:rsidRDefault="00AB7A17" w:rsidP="005979C1">
      <w:pPr>
        <w:pStyle w:val="affff7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387141">
        <w:t>Таблицу 17 «Объемы и источники финансирования мероприятий Программы в 2014-2020 годах» изложить в новой редакции в соответствии с приложением № 3 к настоящему постановлению</w:t>
      </w:r>
    </w:p>
    <w:p w:rsidR="00AB7A17" w:rsidRPr="00387141" w:rsidRDefault="00AB7A17" w:rsidP="00F47042">
      <w:pPr>
        <w:pStyle w:val="affff7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387141">
        <w:t>Приложение 5 Программы изложить в новой редакции в соответствии с приложением № 4 к настоящему постановлению;</w:t>
      </w:r>
    </w:p>
    <w:p w:rsidR="00AB7A17" w:rsidRPr="00387141" w:rsidRDefault="00AB7A17" w:rsidP="00F47042">
      <w:pPr>
        <w:pStyle w:val="affff7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387141">
        <w:t xml:space="preserve">Дополнить Программу приложением № </w:t>
      </w:r>
      <w:r>
        <w:t>4</w:t>
      </w:r>
      <w:r w:rsidRPr="00387141">
        <w:t xml:space="preserve"> «Подпрограмма «Развитие ветеринарии </w:t>
      </w:r>
      <w:proofErr w:type="spellStart"/>
      <w:r w:rsidRPr="00387141">
        <w:t>Шумерлинского</w:t>
      </w:r>
      <w:proofErr w:type="spellEnd"/>
      <w:r w:rsidRPr="00387141">
        <w:t xml:space="preserve"> района Чувашской Республики на 2014-2017 годы и на период до 2020 года» в соответствии с приложением № 5 к настоящему постановлению </w:t>
      </w:r>
    </w:p>
    <w:p w:rsidR="00AB7A17" w:rsidRPr="00387141" w:rsidRDefault="00AB7A17" w:rsidP="00926464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926464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  <w:r w:rsidRPr="00387141">
        <w:rPr>
          <w:rFonts w:eastAsia="Times New Roman"/>
          <w:sz w:val="24"/>
          <w:szCs w:val="24"/>
        </w:rPr>
        <w:t xml:space="preserve">2. Настоящее постановление вступает в силу с момента подписания и подлежит обязательному опубликованию в печатном издании «Вестник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района» и  размещении на официальном сайте </w:t>
      </w: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 в сети Интернет.</w:t>
      </w:r>
    </w:p>
    <w:p w:rsidR="00AB7A17" w:rsidRPr="00387141" w:rsidRDefault="00AB7A17" w:rsidP="00926464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  <w:r w:rsidRPr="00387141">
        <w:rPr>
          <w:rFonts w:eastAsia="Times New Roman"/>
          <w:sz w:val="24"/>
          <w:szCs w:val="24"/>
        </w:rPr>
        <w:t>Глава администрации</w:t>
      </w:r>
    </w:p>
    <w:p w:rsidR="00AB7A17" w:rsidRPr="00387141" w:rsidRDefault="00AB7A17" w:rsidP="00BC4042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proofErr w:type="spellStart"/>
      <w:r w:rsidRPr="00387141">
        <w:rPr>
          <w:rFonts w:eastAsia="Times New Roman"/>
          <w:sz w:val="24"/>
          <w:szCs w:val="24"/>
        </w:rPr>
        <w:t>Шумерлинского</w:t>
      </w:r>
      <w:proofErr w:type="spellEnd"/>
      <w:r w:rsidRPr="00387141">
        <w:rPr>
          <w:rFonts w:eastAsia="Times New Roman"/>
          <w:sz w:val="24"/>
          <w:szCs w:val="24"/>
        </w:rPr>
        <w:t xml:space="preserve"> района  </w:t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</w:r>
      <w:r w:rsidRPr="00387141">
        <w:rPr>
          <w:rFonts w:eastAsia="Times New Roman"/>
          <w:sz w:val="24"/>
          <w:szCs w:val="24"/>
        </w:rPr>
        <w:tab/>
        <w:t xml:space="preserve">         Л.Г. </w:t>
      </w:r>
      <w:proofErr w:type="spellStart"/>
      <w:r w:rsidRPr="00387141">
        <w:rPr>
          <w:rFonts w:eastAsia="Times New Roman"/>
          <w:sz w:val="24"/>
          <w:szCs w:val="24"/>
        </w:rPr>
        <w:t>Рафинов</w:t>
      </w:r>
      <w:proofErr w:type="spellEnd"/>
    </w:p>
    <w:p w:rsidR="00AB7A17" w:rsidRPr="00387141" w:rsidRDefault="00AB7A17" w:rsidP="00BC4042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AB7A17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 № 1 к постановлению администрации</w:t>
      </w:r>
    </w:p>
    <w:p w:rsidR="00AB7A17" w:rsidRPr="00E363F5" w:rsidRDefault="00D17FD6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Шумерлинского</w:t>
      </w:r>
      <w:proofErr w:type="spellEnd"/>
      <w:r>
        <w:rPr>
          <w:rFonts w:eastAsia="Times New Roman"/>
          <w:sz w:val="26"/>
          <w:szCs w:val="26"/>
        </w:rPr>
        <w:t xml:space="preserve"> района от 31.12.2014 г. №708</w:t>
      </w:r>
    </w:p>
    <w:p w:rsidR="00AB7A17" w:rsidRDefault="00AB7A17" w:rsidP="00387141">
      <w:pPr>
        <w:widowControl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Times New Roman"/>
          <w:sz w:val="26"/>
          <w:szCs w:val="26"/>
        </w:rPr>
      </w:pPr>
    </w:p>
    <w:p w:rsidR="00AB7A17" w:rsidRPr="00E31BE1" w:rsidRDefault="00AB7A17" w:rsidP="00387141">
      <w:pPr>
        <w:widowControl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>Паспорт</w:t>
      </w:r>
    </w:p>
    <w:p w:rsidR="00AB7A17" w:rsidRPr="00E31BE1" w:rsidRDefault="00AB7A17" w:rsidP="00387141">
      <w:pPr>
        <w:widowControl/>
        <w:spacing w:line="240" w:lineRule="auto"/>
        <w:ind w:firstLine="0"/>
        <w:jc w:val="center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 xml:space="preserve">Программы "Развитие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E31BE1">
        <w:rPr>
          <w:rFonts w:eastAsia="Times New Roman"/>
          <w:sz w:val="26"/>
          <w:szCs w:val="26"/>
        </w:rPr>
        <w:t>Шумерлинского</w:t>
      </w:r>
      <w:proofErr w:type="spellEnd"/>
      <w:r w:rsidRPr="00E31BE1">
        <w:rPr>
          <w:rFonts w:eastAsia="Times New Roman"/>
          <w:sz w:val="26"/>
          <w:szCs w:val="26"/>
        </w:rPr>
        <w:t xml:space="preserve"> района» на 2014- 2020 годы</w:t>
      </w:r>
    </w:p>
    <w:p w:rsidR="00AB7A17" w:rsidRPr="00E31BE1" w:rsidRDefault="00AB7A17" w:rsidP="00387141">
      <w:pPr>
        <w:widowControl/>
        <w:spacing w:line="240" w:lineRule="auto"/>
        <w:ind w:firstLine="0"/>
        <w:jc w:val="center"/>
        <w:rPr>
          <w:rFonts w:eastAsia="Times New Roman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211"/>
        <w:gridCol w:w="7857"/>
      </w:tblGrid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Основные исполнители    Программы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Соисполнители    Программы</w:t>
            </w:r>
          </w:p>
        </w:tc>
        <w:tc>
          <w:tcPr>
            <w:tcW w:w="7857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Администрации сельских поселений (по согласованию), предприятия и организации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(по согласованию)</w:t>
            </w:r>
          </w:p>
          <w:p w:rsidR="00AB7A17" w:rsidRPr="009D5C2E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9D5C2E">
              <w:rPr>
                <w:rFonts w:eastAsia="Times New Roman"/>
                <w:sz w:val="26"/>
                <w:szCs w:val="26"/>
              </w:rPr>
              <w:t>Организации, осуществляющие деятельность в сфере отлова бродячих животных, определяемые в соответствии с законодательством Российской Федерации на основании заключения муниципальных контрактов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Подпрограммы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В состав Программы входит подпрограмма:      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«Развитие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подотрасли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растениеводства, переработки и реализации продукции растениеводства»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«Развитие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подотрасли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животноводства, переработки и реализации продукции животноводства»</w:t>
            </w:r>
          </w:p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«Устойчивое развитие сельских территорий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Чувашской Республики на 2014 – 2017 годы и на период до 2020 года»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Подпрограмма </w:t>
            </w:r>
            <w:r w:rsidRPr="009D5C2E">
              <w:rPr>
                <w:rFonts w:eastAsia="Times New Roman"/>
                <w:sz w:val="26"/>
                <w:szCs w:val="26"/>
              </w:rPr>
              <w:t xml:space="preserve">«Развитие ветеринарии </w:t>
            </w:r>
            <w:proofErr w:type="spellStart"/>
            <w:r w:rsidRPr="009D5C2E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9D5C2E">
              <w:rPr>
                <w:rFonts w:eastAsia="Times New Roman"/>
                <w:sz w:val="26"/>
                <w:szCs w:val="26"/>
              </w:rPr>
              <w:t xml:space="preserve"> района Чувашской Республики на 2014-2017 годы и на период до 2020 года»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bCs/>
                <w:color w:val="000000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«Развитие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подотрасли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растениеводства, переработки и реализации продукции растениеводства»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«Развитие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подотрасли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животноводства, переработки и реализации продукции животноводства»</w:t>
            </w:r>
          </w:p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Подпрограмма «Устойчивое развитие сельских территорий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Чувашской Республики на 2014 – 2017 годы и на период до 2020 года»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Подпрограмма </w:t>
            </w:r>
            <w:r w:rsidRPr="009D5C2E">
              <w:rPr>
                <w:rFonts w:eastAsia="Times New Roman"/>
                <w:sz w:val="26"/>
                <w:szCs w:val="26"/>
              </w:rPr>
              <w:t xml:space="preserve">«Развитие ветеринарии </w:t>
            </w:r>
            <w:proofErr w:type="spellStart"/>
            <w:r w:rsidRPr="009D5C2E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9D5C2E">
              <w:rPr>
                <w:rFonts w:eastAsia="Times New Roman"/>
                <w:sz w:val="26"/>
                <w:szCs w:val="26"/>
              </w:rPr>
              <w:t xml:space="preserve"> района Чувашской Республики на 2014-2017 годы и на период до 2020 года»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857" w:type="dxa"/>
          </w:tcPr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эффективности агропромышленного комплекса;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обеспечение продовольственной безопасности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Чувашской Республики по основным продуктам питания;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предпринимательской деятельности;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финансовой устойчивости сельскохозяйственных товаропроизводителей;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воспроизводство и повышение эффективности использования в сельском хозяйстве земельных и других природных ресурсов, а </w:t>
            </w:r>
            <w:r w:rsidRPr="00E31BE1">
              <w:rPr>
                <w:rFonts w:eastAsia="Times New Roman"/>
                <w:sz w:val="26"/>
                <w:szCs w:val="26"/>
              </w:rPr>
              <w:lastRenderedPageBreak/>
              <w:t xml:space="preserve">также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экологизация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производства;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устойчивое развитие сельских территорий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улучшение условий жизнедеятельности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улучшение инвестиционного климата в сфере АПК </w:t>
            </w:r>
            <w:proofErr w:type="gramStart"/>
            <w:r w:rsidRPr="00E31BE1">
              <w:rPr>
                <w:rFonts w:eastAsia="Times New Roman"/>
                <w:sz w:val="26"/>
                <w:szCs w:val="26"/>
              </w:rPr>
              <w:t>на</w:t>
            </w:r>
            <w:proofErr w:type="gramEnd"/>
            <w:r w:rsidRPr="00E31BE1">
              <w:rPr>
                <w:rFonts w:eastAsia="Times New Roman"/>
                <w:sz w:val="26"/>
                <w:szCs w:val="26"/>
              </w:rPr>
              <w:t xml:space="preserve"> сельских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proofErr w:type="gramStart"/>
            <w:r w:rsidRPr="00E31BE1">
              <w:rPr>
                <w:rFonts w:eastAsia="Times New Roman"/>
                <w:sz w:val="26"/>
                <w:szCs w:val="26"/>
              </w:rPr>
              <w:t>территориях</w:t>
            </w:r>
            <w:proofErr w:type="gramEnd"/>
            <w:r w:rsidRPr="00E31BE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за счет реализации инфра- 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структурных мероприятий в рамках Программы;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содействие созданию высокотехнологичных рабочих мест на  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активизация участия граждан, проживающих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района, в решении вопросов местного значения;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proofErr w:type="gramStart"/>
            <w:r w:rsidRPr="00E31BE1">
              <w:rPr>
                <w:rFonts w:eastAsia="Times New Roman"/>
                <w:sz w:val="26"/>
                <w:szCs w:val="26"/>
              </w:rPr>
              <w:t xml:space="preserve">формирование в Чувашской Республики позитивного отношения к развитию сельских территорий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района.</w:t>
            </w:r>
            <w:proofErr w:type="gramEnd"/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lastRenderedPageBreak/>
              <w:t xml:space="preserve">Задачи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57" w:type="dxa"/>
          </w:tcPr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поддержка развития инфраструктуры агропродовольственного рынка;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поддержка малых форм хозяйствования;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качества жизни сельского населения;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стимулирование инновационной деятельности и инновационного развития агропромышленного комплекса;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развитие биотехнологий;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развитие мелиорации земель сельскохозяйственного назначения;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удовлетворение потребностей в благоустроенном жилье населения, проживающего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района, в том числе молодых семей и молодых специалистов;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реализация общественно значимых проектов в интересах сельских жителей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с помощью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грантовой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поддержки;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проведение мероприятий по поощрению и популяризации достижений в сельском развитии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Целевые индикаторы и показатели  </w:t>
            </w:r>
            <w:r w:rsidRPr="00E31BE1">
              <w:rPr>
                <w:rFonts w:eastAsia="Times New Roman"/>
                <w:sz w:val="26"/>
                <w:szCs w:val="26"/>
              </w:rPr>
              <w:lastRenderedPageBreak/>
              <w:t>программы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lastRenderedPageBreak/>
              <w:t>к 2021 году будут достигнуты следующие показатели: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индекс производства продукции сельского хозяйства в хозяйствах всех категорий (в сопоставимых ценах) – 101,4 процента </w:t>
            </w:r>
            <w:r w:rsidRPr="00E31BE1">
              <w:rPr>
                <w:rFonts w:eastAsia="Times New Roman"/>
                <w:sz w:val="26"/>
                <w:szCs w:val="26"/>
              </w:rPr>
              <w:lastRenderedPageBreak/>
              <w:t>по отношению к 2012 году;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индекс производства продукции растениеводства (в сопоставимых ценах) – 101,4 процента по отношению к 2012 году;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индекс производства продукции животноводства (в сопоставимых ценах) – 101,5 процента по отношению к 2012 году;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индекс физического объема инвестиций в основной капитал сельского хозяйства – 105 процента по отношению к 2012 году;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рентабельность сельскохозяйственных организаций (с учетом субсидий) – 15,0 процента;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17,199 тыс. рублей;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ввод (приобретение) 3606 кв</w:t>
            </w:r>
            <w:proofErr w:type="gramStart"/>
            <w:r w:rsidRPr="00E31BE1"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 w:rsidRPr="00E31BE1">
              <w:rPr>
                <w:rFonts w:eastAsia="Times New Roman"/>
                <w:sz w:val="26"/>
                <w:szCs w:val="26"/>
              </w:rPr>
              <w:t xml:space="preserve"> жилья для сельских граждан,   проживающих в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Шумерлинском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 районе, в том числе 1482  кв.м  для молодых семей и молодых специалистов;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u w:val="single"/>
              </w:rPr>
            </w:pPr>
            <w:r w:rsidRPr="00E31BE1">
              <w:rPr>
                <w:rFonts w:eastAsia="Times New Roman"/>
                <w:sz w:val="26"/>
                <w:szCs w:val="26"/>
                <w:u w:val="single"/>
              </w:rPr>
              <w:t xml:space="preserve">ввод в действие объектов социальной сферы: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2 общеобразовательных учреждения на  170 ученических мест;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proofErr w:type="gramStart"/>
            <w:r w:rsidRPr="00E31BE1">
              <w:rPr>
                <w:rFonts w:eastAsia="Times New Roman"/>
                <w:sz w:val="26"/>
                <w:szCs w:val="26"/>
              </w:rPr>
              <w:t xml:space="preserve">сокращение числа обучающихся в общеобразовательных учреждениях, находящихся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в аварийном состоянии,  на 100 %;</w:t>
            </w:r>
            <w:proofErr w:type="gramEnd"/>
          </w:p>
          <w:p w:rsidR="00AB7A17" w:rsidRPr="00E31BE1" w:rsidRDefault="00AB7A17" w:rsidP="007E5E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2  </w:t>
            </w:r>
            <w:proofErr w:type="gramStart"/>
            <w:r w:rsidRPr="00E31BE1">
              <w:rPr>
                <w:rFonts w:eastAsia="Times New Roman"/>
                <w:sz w:val="26"/>
                <w:szCs w:val="26"/>
              </w:rPr>
              <w:t>фельдшерско-акушерских</w:t>
            </w:r>
            <w:proofErr w:type="gramEnd"/>
            <w:r w:rsidRPr="00E31BE1">
              <w:rPr>
                <w:rFonts w:eastAsia="Times New Roman"/>
                <w:sz w:val="26"/>
                <w:szCs w:val="26"/>
              </w:rPr>
              <w:t xml:space="preserve"> пункта;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плоскостного спортивного сооружения  общей площадью  10000 кв</w:t>
            </w:r>
            <w:proofErr w:type="gramStart"/>
            <w:r w:rsidRPr="00E31BE1"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 w:rsidRPr="00E31BE1">
              <w:rPr>
                <w:rFonts w:eastAsia="Times New Roman"/>
                <w:sz w:val="26"/>
                <w:szCs w:val="26"/>
              </w:rPr>
              <w:t>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учреждения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культурно-досугового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типа  на 60 мест;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u w:val="single"/>
              </w:rPr>
            </w:pPr>
            <w:r w:rsidRPr="00E31BE1">
              <w:rPr>
                <w:rFonts w:eastAsia="Times New Roman"/>
                <w:sz w:val="26"/>
                <w:szCs w:val="26"/>
                <w:u w:val="single"/>
              </w:rPr>
              <w:t>ввод в действие объектов инженерной инфраструктуры: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E31BE1">
                <w:rPr>
                  <w:rFonts w:eastAsia="Times New Roman"/>
                  <w:sz w:val="26"/>
                  <w:szCs w:val="26"/>
                </w:rPr>
                <w:t>1,8 км</w:t>
              </w:r>
            </w:smartTag>
            <w:r w:rsidRPr="00E31BE1">
              <w:rPr>
                <w:rFonts w:eastAsia="Times New Roman"/>
                <w:sz w:val="26"/>
                <w:szCs w:val="26"/>
              </w:rPr>
              <w:t xml:space="preserve"> распределительных газовых сетей;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увеличение уровня газификации жилых домов (квартир) сетевым газом с 90%  до 92 %;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,3 км"/>
              </w:smartTagPr>
              <w:r w:rsidRPr="00E31BE1">
                <w:rPr>
                  <w:rFonts w:eastAsia="Times New Roman"/>
                  <w:sz w:val="26"/>
                  <w:szCs w:val="26"/>
                </w:rPr>
                <w:t>15,3 км</w:t>
              </w:r>
            </w:smartTag>
            <w:r w:rsidRPr="00E31BE1">
              <w:rPr>
                <w:rFonts w:eastAsia="Times New Roman"/>
                <w:sz w:val="26"/>
                <w:szCs w:val="26"/>
              </w:rPr>
              <w:t xml:space="preserve"> локальных  водопроводов;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увеличение уровня обеспеченности населения питьевой водой с 30,5 % до 36,4 %;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реализация проекта комплексного обустройства площадок под компактную жилищную застройку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 района;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реализация проекта местных инициатив сельских  граждан, проживающих в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Шумерлинском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районе, получивших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грантовую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поддержку;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182 (количество) проведенных  муниципальных мероприятий по популяризации достижений в сельском развитии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144 рабочих места, созданных на сельских территориях </w:t>
            </w:r>
            <w:proofErr w:type="spellStart"/>
            <w:r w:rsidRPr="00E31BE1">
              <w:rPr>
                <w:rFonts w:eastAsia="Times New Roman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sz w:val="26"/>
                <w:szCs w:val="26"/>
              </w:rPr>
              <w:t xml:space="preserve"> района в результате реализации Программы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lastRenderedPageBreak/>
              <w:t xml:space="preserve">Сроки и этапы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реализации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Программы 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(подпрограмм)  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Сроки реализации Программы (подпрограмм, входящих в состав Программы в качестве приложений): 2013 - 2020 года.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Этапы реализации Программы (подпрограмм, входящих в состав Программы в качестве приложений):       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I этап - 2013 - 2015 годы,                    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II этап - 2015 - 2020 годы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8"/>
                <w:szCs w:val="8"/>
              </w:rPr>
            </w:pP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Объемы и  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источники      </w:t>
            </w:r>
            <w:r w:rsidRPr="00E31BE1">
              <w:rPr>
                <w:rFonts w:eastAsia="Times New Roman"/>
                <w:sz w:val="26"/>
                <w:szCs w:val="26"/>
              </w:rPr>
              <w:br/>
            </w:r>
            <w:r w:rsidRPr="00E31BE1">
              <w:rPr>
                <w:rFonts w:eastAsia="Times New Roman"/>
                <w:sz w:val="26"/>
                <w:szCs w:val="26"/>
              </w:rPr>
              <w:lastRenderedPageBreak/>
              <w:t xml:space="preserve">финансирования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Программы в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>целом, по годам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реализации и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направлениям   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pStyle w:val="ConsPlusCell"/>
              <w:rPr>
                <w:rFonts w:cs="Times New Roman"/>
                <w:sz w:val="26"/>
                <w:szCs w:val="26"/>
              </w:rPr>
            </w:pPr>
            <w:r w:rsidRPr="00E31BE1">
              <w:rPr>
                <w:rFonts w:cs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</w:t>
            </w:r>
            <w:r>
              <w:rPr>
                <w:rFonts w:cs="Times New Roman"/>
                <w:sz w:val="26"/>
                <w:szCs w:val="26"/>
              </w:rPr>
              <w:lastRenderedPageBreak/>
              <w:t>319,9581</w:t>
            </w:r>
            <w:r w:rsidRPr="00E31BE1">
              <w:rPr>
                <w:rFonts w:cs="Times New Roman"/>
                <w:sz w:val="26"/>
                <w:szCs w:val="26"/>
              </w:rPr>
              <w:t>млн. рублей,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2014 году – 13502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тыс. рублей;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17110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21355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2017 году 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83686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2018 году –</w:t>
            </w:r>
            <w:r>
              <w:rPr>
                <w:rFonts w:eastAsia="Times New Roman"/>
                <w:color w:val="000000"/>
                <w:sz w:val="26"/>
                <w:szCs w:val="26"/>
              </w:rPr>
              <w:t>66374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50633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в 2020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67845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из них средства: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федерального бюджета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45,68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млн. рублей,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2014 году – 750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2015 году – 750 тыс. рублей;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0 тыс. рублей;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16054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в 2018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10430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5650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2020 году – 12042 тыс. рублей;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республиканского бюджета Чувашской Республики –</w:t>
            </w:r>
            <w:r>
              <w:rPr>
                <w:rFonts w:eastAsia="Times New Roman"/>
                <w:color w:val="000000"/>
                <w:sz w:val="26"/>
                <w:szCs w:val="26"/>
              </w:rPr>
              <w:t>92,7981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млн. руб.,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2014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1833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2015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3050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3550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38927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2018 году – 22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143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7038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2020 году – 16</w:t>
            </w:r>
            <w:r>
              <w:rPr>
                <w:rFonts w:eastAsia="Times New Roman"/>
                <w:color w:val="000000"/>
                <w:sz w:val="26"/>
                <w:szCs w:val="26"/>
              </w:rPr>
              <w:t>782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 w:rsidRPr="00E31BE1">
              <w:rPr>
                <w:rFonts w:eastAsia="Times New Roman"/>
                <w:color w:val="000000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района –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11,18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млн. руб.,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2014 году – 0 тыс. рублей; 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в 2015 году – 394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394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2327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2018 году – 2080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2019 году – 3205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2020 году – 2580 тыс. рублей;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бюджет сельских поселений </w:t>
            </w:r>
            <w:proofErr w:type="spellStart"/>
            <w:r w:rsidRPr="00E31BE1">
              <w:rPr>
                <w:rFonts w:eastAsia="Times New Roman"/>
                <w:color w:val="000000"/>
                <w:sz w:val="26"/>
                <w:szCs w:val="26"/>
              </w:rPr>
              <w:t>Шумерлинского</w:t>
            </w:r>
            <w:proofErr w:type="spellEnd"/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района –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17,98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млн. руб.,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2014 году – 0 тыс. рублей;      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2015 году – 85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тыс. рублей; 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85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2017 году – 4819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2018 году – 3830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2019 году – 4330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2020 году – 4830 тыс. рублей;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внебюджетных источников –152,3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>млн. рублей, в том числе: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2014 году – 10919тыс. рублей; 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2015 году – 12731 тыс. рублей;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2016 году – 17226 тыс. рублей;   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в 2017 году –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21559</w:t>
            </w:r>
            <w:r w:rsidRPr="00E31BE1">
              <w:rPr>
                <w:rFonts w:eastAsia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2018 году – 27891 тыс. рублей;</w:t>
            </w:r>
          </w:p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2019 году – 30411 тыс. рублей;</w:t>
            </w:r>
          </w:p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color w:val="000000"/>
                <w:sz w:val="26"/>
                <w:szCs w:val="26"/>
              </w:rPr>
              <w:t>в 2020 году – 31611 тыс. рублей.</w:t>
            </w:r>
          </w:p>
          <w:p w:rsidR="00AB7A17" w:rsidRPr="007C167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C1671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Программы уточняются при </w:t>
            </w:r>
            <w:r w:rsidRPr="007C1671"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формировании районного бюджета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7C1671">
              <w:rPr>
                <w:rFonts w:eastAsia="Times New Roman"/>
                <w:sz w:val="24"/>
                <w:szCs w:val="24"/>
              </w:rPr>
              <w:t xml:space="preserve"> района Чувашской Республики и бюджетов поселений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Шумерлинскогорайона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C1671">
              <w:rPr>
                <w:rFonts w:eastAsia="Times New Roman"/>
                <w:sz w:val="24"/>
                <w:szCs w:val="24"/>
              </w:rPr>
              <w:t xml:space="preserve">Чувашской Республики на очередной финансовый год и плановый период                             </w:t>
            </w:r>
          </w:p>
        </w:tc>
      </w:tr>
      <w:tr w:rsidR="00AB7A17" w:rsidRPr="00E31BE1" w:rsidTr="000E3E48">
        <w:trPr>
          <w:jc w:val="center"/>
        </w:trPr>
        <w:tc>
          <w:tcPr>
            <w:tcW w:w="2211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lastRenderedPageBreak/>
              <w:t xml:space="preserve">Ожидаемые 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результаты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реализации     </w:t>
            </w:r>
            <w:r w:rsidRPr="00E31BE1">
              <w:rPr>
                <w:rFonts w:eastAsia="Times New Roman"/>
                <w:sz w:val="26"/>
                <w:szCs w:val="26"/>
              </w:rPr>
              <w:br/>
              <w:t xml:space="preserve">Программы      </w:t>
            </w:r>
          </w:p>
        </w:tc>
        <w:tc>
          <w:tcPr>
            <w:tcW w:w="7857" w:type="dxa"/>
          </w:tcPr>
          <w:p w:rsidR="00AB7A17" w:rsidRPr="00E31BE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 xml:space="preserve">достижение к 2021 году следующих целевых  индикаторов  и показателей: 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увеличение производства продукции сельского хозяйства в хозяйствах всех категорий (в сопоставимых ценах) к 2021 году по отношению к 2012 году на 1,4 процента;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обеспечение среднегодового темпа прироста объема инвестиций в основной капитал сельского хозяйства в размере 5 процентов;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повышение рентабельности сельскохозяйственных организаций до 15,0 процента (с учетом субсидий);</w:t>
            </w:r>
          </w:p>
          <w:p w:rsidR="00AB7A17" w:rsidRPr="00E31BE1" w:rsidRDefault="00AB7A17" w:rsidP="007E5ED5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74"/>
              </w:tabs>
              <w:spacing w:line="240" w:lineRule="auto"/>
              <w:ind w:left="0" w:firstLine="0"/>
              <w:rPr>
                <w:rFonts w:eastAsia="Times New Roman"/>
                <w:color w:val="000000"/>
                <w:sz w:val="26"/>
                <w:szCs w:val="26"/>
              </w:rPr>
            </w:pPr>
            <w:r w:rsidRPr="00E31BE1">
              <w:rPr>
                <w:rFonts w:eastAsia="Times New Roman"/>
                <w:sz w:val="26"/>
                <w:szCs w:val="26"/>
              </w:rPr>
              <w:t>рост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к 2021 году в 1,89 раза по отношению к 2012 году</w:t>
            </w:r>
          </w:p>
        </w:tc>
      </w:tr>
    </w:tbl>
    <w:p w:rsidR="00AB7A17" w:rsidRPr="00E31BE1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2 к постановлению администрации</w:t>
      </w:r>
    </w:p>
    <w:p w:rsidR="00AB7A17" w:rsidRPr="00E363F5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Шумерлинского</w:t>
      </w:r>
      <w:proofErr w:type="spellEnd"/>
      <w:r>
        <w:rPr>
          <w:rFonts w:eastAsia="Times New Roman"/>
          <w:sz w:val="26"/>
          <w:szCs w:val="26"/>
        </w:rPr>
        <w:t xml:space="preserve"> района от </w:t>
      </w:r>
      <w:r w:rsidR="00D17FD6">
        <w:rPr>
          <w:rFonts w:eastAsia="Times New Roman"/>
          <w:sz w:val="26"/>
          <w:szCs w:val="26"/>
        </w:rPr>
        <w:t>31.12.2014 г. №708</w:t>
      </w:r>
    </w:p>
    <w:p w:rsidR="00AB7A17" w:rsidRPr="00E31BE1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tbl>
      <w:tblPr>
        <w:tblW w:w="5000" w:type="pct"/>
        <w:jc w:val="center"/>
        <w:tblInd w:w="-761" w:type="dxa"/>
        <w:tblCellMar>
          <w:left w:w="70" w:type="dxa"/>
          <w:right w:w="70" w:type="dxa"/>
        </w:tblCellMar>
        <w:tblLook w:val="0000"/>
      </w:tblPr>
      <w:tblGrid>
        <w:gridCol w:w="2175"/>
        <w:gridCol w:w="476"/>
        <w:gridCol w:w="7695"/>
      </w:tblGrid>
      <w:tr w:rsidR="00AB7A17" w:rsidRPr="003520A3" w:rsidTr="000E3E48">
        <w:trPr>
          <w:trHeight w:val="80"/>
          <w:jc w:val="center"/>
        </w:trPr>
        <w:tc>
          <w:tcPr>
            <w:tcW w:w="1051" w:type="pct"/>
          </w:tcPr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 xml:space="preserve">Ожидаемые результаты реализации подпрограммы 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 xml:space="preserve">Объемы и       </w:t>
            </w:r>
            <w:r w:rsidRPr="003520A3">
              <w:rPr>
                <w:rFonts w:eastAsia="Times New Roman"/>
                <w:sz w:val="25"/>
                <w:szCs w:val="25"/>
              </w:rPr>
              <w:br/>
              <w:t xml:space="preserve">источники      </w:t>
            </w:r>
            <w:r w:rsidRPr="003520A3">
              <w:rPr>
                <w:rFonts w:eastAsia="Times New Roman"/>
                <w:sz w:val="25"/>
                <w:szCs w:val="25"/>
              </w:rPr>
              <w:br/>
              <w:t xml:space="preserve">финансирования </w:t>
            </w:r>
            <w:r w:rsidRPr="003520A3">
              <w:rPr>
                <w:rFonts w:eastAsia="Times New Roman"/>
                <w:sz w:val="25"/>
                <w:szCs w:val="25"/>
              </w:rPr>
              <w:br/>
              <w:t xml:space="preserve">Программы в    </w:t>
            </w:r>
            <w:r w:rsidRPr="003520A3">
              <w:rPr>
                <w:rFonts w:eastAsia="Times New Roman"/>
                <w:sz w:val="25"/>
                <w:szCs w:val="25"/>
              </w:rPr>
              <w:br/>
              <w:t>целом, по годам</w:t>
            </w:r>
            <w:r w:rsidRPr="003520A3">
              <w:rPr>
                <w:rFonts w:eastAsia="Times New Roman"/>
                <w:sz w:val="25"/>
                <w:szCs w:val="25"/>
              </w:rPr>
              <w:br/>
              <w:t xml:space="preserve">реализации и   </w:t>
            </w:r>
            <w:r w:rsidRPr="003520A3">
              <w:rPr>
                <w:rFonts w:eastAsia="Times New Roman"/>
                <w:sz w:val="25"/>
                <w:szCs w:val="25"/>
              </w:rPr>
              <w:br/>
              <w:t xml:space="preserve">направлениям   </w:t>
            </w:r>
          </w:p>
        </w:tc>
        <w:tc>
          <w:tcPr>
            <w:tcW w:w="230" w:type="pct"/>
          </w:tcPr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 xml:space="preserve"> –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>_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719" w:type="pct"/>
          </w:tcPr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 xml:space="preserve">  увеличение производства зерна до 10 тыс. тонн,  картофеля – до 15,6 тыс. тонн; овощей до 3,4 тыс. тонн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sz w:val="25"/>
                <w:szCs w:val="25"/>
              </w:rPr>
              <w:t>внесение минеральных удобрений к 2020 году до 170 тонн в действующем веществе в год;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</w:rPr>
            </w:pPr>
          </w:p>
          <w:p w:rsidR="00AB7A17" w:rsidRPr="003520A3" w:rsidRDefault="00AB7A17" w:rsidP="000E3E48">
            <w:pPr>
              <w:pStyle w:val="ConsPlusCell"/>
              <w:rPr>
                <w:rFonts w:ascii="Times New Roman" w:hAnsi="Times New Roman"/>
                <w:sz w:val="25"/>
                <w:szCs w:val="25"/>
              </w:rPr>
            </w:pPr>
            <w:r w:rsidRPr="003520A3">
              <w:rPr>
                <w:rFonts w:ascii="Times New Roman" w:hAnsi="Times New Roman"/>
                <w:sz w:val="25"/>
                <w:szCs w:val="25"/>
              </w:rPr>
              <w:t>Общий объем финансирования подпрограммы составляет 103,795 млн. рублей, в том числе: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том числе: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внебюджетных источников –103,795 млн. рублей, в том числе: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2014 году – 8150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2015 году –9445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2016 году – 13730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2017 году – 14120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2018 году – 17820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2019 году – 20070 тыс. рублей;</w:t>
            </w:r>
          </w:p>
          <w:p w:rsidR="00AB7A17" w:rsidRPr="003520A3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3520A3">
              <w:rPr>
                <w:rFonts w:eastAsia="Times New Roman"/>
                <w:color w:val="000000"/>
                <w:sz w:val="25"/>
                <w:szCs w:val="25"/>
              </w:rPr>
              <w:t>в 2020 году – 20460 тыс. рублей.</w:t>
            </w:r>
          </w:p>
        </w:tc>
      </w:tr>
    </w:tbl>
    <w:p w:rsidR="00AB7A17" w:rsidRPr="00E31BE1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Default="00AB7A17" w:rsidP="00387141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387141" w:rsidRDefault="00AB7A17" w:rsidP="00BC4042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Default="00AB7A17" w:rsidP="00BC4042">
      <w:pPr>
        <w:widowControl/>
        <w:spacing w:line="240" w:lineRule="auto"/>
        <w:ind w:firstLine="0"/>
        <w:rPr>
          <w:rFonts w:eastAsia="Times New Roman"/>
          <w:sz w:val="26"/>
          <w:szCs w:val="26"/>
        </w:rPr>
      </w:pPr>
    </w:p>
    <w:p w:rsidR="00AB7A17" w:rsidRDefault="00AB7A17" w:rsidP="00BC4042">
      <w:pPr>
        <w:widowControl/>
        <w:spacing w:line="240" w:lineRule="auto"/>
        <w:ind w:firstLine="0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  <w:sectPr w:rsidR="00AB7A17" w:rsidSect="007F092A">
          <w:pgSz w:w="11907" w:h="16840" w:code="9"/>
          <w:pgMar w:top="567" w:right="1134" w:bottom="567" w:left="567" w:header="720" w:footer="720" w:gutter="0"/>
          <w:cols w:space="708"/>
          <w:titlePg/>
          <w:docGrid w:linePitch="360"/>
        </w:sect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 № 3 к постановлению администрации</w:t>
      </w:r>
    </w:p>
    <w:p w:rsidR="00241E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Шумерлинского</w:t>
      </w:r>
      <w:proofErr w:type="spellEnd"/>
      <w:r>
        <w:rPr>
          <w:rFonts w:eastAsia="Times New Roman"/>
          <w:sz w:val="26"/>
          <w:szCs w:val="26"/>
        </w:rPr>
        <w:t xml:space="preserve"> района </w:t>
      </w:r>
    </w:p>
    <w:p w:rsidR="00AB7A17" w:rsidRPr="00E363F5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D17FD6">
        <w:rPr>
          <w:rFonts w:eastAsia="Times New Roman"/>
          <w:sz w:val="26"/>
          <w:szCs w:val="26"/>
        </w:rPr>
        <w:t>31.12.2014 г. №708</w:t>
      </w:r>
    </w:p>
    <w:p w:rsidR="00AB7A17" w:rsidRDefault="00AB7A17" w:rsidP="000E3E48">
      <w:pPr>
        <w:widowControl/>
        <w:spacing w:line="240" w:lineRule="auto"/>
        <w:ind w:firstLine="0"/>
        <w:jc w:val="right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 xml:space="preserve"> Таблица 17</w:t>
      </w:r>
    </w:p>
    <w:p w:rsidR="00AB7A17" w:rsidRDefault="00AB7A17" w:rsidP="000E3E48">
      <w:pPr>
        <w:widowControl/>
        <w:spacing w:line="240" w:lineRule="auto"/>
        <w:ind w:firstLine="0"/>
        <w:jc w:val="center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>Объемы и источники финансирования мероприятий Программы в 2014-2020 годах</w:t>
      </w:r>
    </w:p>
    <w:p w:rsidR="00AB7A17" w:rsidRPr="005168BD" w:rsidRDefault="00AB7A17" w:rsidP="000E3E48">
      <w:pPr>
        <w:widowControl/>
        <w:spacing w:line="240" w:lineRule="auto"/>
        <w:ind w:firstLine="0"/>
        <w:jc w:val="center"/>
        <w:rPr>
          <w:rFonts w:eastAsia="Times New Roman"/>
          <w:sz w:val="16"/>
          <w:szCs w:val="16"/>
        </w:rPr>
      </w:pPr>
    </w:p>
    <w:tbl>
      <w:tblPr>
        <w:tblW w:w="15854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67"/>
        <w:gridCol w:w="3720"/>
        <w:gridCol w:w="907"/>
        <w:gridCol w:w="960"/>
        <w:gridCol w:w="960"/>
        <w:gridCol w:w="1080"/>
        <w:gridCol w:w="960"/>
        <w:gridCol w:w="960"/>
        <w:gridCol w:w="960"/>
        <w:gridCol w:w="960"/>
      </w:tblGrid>
      <w:tr w:rsidR="00AB7A17" w:rsidRPr="005168BD" w:rsidTr="000E3E48">
        <w:trPr>
          <w:cantSplit/>
          <w:trHeight w:val="25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№ 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8B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5168BD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Наименование мероприятия 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1467" w:type="dxa"/>
            <w:gridSpan w:val="9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Объемы и источники финансирования</w:t>
            </w:r>
          </w:p>
        </w:tc>
      </w:tr>
      <w:tr w:rsidR="00AB7A17" w:rsidRPr="005168BD" w:rsidTr="000E3E48">
        <w:trPr>
          <w:cantSplit/>
          <w:trHeight w:val="18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47" w:type="dxa"/>
            <w:gridSpan w:val="8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Объемы финансирования (млн. руб.)</w:t>
            </w:r>
          </w:p>
        </w:tc>
      </w:tr>
      <w:tr w:rsidR="00AB7A17" w:rsidRPr="005168BD" w:rsidTr="000E3E48">
        <w:trPr>
          <w:cantSplit/>
          <w:trHeight w:val="2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840" w:type="dxa"/>
            <w:gridSpan w:val="7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т.ч. по годам реализации Программы</w:t>
            </w:r>
          </w:p>
        </w:tc>
      </w:tr>
      <w:tr w:rsidR="00AB7A17" w:rsidRPr="005168BD" w:rsidTr="000E3E48">
        <w:trPr>
          <w:cantSplit/>
          <w:trHeight w:val="236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2014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AB7A17" w:rsidRPr="005168BD" w:rsidTr="000E3E48">
        <w:trPr>
          <w:trHeight w:val="236"/>
          <w:jc w:val="center"/>
        </w:trPr>
        <w:tc>
          <w:tcPr>
            <w:tcW w:w="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B7A17" w:rsidRPr="005168BD" w:rsidTr="000E3E48">
        <w:trPr>
          <w:trHeight w:val="236"/>
          <w:jc w:val="center"/>
        </w:trPr>
        <w:tc>
          <w:tcPr>
            <w:tcW w:w="15854" w:type="dxa"/>
            <w:gridSpan w:val="11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168BD">
              <w:rPr>
                <w:rFonts w:eastAsia="Times New Roman"/>
                <w:b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5168BD">
              <w:rPr>
                <w:rFonts w:eastAsia="Times New Roman"/>
                <w:b/>
                <w:sz w:val="24"/>
                <w:szCs w:val="24"/>
              </w:rPr>
              <w:t>подотрасли</w:t>
            </w:r>
            <w:proofErr w:type="spellEnd"/>
            <w:r w:rsidRPr="005168BD">
              <w:rPr>
                <w:rFonts w:eastAsia="Times New Roman"/>
                <w:b/>
                <w:sz w:val="24"/>
                <w:szCs w:val="24"/>
              </w:rPr>
              <w:t xml:space="preserve"> растениеводства, переработки и реализации продукции растениеводства»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B7A17" w:rsidRPr="005168BD" w:rsidTr="000E3E48">
        <w:trPr>
          <w:cantSplit/>
          <w:trHeight w:val="144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Основное мероприятие 1 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«Повышение плодородия почв и вовлечение неиспользуемых земель сельскохозяйственных угодий в сельскохозяйственный оборот»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9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1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7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18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1,330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</w:t>
            </w:r>
          </w:p>
        </w:tc>
      </w:tr>
      <w:tr w:rsidR="00AB7A17" w:rsidRPr="005168BD" w:rsidTr="000E3E48">
        <w:trPr>
          <w:cantSplit/>
          <w:trHeight w:val="144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Основное мероприятие 2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«Развитие элитного семеноводства»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9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1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7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18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2,780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0,320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0,350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0,370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0,40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0,42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0,450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0,470</w:t>
            </w:r>
          </w:p>
        </w:tc>
      </w:tr>
      <w:tr w:rsidR="00AB7A17" w:rsidRPr="005168BD" w:rsidTr="000E3E48">
        <w:trPr>
          <w:cantSplit/>
          <w:trHeight w:val="144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Приобретение средств защиты растений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9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1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7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18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9,095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1,040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1,155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1,170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1,390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1,410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1,430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1,500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Приобретение минеральных удобрений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2,300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2,750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3,000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3,350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3,400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3,000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3,300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Обновление парка сельскохозяйственной техники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69,49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4,3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8,79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12,4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 xml:space="preserve">Итого по подпрограмме «Развитие </w:t>
            </w:r>
            <w:proofErr w:type="spellStart"/>
            <w:r w:rsidRPr="002522B7">
              <w:rPr>
                <w:rFonts w:eastAsia="Times New Roman"/>
                <w:b/>
                <w:sz w:val="24"/>
                <w:szCs w:val="24"/>
              </w:rPr>
              <w:t>подотрасли</w:t>
            </w:r>
            <w:proofErr w:type="spellEnd"/>
            <w:r w:rsidRPr="002522B7">
              <w:rPr>
                <w:rFonts w:eastAsia="Times New Roman"/>
                <w:b/>
                <w:sz w:val="24"/>
                <w:szCs w:val="24"/>
              </w:rPr>
              <w:t xml:space="preserve"> растениеводства, переработки и реализации продукции растениеводства»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Объем финансирования – всего,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104,695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8,15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9,745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14,03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14,42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17,82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20,07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20,46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103,795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8,15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9,445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13,73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17,82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20,07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20,46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15854" w:type="dxa"/>
            <w:gridSpan w:val="11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168BD">
              <w:rPr>
                <w:rFonts w:eastAsia="Times New Roman"/>
                <w:b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5168BD">
              <w:rPr>
                <w:rFonts w:eastAsia="Times New Roman"/>
                <w:b/>
                <w:sz w:val="24"/>
                <w:szCs w:val="24"/>
              </w:rPr>
              <w:t>подотрасли</w:t>
            </w:r>
            <w:proofErr w:type="spellEnd"/>
            <w:r w:rsidRPr="005168BD">
              <w:rPr>
                <w:rFonts w:eastAsia="Times New Roman"/>
                <w:b/>
                <w:sz w:val="24"/>
                <w:szCs w:val="24"/>
              </w:rPr>
              <w:t xml:space="preserve"> животноводства, переработки и реализации продукции животноводства»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«Племенное животноводство»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11,2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«Развитие молочного скотоводства»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10,218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0,218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«Развитие мясного скотоводства»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9,935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0,935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4.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«Развитие овцеводства и козоводства»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2,625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0,145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0,62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0,64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«Предупреждение распространения и ликвидация африканской чумы свиней на территории </w:t>
            </w:r>
            <w:proofErr w:type="spellStart"/>
            <w:r w:rsidRPr="005168BD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5168BD">
              <w:rPr>
                <w:rFonts w:eastAsia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0,35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6.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«Обеспечение проведения противоэпизоотических мероприятий»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Итого по подпрограмме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 xml:space="preserve">«Развитие </w:t>
            </w:r>
            <w:proofErr w:type="spellStart"/>
            <w:r w:rsidRPr="002522B7">
              <w:rPr>
                <w:rFonts w:eastAsia="Times New Roman"/>
                <w:b/>
                <w:sz w:val="24"/>
                <w:szCs w:val="24"/>
              </w:rPr>
              <w:t>подотрасли</w:t>
            </w:r>
            <w:proofErr w:type="spellEnd"/>
            <w:r w:rsidRPr="002522B7">
              <w:rPr>
                <w:rFonts w:eastAsia="Times New Roman"/>
                <w:b/>
                <w:sz w:val="24"/>
                <w:szCs w:val="24"/>
              </w:rPr>
              <w:t xml:space="preserve"> животноводства, переработки и реализации продукции </w:t>
            </w:r>
            <w:r w:rsidRPr="002522B7">
              <w:rPr>
                <w:rFonts w:eastAsia="Times New Roman"/>
                <w:b/>
                <w:sz w:val="24"/>
                <w:szCs w:val="24"/>
              </w:rPr>
              <w:lastRenderedPageBreak/>
              <w:t>животноводства»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35,028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2,565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3,085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3,295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3,35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7,17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7,77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7,79</w:t>
            </w: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35,028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2,565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3,085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3,295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3,35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7,17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7,77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7,79</w:t>
            </w:r>
          </w:p>
        </w:tc>
      </w:tr>
      <w:tr w:rsidR="00AB7A17" w:rsidRPr="005168BD" w:rsidTr="000E3E48">
        <w:trPr>
          <w:trHeight w:val="236"/>
          <w:jc w:val="center"/>
        </w:trPr>
        <w:tc>
          <w:tcPr>
            <w:tcW w:w="15854" w:type="dxa"/>
            <w:gridSpan w:val="11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168BD">
              <w:rPr>
                <w:rFonts w:eastAsia="Times New Roman"/>
                <w:b/>
                <w:sz w:val="24"/>
                <w:szCs w:val="24"/>
              </w:rPr>
              <w:t xml:space="preserve">Подпрограмма «Устойчивое развитие сельских территорий </w:t>
            </w:r>
            <w:proofErr w:type="spellStart"/>
            <w:r w:rsidRPr="005168BD">
              <w:rPr>
                <w:rFonts w:eastAsia="Times New Roman"/>
                <w:b/>
                <w:sz w:val="24"/>
                <w:szCs w:val="24"/>
              </w:rPr>
              <w:t>Шумерлинского</w:t>
            </w:r>
            <w:proofErr w:type="spellEnd"/>
            <w:r w:rsidRPr="005168BD">
              <w:rPr>
                <w:rFonts w:eastAsia="Times New Roman"/>
                <w:b/>
                <w:sz w:val="24"/>
                <w:szCs w:val="24"/>
              </w:rPr>
              <w:t xml:space="preserve"> района Чувашской Республики на 2014 – 2017 годы и на период до 2020 года»</w:t>
            </w:r>
          </w:p>
        </w:tc>
      </w:tr>
      <w:tr w:rsidR="00AB7A17" w:rsidRPr="005168BD" w:rsidTr="000E3E48">
        <w:trPr>
          <w:cantSplit/>
          <w:trHeight w:val="144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(приобретение) жилья для граждан, проживающих в сельских поселениях Муниципального района,–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всего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37,85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8,209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8,870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9,880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10,890</w:t>
            </w:r>
          </w:p>
        </w:tc>
      </w:tr>
      <w:tr w:rsidR="00AB7A17" w:rsidRPr="005168BD" w:rsidTr="000E3E48">
        <w:trPr>
          <w:cantSplit/>
          <w:trHeight w:val="9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10,76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2,205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2,85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3,15</w:t>
            </w:r>
          </w:p>
        </w:tc>
      </w:tr>
      <w:tr w:rsidR="00AB7A17" w:rsidRPr="005168BD" w:rsidTr="000E3E48">
        <w:trPr>
          <w:cantSplit/>
          <w:trHeight w:val="221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9,017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2,027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2,080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2,330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2,580</w:t>
            </w:r>
          </w:p>
        </w:tc>
      </w:tr>
      <w:tr w:rsidR="00AB7A17" w:rsidRPr="005168BD" w:rsidTr="000E3E48">
        <w:trPr>
          <w:cantSplit/>
          <w:trHeight w:val="7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2,027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2,080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2,330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2,580</w:t>
            </w:r>
          </w:p>
        </w:tc>
      </w:tr>
      <w:tr w:rsidR="00AB7A17" w:rsidRPr="005168BD" w:rsidTr="000E3E48">
        <w:trPr>
          <w:cantSplit/>
          <w:trHeight w:val="18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9,017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4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9,06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1,95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2,16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2,37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2,58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2.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(приобретение) жилья  в сельских поселениях Муниципального района для молодых семей и молодых специалистов–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вс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t>его</w:t>
            </w:r>
            <w:r w:rsidRPr="005168BD">
              <w:rPr>
                <w:rFonts w:eastAsia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8,75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11,25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2,450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3,15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1,750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2,25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1,750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2,25</w:t>
            </w:r>
          </w:p>
        </w:tc>
      </w:tr>
      <w:tr w:rsidR="00AB7A17" w:rsidRPr="005168BD" w:rsidTr="000E3E48">
        <w:trPr>
          <w:cantSplit/>
          <w:trHeight w:val="416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общеобразовательных учреждений 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всего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10,5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9,625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2,625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0,875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0,875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фельдшерско-акушерских пунктов и офисов врача общей практики–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вс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t>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 в том числе в разрезе сельских поселений: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1,75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1,75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17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учреждений </w:t>
            </w:r>
            <w:proofErr w:type="spellStart"/>
            <w:r w:rsidRPr="005168BD">
              <w:rPr>
                <w:rFonts w:eastAsia="Times New Roman"/>
                <w:sz w:val="24"/>
                <w:szCs w:val="24"/>
              </w:rPr>
              <w:t>культурно-досугового</w:t>
            </w:r>
            <w:proofErr w:type="spellEnd"/>
            <w:r w:rsidRPr="005168BD">
              <w:rPr>
                <w:rFonts w:eastAsia="Times New Roman"/>
                <w:sz w:val="24"/>
                <w:szCs w:val="24"/>
              </w:rPr>
              <w:t xml:space="preserve"> типах–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lastRenderedPageBreak/>
              <w:t>вс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t>его</w:t>
            </w:r>
            <w:r w:rsidRPr="005168BD">
              <w:rPr>
                <w:rFonts w:eastAsia="Times New Roman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 xml:space="preserve">Строительство плоскостных спортивных сооружений– </w:t>
            </w:r>
            <w:proofErr w:type="gramStart"/>
            <w:r w:rsidRPr="005168BD">
              <w:rPr>
                <w:rFonts w:eastAsia="Times New Roman"/>
                <w:sz w:val="24"/>
                <w:szCs w:val="24"/>
              </w:rPr>
              <w:t>вс</w:t>
            </w:r>
            <w:proofErr w:type="gramEnd"/>
            <w:r w:rsidRPr="005168BD">
              <w:rPr>
                <w:rFonts w:eastAsia="Times New Roman"/>
                <w:sz w:val="24"/>
                <w:szCs w:val="24"/>
              </w:rPr>
              <w:t>его</w:t>
            </w:r>
            <w:r w:rsidRPr="005168BD">
              <w:rPr>
                <w:rFonts w:eastAsia="Times New Roman"/>
                <w:sz w:val="24"/>
                <w:szCs w:val="24"/>
              </w:rPr>
              <w:br/>
              <w:t>в том числе по населенным пунктам: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Строительство распределительных сетей газопровода -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в разрезе сельских поселений: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3,750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3,750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2,250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0,225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0,150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78,040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40,798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18,1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19,142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20,672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9,5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5,43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5,742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53,099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11,23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11,869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2,85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0,95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1,418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0,298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0,58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Реализация проектов комплексного  обустройства площадок под компактную жилищную застройку  – всего, в том числе в разрезе сельских поселений: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3,077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0,0851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1,496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1,496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2,434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1,217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1,217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0,388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0,194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0,194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0,17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0,0851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0,085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0,085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Реализации проектов местных инициатив граждан, проживающих на территории сельских поселений Муниципального района- всего, в том числе в разрезе сельских поселений: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3,748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3,748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1,124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1,124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0,567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0,567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0,567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0,567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1,49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13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по проектам: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Объем финансирования – всего,</w:t>
            </w:r>
          </w:p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1,407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1,407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</w:t>
            </w: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0,201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 xml:space="preserve">Итого по всем мероприятиям Программы «Устойчивое развитие сельских территорий </w:t>
            </w:r>
            <w:proofErr w:type="spellStart"/>
            <w:r w:rsidRPr="002522B7">
              <w:rPr>
                <w:rFonts w:eastAsia="Times New Roman"/>
                <w:b/>
                <w:sz w:val="24"/>
                <w:szCs w:val="24"/>
              </w:rPr>
              <w:t>Шумерлинского</w:t>
            </w:r>
            <w:proofErr w:type="spellEnd"/>
            <w:r w:rsidRPr="002522B7">
              <w:rPr>
                <w:rFonts w:eastAsia="Times New Roman"/>
                <w:b/>
                <w:sz w:val="24"/>
                <w:szCs w:val="24"/>
              </w:rPr>
              <w:t xml:space="preserve"> района Чувашской Республики на 2014 – 2017 годы и на период до 2020 года»</w:t>
            </w: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Объем финансирования – всего, в том числе за счет средств: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180,2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2,701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4,197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1,697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67,206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42,921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23,581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41,482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45,68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16,054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10,43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5,65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12,042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92,74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1,75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2,967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3,467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38,844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22,06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6,955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16,699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10,28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0,194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0,194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2,027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2,08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3,205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2,58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17,98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0,085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0,085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4,819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4,33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4,83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13,53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0,201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0,201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4,089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2,901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2,571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3,361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15854" w:type="dxa"/>
            <w:gridSpan w:val="11"/>
          </w:tcPr>
          <w:p w:rsidR="00AB7A17" w:rsidRPr="00B75921" w:rsidRDefault="00AB7A17" w:rsidP="000E3E48">
            <w:pPr>
              <w:pStyle w:val="a7"/>
              <w:jc w:val="center"/>
              <w:rPr>
                <w:sz w:val="26"/>
                <w:szCs w:val="26"/>
              </w:rPr>
            </w:pPr>
            <w:r w:rsidRPr="00B75921">
              <w:rPr>
                <w:sz w:val="26"/>
                <w:szCs w:val="26"/>
              </w:rPr>
              <w:t xml:space="preserve">«Развитие ветеринарии </w:t>
            </w:r>
            <w:proofErr w:type="spellStart"/>
            <w:r w:rsidRPr="00B75921">
              <w:rPr>
                <w:sz w:val="26"/>
                <w:szCs w:val="26"/>
              </w:rPr>
              <w:t>Шумерлинского</w:t>
            </w:r>
            <w:proofErr w:type="spellEnd"/>
            <w:r w:rsidRPr="00B75921">
              <w:rPr>
                <w:sz w:val="26"/>
                <w:szCs w:val="26"/>
              </w:rPr>
              <w:t xml:space="preserve"> района Чувашской Республики на 2014-2017 годы и на период до 2020 года»</w:t>
            </w:r>
          </w:p>
          <w:p w:rsidR="00AB7A17" w:rsidRPr="00B75921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E27D9B">
              <w:rPr>
                <w:rFonts w:eastAsia="Times New Roman"/>
                <w:sz w:val="24"/>
                <w:szCs w:val="24"/>
              </w:rPr>
              <w:t>существл</w:t>
            </w:r>
            <w:r>
              <w:rPr>
                <w:rFonts w:eastAsia="Times New Roman"/>
                <w:sz w:val="24"/>
                <w:szCs w:val="24"/>
              </w:rPr>
              <w:t>ение деятельности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в сфере отлова бродячих </w:t>
            </w:r>
            <w:r w:rsidRPr="00E27D9B">
              <w:rPr>
                <w:rFonts w:eastAsia="Times New Roman"/>
                <w:sz w:val="24"/>
                <w:szCs w:val="24"/>
              </w:rPr>
              <w:lastRenderedPageBreak/>
              <w:t>животных, определяемые в соответствии с законодательством Российской Федерации на основании заключения муниципальных контрактов</w:t>
            </w: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lastRenderedPageBreak/>
              <w:t>Объем финансирования – всего, в том числе за счет средств: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0,0581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108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87C49">
              <w:rPr>
                <w:rFonts w:eastAsia="Times New Roman"/>
                <w:sz w:val="24"/>
                <w:szCs w:val="24"/>
              </w:rPr>
              <w:t>0,0083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0,0581</w:t>
            </w: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108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F3A13">
              <w:rPr>
                <w:rFonts w:eastAsia="Times New Roman"/>
                <w:sz w:val="24"/>
                <w:szCs w:val="24"/>
              </w:rPr>
              <w:t>0,0083</w:t>
            </w: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68BD">
              <w:rPr>
                <w:rFonts w:eastAsia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533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2522B7" w:rsidRDefault="00AB7A17" w:rsidP="000E3E48">
            <w:pPr>
              <w:pStyle w:val="a7"/>
              <w:jc w:val="both"/>
            </w:pPr>
            <w:r w:rsidRPr="002522B7">
              <w:t xml:space="preserve">Итого по всем мероприятиям подпрограммы «Развитие ветеринарии </w:t>
            </w:r>
            <w:proofErr w:type="spellStart"/>
            <w:r w:rsidRPr="002522B7">
              <w:t>Шумерлинского</w:t>
            </w:r>
            <w:proofErr w:type="spellEnd"/>
            <w:r w:rsidRPr="002522B7">
              <w:t xml:space="preserve"> района Чувашской Республики на 2014-2017 годы и на период до 2020 года»</w:t>
            </w:r>
          </w:p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Объем финансирования – всего, в том числе за счет средств: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58,1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</w:tr>
      <w:tr w:rsidR="00AB7A17" w:rsidRPr="005168BD" w:rsidTr="000E3E48">
        <w:trPr>
          <w:cantSplit/>
          <w:trHeight w:val="411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40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0,0581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0,0083</w:t>
            </w:r>
          </w:p>
        </w:tc>
      </w:tr>
      <w:tr w:rsidR="00AB7A17" w:rsidRPr="005168BD" w:rsidTr="000E3E48">
        <w:trPr>
          <w:cantSplit/>
          <w:trHeight w:val="41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393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387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 xml:space="preserve">Итого по всем мероприятиям Программы </w:t>
            </w: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Объем финансирования – всего, в том числе за счет средств: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319,9581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13,502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17,11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21,355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83,686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66,374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50,633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67,845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федеральный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45,68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0,75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0,75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16,054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10,43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5,65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12,042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региональный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92,7981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1,833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3,05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3,55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38,927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22,143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7,038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16,782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районный бюджет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11,18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0,394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0,394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2,327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2,08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3,205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2,58</w:t>
            </w:r>
          </w:p>
        </w:tc>
      </w:tr>
      <w:tr w:rsidR="00AB7A17" w:rsidRPr="005168BD" w:rsidTr="000E3E48">
        <w:trPr>
          <w:cantSplit/>
          <w:trHeight w:val="225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бюджет МО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17,98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0,085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0,085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4,819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3,83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4,33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4,83</w:t>
            </w:r>
          </w:p>
        </w:tc>
      </w:tr>
      <w:tr w:rsidR="00AB7A17" w:rsidRPr="005168BD" w:rsidTr="000E3E48">
        <w:trPr>
          <w:cantSplit/>
          <w:trHeight w:val="360"/>
          <w:jc w:val="center"/>
        </w:trPr>
        <w:tc>
          <w:tcPr>
            <w:tcW w:w="720" w:type="dxa"/>
            <w:vMerge/>
          </w:tcPr>
          <w:p w:rsidR="00AB7A17" w:rsidRPr="005168BD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522B7">
              <w:rPr>
                <w:rFonts w:eastAsia="Times New Roman"/>
                <w:b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07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152,3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10,919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12,731</w:t>
            </w:r>
          </w:p>
        </w:tc>
        <w:tc>
          <w:tcPr>
            <w:tcW w:w="108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17,226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21,559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27,891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30,411</w:t>
            </w:r>
          </w:p>
        </w:tc>
        <w:tc>
          <w:tcPr>
            <w:tcW w:w="960" w:type="dxa"/>
          </w:tcPr>
          <w:p w:rsidR="00AB7A17" w:rsidRPr="002522B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4"/>
              </w:rPr>
            </w:pPr>
            <w:r w:rsidRPr="002522B7">
              <w:rPr>
                <w:rFonts w:eastAsia="Times New Roman"/>
                <w:b/>
                <w:sz w:val="20"/>
                <w:szCs w:val="24"/>
              </w:rPr>
              <w:t>31,611</w:t>
            </w:r>
          </w:p>
        </w:tc>
      </w:tr>
    </w:tbl>
    <w:p w:rsidR="00AB7A17" w:rsidRPr="00E31BE1" w:rsidRDefault="00AB7A17" w:rsidP="000E3E48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  <w:sectPr w:rsidR="00AB7A17" w:rsidRPr="00E31BE1" w:rsidSect="000E3E48">
          <w:pgSz w:w="16840" w:h="11907" w:orient="landscape" w:code="9"/>
          <w:pgMar w:top="1134" w:right="567" w:bottom="567" w:left="567" w:header="720" w:footer="720" w:gutter="0"/>
          <w:cols w:space="708"/>
          <w:titlePg/>
          <w:docGrid w:linePitch="360"/>
        </w:sect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</w:p>
    <w:p w:rsidR="00AB7A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4 к постановлению администрации</w:t>
      </w:r>
    </w:p>
    <w:p w:rsidR="00241E17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Шумерлинского</w:t>
      </w:r>
      <w:proofErr w:type="spellEnd"/>
      <w:r>
        <w:rPr>
          <w:rFonts w:eastAsia="Times New Roman"/>
          <w:sz w:val="26"/>
          <w:szCs w:val="26"/>
        </w:rPr>
        <w:t xml:space="preserve"> района </w:t>
      </w:r>
    </w:p>
    <w:p w:rsidR="00AB7A17" w:rsidRPr="00E363F5" w:rsidRDefault="00AB7A17" w:rsidP="007F092A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D17FD6">
        <w:rPr>
          <w:rFonts w:eastAsia="Times New Roman"/>
          <w:sz w:val="26"/>
          <w:szCs w:val="26"/>
        </w:rPr>
        <w:t>31.12.2014 г. №708</w:t>
      </w:r>
    </w:p>
    <w:p w:rsidR="00AB7A17" w:rsidRPr="00612DFF" w:rsidRDefault="00AB7A17" w:rsidP="000E3E48">
      <w:pPr>
        <w:widowControl/>
        <w:spacing w:line="240" w:lineRule="auto"/>
        <w:ind w:firstLine="0"/>
        <w:jc w:val="right"/>
        <w:rPr>
          <w:rFonts w:eastAsia="Times New Roman"/>
          <w:sz w:val="16"/>
          <w:szCs w:val="16"/>
        </w:rPr>
      </w:pPr>
    </w:p>
    <w:p w:rsidR="00AB7A17" w:rsidRPr="00E31BE1" w:rsidRDefault="00AB7A17" w:rsidP="000E3E48">
      <w:pPr>
        <w:widowControl/>
        <w:spacing w:line="240" w:lineRule="auto"/>
        <w:ind w:firstLine="0"/>
        <w:jc w:val="center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>Перечень основных показателей</w:t>
      </w:r>
    </w:p>
    <w:p w:rsidR="00AB7A17" w:rsidRPr="00612DFF" w:rsidRDefault="00AB7A17" w:rsidP="000E3E48">
      <w:pPr>
        <w:widowControl/>
        <w:spacing w:line="240" w:lineRule="auto"/>
        <w:ind w:firstLine="0"/>
        <w:jc w:val="right"/>
        <w:rPr>
          <w:rFonts w:eastAsia="Times New Roman"/>
          <w:sz w:val="16"/>
          <w:szCs w:val="16"/>
        </w:rPr>
      </w:pPr>
    </w:p>
    <w:tbl>
      <w:tblPr>
        <w:tblW w:w="1596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2601"/>
        <w:gridCol w:w="2109"/>
        <w:gridCol w:w="1331"/>
        <w:gridCol w:w="1338"/>
        <w:gridCol w:w="2687"/>
        <w:gridCol w:w="2979"/>
        <w:gridCol w:w="2402"/>
      </w:tblGrid>
      <w:tr w:rsidR="00AB7A17" w:rsidRPr="00612DFF" w:rsidTr="000E3E48">
        <w:trPr>
          <w:trHeight w:val="20"/>
          <w:jc w:val="center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№ </w:t>
            </w:r>
            <w:r w:rsidRPr="00612DFF">
              <w:rPr>
                <w:rFonts w:eastAsia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2DFF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2DF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Номе</w:t>
            </w:r>
            <w:r>
              <w:rPr>
                <w:rFonts w:eastAsia="Times New Roman"/>
                <w:sz w:val="24"/>
                <w:szCs w:val="24"/>
              </w:rPr>
              <w:t xml:space="preserve">р и </w:t>
            </w:r>
            <w:r w:rsidRPr="00612DFF">
              <w:rPr>
                <w:rFonts w:eastAsia="Times New Roman"/>
                <w:sz w:val="24"/>
                <w:szCs w:val="24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Ответственный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нереализации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AB7A17" w:rsidRPr="00612DFF" w:rsidTr="000E3E48">
        <w:trPr>
          <w:trHeight w:val="823"/>
          <w:jc w:val="center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8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2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B7A17" w:rsidRPr="00612DFF" w:rsidTr="000E3E48">
        <w:trPr>
          <w:trHeight w:val="217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подотрасли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AB7A17" w:rsidRPr="00612DFF" w:rsidTr="000E3E48">
        <w:trPr>
          <w:trHeight w:val="1067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1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«Повышение плодородия почв и вовлечение неиспользуемых земель сельскохозяйственных угодий в </w:t>
            </w:r>
            <w:proofErr w:type="spellStart"/>
            <w:proofErr w:type="gramStart"/>
            <w:r w:rsidRPr="00612DFF">
              <w:rPr>
                <w:rFonts w:eastAsia="Times New Roman"/>
                <w:sz w:val="24"/>
                <w:szCs w:val="24"/>
              </w:rPr>
              <w:t>сельскохо-зяйственный</w:t>
            </w:r>
            <w:proofErr w:type="spellEnd"/>
            <w:proofErr w:type="gramEnd"/>
            <w:r w:rsidRPr="00612DFF">
              <w:rPr>
                <w:rFonts w:eastAsia="Times New Roman"/>
                <w:sz w:val="24"/>
                <w:szCs w:val="24"/>
              </w:rPr>
              <w:t xml:space="preserve"> оборот»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сохранение и рациональное использование земель сельскохозяйственных угодий, создание условий для увеличения объемов производства качественной сельскохозяйственной продукции на основе восстановления и повышения плодородия почв земель сельскохозяйственных угодий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без государственной поддержки объемы применения минеральных удобрений и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агрохимиического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обследования полей будут ежегодно уменьшаться, что приведет к деградации почв, снижению валовых сборов сельскохозяйственных  культур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производство основных сельскохозяйственных культур</w:t>
            </w:r>
          </w:p>
        </w:tc>
      </w:tr>
      <w:tr w:rsidR="00AB7A17" w:rsidRPr="00612DFF" w:rsidTr="000E3E48">
        <w:trPr>
          <w:trHeight w:val="563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2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элитного семеноводства»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создание высокоэффективной системы семеноводства позволит обеспечить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качественными семенами основных сельскохозяйственных культур не менее 75 процентов потребности внутреннего рынка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отсутствие условий своевременного проведения сортосмены и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сортообновления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повышает риск снижения конкурентоспособности отечественных семян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увеличение объемов производства продукции растениеводства на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основе  роста урожайности сельскохозяйственных культур за счет доведения удельного веса семенных посевов в общей площади посевов до 20 процентов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3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«Государственная поддержка кредитования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подотрасли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растениеводства, развития инфраструктуры и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логистического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обеспечения рынков продукции растениеводства»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обеспечение доступности субсидируемых инвестиционных, краткосрочных кредитов; на основе модернизации действующих предприятий, увеличение емкости современных хранилищ картофеля и овощей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спад производства из-за срыва  посевных и уборочных работ, нарушений технологии, отсутствия достаточных мощностей переработки и инфраструктуры; отсутствие современной инфраструктуры хранения,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транспортнологистической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системы будут сдерживать производство продукции растениеводства, затруднять ее перемещение от производителей к потребителям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производство зерна, картофеля, овощей; 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4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«Снижение рисков в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подотраслях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растениеводства»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снижение рисков в случаях  утраты (гибели) урожая сельскохозяйственных культур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неравномерность сельскохозяйственного производства, возможность массового разорения сельскохозяйственных товаропроизводителей при неблагоприятных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погодных условиях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производство продукции растениеводства: зерно и зернобобовые, картофель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5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«Регулирование рынков продукции растениеводства»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повышение продовольственной безопасности района за счет увеличения производства продукции растениеводства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отсутствие </w:t>
            </w:r>
            <w:proofErr w:type="gramStart"/>
            <w:r w:rsidRPr="00612DFF">
              <w:rPr>
                <w:rFonts w:eastAsia="Times New Roman"/>
                <w:sz w:val="24"/>
                <w:szCs w:val="24"/>
              </w:rPr>
              <w:t>мер регулирования рынков продукции растениеводства</w:t>
            </w:r>
            <w:proofErr w:type="gramEnd"/>
            <w:r w:rsidRPr="00612DFF">
              <w:rPr>
                <w:rFonts w:eastAsia="Times New Roman"/>
                <w:sz w:val="24"/>
                <w:szCs w:val="24"/>
              </w:rPr>
              <w:t xml:space="preserve"> приведет к снижению продовольственной безопасности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удельный вес отечественного производства  зерна, картофеля в общих их ресурсах (процентов)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подотрасли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1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«Племенное животноводство»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породное обновление животных позволит повысить их продуктивность,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низкая доля племенных животных сдерживает породное обновление стада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повышение доли племенных животных в стаде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2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молочного скотоводства»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наращивание производства молока, сохранение и стабилизация поголовья крупного рогатого скота, в том числе коров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отсутствие мер поддержки развития молочного скотоводства влияет на дальнейшее снижение поголовья крупного рогатого скота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увеличение производства молока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3 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овцеводства и козоводства»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наращивание маточного поголовья овец и коз, повышение занятости, доходов и уровня жизни населения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необходимость государственной поддержки отрасли овцеводства обусловлена тем, что продукция овцеводства  производится и реализуется с наиболее выраженной сезонностью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увеличение маточного поголовья овец и коз в хозяйствах 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5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«Предупреждение распространения и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ликвидация африканской чумы свиней на территории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создание условий для предотвращения возникновения и  распространения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африканской чумы свиней, обеспечения условий выработки запланированного объема качественной свиноводческой продукции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 заболевание приводит к большим убыткам и снижению объемов поставки на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продовольственный рынок свиноводческой продукции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реализация мероприятий позволит снизить риск возникновения и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распространения африканской чумы свиней в районе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6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«Обеспечение проведения противоэпизоотических мероприятий»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своевременное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выполнение в полном  объеме противоэпизоотических мероприятий на территории района; создание условий для проведения профилактических мероприятий по предупреждению очагов заразных болезней животных, обеспечения населения качественной животноводческой продукцией, поступающей от местных сельскохозяйственных товаропроизводителей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недостаточное и несвоевременное проведение мероприятий по диагностике и профилактике экономически значимых заразных болезней животных создает риск увеличения количества эпизоотических очагов и их повсеместного распространения по территории района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реализация мероприятий позволит стабилизировать ситуацию и достичь устойчивого эпизоотического благополучия района по экономически значимым заразным  заболеваниям животных, улучшить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эпизоотиическую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ситуацию по заразным болезням животных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7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«Государственная поддержка кредитования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lastRenderedPageBreak/>
              <w:t>подотрасли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животноводства, переработки ее продукции, развития инфраструктуры и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логистического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обеспечения рынков продукции животноводства»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обеспечение доступности привлекаемых субсидируемых краткосрочных и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инвестиционных кредитов.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нехватка современной инфраструктуры рынков мяса и молока будет сдерживать рост их производства,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способствовать сохранению низкого уровня товарности, узкого ассортимента и невысокого качества продукции, что приведет к дальнейшему снижению ее конкурентоспособности и снижению  продовольственной безопасности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производство молока всех видов, производство скота и птицы на убой в живой массе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8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«Снижение рисков в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подотраслях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животноводства»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сокращение рисков сельскохозяйственных товаропроизводителей в случае гибели сельскохозяйственных животных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возможность массового банкротства сельскохозяйственных товаропроизводителей при чрезвычайных ситуациях, повлекших массовый падеж скота (птицы)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производство молока всех видов, производство скота и птицы на убой в живой массе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9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«Регулирование рынков продукции животноводства»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Отдел экономики и взаимодействия с предприятиями АПК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повышение продовольственной безопасности района за счет увеличения удельного веса отечественного мяса и мясопродуктов (в пересчете на мясо) в общих их ресурсах молока и молокопродуктов (в пересчете на молоко) 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отсутствие мер регулирования рынков не позволит создать условия равной конкуренции отечественной и ввозимой по импорту продукции, будет сдерживать экспорт отечественной продукции, приведет к снижению  продовольственной  безопасности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производство молока всех видов, производство скота и птицы на убой в живой массе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Подпрограмма «Устойчивое развитие сельских территорий на 2014–2017 годы и на период до 2020 года» 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1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lastRenderedPageBreak/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закрепление кадров на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селе. Улучшение жилищных условий граждан, молодых семей и молодых специалистов на селе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уменьшение  численности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сельского населения, в основном трудоспособного, из-за их миграции в города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 xml:space="preserve">ввод (приобретение)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жилья для граждан, проживающих в сельской местности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 Основное мероприятие 2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сети общеобразовательных и дошкольных учреждений в сельской местности»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реализация принципа общедоступности образования, повышение качества образования, повышение конкурентоспособности учащихся при поступлении в образовательные учреждения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отток населения из малых сел в районные центры и города; невозможность привлечь учителей – молодых специалистов в село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ввод в действие общеобразовательных учреждений;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ввод в действие дошкольных образовательных учреждений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Основное мероприятие 3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газификации в сельской местности»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повышение уровня снабжения природным газом сельского населения и создание комфортных условий труда и быта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ухудшение демографической ситуации на селе; ухудшение уровня качества жизни на селе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ввод в действие распределительных газовых сетей; уровень газификации домов (квартир) сетевым газом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4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«Развитие водоснабжения в сельской местности»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обеспечение сельского населения качественной питьевой водой в достаточном количестве, улучшение на этой основе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состояния здоровья населения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ухудшение уровня качества жизни на селе; ухудшение состояния здоровья на селе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ввод в действие локальных водопроводов;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уровень обеспеченности сельского населения </w:t>
            </w:r>
            <w:r w:rsidRPr="00612DFF">
              <w:rPr>
                <w:rFonts w:eastAsia="Times New Roman"/>
                <w:sz w:val="24"/>
                <w:szCs w:val="24"/>
              </w:rPr>
              <w:lastRenderedPageBreak/>
              <w:t>питьевой водой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 5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«Поддержка комплексной компактной застройки и благоустройства сельских поселений в рамках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пилотных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проектов»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повышение уровня комфортности и привлекательности проживания в сельской местности, рост инвестиционной активности в социально-экономическом развитии сельских территорий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отрицательно скажется на привлекательности жизни на селе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количество сельских поселений, в которых реализованы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пилотные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проекты комплексной компактной застройки и благоустройства 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Подп</w:t>
            </w:r>
            <w:r w:rsidRPr="006263B9">
              <w:rPr>
                <w:rFonts w:eastAsia="Times New Roman"/>
                <w:sz w:val="24"/>
                <w:szCs w:val="24"/>
              </w:rPr>
              <w:t>рограмм</w:t>
            </w:r>
            <w:r>
              <w:rPr>
                <w:rFonts w:eastAsia="Times New Roman"/>
                <w:sz w:val="24"/>
                <w:szCs w:val="24"/>
              </w:rPr>
              <w:t xml:space="preserve">а </w:t>
            </w:r>
            <w:r w:rsidRPr="00B33FFC">
              <w:rPr>
                <w:rFonts w:eastAsia="Times New Roman"/>
                <w:sz w:val="24"/>
                <w:szCs w:val="24"/>
              </w:rPr>
              <w:t>«Развитие ветеринарии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 Чувашской Республики на 2014-2017 годы и на период до 2020 года</w:t>
            </w:r>
            <w:r w:rsidRPr="00B33FF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B7A17" w:rsidRPr="00612DFF" w:rsidTr="000E3E48">
        <w:trPr>
          <w:trHeight w:val="138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2DFF"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 w:rsidRPr="00612DFF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12DFF">
              <w:rPr>
                <w:rFonts w:eastAsia="Times New Roman"/>
                <w:sz w:val="24"/>
                <w:szCs w:val="24"/>
              </w:rPr>
              <w:t>2020 год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обеспечение безопасности жизни населения, стабилизация эпизоотической ситуации, связанной с заболеваниями бешенством.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Pr="00E27D9B">
              <w:rPr>
                <w:rFonts w:eastAsia="Times New Roman"/>
                <w:sz w:val="24"/>
                <w:szCs w:val="24"/>
              </w:rPr>
              <w:t>ешенство – это острая инфекционная болезнь животных и людей вызываемая вирусом и представляющая смертельную опасность.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17" w:rsidRPr="00E27D9B" w:rsidRDefault="00AB7A17" w:rsidP="000E3E48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 сокращение до минимума численности бродячих собак;</w:t>
            </w:r>
          </w:p>
          <w:p w:rsidR="00AB7A17" w:rsidRPr="00E27D9B" w:rsidRDefault="00AB7A17" w:rsidP="000E3E48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-стабилизация эпизоотической ситуации по заболеванию бешенством</w:t>
            </w:r>
          </w:p>
          <w:p w:rsidR="00AB7A17" w:rsidRPr="00612DFF" w:rsidRDefault="00AB7A17" w:rsidP="000E3E4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B7A17" w:rsidRPr="00E31BE1" w:rsidRDefault="00AB7A17" w:rsidP="000E3E48">
      <w:pPr>
        <w:widowControl/>
        <w:spacing w:line="240" w:lineRule="auto"/>
        <w:ind w:firstLine="0"/>
        <w:jc w:val="left"/>
        <w:rPr>
          <w:rFonts w:eastAsia="Times New Roman"/>
          <w:sz w:val="26"/>
          <w:szCs w:val="26"/>
        </w:rPr>
      </w:pPr>
    </w:p>
    <w:p w:rsidR="00AB7A17" w:rsidRDefault="00AB7A17" w:rsidP="000E3E48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AB7A17" w:rsidRPr="00E363F5" w:rsidRDefault="00AB7A17" w:rsidP="00F940BF">
      <w:pPr>
        <w:widowControl/>
        <w:spacing w:line="100" w:lineRule="atLeast"/>
        <w:ind w:firstLine="0"/>
        <w:jc w:val="center"/>
        <w:rPr>
          <w:rFonts w:eastAsia="Times New Roman"/>
          <w:sz w:val="26"/>
          <w:szCs w:val="26"/>
        </w:rPr>
      </w:pPr>
      <w:bookmarkStart w:id="1" w:name="sub_26"/>
    </w:p>
    <w:bookmarkEnd w:id="1"/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</w:pPr>
    </w:p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</w:pPr>
    </w:p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</w:pPr>
    </w:p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</w:pPr>
    </w:p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</w:pPr>
    </w:p>
    <w:p w:rsidR="00AB7A17" w:rsidRDefault="00AB7A17" w:rsidP="006A4E61">
      <w:pPr>
        <w:widowControl/>
        <w:spacing w:line="240" w:lineRule="auto"/>
        <w:ind w:left="9781" w:firstLine="0"/>
        <w:rPr>
          <w:rFonts w:eastAsia="Times New Roman"/>
          <w:sz w:val="26"/>
          <w:szCs w:val="26"/>
        </w:rPr>
        <w:sectPr w:rsidR="00AB7A17" w:rsidSect="006A4E61">
          <w:headerReference w:type="even" r:id="rId8"/>
          <w:headerReference w:type="default" r:id="rId9"/>
          <w:pgSz w:w="16838" w:h="11906" w:orient="landscape" w:code="9"/>
          <w:pgMar w:top="851" w:right="1134" w:bottom="1985" w:left="1134" w:header="709" w:footer="709" w:gutter="0"/>
          <w:paperSrc w:first="7" w:other="7"/>
          <w:cols w:space="708"/>
          <w:docGrid w:linePitch="360"/>
        </w:sectPr>
      </w:pPr>
    </w:p>
    <w:p w:rsidR="00AB7A17" w:rsidRDefault="00AB7A17" w:rsidP="007F092A">
      <w:pPr>
        <w:pStyle w:val="a7"/>
      </w:pPr>
    </w:p>
    <w:p w:rsidR="00AB7A17" w:rsidRDefault="00AB7A17" w:rsidP="00A24D26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5 к постановлению администрации</w:t>
      </w:r>
    </w:p>
    <w:p w:rsidR="00AB7A17" w:rsidRPr="00E363F5" w:rsidRDefault="00AB7A17" w:rsidP="00A24D26">
      <w:pPr>
        <w:widowControl/>
        <w:spacing w:line="240" w:lineRule="auto"/>
        <w:ind w:left="4962" w:firstLine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Шумерлинского</w:t>
      </w:r>
      <w:proofErr w:type="spellEnd"/>
      <w:r>
        <w:rPr>
          <w:rFonts w:eastAsia="Times New Roman"/>
          <w:sz w:val="26"/>
          <w:szCs w:val="26"/>
        </w:rPr>
        <w:t xml:space="preserve"> района от </w:t>
      </w:r>
      <w:r w:rsidR="00D17FD6">
        <w:rPr>
          <w:rFonts w:eastAsia="Times New Roman"/>
          <w:sz w:val="26"/>
          <w:szCs w:val="26"/>
        </w:rPr>
        <w:t>31.12.2014 г. №708</w:t>
      </w:r>
    </w:p>
    <w:p w:rsidR="00AB7A17" w:rsidRDefault="00AB7A17" w:rsidP="00A24D26">
      <w:pPr>
        <w:widowControl/>
        <w:spacing w:line="240" w:lineRule="auto"/>
        <w:ind w:firstLine="0"/>
        <w:jc w:val="right"/>
        <w:rPr>
          <w:rFonts w:eastAsia="Times New Roman"/>
          <w:sz w:val="26"/>
          <w:szCs w:val="26"/>
        </w:rPr>
      </w:pPr>
      <w:r w:rsidRPr="00E31BE1">
        <w:rPr>
          <w:rFonts w:eastAsia="Times New Roman"/>
          <w:sz w:val="26"/>
          <w:szCs w:val="26"/>
        </w:rPr>
        <w:t xml:space="preserve"> Таблица 17</w:t>
      </w:r>
    </w:p>
    <w:p w:rsidR="00AB7A17" w:rsidRDefault="00AB7A17" w:rsidP="007F092A">
      <w:pPr>
        <w:pStyle w:val="a7"/>
        <w:jc w:val="center"/>
      </w:pPr>
    </w:p>
    <w:p w:rsidR="00AB7A17" w:rsidRDefault="00AB7A17" w:rsidP="007F092A">
      <w:pPr>
        <w:pStyle w:val="a7"/>
        <w:jc w:val="center"/>
      </w:pPr>
      <w:r w:rsidRPr="00E27D9B">
        <w:t xml:space="preserve">ПАСПОРТ </w:t>
      </w:r>
      <w:r>
        <w:t>ПОД</w:t>
      </w:r>
      <w:r w:rsidRPr="00E27D9B">
        <w:t>ПРОГРАММЫ</w:t>
      </w:r>
    </w:p>
    <w:p w:rsidR="00AB7A17" w:rsidRPr="00EB3FA4" w:rsidRDefault="00AB7A17" w:rsidP="007F092A">
      <w:pPr>
        <w:pStyle w:val="a7"/>
        <w:jc w:val="center"/>
        <w:rPr>
          <w:szCs w:val="28"/>
        </w:rPr>
      </w:pPr>
      <w:r w:rsidRPr="00B33FFC">
        <w:t>«Развитие ветеринарии</w:t>
      </w:r>
      <w:r>
        <w:t xml:space="preserve"> </w:t>
      </w:r>
      <w:proofErr w:type="spellStart"/>
      <w:r>
        <w:t>Шумерлинского</w:t>
      </w:r>
      <w:proofErr w:type="spellEnd"/>
      <w:r>
        <w:t xml:space="preserve"> района Чувашской Республики на 2014-2017 годы и на период до 2020 года</w:t>
      </w:r>
      <w:r w:rsidRPr="00B33FFC">
        <w:t>»</w:t>
      </w:r>
    </w:p>
    <w:p w:rsidR="00AB7A17" w:rsidRPr="00E27D9B" w:rsidRDefault="00AB7A17" w:rsidP="007F092A">
      <w:pPr>
        <w:pStyle w:val="a7"/>
        <w:jc w:val="center"/>
      </w:pPr>
    </w:p>
    <w:p w:rsidR="00AB7A17" w:rsidRPr="00E27D9B" w:rsidRDefault="00AB7A17" w:rsidP="007F092A">
      <w:pPr>
        <w:widowControl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6006"/>
      </w:tblGrid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222" w:type="dxa"/>
          </w:tcPr>
          <w:p w:rsidR="00AB7A17" w:rsidRPr="00EB3FA4" w:rsidRDefault="00AB7A17" w:rsidP="00383CBF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B33FFC">
              <w:t>«Развитие ветеринарии</w:t>
            </w:r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 Чувашской Республики на 2014-2017 годы и на период до 2020 года</w:t>
            </w:r>
            <w:r w:rsidRPr="00B33FFC">
              <w:t>»</w:t>
            </w:r>
            <w:r w:rsidRPr="00EB3FA4">
              <w:rPr>
                <w:szCs w:val="28"/>
              </w:rPr>
              <w:t>»</w:t>
            </w:r>
          </w:p>
          <w:p w:rsidR="00AB7A17" w:rsidRPr="00E27D9B" w:rsidRDefault="00AB7A17" w:rsidP="00383CBF">
            <w:pPr>
              <w:pStyle w:val="a7"/>
            </w:pP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eastAsia="Times New Roman"/>
                <w:b/>
                <w:sz w:val="24"/>
                <w:szCs w:val="24"/>
              </w:rPr>
              <w:t>под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E27D9B">
              <w:rPr>
                <w:rFonts w:eastAsia="Times New Roman"/>
                <w:sz w:val="24"/>
                <w:szCs w:val="24"/>
              </w:rPr>
              <w:t>рганизации, осуществляющие деятельность в сфере отлова бродячих животных, определяемые в соответствии с законодательством Российской Федерации на основании заключения муниципальных контрактов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Цель и задачи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Цель </w:t>
            </w:r>
            <w:r>
              <w:rPr>
                <w:rFonts w:eastAsia="Times New Roman"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sz w:val="24"/>
                <w:szCs w:val="24"/>
              </w:rPr>
              <w:t>рограммы – обеспечение безопасности жизни населения, стабилизация эпизоотической ситуации, связанной с заболеваниями бешенством.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Задачами </w:t>
            </w:r>
            <w:r>
              <w:rPr>
                <w:rFonts w:eastAsia="Times New Roman"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sz w:val="24"/>
                <w:szCs w:val="24"/>
              </w:rPr>
              <w:t>рограммы являются: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 регулирование численности бродячих животных;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 осуществление деятельности в интересах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по обеспечению безопасности жизни и предотвращению случаев заболевания бешенством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Сроки и этапы  реализации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2014 -2020 годы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 организации, осуществляющие деятельность в сфере отлова, содержания и утилизации бродячих животных, определяемые в соответствии с законодательством Российской Федерации на основании заключения муниципальных контрактов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Объем и источники финансирования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Общий объем финансирования мероприятий </w:t>
            </w:r>
            <w:r>
              <w:rPr>
                <w:rFonts w:eastAsia="Times New Roman"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sz w:val="24"/>
                <w:szCs w:val="24"/>
              </w:rPr>
              <w:t xml:space="preserve">рограммы из средств </w:t>
            </w:r>
            <w:r>
              <w:rPr>
                <w:rFonts w:eastAsia="Times New Roman"/>
                <w:sz w:val="24"/>
                <w:szCs w:val="24"/>
              </w:rPr>
              <w:t xml:space="preserve">республиканского </w:t>
            </w:r>
            <w:r w:rsidRPr="00E27D9B">
              <w:rPr>
                <w:rFonts w:eastAsia="Times New Roman"/>
                <w:sz w:val="24"/>
                <w:szCs w:val="24"/>
              </w:rPr>
              <w:t xml:space="preserve">бюджета  составляет </w:t>
            </w:r>
            <w:r>
              <w:rPr>
                <w:rFonts w:eastAsia="Times New Roman"/>
                <w:sz w:val="24"/>
                <w:szCs w:val="24"/>
              </w:rPr>
              <w:t>58,1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тыс. рублей, в том числе: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-2014 г.-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-2015 г.- 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-2016 г. – 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- 2017 г. </w:t>
            </w:r>
            <w:r>
              <w:rPr>
                <w:rFonts w:eastAsia="Times New Roman"/>
                <w:sz w:val="24"/>
                <w:szCs w:val="24"/>
              </w:rPr>
              <w:t>–8,3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-2018 г. – 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lastRenderedPageBreak/>
              <w:t xml:space="preserve">-2019 г. – 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 xml:space="preserve">-2020 г.- </w:t>
            </w:r>
            <w:r>
              <w:rPr>
                <w:rFonts w:eastAsia="Times New Roman"/>
                <w:sz w:val="24"/>
                <w:szCs w:val="24"/>
              </w:rPr>
              <w:t>8,3</w:t>
            </w:r>
            <w:r w:rsidRPr="00E27D9B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>уб.;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 сокращение до минимума численности бродячих собак;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E27D9B">
              <w:rPr>
                <w:rFonts w:eastAsia="Times New Roman"/>
                <w:sz w:val="24"/>
                <w:szCs w:val="24"/>
              </w:rPr>
              <w:t>- стабилизация эпизоотической ситуации по заболеванию бешенством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B7A17" w:rsidRPr="00E27D9B" w:rsidTr="00383CBF">
        <w:tc>
          <w:tcPr>
            <w:tcW w:w="3348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E27D9B">
              <w:rPr>
                <w:rFonts w:eastAsia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E27D9B">
              <w:rPr>
                <w:rFonts w:eastAsia="Times New Roman"/>
                <w:b/>
                <w:sz w:val="24"/>
                <w:szCs w:val="24"/>
              </w:rPr>
              <w:t>контроля за</w:t>
            </w:r>
            <w:proofErr w:type="gramEnd"/>
            <w:r w:rsidRPr="00E27D9B">
              <w:rPr>
                <w:rFonts w:eastAsia="Times New Roman"/>
                <w:b/>
                <w:sz w:val="24"/>
                <w:szCs w:val="24"/>
              </w:rPr>
              <w:t xml:space="preserve"> исполнением </w:t>
            </w:r>
            <w:r>
              <w:rPr>
                <w:rFonts w:eastAsia="Times New Roman"/>
                <w:b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E27D9B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E27D9B">
              <w:rPr>
                <w:rFonts w:eastAsia="Times New Roman"/>
                <w:sz w:val="24"/>
                <w:szCs w:val="24"/>
              </w:rPr>
              <w:t xml:space="preserve"> выполнением мероприятий </w:t>
            </w:r>
            <w:r>
              <w:rPr>
                <w:rFonts w:eastAsia="Times New Roman"/>
                <w:sz w:val="24"/>
                <w:szCs w:val="24"/>
              </w:rPr>
              <w:t>подп</w:t>
            </w:r>
            <w:r w:rsidRPr="00E27D9B">
              <w:rPr>
                <w:rFonts w:eastAsia="Times New Roman"/>
                <w:sz w:val="24"/>
                <w:szCs w:val="24"/>
              </w:rPr>
              <w:t xml:space="preserve">рограммы осуществляется администрацией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  <w:p w:rsidR="00AB7A17" w:rsidRPr="00E27D9B" w:rsidRDefault="00AB7A17" w:rsidP="00383CBF">
            <w:pPr>
              <w:widowControl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B7A17" w:rsidRPr="00E27D9B" w:rsidRDefault="00AB7A17" w:rsidP="007F092A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pStyle w:val="affffe"/>
        <w:rPr>
          <w:szCs w:val="24"/>
        </w:rPr>
      </w:pPr>
      <w:r w:rsidRPr="00E27D9B">
        <w:rPr>
          <w:szCs w:val="24"/>
        </w:rPr>
        <w:t>1.Характеристика проблемы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sz w:val="24"/>
          <w:szCs w:val="24"/>
        </w:rPr>
      </w:pPr>
    </w:p>
    <w:p w:rsidR="00AB7A17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spacing w:val="-1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Бродячие и безнадзорные животные являются одной из важных современных социальных проблем, которая ежегодно не снимается с повестки дня. На </w:t>
      </w:r>
      <w:r>
        <w:rPr>
          <w:rFonts w:eastAsia="Times New Roman"/>
          <w:sz w:val="24"/>
          <w:szCs w:val="24"/>
        </w:rPr>
        <w:t>территории района</w:t>
      </w:r>
      <w:r w:rsidRPr="00E27D9B">
        <w:rPr>
          <w:rFonts w:eastAsia="Times New Roman"/>
          <w:sz w:val="24"/>
          <w:szCs w:val="24"/>
        </w:rPr>
        <w:t xml:space="preserve"> численность бродячих и безнадзорных животных растет катастрофически быстро. Решением этой проблемы должны заниматься </w:t>
      </w:r>
      <w:r w:rsidRPr="00E27D9B">
        <w:rPr>
          <w:rFonts w:eastAsia="Times New Roman"/>
          <w:spacing w:val="-1"/>
          <w:sz w:val="24"/>
          <w:szCs w:val="24"/>
        </w:rPr>
        <w:t xml:space="preserve">специализированные организации, которым должен быть поручен отлов и контроль численности бродячих и безнадзорных животных, являющимися главными распространителями заболевания бешенством.        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Бешенство – это острая инфекционная болезнь животных и людей вызываемая вирусом и представляющая смертельную опасность. Данное заболевание передаётся человеку через укусы или слюну собак и других животных, побывавших в непосредственном контакте с больными представителями дикой фауны или безнадзорными собаками и кошками. Домашние собаки и кошки вывозятся хозяевами в лесные массивы и оставляются там бесхозными, но спустя промежуток времени все равно возвращаются. Отмечены случаи нападения безнадзорных собак на людей, в том числе на детей. Стаи бродячих собак постоянно находятся в местах установки контейнеров для сбора твердых бытовых отходов.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spacing w:val="-1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Для предотвращения заражения диких, бродячих и безнадзорных животных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E27D9B">
        <w:rPr>
          <w:rFonts w:eastAsia="Times New Roman"/>
          <w:spacing w:val="-1"/>
          <w:sz w:val="24"/>
          <w:szCs w:val="24"/>
        </w:rPr>
        <w:t>животного) транспортировать в лабораторию для подтверждения заболевания бешенством.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b/>
          <w:sz w:val="24"/>
          <w:szCs w:val="24"/>
        </w:rPr>
      </w:pPr>
      <w:r w:rsidRPr="00E27D9B">
        <w:rPr>
          <w:rFonts w:eastAsia="Times New Roman"/>
          <w:snapToGrid w:val="0"/>
          <w:sz w:val="24"/>
          <w:szCs w:val="24"/>
        </w:rPr>
        <w:t xml:space="preserve">Актуальность разработки </w:t>
      </w:r>
      <w:r>
        <w:rPr>
          <w:rFonts w:eastAsia="Times New Roman"/>
          <w:snapToGrid w:val="0"/>
          <w:sz w:val="24"/>
          <w:szCs w:val="24"/>
        </w:rPr>
        <w:t>подп</w:t>
      </w:r>
      <w:r w:rsidRPr="00E27D9B">
        <w:rPr>
          <w:rFonts w:eastAsia="Times New Roman"/>
          <w:snapToGrid w:val="0"/>
          <w:sz w:val="24"/>
          <w:szCs w:val="24"/>
        </w:rPr>
        <w:t xml:space="preserve">рограммы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</w:t>
      </w:r>
      <w:proofErr w:type="spellStart"/>
      <w:r>
        <w:rPr>
          <w:rFonts w:eastAsia="Times New Roman"/>
          <w:snapToGrid w:val="0"/>
          <w:sz w:val="24"/>
          <w:szCs w:val="24"/>
        </w:rPr>
        <w:t>Шумерлинского</w:t>
      </w:r>
      <w:proofErr w:type="spellEnd"/>
      <w:r>
        <w:rPr>
          <w:rFonts w:eastAsia="Times New Roman"/>
          <w:snapToGrid w:val="0"/>
          <w:sz w:val="24"/>
          <w:szCs w:val="24"/>
        </w:rPr>
        <w:t xml:space="preserve"> района</w:t>
      </w:r>
      <w:r w:rsidRPr="00E27D9B">
        <w:rPr>
          <w:rFonts w:eastAsia="Times New Roman"/>
          <w:snapToGrid w:val="0"/>
          <w:sz w:val="24"/>
          <w:szCs w:val="24"/>
        </w:rPr>
        <w:t xml:space="preserve">  путем применения программно целевого подхода позволяющего рационально и эффективно использовать материальные и финансовые ресурсы.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firstLine="540"/>
        <w:rPr>
          <w:rFonts w:eastAsia="Times New Roman"/>
          <w:b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sz w:val="24"/>
          <w:szCs w:val="24"/>
        </w:rPr>
      </w:pPr>
      <w:r w:rsidRPr="00E27D9B">
        <w:rPr>
          <w:rFonts w:eastAsia="Times New Roman"/>
          <w:b/>
          <w:sz w:val="24"/>
          <w:szCs w:val="24"/>
        </w:rPr>
        <w:t xml:space="preserve">2.Цель и задачи </w:t>
      </w:r>
      <w:r>
        <w:rPr>
          <w:rFonts w:eastAsia="Times New Roman"/>
          <w:b/>
          <w:sz w:val="24"/>
          <w:szCs w:val="24"/>
        </w:rPr>
        <w:t>подп</w:t>
      </w:r>
      <w:r w:rsidRPr="00E27D9B">
        <w:rPr>
          <w:rFonts w:eastAsia="Times New Roman"/>
          <w:b/>
          <w:sz w:val="24"/>
          <w:szCs w:val="24"/>
        </w:rPr>
        <w:t>рограммы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ab/>
        <w:t xml:space="preserve">1.Основными целями настоящей </w:t>
      </w:r>
      <w:r>
        <w:rPr>
          <w:rFonts w:eastAsia="Times New Roman"/>
          <w:sz w:val="24"/>
          <w:szCs w:val="24"/>
        </w:rPr>
        <w:t>подп</w:t>
      </w:r>
      <w:r w:rsidRPr="00E27D9B">
        <w:rPr>
          <w:rFonts w:eastAsia="Times New Roman"/>
          <w:sz w:val="24"/>
          <w:szCs w:val="24"/>
        </w:rPr>
        <w:t>рограммы являются:</w:t>
      </w:r>
    </w:p>
    <w:p w:rsidR="00AB7A17" w:rsidRPr="00E27D9B" w:rsidRDefault="00AB7A17" w:rsidP="007F092A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ab/>
        <w:t xml:space="preserve">1) снижение численности популяции бродячих собак на территории городского округа; </w:t>
      </w:r>
    </w:p>
    <w:p w:rsidR="00AB7A17" w:rsidRPr="00E27D9B" w:rsidRDefault="00AB7A17" w:rsidP="007F092A">
      <w:pPr>
        <w:widowControl/>
        <w:spacing w:line="240" w:lineRule="auto"/>
        <w:ind w:firstLine="720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2) значительное снижение числа случаев укусов бродячими и безнадзорными животными жителей </w:t>
      </w:r>
      <w:r>
        <w:rPr>
          <w:rFonts w:eastAsia="Times New Roman"/>
          <w:sz w:val="24"/>
          <w:szCs w:val="24"/>
        </w:rPr>
        <w:t>района</w:t>
      </w:r>
      <w:r w:rsidRPr="00E27D9B">
        <w:rPr>
          <w:rFonts w:eastAsia="Times New Roman"/>
          <w:sz w:val="24"/>
          <w:szCs w:val="24"/>
        </w:rPr>
        <w:t>.</w:t>
      </w:r>
    </w:p>
    <w:p w:rsidR="00AB7A17" w:rsidRPr="00E27D9B" w:rsidRDefault="00AB7A17" w:rsidP="007F09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D9B">
        <w:rPr>
          <w:b/>
          <w:sz w:val="24"/>
          <w:szCs w:val="24"/>
        </w:rPr>
        <w:tab/>
      </w:r>
      <w:r w:rsidRPr="00E27D9B">
        <w:rPr>
          <w:rFonts w:ascii="Times New Roman" w:hAnsi="Times New Roman" w:cs="Times New Roman"/>
          <w:sz w:val="24"/>
          <w:szCs w:val="24"/>
        </w:rPr>
        <w:t>2. Достижение результатов, указанных в пункте 1 настоящего раздела, будет иметь следующие социально-экономические последствия:</w:t>
      </w:r>
    </w:p>
    <w:p w:rsidR="00AB7A17" w:rsidRPr="00E27D9B" w:rsidRDefault="00AB7A17" w:rsidP="007F09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7D9B">
        <w:rPr>
          <w:rFonts w:ascii="Times New Roman" w:hAnsi="Times New Roman" w:cs="Times New Roman"/>
          <w:sz w:val="24"/>
          <w:szCs w:val="24"/>
        </w:rPr>
        <w:lastRenderedPageBreak/>
        <w:t>1) снижения числа лиц, обратившихся за антирабической помощью;</w:t>
      </w:r>
    </w:p>
    <w:p w:rsidR="00AB7A17" w:rsidRPr="00E27D9B" w:rsidRDefault="00AB7A17" w:rsidP="007F092A">
      <w:pPr>
        <w:widowControl/>
        <w:spacing w:line="240" w:lineRule="auto"/>
        <w:ind w:firstLine="720"/>
        <w:jc w:val="left"/>
        <w:rPr>
          <w:rFonts w:eastAsia="Times New Roman"/>
          <w:b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2) снижение затрат на антирабическую вакцинацию.</w:t>
      </w:r>
    </w:p>
    <w:p w:rsidR="00AB7A17" w:rsidRPr="00E27D9B" w:rsidRDefault="00AB7A17" w:rsidP="007F092A">
      <w:pPr>
        <w:widowControl/>
        <w:spacing w:line="240" w:lineRule="auto"/>
        <w:ind w:firstLine="720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3. Программа принимается для решения следующих задач:</w:t>
      </w:r>
    </w:p>
    <w:p w:rsidR="00AB7A17" w:rsidRPr="00E27D9B" w:rsidRDefault="00AB7A17" w:rsidP="007F092A">
      <w:pPr>
        <w:widowControl/>
        <w:spacing w:line="240" w:lineRule="auto"/>
        <w:ind w:firstLine="720"/>
        <w:rPr>
          <w:rFonts w:eastAsia="Times New Roman"/>
          <w:spacing w:val="-7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1) обеспечение профилактической работы с заболеванием бешенством бродячих и безнадзорных собак, диких животных;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left="5" w:firstLine="715"/>
        <w:rPr>
          <w:rFonts w:eastAsia="Times New Roman"/>
          <w:spacing w:val="-19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2) снижение числа случаев укусов людей бродячими и безнадзорными животными;</w:t>
      </w:r>
    </w:p>
    <w:p w:rsidR="00AB7A17" w:rsidRPr="00E27D9B" w:rsidRDefault="00AB7A17" w:rsidP="007F092A">
      <w:pPr>
        <w:widowControl/>
        <w:shd w:val="clear" w:color="auto" w:fill="FFFFFF"/>
        <w:spacing w:line="240" w:lineRule="auto"/>
        <w:ind w:left="5" w:firstLine="715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3) регулирования численности безнадзорных животных, в первую очередь собак, на территории </w:t>
      </w:r>
      <w:r>
        <w:rPr>
          <w:rFonts w:eastAsia="Times New Roman"/>
          <w:sz w:val="24"/>
          <w:szCs w:val="24"/>
        </w:rPr>
        <w:t>района</w:t>
      </w:r>
      <w:r w:rsidRPr="00E27D9B">
        <w:rPr>
          <w:rFonts w:eastAsia="Times New Roman"/>
          <w:sz w:val="24"/>
          <w:szCs w:val="24"/>
        </w:rPr>
        <w:t>.</w:t>
      </w:r>
    </w:p>
    <w:p w:rsidR="00AB7A17" w:rsidRPr="00FA46BE" w:rsidRDefault="00AB7A17" w:rsidP="007F092A">
      <w:pPr>
        <w:widowControl/>
        <w:shd w:val="clear" w:color="auto" w:fill="FFFFFF"/>
        <w:spacing w:line="307" w:lineRule="exact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AB7A17" w:rsidRPr="00E27D9B" w:rsidRDefault="00AB7A17" w:rsidP="007F092A">
      <w:pPr>
        <w:widowControl/>
        <w:shd w:val="clear" w:color="auto" w:fill="FFFFFF"/>
        <w:spacing w:line="307" w:lineRule="exact"/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E27D9B">
        <w:rPr>
          <w:rFonts w:eastAsia="Times New Roman"/>
          <w:b/>
          <w:bCs/>
          <w:sz w:val="24"/>
          <w:szCs w:val="24"/>
        </w:rPr>
        <w:t xml:space="preserve">3.Перечень мероприятий </w:t>
      </w:r>
    </w:p>
    <w:p w:rsidR="00AB7A17" w:rsidRPr="000F552E" w:rsidRDefault="00AB7A17" w:rsidP="007F092A">
      <w:pPr>
        <w:widowControl/>
        <w:shd w:val="clear" w:color="auto" w:fill="FFFFFF"/>
        <w:spacing w:line="307" w:lineRule="exact"/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E27D9B">
        <w:rPr>
          <w:rFonts w:eastAsia="Times New Roman"/>
          <w:b/>
          <w:bCs/>
          <w:sz w:val="24"/>
          <w:szCs w:val="24"/>
        </w:rPr>
        <w:t xml:space="preserve">по выполнению </w:t>
      </w:r>
      <w:r>
        <w:rPr>
          <w:rFonts w:eastAsia="Times New Roman"/>
          <w:b/>
          <w:bCs/>
          <w:sz w:val="24"/>
          <w:szCs w:val="24"/>
        </w:rPr>
        <w:t xml:space="preserve">подпрограммы </w:t>
      </w:r>
      <w:r w:rsidRPr="000F552E">
        <w:rPr>
          <w:rFonts w:eastAsia="Times New Roman"/>
          <w:b/>
          <w:sz w:val="24"/>
          <w:szCs w:val="24"/>
        </w:rPr>
        <w:t xml:space="preserve">«Развитие ветеринарии </w:t>
      </w:r>
      <w:proofErr w:type="spellStart"/>
      <w:r w:rsidRPr="000F552E">
        <w:rPr>
          <w:rFonts w:eastAsia="Times New Roman"/>
          <w:b/>
          <w:sz w:val="24"/>
          <w:szCs w:val="24"/>
        </w:rPr>
        <w:t>Шумерлинского</w:t>
      </w:r>
      <w:proofErr w:type="spellEnd"/>
      <w:r w:rsidRPr="000F552E">
        <w:rPr>
          <w:rFonts w:eastAsia="Times New Roman"/>
          <w:b/>
          <w:sz w:val="24"/>
          <w:szCs w:val="24"/>
        </w:rPr>
        <w:t xml:space="preserve"> района Чувашской Республики на 2014-2017 годы и на период до 2020 года»</w:t>
      </w:r>
    </w:p>
    <w:p w:rsidR="00AB7A17" w:rsidRPr="00E27D9B" w:rsidRDefault="00AB7A17" w:rsidP="007F092A">
      <w:pPr>
        <w:widowControl/>
        <w:shd w:val="clear" w:color="auto" w:fill="FFFFFF"/>
        <w:spacing w:line="307" w:lineRule="exact"/>
        <w:ind w:firstLine="0"/>
        <w:jc w:val="center"/>
        <w:rPr>
          <w:rFonts w:eastAsia="Times New Roman"/>
          <w:sz w:val="24"/>
          <w:szCs w:val="24"/>
        </w:rPr>
      </w:pPr>
    </w:p>
    <w:tbl>
      <w:tblPr>
        <w:tblStyle w:val="afff8"/>
        <w:tblW w:w="0" w:type="auto"/>
        <w:tblLook w:val="01E0"/>
      </w:tblPr>
      <w:tblGrid>
        <w:gridCol w:w="457"/>
        <w:gridCol w:w="1391"/>
        <w:gridCol w:w="3692"/>
        <w:gridCol w:w="1381"/>
        <w:gridCol w:w="1515"/>
        <w:gridCol w:w="850"/>
      </w:tblGrid>
      <w:tr w:rsidR="00AB7A17" w:rsidTr="00383CBF">
        <w:tc>
          <w:tcPr>
            <w:tcW w:w="675" w:type="dxa"/>
          </w:tcPr>
          <w:p w:rsidR="00AB7A17" w:rsidRDefault="00AB7A17" w:rsidP="00383CBF">
            <w:pPr>
              <w:spacing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  <w:proofErr w:type="spellStart"/>
            <w:proofErr w:type="gramStart"/>
            <w:r w:rsidRPr="00E27D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7D9B">
              <w:rPr>
                <w:b/>
                <w:sz w:val="24"/>
                <w:szCs w:val="24"/>
              </w:rPr>
              <w:t>/</w:t>
            </w:r>
            <w:proofErr w:type="spellStart"/>
            <w:r w:rsidRPr="00E27D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5" w:type="dxa"/>
          </w:tcPr>
          <w:p w:rsidR="00AB7A17" w:rsidRPr="007F3F9E" w:rsidRDefault="00AB7A17" w:rsidP="00383C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F9E">
              <w:rPr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</w:tcPr>
          <w:p w:rsidR="00AB7A17" w:rsidRPr="007F3F9E" w:rsidRDefault="00AB7A17" w:rsidP="00383CBF">
            <w:pPr>
              <w:pStyle w:val="7"/>
              <w:widowControl w:val="0"/>
              <w:spacing w:before="0" w:after="0"/>
              <w:jc w:val="center"/>
              <w:outlineLvl w:val="6"/>
              <w:rPr>
                <w:rFonts w:ascii="Times New Roman" w:eastAsia="Calibri" w:hAnsi="Times New Roman"/>
                <w:b/>
              </w:rPr>
            </w:pPr>
            <w:r w:rsidRPr="007F3F9E">
              <w:rPr>
                <w:rFonts w:ascii="Times New Roman" w:eastAsia="Calibri" w:hAnsi="Times New Roman"/>
                <w:b/>
              </w:rPr>
              <w:t>Сроки</w:t>
            </w:r>
          </w:p>
          <w:p w:rsidR="00AB7A17" w:rsidRPr="007F3F9E" w:rsidRDefault="00AB7A17" w:rsidP="00383C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F9E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80" w:type="dxa"/>
          </w:tcPr>
          <w:p w:rsidR="00AB7A17" w:rsidRPr="007F3F9E" w:rsidRDefault="00AB7A17" w:rsidP="00383C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F9E">
              <w:rPr>
                <w:b/>
                <w:spacing w:val="-2"/>
                <w:sz w:val="24"/>
                <w:szCs w:val="24"/>
              </w:rPr>
              <w:t>Ответственные лица</w:t>
            </w:r>
          </w:p>
        </w:tc>
        <w:tc>
          <w:tcPr>
            <w:tcW w:w="2072" w:type="dxa"/>
          </w:tcPr>
          <w:p w:rsidR="00AB7A17" w:rsidRPr="007F3F9E" w:rsidRDefault="00AB7A17" w:rsidP="00383C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F9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67" w:type="dxa"/>
          </w:tcPr>
          <w:p w:rsidR="00AB7A17" w:rsidRPr="007F3F9E" w:rsidRDefault="00AB7A17" w:rsidP="00383C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3F9E">
              <w:rPr>
                <w:b/>
                <w:sz w:val="24"/>
                <w:szCs w:val="24"/>
              </w:rPr>
              <w:t>Всего в тыс</w:t>
            </w:r>
            <w:proofErr w:type="gramStart"/>
            <w:r w:rsidRPr="007F3F9E">
              <w:rPr>
                <w:b/>
                <w:sz w:val="24"/>
                <w:szCs w:val="24"/>
              </w:rPr>
              <w:t>.р</w:t>
            </w:r>
            <w:proofErr w:type="gramEnd"/>
            <w:r w:rsidRPr="007F3F9E">
              <w:rPr>
                <w:b/>
                <w:sz w:val="24"/>
                <w:szCs w:val="24"/>
              </w:rPr>
              <w:t>уб.</w:t>
            </w:r>
          </w:p>
        </w:tc>
      </w:tr>
      <w:tr w:rsidR="00AB7A17" w:rsidTr="00383CBF">
        <w:tc>
          <w:tcPr>
            <w:tcW w:w="675" w:type="dxa"/>
          </w:tcPr>
          <w:p w:rsidR="00AB7A17" w:rsidRPr="00E27D9B" w:rsidRDefault="00AB7A17" w:rsidP="00383CBF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D9B">
              <w:rPr>
                <w:sz w:val="24"/>
                <w:szCs w:val="24"/>
              </w:rPr>
              <w:t>1.</w:t>
            </w:r>
          </w:p>
        </w:tc>
        <w:tc>
          <w:tcPr>
            <w:tcW w:w="1895" w:type="dxa"/>
          </w:tcPr>
          <w:p w:rsidR="00AB7A17" w:rsidRPr="00E27D9B" w:rsidRDefault="00AB7A17" w:rsidP="00383CBF">
            <w:pPr>
              <w:shd w:val="clear" w:color="auto" w:fill="FFFFFF"/>
              <w:spacing w:line="293" w:lineRule="exact"/>
              <w:ind w:firstLine="5"/>
              <w:jc w:val="center"/>
              <w:rPr>
                <w:sz w:val="24"/>
                <w:szCs w:val="24"/>
              </w:rPr>
            </w:pPr>
            <w:r w:rsidRPr="00E27D9B">
              <w:rPr>
                <w:sz w:val="24"/>
                <w:szCs w:val="24"/>
              </w:rPr>
              <w:t xml:space="preserve">Отлов бродячих и безнадзорных собак на </w:t>
            </w:r>
            <w:r>
              <w:rPr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AB7A17" w:rsidRPr="00E27D9B" w:rsidRDefault="00AB7A17" w:rsidP="00383CBF">
            <w:pPr>
              <w:shd w:val="clear" w:color="auto" w:fill="FFFFFF"/>
              <w:spacing w:line="293" w:lineRule="exact"/>
              <w:ind w:firstLine="5"/>
              <w:jc w:val="center"/>
              <w:rPr>
                <w:sz w:val="24"/>
                <w:szCs w:val="24"/>
              </w:rPr>
            </w:pPr>
          </w:p>
          <w:p w:rsidR="00AB7A17" w:rsidRPr="00E27D9B" w:rsidRDefault="00AB7A17" w:rsidP="00383CBF">
            <w:pPr>
              <w:shd w:val="clear" w:color="auto" w:fill="FFFFFF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B7A17" w:rsidRPr="00E27D9B" w:rsidRDefault="00AB7A17" w:rsidP="00383CBF">
            <w:pPr>
              <w:shd w:val="clear" w:color="auto" w:fill="FFFFFF"/>
              <w:spacing w:line="240" w:lineRule="auto"/>
              <w:ind w:left="59" w:right="16" w:firstLine="0"/>
              <w:jc w:val="center"/>
              <w:rPr>
                <w:sz w:val="24"/>
                <w:szCs w:val="24"/>
              </w:rPr>
            </w:pPr>
            <w:r w:rsidRPr="00E27D9B">
              <w:rPr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</w:tcPr>
          <w:p w:rsidR="00AB7A17" w:rsidRPr="00E27D9B" w:rsidRDefault="00AB7A17" w:rsidP="00383CBF">
            <w:pPr>
              <w:shd w:val="clear" w:color="auto" w:fill="FFFFFF"/>
              <w:spacing w:line="298" w:lineRule="exact"/>
              <w:ind w:right="-57" w:firstLine="0"/>
              <w:jc w:val="center"/>
              <w:rPr>
                <w:sz w:val="24"/>
                <w:szCs w:val="24"/>
              </w:rPr>
            </w:pPr>
            <w:r w:rsidRPr="00E27D9B">
              <w:rPr>
                <w:sz w:val="24"/>
                <w:szCs w:val="24"/>
              </w:rPr>
              <w:t>Организация, выигравшая аукцион и заключившая муниципальный контракт</w:t>
            </w:r>
          </w:p>
        </w:tc>
        <w:tc>
          <w:tcPr>
            <w:tcW w:w="2072" w:type="dxa"/>
          </w:tcPr>
          <w:p w:rsidR="00AB7A17" w:rsidRPr="00E27D9B" w:rsidRDefault="00AB7A17" w:rsidP="00383CBF">
            <w:pPr>
              <w:shd w:val="clear" w:color="auto" w:fill="FFFFFF"/>
              <w:spacing w:line="298" w:lineRule="exact"/>
              <w:ind w:right="-57" w:firstLine="0"/>
              <w:jc w:val="center"/>
              <w:rPr>
                <w:sz w:val="24"/>
                <w:szCs w:val="24"/>
              </w:rPr>
            </w:pPr>
          </w:p>
          <w:p w:rsidR="00AB7A17" w:rsidRPr="00E27D9B" w:rsidRDefault="00AB7A17" w:rsidP="00383CBF">
            <w:pPr>
              <w:shd w:val="clear" w:color="auto" w:fill="FFFFFF"/>
              <w:spacing w:line="298" w:lineRule="exact"/>
              <w:ind w:right="-57" w:firstLine="0"/>
              <w:jc w:val="center"/>
              <w:rPr>
                <w:sz w:val="24"/>
                <w:szCs w:val="24"/>
              </w:rPr>
            </w:pPr>
            <w:r w:rsidRPr="00E27D9B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667" w:type="dxa"/>
          </w:tcPr>
          <w:p w:rsidR="00AB7A17" w:rsidRDefault="00AB7A17" w:rsidP="00383CBF">
            <w:pPr>
              <w:shd w:val="clear" w:color="auto" w:fill="FFFFFF"/>
              <w:spacing w:line="240" w:lineRule="auto"/>
              <w:ind w:left="66" w:right="76" w:firstLine="0"/>
              <w:jc w:val="center"/>
              <w:rPr>
                <w:sz w:val="24"/>
                <w:szCs w:val="24"/>
              </w:rPr>
            </w:pPr>
          </w:p>
          <w:p w:rsidR="00AB7A17" w:rsidRPr="00E27D9B" w:rsidRDefault="00AB7A17" w:rsidP="00383CBF">
            <w:pPr>
              <w:shd w:val="clear" w:color="auto" w:fill="FFFFFF"/>
              <w:spacing w:line="240" w:lineRule="auto"/>
              <w:ind w:left="66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AB7A17" w:rsidTr="00383CBF">
        <w:tc>
          <w:tcPr>
            <w:tcW w:w="675" w:type="dxa"/>
          </w:tcPr>
          <w:p w:rsidR="00AB7A17" w:rsidRDefault="00AB7A17" w:rsidP="00383CBF">
            <w:pPr>
              <w:spacing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AB7A17" w:rsidRPr="00E27D9B" w:rsidRDefault="00AB7A17" w:rsidP="00383CBF">
            <w:pPr>
              <w:shd w:val="clear" w:color="auto" w:fill="FFFFFF"/>
              <w:spacing w:line="302" w:lineRule="exact"/>
              <w:ind w:right="226" w:firstLine="0"/>
              <w:jc w:val="center"/>
              <w:rPr>
                <w:b/>
                <w:spacing w:val="-4"/>
                <w:sz w:val="24"/>
                <w:szCs w:val="24"/>
              </w:rPr>
            </w:pPr>
            <w:r w:rsidRPr="00E27D9B">
              <w:rPr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AB7A17" w:rsidRPr="00E27D9B" w:rsidRDefault="00AB7A17" w:rsidP="00383CBF">
            <w:pPr>
              <w:shd w:val="clear" w:color="auto" w:fill="FFFFFF"/>
              <w:spacing w:line="240" w:lineRule="auto"/>
              <w:ind w:left="59" w:right="16" w:firstLine="0"/>
              <w:jc w:val="center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1880" w:type="dxa"/>
          </w:tcPr>
          <w:p w:rsidR="00AB7A17" w:rsidRPr="00E27D9B" w:rsidRDefault="00AB7A17" w:rsidP="00383CBF">
            <w:pPr>
              <w:shd w:val="clear" w:color="auto" w:fill="FFFFFF"/>
              <w:spacing w:line="298" w:lineRule="exact"/>
              <w:ind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AB7A17" w:rsidRPr="00E27D9B" w:rsidRDefault="00AB7A17" w:rsidP="00383CBF">
            <w:pPr>
              <w:shd w:val="clear" w:color="auto" w:fill="FFFFFF"/>
              <w:spacing w:line="298" w:lineRule="exact"/>
              <w:ind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B7A17" w:rsidRPr="00E27D9B" w:rsidRDefault="00AB7A17" w:rsidP="00383CBF">
            <w:pPr>
              <w:shd w:val="clear" w:color="auto" w:fill="FFFFFF"/>
              <w:spacing w:line="240" w:lineRule="auto"/>
              <w:ind w:left="66" w:right="7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58,1</w:t>
            </w:r>
          </w:p>
        </w:tc>
      </w:tr>
    </w:tbl>
    <w:p w:rsidR="00AB7A17" w:rsidRPr="00E27D9B" w:rsidRDefault="00AB7A17" w:rsidP="007F092A">
      <w:pPr>
        <w:widowControl/>
        <w:shd w:val="clear" w:color="auto" w:fill="FFFFFF"/>
        <w:spacing w:line="240" w:lineRule="auto"/>
        <w:ind w:left="360" w:firstLine="0"/>
        <w:jc w:val="left"/>
        <w:rPr>
          <w:rFonts w:ascii="Arial" w:eastAsia="Times New Roman" w:hAnsi="Arial"/>
          <w:sz w:val="24"/>
          <w:szCs w:val="24"/>
        </w:rPr>
      </w:pPr>
    </w:p>
    <w:p w:rsidR="00AB7A17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b/>
          <w:sz w:val="24"/>
          <w:szCs w:val="24"/>
        </w:rPr>
      </w:pPr>
    </w:p>
    <w:p w:rsidR="00AB7A17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b/>
          <w:sz w:val="24"/>
          <w:szCs w:val="24"/>
        </w:rPr>
      </w:pPr>
      <w:r w:rsidRPr="00E27D9B">
        <w:rPr>
          <w:rFonts w:eastAsia="Times New Roman"/>
          <w:b/>
          <w:sz w:val="24"/>
          <w:szCs w:val="24"/>
        </w:rPr>
        <w:t xml:space="preserve">4.Ресурсное обеспечение </w:t>
      </w:r>
      <w:r>
        <w:rPr>
          <w:rFonts w:eastAsia="Times New Roman"/>
          <w:b/>
          <w:sz w:val="24"/>
          <w:szCs w:val="24"/>
        </w:rPr>
        <w:t>подп</w:t>
      </w:r>
      <w:r w:rsidRPr="00E27D9B">
        <w:rPr>
          <w:rFonts w:eastAsia="Times New Roman"/>
          <w:b/>
          <w:sz w:val="24"/>
          <w:szCs w:val="24"/>
        </w:rPr>
        <w:t>рограммы</w:t>
      </w:r>
    </w:p>
    <w:p w:rsidR="00AB7A17" w:rsidRPr="00E27D9B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sz w:val="24"/>
          <w:szCs w:val="24"/>
        </w:rPr>
      </w:pP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Финансирование настоящей </w:t>
      </w:r>
      <w:r>
        <w:rPr>
          <w:rFonts w:eastAsia="Times New Roman"/>
          <w:sz w:val="24"/>
          <w:szCs w:val="24"/>
        </w:rPr>
        <w:t>подп</w:t>
      </w:r>
      <w:r w:rsidRPr="00E27D9B">
        <w:rPr>
          <w:rFonts w:eastAsia="Times New Roman"/>
          <w:sz w:val="24"/>
          <w:szCs w:val="24"/>
        </w:rPr>
        <w:t xml:space="preserve">рограммы осуществляется </w:t>
      </w:r>
      <w:r>
        <w:rPr>
          <w:rFonts w:eastAsia="Times New Roman"/>
          <w:sz w:val="24"/>
          <w:szCs w:val="24"/>
        </w:rPr>
        <w:t xml:space="preserve">за счет средств республиканского бюджета </w:t>
      </w:r>
      <w:r w:rsidRPr="00E27D9B">
        <w:rPr>
          <w:rFonts w:eastAsia="Times New Roman"/>
          <w:sz w:val="24"/>
          <w:szCs w:val="24"/>
        </w:rPr>
        <w:t xml:space="preserve">в сумме </w:t>
      </w:r>
      <w:r>
        <w:rPr>
          <w:rFonts w:eastAsia="Times New Roman"/>
          <w:sz w:val="24"/>
          <w:szCs w:val="24"/>
        </w:rPr>
        <w:t>58,1</w:t>
      </w:r>
      <w:r w:rsidRPr="00E27D9B">
        <w:rPr>
          <w:rFonts w:eastAsia="Times New Roman"/>
          <w:sz w:val="24"/>
          <w:szCs w:val="24"/>
        </w:rPr>
        <w:t xml:space="preserve"> тыс. рублей, в том числе: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2014 г.-8,3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 г. 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2016 г..-8,3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 г..-8,3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2018 г..-8,3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2019 г..-8,3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 г..-8,3 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уб.;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sz w:val="24"/>
          <w:szCs w:val="24"/>
        </w:rPr>
      </w:pPr>
      <w:r w:rsidRPr="00E27D9B">
        <w:rPr>
          <w:rFonts w:eastAsia="Times New Roman"/>
          <w:b/>
          <w:sz w:val="24"/>
          <w:szCs w:val="24"/>
        </w:rPr>
        <w:t xml:space="preserve">5.Организация управления реализацией  </w:t>
      </w:r>
      <w:r>
        <w:rPr>
          <w:rFonts w:eastAsia="Times New Roman"/>
          <w:b/>
          <w:sz w:val="24"/>
          <w:szCs w:val="24"/>
        </w:rPr>
        <w:t>подп</w:t>
      </w:r>
      <w:r w:rsidRPr="00E27D9B">
        <w:rPr>
          <w:rFonts w:eastAsia="Times New Roman"/>
          <w:b/>
          <w:sz w:val="24"/>
          <w:szCs w:val="24"/>
        </w:rPr>
        <w:t xml:space="preserve">рограммы и </w:t>
      </w:r>
      <w:proofErr w:type="gramStart"/>
      <w:r w:rsidRPr="00E27D9B">
        <w:rPr>
          <w:rFonts w:eastAsia="Times New Roman"/>
          <w:b/>
          <w:sz w:val="24"/>
          <w:szCs w:val="24"/>
        </w:rPr>
        <w:t>контроль за</w:t>
      </w:r>
      <w:proofErr w:type="gramEnd"/>
      <w:r w:rsidRPr="00E27D9B">
        <w:rPr>
          <w:rFonts w:eastAsia="Times New Roman"/>
          <w:b/>
          <w:sz w:val="24"/>
          <w:szCs w:val="24"/>
        </w:rPr>
        <w:t xml:space="preserve"> ходом ее выполнения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Управление реализацией </w:t>
      </w:r>
      <w:r>
        <w:rPr>
          <w:rFonts w:eastAsia="Times New Roman"/>
          <w:sz w:val="24"/>
          <w:szCs w:val="24"/>
        </w:rPr>
        <w:t>подп</w:t>
      </w:r>
      <w:r w:rsidRPr="00E27D9B">
        <w:rPr>
          <w:rFonts w:eastAsia="Times New Roman"/>
          <w:sz w:val="24"/>
          <w:szCs w:val="24"/>
        </w:rPr>
        <w:t xml:space="preserve">рограммы осуществляет муниципальный заказчик Программы – администрация </w:t>
      </w:r>
      <w:proofErr w:type="spellStart"/>
      <w:r>
        <w:rPr>
          <w:rFonts w:eastAsia="Times New Roman"/>
          <w:sz w:val="24"/>
          <w:szCs w:val="24"/>
        </w:rPr>
        <w:t>Шумерлинского</w:t>
      </w:r>
      <w:proofErr w:type="spellEnd"/>
      <w:r>
        <w:rPr>
          <w:rFonts w:eastAsia="Times New Roman"/>
          <w:sz w:val="24"/>
          <w:szCs w:val="24"/>
        </w:rPr>
        <w:t xml:space="preserve"> района</w:t>
      </w:r>
      <w:r w:rsidRPr="00E27D9B">
        <w:rPr>
          <w:rFonts w:eastAsia="Times New Roman"/>
          <w:sz w:val="24"/>
          <w:szCs w:val="24"/>
        </w:rPr>
        <w:t>.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proofErr w:type="gramStart"/>
      <w:r w:rsidRPr="00E27D9B">
        <w:rPr>
          <w:rFonts w:eastAsia="Times New Roman"/>
          <w:sz w:val="24"/>
          <w:szCs w:val="24"/>
        </w:rPr>
        <w:lastRenderedPageBreak/>
        <w:t>Контроль за</w:t>
      </w:r>
      <w:proofErr w:type="gramEnd"/>
      <w:r w:rsidRPr="00E27D9B">
        <w:rPr>
          <w:rFonts w:eastAsia="Times New Roman"/>
          <w:sz w:val="24"/>
          <w:szCs w:val="24"/>
        </w:rPr>
        <w:t xml:space="preserve"> ходом  реализации мероприятий  </w:t>
      </w:r>
      <w:r>
        <w:rPr>
          <w:rFonts w:eastAsia="Times New Roman"/>
          <w:sz w:val="24"/>
          <w:szCs w:val="24"/>
        </w:rPr>
        <w:t>подп</w:t>
      </w:r>
      <w:r w:rsidRPr="00E27D9B">
        <w:rPr>
          <w:rFonts w:eastAsia="Times New Roman"/>
          <w:sz w:val="24"/>
          <w:szCs w:val="24"/>
        </w:rPr>
        <w:t xml:space="preserve">рограммы осуществляется   </w:t>
      </w:r>
      <w:proofErr w:type="spellStart"/>
      <w:r w:rsidRPr="00E27D9B">
        <w:rPr>
          <w:rFonts w:eastAsia="Times New Roman"/>
          <w:sz w:val="24"/>
          <w:szCs w:val="24"/>
        </w:rPr>
        <w:t>администрацией</w:t>
      </w:r>
      <w:r>
        <w:rPr>
          <w:rFonts w:eastAsia="Times New Roman"/>
          <w:sz w:val="24"/>
          <w:szCs w:val="24"/>
        </w:rPr>
        <w:t>Шумерлинского</w:t>
      </w:r>
      <w:proofErr w:type="spellEnd"/>
      <w:r>
        <w:rPr>
          <w:rFonts w:eastAsia="Times New Roman"/>
          <w:sz w:val="24"/>
          <w:szCs w:val="24"/>
        </w:rPr>
        <w:t xml:space="preserve"> района</w:t>
      </w:r>
      <w:r w:rsidRPr="00E27D9B">
        <w:rPr>
          <w:rFonts w:eastAsia="Times New Roman"/>
          <w:sz w:val="24"/>
          <w:szCs w:val="24"/>
        </w:rPr>
        <w:t>.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>Исполнителями программных мероприятий являются организации, осуществляющие деятельность в сфере отлова бродячих животных,   на основании заключения муниципальных контрактов в соответствии с Российским законодательством.</w:t>
      </w: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left="720" w:firstLine="0"/>
        <w:jc w:val="center"/>
        <w:rPr>
          <w:rFonts w:eastAsia="Times New Roman"/>
          <w:b/>
          <w:sz w:val="24"/>
          <w:szCs w:val="24"/>
        </w:rPr>
      </w:pPr>
      <w:r w:rsidRPr="00E27D9B">
        <w:rPr>
          <w:rFonts w:eastAsia="Times New Roman"/>
          <w:b/>
          <w:sz w:val="24"/>
          <w:szCs w:val="24"/>
        </w:rPr>
        <w:t xml:space="preserve">6.Оценка эффективности социально-экономических последствий реализации </w:t>
      </w:r>
      <w:r>
        <w:rPr>
          <w:rFonts w:eastAsia="Times New Roman"/>
          <w:b/>
          <w:sz w:val="24"/>
          <w:szCs w:val="24"/>
        </w:rPr>
        <w:t>подп</w:t>
      </w:r>
      <w:r w:rsidRPr="00E27D9B">
        <w:rPr>
          <w:rFonts w:eastAsia="Times New Roman"/>
          <w:b/>
          <w:sz w:val="24"/>
          <w:szCs w:val="24"/>
        </w:rPr>
        <w:t>рограммы</w:t>
      </w:r>
    </w:p>
    <w:p w:rsidR="00AB7A17" w:rsidRPr="00E27D9B" w:rsidRDefault="00AB7A17" w:rsidP="007F092A">
      <w:pPr>
        <w:widowControl/>
        <w:spacing w:line="240" w:lineRule="auto"/>
        <w:ind w:firstLine="0"/>
        <w:rPr>
          <w:rFonts w:eastAsia="Times New Roman"/>
          <w:sz w:val="24"/>
          <w:szCs w:val="24"/>
        </w:rPr>
      </w:pPr>
    </w:p>
    <w:p w:rsidR="00AB7A17" w:rsidRPr="00E27D9B" w:rsidRDefault="00AB7A17" w:rsidP="007F092A">
      <w:pPr>
        <w:widowControl/>
        <w:spacing w:line="240" w:lineRule="auto"/>
        <w:ind w:firstLine="708"/>
        <w:rPr>
          <w:rFonts w:eastAsia="Times New Roman"/>
          <w:sz w:val="24"/>
          <w:szCs w:val="24"/>
        </w:rPr>
      </w:pPr>
      <w:r w:rsidRPr="00E27D9B">
        <w:rPr>
          <w:rFonts w:eastAsia="Times New Roman"/>
          <w:sz w:val="24"/>
          <w:szCs w:val="24"/>
        </w:rPr>
        <w:t xml:space="preserve">Реализация настоящей </w:t>
      </w:r>
      <w:r>
        <w:rPr>
          <w:rFonts w:eastAsia="Times New Roman"/>
          <w:sz w:val="24"/>
          <w:szCs w:val="24"/>
        </w:rPr>
        <w:t>подп</w:t>
      </w:r>
      <w:r w:rsidRPr="00E27D9B">
        <w:rPr>
          <w:rFonts w:eastAsia="Times New Roman"/>
          <w:sz w:val="24"/>
          <w:szCs w:val="24"/>
        </w:rPr>
        <w:t>рограммы позволит сократить до минимума численность бродячих собак и стабилизировать эпизоотическую ситуацию по заболеваниям бешенством.</w:t>
      </w:r>
    </w:p>
    <w:p w:rsidR="00AB7A17" w:rsidRPr="00E27D9B" w:rsidRDefault="00AB7A17" w:rsidP="007F092A">
      <w:pPr>
        <w:widowControl/>
        <w:spacing w:line="216" w:lineRule="auto"/>
        <w:ind w:firstLine="0"/>
        <w:rPr>
          <w:rFonts w:eastAsia="Times New Roman"/>
          <w:sz w:val="24"/>
          <w:szCs w:val="24"/>
        </w:rPr>
      </w:pPr>
    </w:p>
    <w:p w:rsidR="00AB7A17" w:rsidRDefault="00AB7A17" w:rsidP="004816F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  <w:sectPr w:rsidR="00AB7A17" w:rsidSect="007F092A"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AB7A17" w:rsidRPr="005A1F0C" w:rsidRDefault="00AB7A17" w:rsidP="007F092A">
      <w:pPr>
        <w:pStyle w:val="1"/>
        <w:spacing w:before="0" w:after="0"/>
        <w:ind w:left="5529"/>
        <w:jc w:val="both"/>
        <w:rPr>
          <w:sz w:val="26"/>
          <w:szCs w:val="26"/>
        </w:rPr>
      </w:pPr>
    </w:p>
    <w:sectPr w:rsidR="00AB7A17" w:rsidRPr="005A1F0C" w:rsidSect="007F092A">
      <w:headerReference w:type="even" r:id="rId10"/>
      <w:headerReference w:type="default" r:id="rId11"/>
      <w:footerReference w:type="first" r:id="rId12"/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17" w:rsidRDefault="00241E17" w:rsidP="00947283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separator/>
      </w:r>
    </w:p>
  </w:endnote>
  <w:endnote w:type="continuationSeparator" w:id="1">
    <w:p w:rsidR="00241E17" w:rsidRDefault="00241E17" w:rsidP="00947283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TT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17" w:rsidRPr="00FB2721" w:rsidRDefault="00241E17" w:rsidP="00FB2721">
    <w:pPr>
      <w:pStyle w:val="afff5"/>
      <w:rPr>
        <w:rStyle w:val="afff7"/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17" w:rsidRDefault="00241E17" w:rsidP="00947283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separator/>
      </w:r>
    </w:p>
  </w:footnote>
  <w:footnote w:type="continuationSeparator" w:id="1">
    <w:p w:rsidR="00241E17" w:rsidRDefault="00241E17" w:rsidP="00947283">
      <w:pPr>
        <w:widowControl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17" w:rsidRDefault="00241E17" w:rsidP="00F8328A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241E17" w:rsidRDefault="00241E17">
    <w:pPr>
      <w:pStyle w:val="af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17" w:rsidRPr="00653EC4" w:rsidRDefault="00241E17" w:rsidP="00F8328A">
    <w:pPr>
      <w:pStyle w:val="afff5"/>
      <w:framePr w:wrap="around" w:vAnchor="text" w:hAnchor="margin" w:xAlign="center" w:y="1"/>
      <w:rPr>
        <w:rStyle w:val="afff7"/>
        <w:rFonts w:ascii="Times New Roman" w:hAnsi="Times New Roman"/>
      </w:rPr>
    </w:pPr>
    <w:r w:rsidRPr="00653EC4">
      <w:rPr>
        <w:rStyle w:val="afff7"/>
        <w:rFonts w:ascii="Times New Roman" w:hAnsi="Times New Roman"/>
      </w:rPr>
      <w:fldChar w:fldCharType="begin"/>
    </w:r>
    <w:r w:rsidRPr="00653EC4">
      <w:rPr>
        <w:rStyle w:val="afff7"/>
        <w:rFonts w:ascii="Times New Roman" w:hAnsi="Times New Roman"/>
      </w:rPr>
      <w:instrText xml:space="preserve">PAGE  </w:instrText>
    </w:r>
    <w:r w:rsidRPr="00653EC4">
      <w:rPr>
        <w:rStyle w:val="afff7"/>
        <w:rFonts w:ascii="Times New Roman" w:hAnsi="Times New Roman"/>
      </w:rPr>
      <w:fldChar w:fldCharType="separate"/>
    </w:r>
    <w:r w:rsidR="00197441">
      <w:rPr>
        <w:rStyle w:val="afff7"/>
        <w:rFonts w:ascii="Times New Roman" w:hAnsi="Times New Roman"/>
        <w:noProof/>
      </w:rPr>
      <w:t>14</w:t>
    </w:r>
    <w:r w:rsidRPr="00653EC4">
      <w:rPr>
        <w:rStyle w:val="afff7"/>
        <w:rFonts w:ascii="Times New Roman" w:hAnsi="Times New Roman"/>
      </w:rPr>
      <w:fldChar w:fldCharType="end"/>
    </w:r>
  </w:p>
  <w:p w:rsidR="00241E17" w:rsidRPr="00653EC4" w:rsidRDefault="00241E17">
    <w:pPr>
      <w:pStyle w:val="afff5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17" w:rsidRDefault="00241E17" w:rsidP="00FB2721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241E17" w:rsidRDefault="00241E17">
    <w:pPr>
      <w:pStyle w:val="aff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17" w:rsidRPr="00FB2721" w:rsidRDefault="00241E17" w:rsidP="00FB2721">
    <w:pPr>
      <w:pStyle w:val="afff5"/>
      <w:framePr w:wrap="around" w:vAnchor="text" w:hAnchor="margin" w:xAlign="center" w:y="1"/>
      <w:rPr>
        <w:rStyle w:val="afff7"/>
        <w:rFonts w:ascii="Times New Roman" w:hAnsi="Times New Roman"/>
      </w:rPr>
    </w:pPr>
    <w:r w:rsidRPr="00FB2721">
      <w:rPr>
        <w:rStyle w:val="afff7"/>
        <w:rFonts w:ascii="Times New Roman" w:hAnsi="Times New Roman"/>
      </w:rPr>
      <w:fldChar w:fldCharType="begin"/>
    </w:r>
    <w:r w:rsidRPr="00FB2721">
      <w:rPr>
        <w:rStyle w:val="afff7"/>
        <w:rFonts w:ascii="Times New Roman" w:hAnsi="Times New Roman"/>
      </w:rPr>
      <w:instrText xml:space="preserve">PAGE  </w:instrText>
    </w:r>
    <w:r w:rsidRPr="00FB2721">
      <w:rPr>
        <w:rStyle w:val="afff7"/>
        <w:rFonts w:ascii="Times New Roman" w:hAnsi="Times New Roman"/>
      </w:rPr>
      <w:fldChar w:fldCharType="separate"/>
    </w:r>
    <w:r>
      <w:rPr>
        <w:rStyle w:val="afff7"/>
        <w:rFonts w:ascii="Times New Roman" w:hAnsi="Times New Roman"/>
        <w:noProof/>
      </w:rPr>
      <w:t>25</w:t>
    </w:r>
    <w:r w:rsidRPr="00FB2721">
      <w:rPr>
        <w:rStyle w:val="afff7"/>
        <w:rFonts w:ascii="Times New Roman" w:hAnsi="Times New Roman"/>
      </w:rPr>
      <w:fldChar w:fldCharType="end"/>
    </w:r>
  </w:p>
  <w:p w:rsidR="00241E17" w:rsidRPr="00B9117C" w:rsidRDefault="00241E17" w:rsidP="00FB2721">
    <w:pPr>
      <w:pStyle w:val="afff5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43"/>
    <w:multiLevelType w:val="hybridMultilevel"/>
    <w:tmpl w:val="2000101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F7829E5"/>
    <w:multiLevelType w:val="hybridMultilevel"/>
    <w:tmpl w:val="FDB82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59F12910"/>
    <w:multiLevelType w:val="hybridMultilevel"/>
    <w:tmpl w:val="01509C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16EE7"/>
    <w:multiLevelType w:val="hybridMultilevel"/>
    <w:tmpl w:val="CC601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A5403"/>
    <w:multiLevelType w:val="hybridMultilevel"/>
    <w:tmpl w:val="8B663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84A02"/>
    <w:multiLevelType w:val="hybridMultilevel"/>
    <w:tmpl w:val="D8E68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B0684"/>
    <w:multiLevelType w:val="hybridMultilevel"/>
    <w:tmpl w:val="3CF03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0F4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3E4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52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6B6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03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1770"/>
    <w:rsid w:val="0015212E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4D8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2EF2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441"/>
    <w:rsid w:val="00197554"/>
    <w:rsid w:val="00197AB5"/>
    <w:rsid w:val="00197BD8"/>
    <w:rsid w:val="001A0444"/>
    <w:rsid w:val="001A0556"/>
    <w:rsid w:val="001A06E4"/>
    <w:rsid w:val="001A0C5D"/>
    <w:rsid w:val="001A1293"/>
    <w:rsid w:val="001A1B82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3793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218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45A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2F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4C5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1E17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2B7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1FD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3BF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0C8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8BA"/>
    <w:rsid w:val="00277C05"/>
    <w:rsid w:val="0028012B"/>
    <w:rsid w:val="00280552"/>
    <w:rsid w:val="0028095A"/>
    <w:rsid w:val="00280D00"/>
    <w:rsid w:val="00280EB2"/>
    <w:rsid w:val="00280FAD"/>
    <w:rsid w:val="002811DA"/>
    <w:rsid w:val="00281A2E"/>
    <w:rsid w:val="002821C9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C7BFB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B74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4105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BF0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0A3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3D3F"/>
    <w:rsid w:val="00364CEA"/>
    <w:rsid w:val="00364D68"/>
    <w:rsid w:val="003651C7"/>
    <w:rsid w:val="00365A09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3CBF"/>
    <w:rsid w:val="00384528"/>
    <w:rsid w:val="0038495F"/>
    <w:rsid w:val="00384E16"/>
    <w:rsid w:val="00384EE3"/>
    <w:rsid w:val="0038564C"/>
    <w:rsid w:val="00385D44"/>
    <w:rsid w:val="00386397"/>
    <w:rsid w:val="00386BDA"/>
    <w:rsid w:val="00387141"/>
    <w:rsid w:val="00387409"/>
    <w:rsid w:val="003875B8"/>
    <w:rsid w:val="00390127"/>
    <w:rsid w:val="0039046A"/>
    <w:rsid w:val="003911F7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442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42D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0A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37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C7A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95C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6F4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2F8"/>
    <w:rsid w:val="004B681F"/>
    <w:rsid w:val="004B6B45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2F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4EBD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1D"/>
    <w:rsid w:val="0050028D"/>
    <w:rsid w:val="00500672"/>
    <w:rsid w:val="005010E1"/>
    <w:rsid w:val="005011C2"/>
    <w:rsid w:val="0050196E"/>
    <w:rsid w:val="00501B4F"/>
    <w:rsid w:val="00501D2C"/>
    <w:rsid w:val="005026E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872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1752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8BD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71E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501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9C1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1F0C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1CD4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47"/>
    <w:rsid w:val="005E0C84"/>
    <w:rsid w:val="005E0E97"/>
    <w:rsid w:val="005E0EFD"/>
    <w:rsid w:val="005E1512"/>
    <w:rsid w:val="005E1B14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0EE0"/>
    <w:rsid w:val="006112FA"/>
    <w:rsid w:val="00611650"/>
    <w:rsid w:val="0061174A"/>
    <w:rsid w:val="006117EF"/>
    <w:rsid w:val="006118DF"/>
    <w:rsid w:val="00612C48"/>
    <w:rsid w:val="00612D90"/>
    <w:rsid w:val="00612DFF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5D3D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588A"/>
    <w:rsid w:val="006263B9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125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3EC4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68FD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5D2D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4E61"/>
    <w:rsid w:val="006A50E6"/>
    <w:rsid w:val="006A5974"/>
    <w:rsid w:val="006A676D"/>
    <w:rsid w:val="006A706E"/>
    <w:rsid w:val="006A7F1E"/>
    <w:rsid w:val="006B01B1"/>
    <w:rsid w:val="006B033F"/>
    <w:rsid w:val="006B0503"/>
    <w:rsid w:val="006B0ABB"/>
    <w:rsid w:val="006B0C2A"/>
    <w:rsid w:val="006B0C5A"/>
    <w:rsid w:val="006B0F5B"/>
    <w:rsid w:val="006B1096"/>
    <w:rsid w:val="006B1418"/>
    <w:rsid w:val="006B1574"/>
    <w:rsid w:val="006B163D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0C8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521E"/>
    <w:rsid w:val="006F645D"/>
    <w:rsid w:val="006F6B7B"/>
    <w:rsid w:val="006F6C70"/>
    <w:rsid w:val="006F6D47"/>
    <w:rsid w:val="006F716C"/>
    <w:rsid w:val="006F73B6"/>
    <w:rsid w:val="006F797B"/>
    <w:rsid w:val="006F7D25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2D4"/>
    <w:rsid w:val="007429FA"/>
    <w:rsid w:val="00742E60"/>
    <w:rsid w:val="0074324E"/>
    <w:rsid w:val="00743AC8"/>
    <w:rsid w:val="00743BB4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3B5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9E0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463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67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376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5ED5"/>
    <w:rsid w:val="007E643C"/>
    <w:rsid w:val="007E648F"/>
    <w:rsid w:val="007E6EFF"/>
    <w:rsid w:val="007E712A"/>
    <w:rsid w:val="007E717F"/>
    <w:rsid w:val="007E7976"/>
    <w:rsid w:val="007F092A"/>
    <w:rsid w:val="007F0B8D"/>
    <w:rsid w:val="007F0D5F"/>
    <w:rsid w:val="007F12A6"/>
    <w:rsid w:val="007F13EC"/>
    <w:rsid w:val="007F2FF6"/>
    <w:rsid w:val="007F3199"/>
    <w:rsid w:val="007F3458"/>
    <w:rsid w:val="007F378E"/>
    <w:rsid w:val="007F3F9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0DE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C44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0D2"/>
    <w:rsid w:val="00850335"/>
    <w:rsid w:val="0085040F"/>
    <w:rsid w:val="00850443"/>
    <w:rsid w:val="0085075F"/>
    <w:rsid w:val="008516BD"/>
    <w:rsid w:val="00851DFB"/>
    <w:rsid w:val="00852616"/>
    <w:rsid w:val="00852CDB"/>
    <w:rsid w:val="00852FD6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D51"/>
    <w:rsid w:val="00865F57"/>
    <w:rsid w:val="00866277"/>
    <w:rsid w:val="0086689A"/>
    <w:rsid w:val="00866D57"/>
    <w:rsid w:val="008673AC"/>
    <w:rsid w:val="00867BEE"/>
    <w:rsid w:val="00870256"/>
    <w:rsid w:val="008704B4"/>
    <w:rsid w:val="0087138E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87C49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3D"/>
    <w:rsid w:val="0092218E"/>
    <w:rsid w:val="009226A0"/>
    <w:rsid w:val="00922ACD"/>
    <w:rsid w:val="00922C6B"/>
    <w:rsid w:val="009237CF"/>
    <w:rsid w:val="009237D7"/>
    <w:rsid w:val="00923C91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47A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283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235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19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5C2E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6DF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39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CEC"/>
    <w:rsid w:val="00A17E5C"/>
    <w:rsid w:val="00A20A74"/>
    <w:rsid w:val="00A20FFD"/>
    <w:rsid w:val="00A2113A"/>
    <w:rsid w:val="00A2143D"/>
    <w:rsid w:val="00A21895"/>
    <w:rsid w:val="00A21C0A"/>
    <w:rsid w:val="00A2209F"/>
    <w:rsid w:val="00A22E78"/>
    <w:rsid w:val="00A23015"/>
    <w:rsid w:val="00A2343D"/>
    <w:rsid w:val="00A235FD"/>
    <w:rsid w:val="00A236D3"/>
    <w:rsid w:val="00A23CAB"/>
    <w:rsid w:val="00A23CF3"/>
    <w:rsid w:val="00A23F88"/>
    <w:rsid w:val="00A24BE0"/>
    <w:rsid w:val="00A24C5A"/>
    <w:rsid w:val="00A24D26"/>
    <w:rsid w:val="00A24D98"/>
    <w:rsid w:val="00A24EBB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377F7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989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1D2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3C84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A17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07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3FFC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921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4D10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0646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413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861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32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715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1907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D33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893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C8D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8F8"/>
    <w:rsid w:val="00CF792E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3F58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22C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17FD6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ACB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47A35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206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6AF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724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C79F9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27D9B"/>
    <w:rsid w:val="00E30F00"/>
    <w:rsid w:val="00E31172"/>
    <w:rsid w:val="00E31287"/>
    <w:rsid w:val="00E314A8"/>
    <w:rsid w:val="00E31AD9"/>
    <w:rsid w:val="00E31B31"/>
    <w:rsid w:val="00E31BE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86C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7C4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3FA4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362"/>
    <w:rsid w:val="00EC140F"/>
    <w:rsid w:val="00EC186E"/>
    <w:rsid w:val="00EC2020"/>
    <w:rsid w:val="00EC2553"/>
    <w:rsid w:val="00EC36E1"/>
    <w:rsid w:val="00EC3745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5FD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903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042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28A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0BF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6BE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6E7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3A13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"/>
    <w:uiPriority w:val="99"/>
    <w:qFormat/>
    <w:rsid w:val="000E3E48"/>
    <w:pPr>
      <w:widowControl w:val="0"/>
      <w:spacing w:line="260" w:lineRule="auto"/>
      <w:ind w:firstLine="580"/>
      <w:jc w:val="both"/>
    </w:pPr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2601FD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eastAsia="Times New Roman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BC4042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aliases w:val="H3,&quot;Сапфир&quot;"/>
    <w:basedOn w:val="2"/>
    <w:next w:val="a"/>
    <w:link w:val="30"/>
    <w:uiPriority w:val="99"/>
    <w:qFormat/>
    <w:locked/>
    <w:rsid w:val="002601F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eastAsia="Calibri"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locked/>
    <w:rsid w:val="002601FD"/>
    <w:pPr>
      <w:outlineLvl w:val="3"/>
    </w:p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0E3E48"/>
    <w:pPr>
      <w:widowControl/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eastAsia="Times New Roman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0E3E48"/>
    <w:pPr>
      <w:widowControl/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eastAsia="Times New Roman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0E3E48"/>
    <w:pPr>
      <w:widowControl/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eastAsia="Times New Roman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0E3E48"/>
    <w:pPr>
      <w:widowControl/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eastAsia="Times New Roman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2643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locked/>
    <w:rsid w:val="002643B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43BF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aliases w:val="H6 Char"/>
    <w:basedOn w:val="a0"/>
    <w:uiPriority w:val="9"/>
    <w:semiHidden/>
    <w:rsid w:val="003950C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a0"/>
    <w:uiPriority w:val="9"/>
    <w:semiHidden/>
    <w:rsid w:val="003950C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0"/>
    <w:uiPriority w:val="9"/>
    <w:semiHidden/>
    <w:rsid w:val="003950C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a0"/>
    <w:uiPriority w:val="9"/>
    <w:semiHidden/>
    <w:rsid w:val="003950C6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link w:val="1"/>
    <w:uiPriority w:val="99"/>
    <w:locked/>
    <w:rsid w:val="002601FD"/>
    <w:rPr>
      <w:rFonts w:ascii="Arial" w:hAnsi="Arial"/>
      <w:b/>
      <w:kern w:val="32"/>
      <w:sz w:val="32"/>
      <w:lang w:val="ru-RU" w:eastAsia="ru-RU"/>
    </w:rPr>
  </w:style>
  <w:style w:type="character" w:customStyle="1" w:styleId="60">
    <w:name w:val="Заголовок 6 Знак"/>
    <w:aliases w:val="H6 Знак"/>
    <w:link w:val="6"/>
    <w:uiPriority w:val="99"/>
    <w:locked/>
    <w:rsid w:val="000E3E48"/>
    <w:rPr>
      <w:rFonts w:ascii="PetersburgCTT" w:eastAsia="Times New Roman" w:hAnsi="PetersburgCTT"/>
      <w:i/>
      <w:sz w:val="24"/>
      <w:lang w:eastAsia="en-US"/>
    </w:rPr>
  </w:style>
  <w:style w:type="character" w:customStyle="1" w:styleId="70">
    <w:name w:val="Заголовок 7 Знак"/>
    <w:link w:val="7"/>
    <w:uiPriority w:val="99"/>
    <w:locked/>
    <w:rsid w:val="000E3E48"/>
    <w:rPr>
      <w:rFonts w:ascii="PetersburgCTT" w:eastAsia="Times New Roman" w:hAnsi="PetersburgCTT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E3E48"/>
    <w:rPr>
      <w:rFonts w:ascii="PetersburgCTT" w:eastAsia="Times New Roman" w:hAnsi="PetersburgCTT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E3E48"/>
    <w:rPr>
      <w:rFonts w:ascii="PetersburgCTT" w:eastAsia="Times New Roman" w:hAnsi="PetersburgCTT"/>
      <w:i/>
      <w:sz w:val="24"/>
      <w:lang w:eastAsia="en-US"/>
    </w:rPr>
  </w:style>
  <w:style w:type="paragraph" w:customStyle="1" w:styleId="a3">
    <w:name w:val="Таблицы (моноширинный)"/>
    <w:basedOn w:val="a"/>
    <w:next w:val="a"/>
    <w:uiPriority w:val="99"/>
    <w:rsid w:val="00BC4042"/>
    <w:pPr>
      <w:widowControl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</w:rPr>
  </w:style>
  <w:style w:type="character" w:customStyle="1" w:styleId="a4">
    <w:name w:val="Цветовое выделение"/>
    <w:uiPriority w:val="99"/>
    <w:rsid w:val="00BC4042"/>
    <w:rPr>
      <w:b/>
      <w:color w:val="000080"/>
    </w:rPr>
  </w:style>
  <w:style w:type="paragraph" w:styleId="a5">
    <w:name w:val="Body Text Indent"/>
    <w:aliases w:val="Основной текст 1,Нумерованный список !!,Надин стиль,Iniiaiie oaeno 1"/>
    <w:basedOn w:val="a"/>
    <w:link w:val="a6"/>
    <w:uiPriority w:val="99"/>
    <w:rsid w:val="00BC4042"/>
    <w:pPr>
      <w:widowControl/>
      <w:spacing w:line="360" w:lineRule="auto"/>
      <w:ind w:firstLine="720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Iniiaiie oaeno 1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BC4042"/>
    <w:pPr>
      <w:widowControl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Web">
    <w:name w:val="Обычный (Web)"/>
    <w:basedOn w:val="a"/>
    <w:uiPriority w:val="99"/>
    <w:rsid w:val="00BC4042"/>
    <w:pPr>
      <w:widowControl/>
      <w:spacing w:before="100" w:after="10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spacing w:before="60" w:line="300" w:lineRule="auto"/>
      <w:ind w:firstLine="1140"/>
    </w:pPr>
    <w:rPr>
      <w:rFonts w:eastAsia="Times New Roman"/>
      <w:sz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widowControl/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601FD"/>
    <w:pPr>
      <w:widowControl/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43BF"/>
    <w:rPr>
      <w:rFonts w:ascii="Times New Roman" w:hAnsi="Times New Roman" w:cs="Times New Roman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2601FD"/>
    <w:rPr>
      <w:rFonts w:cs="Times New Roman"/>
      <w:b/>
      <w:color w:val="008000"/>
    </w:rPr>
  </w:style>
  <w:style w:type="character" w:customStyle="1" w:styleId="ad">
    <w:name w:val="Активная гипертекстовая ссылка"/>
    <w:basedOn w:val="ac"/>
    <w:uiPriority w:val="99"/>
    <w:rsid w:val="002601FD"/>
    <w:rPr>
      <w:rFonts w:cs="Times New Roman"/>
      <w:b/>
      <w:color w:val="008000"/>
      <w:u w:val="single"/>
    </w:rPr>
  </w:style>
  <w:style w:type="paragraph" w:customStyle="1" w:styleId="ae">
    <w:name w:val="Внимание: Криминал!!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af">
    <w:name w:val="Внимание: недобросовестность!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af0">
    <w:name w:val="Основное меню (преемственное)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Verdana" w:hAnsi="Verdana" w:cs="Verdana"/>
      <w:sz w:val="24"/>
      <w:szCs w:val="24"/>
    </w:rPr>
  </w:style>
  <w:style w:type="paragraph" w:customStyle="1" w:styleId="af1">
    <w:name w:val="Заголовок"/>
    <w:basedOn w:val="af0"/>
    <w:next w:val="a"/>
    <w:uiPriority w:val="99"/>
    <w:rsid w:val="002601FD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4"/>
    <w:uiPriority w:val="99"/>
    <w:rsid w:val="002601FD"/>
    <w:rPr>
      <w:rFonts w:cs="Times New Roman"/>
      <w:b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4"/>
      <w:szCs w:val="24"/>
    </w:rPr>
  </w:style>
  <w:style w:type="character" w:customStyle="1" w:styleId="af4">
    <w:name w:val="Заголовок чужого сообщения"/>
    <w:basedOn w:val="a4"/>
    <w:uiPriority w:val="99"/>
    <w:rsid w:val="002601FD"/>
    <w:rPr>
      <w:rFonts w:cs="Times New Roman"/>
      <w:b/>
      <w:color w:val="FF0000"/>
    </w:rPr>
  </w:style>
  <w:style w:type="paragraph" w:customStyle="1" w:styleId="af5">
    <w:name w:val="Интерактивный заголовок"/>
    <w:basedOn w:val="af1"/>
    <w:next w:val="a"/>
    <w:uiPriority w:val="99"/>
    <w:rsid w:val="002601FD"/>
    <w:rPr>
      <w:b w:val="0"/>
      <w:bCs w:val="0"/>
      <w:color w:val="auto"/>
      <w:u w:val="single"/>
    </w:rPr>
  </w:style>
  <w:style w:type="paragraph" w:customStyle="1" w:styleId="af6">
    <w:name w:val="Интерфейс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left="170" w:firstLine="0"/>
    </w:pPr>
    <w:rPr>
      <w:rFonts w:ascii="Arial" w:hAnsi="Arial"/>
      <w:i/>
      <w:iCs/>
      <w:color w:val="800080"/>
      <w:sz w:val="24"/>
      <w:szCs w:val="24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601FD"/>
    <w:pPr>
      <w:ind w:left="0"/>
    </w:pPr>
  </w:style>
  <w:style w:type="paragraph" w:customStyle="1" w:styleId="af9">
    <w:name w:val="Текст (лев. подпись)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paragraph" w:customStyle="1" w:styleId="afa">
    <w:name w:val="Колонтитул (левый)"/>
    <w:basedOn w:val="af9"/>
    <w:next w:val="a"/>
    <w:uiPriority w:val="99"/>
    <w:rsid w:val="002601F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/>
      <w:sz w:val="24"/>
      <w:szCs w:val="24"/>
    </w:rPr>
  </w:style>
  <w:style w:type="paragraph" w:customStyle="1" w:styleId="afc">
    <w:name w:val="Колонтитул (правый)"/>
    <w:basedOn w:val="afb"/>
    <w:next w:val="a"/>
    <w:uiPriority w:val="99"/>
    <w:rsid w:val="002601F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2601FD"/>
    <w:pPr>
      <w:ind w:left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aff">
    <w:name w:val="Моноширинный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4"/>
      <w:szCs w:val="24"/>
    </w:rPr>
  </w:style>
  <w:style w:type="character" w:customStyle="1" w:styleId="aff0">
    <w:name w:val="Найденные слова"/>
    <w:basedOn w:val="a4"/>
    <w:uiPriority w:val="99"/>
    <w:rsid w:val="002601FD"/>
    <w:rPr>
      <w:rFonts w:cs="Times New Roman"/>
      <w:b/>
      <w:color w:val="000080"/>
    </w:rPr>
  </w:style>
  <w:style w:type="character" w:customStyle="1" w:styleId="aff1">
    <w:name w:val="Не вступил в силу"/>
    <w:basedOn w:val="a4"/>
    <w:uiPriority w:val="99"/>
    <w:rsid w:val="002601FD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left="118" w:firstLine="0"/>
    </w:pPr>
    <w:rPr>
      <w:rFonts w:ascii="Arial" w:hAnsi="Arial"/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aff4">
    <w:name w:val="Объект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aff5">
    <w:name w:val="Оглавление"/>
    <w:basedOn w:val="a3"/>
    <w:next w:val="a"/>
    <w:uiPriority w:val="99"/>
    <w:rsid w:val="002601FD"/>
    <w:pPr>
      <w:widowControl w:val="0"/>
      <w:ind w:left="140"/>
    </w:pPr>
    <w:rPr>
      <w:rFonts w:ascii="Arial" w:eastAsia="Calibri" w:hAnsi="Arial" w:cs="Times New Roman"/>
      <w:sz w:val="24"/>
      <w:szCs w:val="24"/>
    </w:rPr>
  </w:style>
  <w:style w:type="character" w:customStyle="1" w:styleId="aff6">
    <w:name w:val="Опечатки"/>
    <w:uiPriority w:val="99"/>
    <w:rsid w:val="002601FD"/>
    <w:rPr>
      <w:color w:val="FF0000"/>
    </w:rPr>
  </w:style>
  <w:style w:type="paragraph" w:customStyle="1" w:styleId="aff7">
    <w:name w:val="Переменная часть"/>
    <w:basedOn w:val="af0"/>
    <w:next w:val="a"/>
    <w:uiPriority w:val="99"/>
    <w:rsid w:val="002601FD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0"/>
    <w:next w:val="a"/>
    <w:uiPriority w:val="99"/>
    <w:rsid w:val="002601FD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left="118" w:firstLine="602"/>
    </w:pPr>
    <w:rPr>
      <w:rFonts w:ascii="Arial" w:hAnsi="Arial"/>
      <w:sz w:val="24"/>
      <w:szCs w:val="24"/>
    </w:rPr>
  </w:style>
  <w:style w:type="paragraph" w:customStyle="1" w:styleId="affa">
    <w:name w:val="Примечание."/>
    <w:basedOn w:val="af7"/>
    <w:next w:val="a"/>
    <w:uiPriority w:val="99"/>
    <w:rsid w:val="002601FD"/>
    <w:pPr>
      <w:ind w:left="0"/>
    </w:pPr>
    <w:rPr>
      <w:i w:val="0"/>
      <w:iCs w:val="0"/>
      <w:color w:val="auto"/>
    </w:rPr>
  </w:style>
  <w:style w:type="character" w:customStyle="1" w:styleId="affb">
    <w:name w:val="Продолжение ссылки"/>
    <w:basedOn w:val="ac"/>
    <w:uiPriority w:val="99"/>
    <w:rsid w:val="002601FD"/>
    <w:rPr>
      <w:rFonts w:cs="Times New Roman"/>
      <w:b/>
      <w:color w:val="008000"/>
    </w:rPr>
  </w:style>
  <w:style w:type="paragraph" w:customStyle="1" w:styleId="affc">
    <w:name w:val="Словарная статья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right="118" w:firstLine="0"/>
    </w:pPr>
    <w:rPr>
      <w:rFonts w:ascii="Arial" w:hAnsi="Arial"/>
      <w:sz w:val="24"/>
      <w:szCs w:val="24"/>
    </w:rPr>
  </w:style>
  <w:style w:type="character" w:customStyle="1" w:styleId="affd">
    <w:name w:val="Сравнение редакций"/>
    <w:basedOn w:val="a4"/>
    <w:uiPriority w:val="99"/>
    <w:rsid w:val="002601FD"/>
    <w:rPr>
      <w:rFonts w:cs="Times New Roman"/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2601FD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601FD"/>
    <w:rPr>
      <w:strike/>
      <w:color w:val="808000"/>
    </w:rPr>
  </w:style>
  <w:style w:type="paragraph" w:customStyle="1" w:styleId="afff0">
    <w:name w:val="Текст (справка)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/>
      <w:sz w:val="24"/>
      <w:szCs w:val="24"/>
    </w:rPr>
  </w:style>
  <w:style w:type="paragraph" w:customStyle="1" w:styleId="afff1">
    <w:name w:val="Текст в таблице"/>
    <w:basedOn w:val="aff3"/>
    <w:next w:val="a"/>
    <w:uiPriority w:val="99"/>
    <w:rsid w:val="002601FD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260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f3">
    <w:name w:val="Утратил силу"/>
    <w:basedOn w:val="a4"/>
    <w:uiPriority w:val="99"/>
    <w:rsid w:val="002601FD"/>
    <w:rPr>
      <w:rFonts w:cs="Times New Roman"/>
      <w:b/>
      <w:strike/>
      <w:color w:val="808000"/>
    </w:rPr>
  </w:style>
  <w:style w:type="paragraph" w:customStyle="1" w:styleId="afff4">
    <w:name w:val="Центрированный (таблица)"/>
    <w:basedOn w:val="aff3"/>
    <w:next w:val="a"/>
    <w:uiPriority w:val="99"/>
    <w:rsid w:val="002601FD"/>
    <w:pPr>
      <w:jc w:val="center"/>
    </w:pPr>
  </w:style>
  <w:style w:type="paragraph" w:styleId="afff5">
    <w:name w:val="header"/>
    <w:basedOn w:val="a"/>
    <w:link w:val="afff6"/>
    <w:uiPriority w:val="99"/>
    <w:rsid w:val="002601FD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HeaderChar">
    <w:name w:val="Header Char"/>
    <w:basedOn w:val="a0"/>
    <w:uiPriority w:val="99"/>
    <w:semiHidden/>
    <w:rsid w:val="002643BF"/>
    <w:rPr>
      <w:rFonts w:ascii="Times New Roman" w:hAnsi="Times New Roman" w:cs="Times New Roman"/>
      <w:sz w:val="24"/>
      <w:szCs w:val="24"/>
    </w:rPr>
  </w:style>
  <w:style w:type="character" w:customStyle="1" w:styleId="afff6">
    <w:name w:val="Верхний колонтитул Знак"/>
    <w:link w:val="afff5"/>
    <w:uiPriority w:val="99"/>
    <w:locked/>
    <w:rsid w:val="002601FD"/>
    <w:rPr>
      <w:rFonts w:ascii="Arial" w:hAnsi="Arial"/>
      <w:sz w:val="24"/>
      <w:lang w:val="ru-RU" w:eastAsia="ru-RU"/>
    </w:rPr>
  </w:style>
  <w:style w:type="character" w:styleId="afff7">
    <w:name w:val="page number"/>
    <w:basedOn w:val="a0"/>
    <w:uiPriority w:val="99"/>
    <w:rsid w:val="002601FD"/>
    <w:rPr>
      <w:rFonts w:cs="Times New Roman"/>
    </w:rPr>
  </w:style>
  <w:style w:type="table" w:styleId="afff8">
    <w:name w:val="Table Grid"/>
    <w:basedOn w:val="a1"/>
    <w:uiPriority w:val="99"/>
    <w:locked/>
    <w:rsid w:val="002601F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01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f9">
    <w:name w:val="Hyperlink"/>
    <w:basedOn w:val="a0"/>
    <w:uiPriority w:val="99"/>
    <w:rsid w:val="002601F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601F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601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43BF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2601FD"/>
    <w:pPr>
      <w:autoSpaceDE w:val="0"/>
      <w:autoSpaceDN w:val="0"/>
      <w:adjustRightInd w:val="0"/>
      <w:spacing w:line="319" w:lineRule="exact"/>
      <w:ind w:firstLine="0"/>
      <w:jc w:val="center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601F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60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aliases w:val="Знак1 Знак Знак,Знак1 Знак,Знак1"/>
    <w:basedOn w:val="a"/>
    <w:link w:val="24"/>
    <w:uiPriority w:val="99"/>
    <w:rsid w:val="002601FD"/>
    <w:pPr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hAnsi="Arial"/>
      <w:sz w:val="24"/>
      <w:szCs w:val="24"/>
    </w:rPr>
  </w:style>
  <w:style w:type="character" w:customStyle="1" w:styleId="24">
    <w:name w:val="Основной текст с отступом 2 Знак"/>
    <w:aliases w:val="Знак1 Знак Знак Знак,Знак1 Знак Знак1,Знак1 Знак1"/>
    <w:basedOn w:val="a0"/>
    <w:link w:val="23"/>
    <w:uiPriority w:val="99"/>
    <w:semiHidden/>
    <w:locked/>
    <w:rsid w:val="002643BF"/>
    <w:rPr>
      <w:rFonts w:ascii="Times New Roman" w:hAnsi="Times New Roman" w:cs="Times New Roman"/>
      <w:sz w:val="24"/>
      <w:szCs w:val="24"/>
    </w:rPr>
  </w:style>
  <w:style w:type="paragraph" w:customStyle="1" w:styleId="afffa">
    <w:name w:val="Знак Знак Знак Знак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td">
    <w:name w:val="std"/>
    <w:basedOn w:val="a"/>
    <w:uiPriority w:val="99"/>
    <w:rsid w:val="002601FD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styleId="afffb">
    <w:name w:val="footer"/>
    <w:basedOn w:val="a"/>
    <w:link w:val="afffc"/>
    <w:uiPriority w:val="99"/>
    <w:rsid w:val="002601FD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</w:rPr>
  </w:style>
  <w:style w:type="character" w:customStyle="1" w:styleId="FooterChar">
    <w:name w:val="Footer Char"/>
    <w:basedOn w:val="a0"/>
    <w:uiPriority w:val="99"/>
    <w:semiHidden/>
    <w:rsid w:val="002643BF"/>
    <w:rPr>
      <w:rFonts w:ascii="Times New Roman" w:hAnsi="Times New Roman" w:cs="Times New Roman"/>
      <w:sz w:val="24"/>
      <w:szCs w:val="24"/>
    </w:rPr>
  </w:style>
  <w:style w:type="character" w:customStyle="1" w:styleId="afffc">
    <w:name w:val="Нижний колонтитул Знак"/>
    <w:link w:val="afffb"/>
    <w:uiPriority w:val="99"/>
    <w:locked/>
    <w:rsid w:val="002601FD"/>
    <w:rPr>
      <w:rFonts w:ascii="Arial" w:hAnsi="Arial"/>
      <w:sz w:val="24"/>
      <w:lang w:val="ru-RU" w:eastAsia="ru-RU"/>
    </w:rPr>
  </w:style>
  <w:style w:type="character" w:styleId="afffd">
    <w:name w:val="annotation reference"/>
    <w:basedOn w:val="a0"/>
    <w:uiPriority w:val="99"/>
    <w:semiHidden/>
    <w:rsid w:val="002601FD"/>
    <w:rPr>
      <w:rFonts w:cs="Times New Roman"/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rsid w:val="00260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affff">
    <w:name w:val="Текст примечания Знак"/>
    <w:basedOn w:val="a0"/>
    <w:link w:val="afffe"/>
    <w:uiPriority w:val="99"/>
    <w:semiHidden/>
    <w:locked/>
    <w:rsid w:val="002643BF"/>
    <w:rPr>
      <w:rFonts w:ascii="Times New Roman" w:hAnsi="Times New Roman" w:cs="Times New Roman"/>
      <w:sz w:val="20"/>
      <w:szCs w:val="20"/>
    </w:rPr>
  </w:style>
  <w:style w:type="paragraph" w:styleId="affff0">
    <w:name w:val="annotation subject"/>
    <w:basedOn w:val="afffe"/>
    <w:next w:val="afffe"/>
    <w:link w:val="affff1"/>
    <w:uiPriority w:val="99"/>
    <w:semiHidden/>
    <w:rsid w:val="002601F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locked/>
    <w:rsid w:val="002643BF"/>
    <w:rPr>
      <w:rFonts w:ascii="Times New Roman" w:hAnsi="Times New Roman" w:cs="Times New Roman"/>
      <w:b/>
      <w:bCs/>
      <w:sz w:val="20"/>
      <w:szCs w:val="20"/>
    </w:rPr>
  </w:style>
  <w:style w:type="paragraph" w:styleId="affff2">
    <w:name w:val="Balloon Text"/>
    <w:basedOn w:val="a"/>
    <w:link w:val="affff3"/>
    <w:uiPriority w:val="99"/>
    <w:semiHidden/>
    <w:rsid w:val="002601FD"/>
    <w:pPr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BalloonTextChar">
    <w:name w:val="Balloon Text Char"/>
    <w:basedOn w:val="a0"/>
    <w:uiPriority w:val="99"/>
    <w:semiHidden/>
    <w:rsid w:val="002643BF"/>
    <w:rPr>
      <w:rFonts w:ascii="Times New Roman" w:hAnsi="Times New Roman" w:cs="Times New Roman"/>
      <w:sz w:val="2"/>
    </w:rPr>
  </w:style>
  <w:style w:type="character" w:customStyle="1" w:styleId="affff3">
    <w:name w:val="Текст выноски Знак"/>
    <w:link w:val="affff2"/>
    <w:uiPriority w:val="99"/>
    <w:semiHidden/>
    <w:locked/>
    <w:rsid w:val="002601FD"/>
    <w:rPr>
      <w:rFonts w:ascii="Tahoma" w:hAnsi="Tahoma"/>
      <w:sz w:val="16"/>
      <w:lang w:val="ru-RU" w:eastAsia="ru-RU"/>
    </w:rPr>
  </w:style>
  <w:style w:type="table" w:customStyle="1" w:styleId="11">
    <w:name w:val="Сетка таблицы1"/>
    <w:uiPriority w:val="99"/>
    <w:rsid w:val="002601FD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affff4"/>
    <w:uiPriority w:val="99"/>
    <w:rsid w:val="002601FD"/>
    <w:pPr>
      <w:widowControl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en-US"/>
    </w:rPr>
  </w:style>
  <w:style w:type="character" w:customStyle="1" w:styleId="affff4">
    <w:name w:val="Абзац списка Знак"/>
    <w:link w:val="12"/>
    <w:uiPriority w:val="99"/>
    <w:locked/>
    <w:rsid w:val="002601FD"/>
    <w:rPr>
      <w:rFonts w:ascii="Calibri" w:hAnsi="Calibri"/>
      <w:sz w:val="22"/>
      <w:lang w:val="ru-RU" w:eastAsia="en-US"/>
    </w:rPr>
  </w:style>
  <w:style w:type="paragraph" w:customStyle="1" w:styleId="110">
    <w:name w:val="1.1. табл"/>
    <w:basedOn w:val="12"/>
    <w:link w:val="111"/>
    <w:uiPriority w:val="99"/>
    <w:rsid w:val="002601FD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customStyle="1" w:styleId="111">
    <w:name w:val="1.1. табл Знак"/>
    <w:link w:val="110"/>
    <w:uiPriority w:val="99"/>
    <w:locked/>
    <w:rsid w:val="002601FD"/>
    <w:rPr>
      <w:rFonts w:eastAsia="Times New Roman"/>
      <w:color w:val="000000"/>
      <w:sz w:val="18"/>
      <w:szCs w:val="20"/>
      <w:lang w:eastAsia="en-US"/>
    </w:rPr>
  </w:style>
  <w:style w:type="character" w:styleId="affff5">
    <w:name w:val="FollowedHyperlink"/>
    <w:basedOn w:val="a0"/>
    <w:uiPriority w:val="99"/>
    <w:semiHidden/>
    <w:rsid w:val="002601F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2601FD"/>
    <w:pPr>
      <w:widowControl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2601FD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2601FD"/>
    <w:pPr>
      <w:widowControl/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2601FD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2601F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2601FD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2601FD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2601F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2601FD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2601F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2601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2601FD"/>
    <w:pPr>
      <w:widowControl/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2601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right"/>
      <w:textAlignment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2601FD"/>
    <w:pPr>
      <w:widowControl/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6">
    <w:name w:val="xl126"/>
    <w:basedOn w:val="a"/>
    <w:uiPriority w:val="99"/>
    <w:rsid w:val="002601F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16"/>
      <w:szCs w:val="16"/>
    </w:rPr>
  </w:style>
  <w:style w:type="paragraph" w:customStyle="1" w:styleId="xl127">
    <w:name w:val="xl127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8">
    <w:name w:val="xl128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2601FD"/>
    <w:pPr>
      <w:widowControl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5">
    <w:name w:val="xl145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7">
    <w:name w:val="xl147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49">
    <w:name w:val="xl149"/>
    <w:basedOn w:val="a"/>
    <w:uiPriority w:val="99"/>
    <w:rsid w:val="002601FD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0">
    <w:name w:val="xl150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3">
    <w:name w:val="xl153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5">
    <w:name w:val="xl155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2601FD"/>
    <w:pPr>
      <w:widowControl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4">
    <w:name w:val="xl164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67">
    <w:name w:val="xl167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2601FD"/>
    <w:pPr>
      <w:widowControl/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2601FD"/>
    <w:pPr>
      <w:widowControl/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2601FD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2601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1">
    <w:name w:val="xl191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3">
    <w:name w:val="xl193"/>
    <w:basedOn w:val="a"/>
    <w:uiPriority w:val="99"/>
    <w:rsid w:val="002601F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2601F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6">
    <w:name w:val="xl196"/>
    <w:basedOn w:val="a"/>
    <w:uiPriority w:val="99"/>
    <w:rsid w:val="002601F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2601F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98">
    <w:name w:val="xl198"/>
    <w:basedOn w:val="a"/>
    <w:uiPriority w:val="99"/>
    <w:rsid w:val="002601F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2601FD"/>
  </w:style>
  <w:style w:type="paragraph" w:customStyle="1" w:styleId="210">
    <w:name w:val="Основной текст 21"/>
    <w:basedOn w:val="a"/>
    <w:uiPriority w:val="99"/>
    <w:rsid w:val="002601FD"/>
    <w:pPr>
      <w:spacing w:line="240" w:lineRule="auto"/>
      <w:ind w:firstLine="0"/>
    </w:pPr>
    <w:rPr>
      <w:sz w:val="26"/>
      <w:szCs w:val="24"/>
      <w:lang w:eastAsia="ar-SA"/>
    </w:rPr>
  </w:style>
  <w:style w:type="character" w:customStyle="1" w:styleId="affff6">
    <w:name w:val="Знак Знак"/>
    <w:uiPriority w:val="99"/>
    <w:rsid w:val="002601FD"/>
    <w:rPr>
      <w:rFonts w:ascii="Times New Roman" w:hAnsi="Times New Roman"/>
      <w:sz w:val="24"/>
    </w:rPr>
  </w:style>
  <w:style w:type="paragraph" w:customStyle="1" w:styleId="25">
    <w:name w:val="Знак Знак2 Знак Знак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4">
    <w:name w:val="Знак Знак1 Знак Знак"/>
    <w:basedOn w:val="a"/>
    <w:uiPriority w:val="99"/>
    <w:rsid w:val="002601FD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styleId="affff7">
    <w:name w:val="List Paragraph"/>
    <w:basedOn w:val="a"/>
    <w:uiPriority w:val="99"/>
    <w:qFormat/>
    <w:rsid w:val="0020345A"/>
    <w:pPr>
      <w:widowControl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15">
    <w:name w:val="Знак Знак Знак Знак1"/>
    <w:basedOn w:val="a"/>
    <w:uiPriority w:val="99"/>
    <w:rsid w:val="001A1B82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6">
    <w:name w:val="1 Заголовок"/>
    <w:basedOn w:val="1"/>
    <w:link w:val="17"/>
    <w:uiPriority w:val="99"/>
    <w:rsid w:val="000E3E48"/>
    <w:pPr>
      <w:pageBreakBefore/>
      <w:suppressAutoHyphens/>
      <w:spacing w:before="0" w:after="240" w:line="288" w:lineRule="auto"/>
      <w:ind w:left="284"/>
      <w:jc w:val="center"/>
    </w:pPr>
    <w:rPr>
      <w:rFonts w:ascii="Times New Roman" w:eastAsia="Calibri" w:hAnsi="Times New Roman"/>
      <w:bCs/>
      <w:caps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0E3E48"/>
    <w:rPr>
      <w:b/>
      <w:caps/>
      <w:kern w:val="24"/>
      <w:sz w:val="32"/>
      <w:lang w:val="en-US"/>
    </w:rPr>
  </w:style>
  <w:style w:type="paragraph" w:styleId="affff8">
    <w:name w:val="Plain Text"/>
    <w:basedOn w:val="a"/>
    <w:link w:val="affff9"/>
    <w:uiPriority w:val="99"/>
    <w:rsid w:val="000E3E48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a0"/>
    <w:uiPriority w:val="99"/>
    <w:semiHidden/>
    <w:rsid w:val="003950C6"/>
    <w:rPr>
      <w:rFonts w:ascii="Courier New" w:eastAsia="Times New Roman" w:hAnsi="Courier New" w:cs="Courier New"/>
      <w:sz w:val="20"/>
      <w:szCs w:val="20"/>
    </w:rPr>
  </w:style>
  <w:style w:type="character" w:customStyle="1" w:styleId="affff9">
    <w:name w:val="Текст Знак"/>
    <w:link w:val="affff8"/>
    <w:uiPriority w:val="99"/>
    <w:locked/>
    <w:rsid w:val="000E3E48"/>
    <w:rPr>
      <w:rFonts w:ascii="Courier New" w:hAnsi="Courier New"/>
    </w:rPr>
  </w:style>
  <w:style w:type="character" w:customStyle="1" w:styleId="Normal">
    <w:name w:val="Normal Знак"/>
    <w:basedOn w:val="a0"/>
    <w:uiPriority w:val="99"/>
    <w:locked/>
    <w:rsid w:val="000E3E48"/>
    <w:rPr>
      <w:rFonts w:cs="Times New Roman"/>
      <w:snapToGrid w:val="0"/>
      <w:sz w:val="28"/>
      <w:lang w:val="ru-RU" w:eastAsia="ru-RU" w:bidi="ar-SA"/>
    </w:rPr>
  </w:style>
  <w:style w:type="paragraph" w:customStyle="1" w:styleId="affffa">
    <w:name w:val="Стандарт"/>
    <w:basedOn w:val="a"/>
    <w:link w:val="affffb"/>
    <w:uiPriority w:val="99"/>
    <w:rsid w:val="000E3E48"/>
    <w:pPr>
      <w:widowControl/>
      <w:spacing w:line="360" w:lineRule="auto"/>
      <w:ind w:firstLine="0"/>
      <w:jc w:val="left"/>
    </w:pPr>
    <w:rPr>
      <w:rFonts w:eastAsia="Times New Roman"/>
      <w:szCs w:val="28"/>
      <w:lang w:eastAsia="en-US"/>
    </w:rPr>
  </w:style>
  <w:style w:type="character" w:customStyle="1" w:styleId="affffb">
    <w:name w:val="Стандарт Знак"/>
    <w:link w:val="affffa"/>
    <w:uiPriority w:val="99"/>
    <w:locked/>
    <w:rsid w:val="000E3E48"/>
    <w:rPr>
      <w:rFonts w:eastAsia="Times New Roman"/>
      <w:sz w:val="28"/>
      <w:lang w:eastAsia="en-US"/>
    </w:rPr>
  </w:style>
  <w:style w:type="paragraph" w:styleId="33">
    <w:name w:val="Body Text 3"/>
    <w:basedOn w:val="a"/>
    <w:link w:val="34"/>
    <w:uiPriority w:val="99"/>
    <w:rsid w:val="000E3E48"/>
    <w:pPr>
      <w:widowControl/>
      <w:spacing w:after="120" w:line="240" w:lineRule="auto"/>
      <w:ind w:firstLine="0"/>
    </w:pPr>
    <w:rPr>
      <w:rFonts w:ascii="Times New Roman CYR" w:hAnsi="Times New Roman CYR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3950C6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E3E48"/>
    <w:rPr>
      <w:rFonts w:ascii="Times New Roman CYR" w:hAnsi="Times New Roman CYR"/>
      <w:sz w:val="16"/>
    </w:rPr>
  </w:style>
  <w:style w:type="character" w:customStyle="1" w:styleId="affffc">
    <w:name w:val="Подзаголовок Знак"/>
    <w:link w:val="affffd"/>
    <w:uiPriority w:val="99"/>
    <w:locked/>
    <w:rsid w:val="000E3E48"/>
    <w:rPr>
      <w:b/>
      <w:kern w:val="24"/>
      <w:sz w:val="28"/>
    </w:rPr>
  </w:style>
  <w:style w:type="paragraph" w:styleId="affffd">
    <w:name w:val="Subtitle"/>
    <w:basedOn w:val="a"/>
    <w:link w:val="affffc"/>
    <w:uiPriority w:val="99"/>
    <w:qFormat/>
    <w:locked/>
    <w:rsid w:val="000E3E48"/>
    <w:pPr>
      <w:widowControl/>
      <w:spacing w:line="240" w:lineRule="auto"/>
      <w:ind w:firstLine="0"/>
      <w:jc w:val="center"/>
    </w:pPr>
    <w:rPr>
      <w:b/>
      <w:bCs/>
      <w:iCs/>
      <w:kern w:val="24"/>
      <w:szCs w:val="28"/>
    </w:rPr>
  </w:style>
  <w:style w:type="character" w:customStyle="1" w:styleId="SubtitleChar">
    <w:name w:val="Subtitle Char"/>
    <w:basedOn w:val="a0"/>
    <w:uiPriority w:val="11"/>
    <w:rsid w:val="003950C6"/>
    <w:rPr>
      <w:rFonts w:asciiTheme="majorHAnsi" w:eastAsiaTheme="majorEastAsia" w:hAnsiTheme="majorHAnsi" w:cstheme="majorBidi"/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0E3E48"/>
    <w:pPr>
      <w:widowControl/>
      <w:spacing w:before="120" w:line="288" w:lineRule="auto"/>
      <w:ind w:firstLine="720"/>
    </w:pPr>
    <w:rPr>
      <w:rFonts w:ascii="Calibri" w:eastAsia="Times New Roman" w:hAnsi="Calibri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0E3E48"/>
    <w:rPr>
      <w:rFonts w:ascii="Calibri" w:eastAsia="Times New Roman" w:hAnsi="Calibri"/>
      <w:sz w:val="24"/>
      <w:lang w:val="ru-RU" w:eastAsia="ru-RU"/>
    </w:rPr>
  </w:style>
  <w:style w:type="paragraph" w:styleId="affffe">
    <w:name w:val="Title"/>
    <w:basedOn w:val="a"/>
    <w:link w:val="afffff"/>
    <w:uiPriority w:val="99"/>
    <w:qFormat/>
    <w:locked/>
    <w:rsid w:val="000E3E48"/>
    <w:pPr>
      <w:widowControl/>
      <w:spacing w:line="240" w:lineRule="auto"/>
      <w:ind w:firstLine="0"/>
      <w:jc w:val="center"/>
    </w:pPr>
    <w:rPr>
      <w:b/>
    </w:rPr>
  </w:style>
  <w:style w:type="character" w:customStyle="1" w:styleId="TitleChar">
    <w:name w:val="Title Char"/>
    <w:basedOn w:val="a0"/>
    <w:uiPriority w:val="10"/>
    <w:rsid w:val="003950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f">
    <w:name w:val="Название Знак"/>
    <w:link w:val="affffe"/>
    <w:uiPriority w:val="99"/>
    <w:locked/>
    <w:rsid w:val="000E3E48"/>
    <w:rPr>
      <w:b/>
      <w:sz w:val="28"/>
    </w:rPr>
  </w:style>
  <w:style w:type="paragraph" w:styleId="afffff0">
    <w:name w:val="endnote text"/>
    <w:basedOn w:val="a"/>
    <w:link w:val="afffff1"/>
    <w:uiPriority w:val="99"/>
    <w:rsid w:val="000E3E48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EndnoteTextChar">
    <w:name w:val="Endnote Text Char"/>
    <w:basedOn w:val="a0"/>
    <w:uiPriority w:val="99"/>
    <w:semiHidden/>
    <w:rsid w:val="003950C6"/>
    <w:rPr>
      <w:rFonts w:ascii="Times New Roman" w:hAnsi="Times New Roman"/>
      <w:sz w:val="20"/>
      <w:szCs w:val="20"/>
    </w:rPr>
  </w:style>
  <w:style w:type="character" w:customStyle="1" w:styleId="afffff1">
    <w:name w:val="Текст концевой сноски Знак"/>
    <w:link w:val="afffff0"/>
    <w:uiPriority w:val="99"/>
    <w:locked/>
    <w:rsid w:val="000E3E48"/>
  </w:style>
  <w:style w:type="paragraph" w:styleId="afffff2">
    <w:name w:val="Document Map"/>
    <w:basedOn w:val="a"/>
    <w:link w:val="afffff3"/>
    <w:uiPriority w:val="99"/>
    <w:rsid w:val="000E3E48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rsid w:val="003950C6"/>
    <w:rPr>
      <w:rFonts w:ascii="Times New Roman" w:hAnsi="Times New Roman"/>
      <w:sz w:val="0"/>
      <w:szCs w:val="0"/>
    </w:rPr>
  </w:style>
  <w:style w:type="character" w:customStyle="1" w:styleId="afffff3">
    <w:name w:val="Схема документа Знак"/>
    <w:link w:val="afffff2"/>
    <w:uiPriority w:val="99"/>
    <w:locked/>
    <w:rsid w:val="000E3E48"/>
    <w:rPr>
      <w:rFonts w:ascii="Tahoma" w:hAnsi="Tahoma"/>
      <w:sz w:val="16"/>
    </w:rPr>
  </w:style>
  <w:style w:type="character" w:customStyle="1" w:styleId="41">
    <w:name w:val="Знак Знак4"/>
    <w:basedOn w:val="a0"/>
    <w:uiPriority w:val="99"/>
    <w:rsid w:val="007F092A"/>
    <w:rPr>
      <w:rFonts w:ascii="Arial" w:hAnsi="Arial" w:cs="Times New Roman"/>
      <w:b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5210</Words>
  <Characters>37253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shumurist02</cp:lastModifiedBy>
  <cp:revision>3</cp:revision>
  <cp:lastPrinted>2015-01-16T11:59:00Z</cp:lastPrinted>
  <dcterms:created xsi:type="dcterms:W3CDTF">2015-01-16T11:56:00Z</dcterms:created>
  <dcterms:modified xsi:type="dcterms:W3CDTF">2015-01-16T12:51:00Z</dcterms:modified>
</cp:coreProperties>
</file>