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CA" w:rsidRDefault="00601BCA" w:rsidP="00BC4042">
      <w:pPr>
        <w:spacing w:line="240" w:lineRule="auto"/>
        <w:ind w:firstLine="709"/>
        <w:jc w:val="left"/>
        <w:rPr>
          <w:sz w:val="26"/>
          <w:szCs w:val="26"/>
        </w:rPr>
      </w:pPr>
    </w:p>
    <w:p w:rsidR="00601BCA" w:rsidRDefault="00601BCA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1BCA" w:rsidRDefault="00601BCA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601BCA" w:rsidRDefault="00430303" w:rsidP="00BC4042">
      <w:pPr>
        <w:widowControl/>
        <w:spacing w:line="36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601BCA" w:rsidTr="00926464">
        <w:trPr>
          <w:cantSplit/>
          <w:trHeight w:val="253"/>
        </w:trPr>
        <w:tc>
          <w:tcPr>
            <w:tcW w:w="4195" w:type="dxa"/>
          </w:tcPr>
          <w:p w:rsidR="00601BCA" w:rsidRPr="00E71119" w:rsidRDefault="00601BCA" w:rsidP="0092646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01BCA" w:rsidRPr="00E71119" w:rsidRDefault="00601BCA" w:rsidP="00926464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01BCA" w:rsidRDefault="00601BCA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601BCA" w:rsidTr="00926464">
        <w:trPr>
          <w:cantSplit/>
          <w:trHeight w:val="2355"/>
        </w:trPr>
        <w:tc>
          <w:tcPr>
            <w:tcW w:w="4195" w:type="dxa"/>
          </w:tcPr>
          <w:p w:rsidR="00601BCA" w:rsidRDefault="00601BCA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601BCA" w:rsidRDefault="00601BCA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601BCA" w:rsidRPr="00E71119" w:rsidRDefault="00601BCA" w:rsidP="00926464">
            <w:pPr>
              <w:widowControl/>
              <w:spacing w:line="192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Default="00601BCA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01BCA" w:rsidRPr="00E71119" w:rsidRDefault="00601BCA" w:rsidP="009264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Default="00CA3F55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="00601BC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601BC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.2016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80</w:t>
            </w:r>
          </w:p>
          <w:p w:rsidR="00601BCA" w:rsidRPr="00E71119" w:rsidRDefault="00601BCA" w:rsidP="00926464">
            <w:pPr>
              <w:widowControl/>
              <w:spacing w:line="240" w:lineRule="auto"/>
              <w:ind w:firstLine="0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601BCA" w:rsidRPr="00E71119" w:rsidRDefault="00601BCA" w:rsidP="00926464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01BCA" w:rsidRDefault="00601BCA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01BCA" w:rsidRDefault="00601BCA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601BCA" w:rsidRDefault="00601BCA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601BCA" w:rsidRDefault="00601BCA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01BCA" w:rsidRPr="00E71119" w:rsidRDefault="00601BCA" w:rsidP="009264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E71119" w:rsidRDefault="00CA3F55" w:rsidP="00926464">
            <w:pPr>
              <w:widowControl/>
              <w:spacing w:line="240" w:lineRule="auto"/>
              <w:ind w:firstLine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01.03.2016 № 80</w:t>
            </w:r>
          </w:p>
          <w:p w:rsidR="00601BCA" w:rsidRPr="00E71119" w:rsidRDefault="00601BCA" w:rsidP="00926464">
            <w:pPr>
              <w:widowControl/>
              <w:spacing w:line="240" w:lineRule="auto"/>
              <w:ind w:firstLine="0"/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601BCA" w:rsidRDefault="00601BCA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BCA" w:rsidRDefault="00601BCA" w:rsidP="001A1B82">
      <w:pPr>
        <w:widowControl/>
        <w:spacing w:line="240" w:lineRule="auto"/>
        <w:ind w:right="4958" w:firstLine="0"/>
        <w:rPr>
          <w:sz w:val="24"/>
          <w:szCs w:val="24"/>
        </w:rPr>
      </w:pPr>
      <w:r w:rsidRPr="00615D3D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 xml:space="preserve">администрации Шумерлинского района </w:t>
      </w:r>
      <w:r w:rsidRPr="00615D3D">
        <w:rPr>
          <w:sz w:val="24"/>
          <w:szCs w:val="24"/>
        </w:rPr>
        <w:t xml:space="preserve">от 31 декабря </w:t>
      </w:r>
      <w:smartTag w:uri="urn:schemas-microsoft-com:office:smarttags" w:element="metricconverter">
        <w:smartTagPr>
          <w:attr w:name="ProductID" w:val="2013 г"/>
        </w:smartTagPr>
        <w:r w:rsidRPr="00615D3D">
          <w:rPr>
            <w:sz w:val="24"/>
            <w:szCs w:val="24"/>
          </w:rPr>
          <w:t>2013 г</w:t>
        </w:r>
      </w:smartTag>
      <w:r w:rsidRPr="00615D3D">
        <w:rPr>
          <w:sz w:val="24"/>
          <w:szCs w:val="24"/>
        </w:rPr>
        <w:t>. № 767</w:t>
      </w:r>
      <w:r>
        <w:rPr>
          <w:sz w:val="24"/>
          <w:szCs w:val="24"/>
        </w:rPr>
        <w:t xml:space="preserve"> «</w:t>
      </w:r>
      <w:r w:rsidRPr="00615D3D">
        <w:rPr>
          <w:sz w:val="24"/>
          <w:szCs w:val="24"/>
        </w:rPr>
        <w:t xml:space="preserve">О программе "Развитие сельского хозяйства и регулирование рынка сельскохозяйственной продукции, сырья и продовольствия Шумерлинского района»  на 2014- 2020 годы  </w:t>
      </w:r>
    </w:p>
    <w:p w:rsidR="00601BCA" w:rsidRDefault="00601BC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601BCA" w:rsidRPr="00151770" w:rsidRDefault="00601BC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601BCA" w:rsidRPr="00387141" w:rsidRDefault="00601BCA" w:rsidP="00BC4042">
      <w:pPr>
        <w:widowControl/>
        <w:spacing w:line="240" w:lineRule="auto"/>
        <w:ind w:firstLine="540"/>
        <w:rPr>
          <w:sz w:val="24"/>
          <w:szCs w:val="24"/>
        </w:rPr>
      </w:pPr>
      <w:r w:rsidRPr="00387141">
        <w:rPr>
          <w:sz w:val="24"/>
          <w:szCs w:val="24"/>
        </w:rPr>
        <w:t>Администрация Шумерлинского района  п о с т а н о в л я е т:</w:t>
      </w:r>
    </w:p>
    <w:p w:rsidR="00601BCA" w:rsidRPr="00387141" w:rsidRDefault="00601BCA" w:rsidP="00BC4042">
      <w:pPr>
        <w:widowControl/>
        <w:spacing w:line="240" w:lineRule="auto"/>
        <w:ind w:firstLine="540"/>
        <w:rPr>
          <w:sz w:val="24"/>
          <w:szCs w:val="24"/>
        </w:rPr>
      </w:pPr>
    </w:p>
    <w:p w:rsidR="00601BCA" w:rsidRPr="00CD62BB" w:rsidRDefault="00601BCA" w:rsidP="00CD62BB">
      <w:pPr>
        <w:rPr>
          <w:sz w:val="24"/>
          <w:szCs w:val="24"/>
        </w:rPr>
      </w:pPr>
      <w:r w:rsidRPr="00387141">
        <w:tab/>
      </w:r>
      <w:r w:rsidRPr="00CD62BB">
        <w:rPr>
          <w:sz w:val="24"/>
          <w:szCs w:val="24"/>
        </w:rPr>
        <w:t xml:space="preserve">1. Внести в муниципальную программу Шумерлинского района «Развитие сельского хозяйства и регулирование рынка сельскохозяйственной продукции, сырья и продовольствия Шумерлинского района»  на 2014- 2020 годы» следующие изменения: </w:t>
      </w:r>
    </w:p>
    <w:p w:rsidR="00601BCA" w:rsidRDefault="00601BCA" w:rsidP="00D072D7">
      <w:pPr>
        <w:rPr>
          <w:sz w:val="24"/>
          <w:szCs w:val="24"/>
        </w:rPr>
      </w:pPr>
      <w:r w:rsidRPr="00CD62BB">
        <w:rPr>
          <w:sz w:val="24"/>
          <w:szCs w:val="24"/>
        </w:rPr>
        <w:t>1.1 В Паспорте Программы раздел Объемы и  источники   финансирования Программы в целом, по годам реализации и  направлениям   изложить в новой редакции в соответствии с приложением № 1 к настоящему постановлению;</w:t>
      </w:r>
    </w:p>
    <w:p w:rsidR="00601BCA" w:rsidRDefault="00601BCA" w:rsidP="00D072D7">
      <w:pPr>
        <w:rPr>
          <w:sz w:val="24"/>
          <w:szCs w:val="24"/>
        </w:rPr>
      </w:pPr>
      <w:r>
        <w:rPr>
          <w:sz w:val="24"/>
          <w:szCs w:val="24"/>
        </w:rPr>
        <w:t>1.2.</w:t>
      </w:r>
      <w:r w:rsidRPr="00D072D7">
        <w:rPr>
          <w:sz w:val="24"/>
          <w:szCs w:val="24"/>
        </w:rPr>
        <w:t xml:space="preserve">Ресурсное обеспечение реализации программы  "Развитие сельского хозяйства и регулирование рынка сельскохозяйственной продукции, сырья и продовольствия Шумерлинского района на 2014-2020 годы" </w:t>
      </w:r>
      <w:r w:rsidRPr="00CD62BB">
        <w:rPr>
          <w:sz w:val="24"/>
          <w:szCs w:val="24"/>
        </w:rPr>
        <w:t xml:space="preserve">изложить в новой редакции в соответствии с приложением № </w:t>
      </w:r>
      <w:r>
        <w:rPr>
          <w:sz w:val="24"/>
          <w:szCs w:val="24"/>
        </w:rPr>
        <w:t>2</w:t>
      </w:r>
      <w:r w:rsidRPr="00CD62BB">
        <w:rPr>
          <w:sz w:val="24"/>
          <w:szCs w:val="24"/>
        </w:rPr>
        <w:t xml:space="preserve"> к настоящему постановлению;</w:t>
      </w:r>
    </w:p>
    <w:p w:rsidR="00601BCA" w:rsidRDefault="00601BCA" w:rsidP="000F373C">
      <w:pPr>
        <w:rPr>
          <w:sz w:val="24"/>
          <w:szCs w:val="24"/>
        </w:rPr>
      </w:pPr>
      <w:r w:rsidRPr="000F373C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F373C">
        <w:rPr>
          <w:sz w:val="24"/>
          <w:szCs w:val="24"/>
        </w:rPr>
        <w:t xml:space="preserve"> Паспорт подпрограммы Подпрограмма</w:t>
      </w:r>
      <w:r>
        <w:rPr>
          <w:sz w:val="24"/>
          <w:szCs w:val="24"/>
        </w:rPr>
        <w:t xml:space="preserve"> </w:t>
      </w:r>
      <w:r w:rsidRPr="000F373C">
        <w:rPr>
          <w:sz w:val="24"/>
          <w:szCs w:val="24"/>
        </w:rPr>
        <w:t xml:space="preserve">«Развитие </w:t>
      </w:r>
      <w:proofErr w:type="spellStart"/>
      <w:r w:rsidRPr="000F373C">
        <w:rPr>
          <w:sz w:val="24"/>
          <w:szCs w:val="24"/>
        </w:rPr>
        <w:t>подотрасли</w:t>
      </w:r>
      <w:proofErr w:type="spellEnd"/>
      <w:r w:rsidRPr="000F373C">
        <w:rPr>
          <w:sz w:val="24"/>
          <w:szCs w:val="24"/>
        </w:rPr>
        <w:t xml:space="preserve"> </w:t>
      </w:r>
      <w:r>
        <w:rPr>
          <w:sz w:val="24"/>
          <w:szCs w:val="24"/>
        </w:rPr>
        <w:t>растениеводств</w:t>
      </w:r>
      <w:r w:rsidRPr="000F373C">
        <w:rPr>
          <w:sz w:val="24"/>
          <w:szCs w:val="24"/>
        </w:rPr>
        <w:t>а, переработки и реализации</w:t>
      </w:r>
      <w:r>
        <w:rPr>
          <w:sz w:val="24"/>
          <w:szCs w:val="24"/>
        </w:rPr>
        <w:t xml:space="preserve"> </w:t>
      </w:r>
      <w:r w:rsidRPr="000F373C">
        <w:rPr>
          <w:sz w:val="24"/>
          <w:szCs w:val="24"/>
        </w:rPr>
        <w:t xml:space="preserve">продукции </w:t>
      </w:r>
      <w:r>
        <w:rPr>
          <w:sz w:val="24"/>
          <w:szCs w:val="24"/>
        </w:rPr>
        <w:t>растениеводства</w:t>
      </w:r>
      <w:r w:rsidRPr="000F373C">
        <w:rPr>
          <w:sz w:val="24"/>
          <w:szCs w:val="24"/>
        </w:rPr>
        <w:t xml:space="preserve">» изложить в новой редакции в соответствии с приложением № </w:t>
      </w:r>
      <w:r>
        <w:rPr>
          <w:sz w:val="24"/>
          <w:szCs w:val="24"/>
        </w:rPr>
        <w:t>3</w:t>
      </w:r>
      <w:r w:rsidRPr="000F373C">
        <w:rPr>
          <w:sz w:val="24"/>
          <w:szCs w:val="24"/>
        </w:rPr>
        <w:t xml:space="preserve"> к настоящему постановлению;</w:t>
      </w:r>
    </w:p>
    <w:p w:rsidR="00601BCA" w:rsidRPr="000F373C" w:rsidRDefault="00601BCA" w:rsidP="000F373C">
      <w:pPr>
        <w:rPr>
          <w:sz w:val="24"/>
          <w:szCs w:val="24"/>
        </w:rPr>
      </w:pPr>
      <w:r w:rsidRPr="000F373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0F373C">
        <w:rPr>
          <w:sz w:val="24"/>
          <w:szCs w:val="24"/>
        </w:rPr>
        <w:t xml:space="preserve"> Паспорт подпрограммы Подпрограмма</w:t>
      </w:r>
      <w:r>
        <w:rPr>
          <w:sz w:val="24"/>
          <w:szCs w:val="24"/>
        </w:rPr>
        <w:t xml:space="preserve"> </w:t>
      </w:r>
      <w:r w:rsidRPr="000F373C">
        <w:rPr>
          <w:sz w:val="24"/>
          <w:szCs w:val="24"/>
        </w:rPr>
        <w:t xml:space="preserve">«Развитие </w:t>
      </w:r>
      <w:proofErr w:type="spellStart"/>
      <w:r w:rsidRPr="000F373C">
        <w:rPr>
          <w:sz w:val="24"/>
          <w:szCs w:val="24"/>
        </w:rPr>
        <w:t>подотрасли</w:t>
      </w:r>
      <w:proofErr w:type="spellEnd"/>
      <w:r w:rsidRPr="000F373C">
        <w:rPr>
          <w:sz w:val="24"/>
          <w:szCs w:val="24"/>
        </w:rPr>
        <w:t xml:space="preserve"> животноводства, переработки и реализации</w:t>
      </w:r>
      <w:r>
        <w:rPr>
          <w:sz w:val="24"/>
          <w:szCs w:val="24"/>
        </w:rPr>
        <w:t xml:space="preserve"> </w:t>
      </w:r>
      <w:r w:rsidRPr="000F373C">
        <w:rPr>
          <w:sz w:val="24"/>
          <w:szCs w:val="24"/>
        </w:rPr>
        <w:t xml:space="preserve">продукции животноводства» изложить в новой редакции в соответствии с приложением № </w:t>
      </w:r>
      <w:r>
        <w:rPr>
          <w:sz w:val="24"/>
          <w:szCs w:val="24"/>
        </w:rPr>
        <w:t>4</w:t>
      </w:r>
      <w:r w:rsidRPr="000F373C">
        <w:rPr>
          <w:sz w:val="24"/>
          <w:szCs w:val="24"/>
        </w:rPr>
        <w:t xml:space="preserve"> к настоящему постановлению;</w:t>
      </w:r>
    </w:p>
    <w:p w:rsidR="00601BCA" w:rsidRPr="00CD62BB" w:rsidRDefault="00601BCA" w:rsidP="00CD62BB">
      <w:pPr>
        <w:rPr>
          <w:sz w:val="24"/>
          <w:szCs w:val="24"/>
        </w:rPr>
      </w:pPr>
      <w:r w:rsidRPr="00CD62BB">
        <w:rPr>
          <w:sz w:val="24"/>
          <w:szCs w:val="24"/>
        </w:rPr>
        <w:t>1.</w:t>
      </w:r>
      <w:r>
        <w:rPr>
          <w:sz w:val="24"/>
          <w:szCs w:val="24"/>
        </w:rPr>
        <w:t xml:space="preserve">5. </w:t>
      </w:r>
      <w:r w:rsidRPr="00CD62BB">
        <w:rPr>
          <w:sz w:val="24"/>
          <w:szCs w:val="24"/>
        </w:rPr>
        <w:t xml:space="preserve">Паспорт подпрограммы «Устойчивое развитие сельских территорий Шумерлинского района Чувашской Республики на 2014 - 2017 годы и на период до 2020 года» изложить в новой редакции в соответствии с приложением № </w:t>
      </w:r>
      <w:r>
        <w:rPr>
          <w:sz w:val="24"/>
          <w:szCs w:val="24"/>
        </w:rPr>
        <w:t>5</w:t>
      </w:r>
      <w:r w:rsidRPr="00CD62BB">
        <w:rPr>
          <w:sz w:val="24"/>
          <w:szCs w:val="24"/>
        </w:rPr>
        <w:t xml:space="preserve"> к настоящему постановлению;</w:t>
      </w:r>
    </w:p>
    <w:p w:rsidR="00601BCA" w:rsidRPr="00CD62BB" w:rsidRDefault="00601BCA" w:rsidP="00CD62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Pr="00CD62BB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CD62BB">
        <w:rPr>
          <w:sz w:val="24"/>
          <w:szCs w:val="24"/>
        </w:rPr>
        <w:t xml:space="preserve"> Мероприятия Программы изложить в новой редакции в соответствии с приложением № </w:t>
      </w:r>
      <w:r>
        <w:rPr>
          <w:sz w:val="24"/>
          <w:szCs w:val="24"/>
        </w:rPr>
        <w:t xml:space="preserve">6 </w:t>
      </w:r>
      <w:r w:rsidRPr="00CD62BB">
        <w:rPr>
          <w:sz w:val="24"/>
          <w:szCs w:val="24"/>
        </w:rPr>
        <w:t>к настоящему постановлению;</w:t>
      </w:r>
    </w:p>
    <w:p w:rsidR="00601BCA" w:rsidRPr="00CD62BB" w:rsidRDefault="00601BCA" w:rsidP="00CD62BB">
      <w:pPr>
        <w:rPr>
          <w:sz w:val="24"/>
          <w:szCs w:val="24"/>
        </w:rPr>
      </w:pPr>
      <w:r w:rsidRPr="00CD62BB">
        <w:rPr>
          <w:sz w:val="24"/>
          <w:szCs w:val="24"/>
        </w:rPr>
        <w:t xml:space="preserve"> 1.</w:t>
      </w:r>
      <w:r>
        <w:rPr>
          <w:sz w:val="24"/>
          <w:szCs w:val="24"/>
        </w:rPr>
        <w:t>7.</w:t>
      </w:r>
      <w:r w:rsidRPr="00CD62BB">
        <w:rPr>
          <w:sz w:val="24"/>
          <w:szCs w:val="24"/>
        </w:rPr>
        <w:t xml:space="preserve">В Паспорте Подпрограммы раздел Объемы и  источники   финансирования Подпрограммы изложить в новой редакции в соответствии с приложением № </w:t>
      </w:r>
      <w:r>
        <w:rPr>
          <w:sz w:val="24"/>
          <w:szCs w:val="24"/>
        </w:rPr>
        <w:t>7</w:t>
      </w:r>
      <w:r w:rsidRPr="00CD62BB">
        <w:rPr>
          <w:sz w:val="24"/>
          <w:szCs w:val="24"/>
        </w:rPr>
        <w:t xml:space="preserve"> к настоящему постановлению;</w:t>
      </w:r>
    </w:p>
    <w:p w:rsidR="00601BCA" w:rsidRPr="00CD62BB" w:rsidRDefault="00601BCA" w:rsidP="00CD62BB">
      <w:pPr>
        <w:rPr>
          <w:sz w:val="24"/>
          <w:szCs w:val="24"/>
        </w:rPr>
      </w:pPr>
      <w:r w:rsidRPr="00CD62BB">
        <w:rPr>
          <w:sz w:val="24"/>
          <w:szCs w:val="24"/>
        </w:rPr>
        <w:t xml:space="preserve"> 1.</w:t>
      </w:r>
      <w:r>
        <w:rPr>
          <w:sz w:val="24"/>
          <w:szCs w:val="24"/>
        </w:rPr>
        <w:t>8</w:t>
      </w:r>
      <w:r w:rsidRPr="00CD62BB">
        <w:rPr>
          <w:sz w:val="24"/>
          <w:szCs w:val="24"/>
        </w:rPr>
        <w:t xml:space="preserve"> Таблицу 17 «Объемы и источники финансирования мероприятий Программы в 2014-2020 годах» изложить в новой редакции в соответствии с приложением № </w:t>
      </w:r>
      <w:r>
        <w:rPr>
          <w:sz w:val="24"/>
          <w:szCs w:val="24"/>
        </w:rPr>
        <w:t>8</w:t>
      </w:r>
      <w:r w:rsidRPr="00CD62BB">
        <w:rPr>
          <w:sz w:val="24"/>
          <w:szCs w:val="24"/>
        </w:rPr>
        <w:t xml:space="preserve"> к настоящему </w:t>
      </w:r>
      <w:r w:rsidRPr="00CD62BB">
        <w:rPr>
          <w:sz w:val="24"/>
          <w:szCs w:val="24"/>
        </w:rPr>
        <w:lastRenderedPageBreak/>
        <w:t>постановлению;</w:t>
      </w:r>
    </w:p>
    <w:p w:rsidR="00601BCA" w:rsidRPr="00CD62BB" w:rsidRDefault="00601BCA" w:rsidP="00CD62BB">
      <w:pPr>
        <w:rPr>
          <w:sz w:val="24"/>
          <w:szCs w:val="24"/>
        </w:rPr>
      </w:pPr>
      <w:r w:rsidRPr="00CD62BB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CD62BB">
        <w:rPr>
          <w:sz w:val="24"/>
          <w:szCs w:val="24"/>
        </w:rPr>
        <w:t xml:space="preserve"> Приложение № 4 к программе «Развитие сельского хозяйства и регулирование рынка     сельскохозяйственной продукции, сырья и продовольствия Шумерлинского района» на 2014-2020 годы изложить в новой редакции в соответствии с приложением № </w:t>
      </w:r>
      <w:r>
        <w:rPr>
          <w:sz w:val="24"/>
          <w:szCs w:val="24"/>
        </w:rPr>
        <w:t>9</w:t>
      </w:r>
      <w:r w:rsidRPr="00CD62BB">
        <w:rPr>
          <w:sz w:val="24"/>
          <w:szCs w:val="24"/>
        </w:rPr>
        <w:t xml:space="preserve"> к настоящему постановлению;</w:t>
      </w:r>
    </w:p>
    <w:p w:rsidR="00601BCA" w:rsidRPr="00387141" w:rsidRDefault="00601BCA" w:rsidP="00926464">
      <w:pPr>
        <w:widowControl/>
        <w:spacing w:line="240" w:lineRule="auto"/>
        <w:ind w:firstLine="0"/>
        <w:rPr>
          <w:sz w:val="24"/>
          <w:szCs w:val="24"/>
        </w:rPr>
      </w:pPr>
      <w:r w:rsidRPr="00387141">
        <w:rPr>
          <w:sz w:val="24"/>
          <w:szCs w:val="24"/>
        </w:rPr>
        <w:t>2.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 размещении на официальном сайте Шумерлинского района в сети Интернет.</w:t>
      </w:r>
    </w:p>
    <w:p w:rsidR="00601BCA" w:rsidRPr="00387141" w:rsidRDefault="00601BCA" w:rsidP="00926464">
      <w:pPr>
        <w:widowControl/>
        <w:spacing w:line="240" w:lineRule="auto"/>
        <w:ind w:firstLine="0"/>
        <w:rPr>
          <w:sz w:val="24"/>
          <w:szCs w:val="24"/>
        </w:rPr>
      </w:pPr>
    </w:p>
    <w:p w:rsidR="00601BCA" w:rsidRPr="00387141" w:rsidRDefault="00601BCA" w:rsidP="00BC4042">
      <w:pPr>
        <w:widowControl/>
        <w:spacing w:line="240" w:lineRule="auto"/>
        <w:ind w:firstLine="0"/>
        <w:rPr>
          <w:sz w:val="24"/>
          <w:szCs w:val="24"/>
        </w:rPr>
      </w:pPr>
    </w:p>
    <w:p w:rsidR="00601BCA" w:rsidRPr="00387141" w:rsidRDefault="00601BCA" w:rsidP="00BC4042">
      <w:pPr>
        <w:widowControl/>
        <w:spacing w:line="240" w:lineRule="auto"/>
        <w:ind w:firstLine="0"/>
        <w:rPr>
          <w:sz w:val="24"/>
          <w:szCs w:val="24"/>
        </w:rPr>
      </w:pPr>
      <w:r w:rsidRPr="00387141">
        <w:rPr>
          <w:sz w:val="24"/>
          <w:szCs w:val="24"/>
        </w:rPr>
        <w:t>Глава администрации</w:t>
      </w:r>
    </w:p>
    <w:p w:rsidR="00601BCA" w:rsidRPr="00387141" w:rsidRDefault="00601BCA" w:rsidP="00BC4042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387141">
        <w:rPr>
          <w:sz w:val="24"/>
          <w:szCs w:val="24"/>
        </w:rPr>
        <w:t xml:space="preserve">Шумерлинского района  </w:t>
      </w:r>
      <w:r w:rsidRPr="00387141">
        <w:rPr>
          <w:sz w:val="24"/>
          <w:szCs w:val="24"/>
        </w:rPr>
        <w:tab/>
      </w:r>
      <w:r w:rsidRPr="00387141">
        <w:rPr>
          <w:sz w:val="24"/>
          <w:szCs w:val="24"/>
        </w:rPr>
        <w:tab/>
      </w:r>
      <w:r w:rsidRPr="00387141">
        <w:rPr>
          <w:sz w:val="24"/>
          <w:szCs w:val="24"/>
        </w:rPr>
        <w:tab/>
      </w:r>
      <w:r w:rsidRPr="00387141">
        <w:rPr>
          <w:sz w:val="24"/>
          <w:szCs w:val="24"/>
        </w:rPr>
        <w:tab/>
      </w:r>
      <w:r w:rsidRPr="00387141">
        <w:rPr>
          <w:sz w:val="24"/>
          <w:szCs w:val="24"/>
        </w:rPr>
        <w:tab/>
      </w:r>
      <w:r w:rsidRPr="00387141">
        <w:rPr>
          <w:sz w:val="24"/>
          <w:szCs w:val="24"/>
        </w:rPr>
        <w:tab/>
      </w:r>
      <w:r w:rsidRPr="00387141">
        <w:rPr>
          <w:sz w:val="24"/>
          <w:szCs w:val="24"/>
        </w:rPr>
        <w:tab/>
        <w:t xml:space="preserve">         Л.Г. </w:t>
      </w:r>
      <w:proofErr w:type="spellStart"/>
      <w:r w:rsidRPr="00387141">
        <w:rPr>
          <w:sz w:val="24"/>
          <w:szCs w:val="24"/>
        </w:rPr>
        <w:t>Рафинов</w:t>
      </w:r>
      <w:proofErr w:type="spellEnd"/>
    </w:p>
    <w:p w:rsidR="00601BCA" w:rsidRPr="00387141" w:rsidRDefault="00601BCA" w:rsidP="00BC4042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601BCA" w:rsidRDefault="00601BCA" w:rsidP="00BC4042">
      <w:pPr>
        <w:widowControl/>
        <w:spacing w:line="240" w:lineRule="auto"/>
        <w:ind w:firstLine="0"/>
        <w:rPr>
          <w:sz w:val="24"/>
          <w:szCs w:val="24"/>
        </w:rPr>
      </w:pP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601BCA" w:rsidRPr="00E363F5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</w:t>
      </w:r>
      <w:r w:rsidR="00CA3F55">
        <w:rPr>
          <w:sz w:val="26"/>
          <w:szCs w:val="26"/>
        </w:rPr>
        <w:t>01.03.</w:t>
      </w:r>
      <w:r>
        <w:rPr>
          <w:sz w:val="26"/>
          <w:szCs w:val="26"/>
        </w:rPr>
        <w:t xml:space="preserve">2016 г. № </w:t>
      </w:r>
      <w:r w:rsidR="00CA3F55">
        <w:rPr>
          <w:sz w:val="26"/>
          <w:szCs w:val="26"/>
        </w:rPr>
        <w:t>80</w:t>
      </w:r>
    </w:p>
    <w:p w:rsidR="00601BCA" w:rsidRPr="00335BBC" w:rsidRDefault="00601BCA" w:rsidP="00335BBC">
      <w:pPr>
        <w:widowControl/>
        <w:autoSpaceDE w:val="0"/>
        <w:autoSpaceDN w:val="0"/>
        <w:adjustRightInd w:val="0"/>
        <w:spacing w:line="240" w:lineRule="auto"/>
        <w:ind w:firstLine="0"/>
        <w:outlineLvl w:val="1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1"/>
        <w:gridCol w:w="7857"/>
      </w:tblGrid>
      <w:tr w:rsidR="00601BCA" w:rsidRPr="00E31BE1" w:rsidTr="000E3E48">
        <w:trPr>
          <w:jc w:val="center"/>
        </w:trPr>
        <w:tc>
          <w:tcPr>
            <w:tcW w:w="2211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31BE1">
              <w:rPr>
                <w:sz w:val="26"/>
                <w:szCs w:val="26"/>
              </w:rPr>
              <w:t xml:space="preserve">Объемы и       </w:t>
            </w:r>
            <w:r w:rsidRPr="00E31BE1">
              <w:rPr>
                <w:sz w:val="26"/>
                <w:szCs w:val="26"/>
              </w:rPr>
              <w:br/>
              <w:t xml:space="preserve">источники      </w:t>
            </w:r>
            <w:r w:rsidRPr="00E31BE1">
              <w:rPr>
                <w:sz w:val="26"/>
                <w:szCs w:val="26"/>
              </w:rPr>
              <w:br/>
              <w:t xml:space="preserve">финансирования </w:t>
            </w:r>
            <w:r w:rsidRPr="00E31BE1">
              <w:rPr>
                <w:sz w:val="26"/>
                <w:szCs w:val="26"/>
              </w:rPr>
              <w:br/>
              <w:t xml:space="preserve">Программы в    </w:t>
            </w:r>
            <w:r w:rsidRPr="00E31BE1">
              <w:rPr>
                <w:sz w:val="26"/>
                <w:szCs w:val="26"/>
              </w:rPr>
              <w:br/>
              <w:t>целом, по годам</w:t>
            </w:r>
            <w:r w:rsidRPr="00E31BE1">
              <w:rPr>
                <w:sz w:val="26"/>
                <w:szCs w:val="26"/>
              </w:rPr>
              <w:br/>
              <w:t xml:space="preserve">реализации и   </w:t>
            </w:r>
            <w:r w:rsidRPr="00E31BE1">
              <w:rPr>
                <w:sz w:val="26"/>
                <w:szCs w:val="26"/>
              </w:rPr>
              <w:br/>
              <w:t xml:space="preserve">направлениям   </w:t>
            </w:r>
          </w:p>
        </w:tc>
        <w:tc>
          <w:tcPr>
            <w:tcW w:w="7857" w:type="dxa"/>
          </w:tcPr>
          <w:p w:rsidR="00601BCA" w:rsidRDefault="00601BCA" w:rsidP="000E3E48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31BE1">
              <w:rPr>
                <w:rFonts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601BCA" w:rsidRPr="00E31BE1" w:rsidRDefault="00601BCA" w:rsidP="000E3E48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161267,59 тыс. </w:t>
            </w:r>
            <w:r w:rsidRPr="00E31BE1">
              <w:rPr>
                <w:rFonts w:cs="Times New Roman"/>
                <w:sz w:val="26"/>
                <w:szCs w:val="26"/>
              </w:rPr>
              <w:t>рублей, в том числе: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2014 году – 14994,79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30381,8 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17877,0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2017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E31BE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17756,0</w:t>
            </w:r>
            <w:r w:rsidRPr="00E31BE1">
              <w:rPr>
                <w:color w:val="000000"/>
                <w:sz w:val="26"/>
                <w:szCs w:val="26"/>
              </w:rPr>
              <w:t>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>в 2018 году –</w:t>
            </w:r>
            <w:r>
              <w:rPr>
                <w:color w:val="000000"/>
                <w:sz w:val="26"/>
                <w:szCs w:val="26"/>
              </w:rPr>
              <w:t>24456,0</w:t>
            </w:r>
            <w:r w:rsidRPr="00E31BE1">
              <w:rPr>
                <w:color w:val="000000"/>
                <w:sz w:val="26"/>
                <w:szCs w:val="26"/>
              </w:rPr>
              <w:t>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27706,0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 в 2020 году – </w:t>
            </w:r>
            <w:r>
              <w:rPr>
                <w:color w:val="000000"/>
                <w:sz w:val="26"/>
                <w:szCs w:val="26"/>
              </w:rPr>
              <w:t>28096,0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>из них средства:</w:t>
            </w:r>
          </w:p>
        </w:tc>
      </w:tr>
      <w:tr w:rsidR="00601BCA" w:rsidRPr="00E31BE1" w:rsidTr="000E3E48">
        <w:trPr>
          <w:jc w:val="center"/>
        </w:trPr>
        <w:tc>
          <w:tcPr>
            <w:tcW w:w="2211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57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>
              <w:rPr>
                <w:color w:val="000000"/>
                <w:sz w:val="26"/>
                <w:szCs w:val="26"/>
              </w:rPr>
              <w:t>4293,91</w:t>
            </w:r>
            <w:r w:rsidRPr="00E31BE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</w:t>
            </w:r>
            <w:r w:rsidRPr="00E31BE1">
              <w:rPr>
                <w:color w:val="000000"/>
                <w:sz w:val="26"/>
                <w:szCs w:val="26"/>
              </w:rPr>
              <w:t>. рублей, в том числе: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2048,91</w:t>
            </w:r>
            <w:r w:rsidRPr="00E31BE1">
              <w:rPr>
                <w:color w:val="000000"/>
                <w:sz w:val="26"/>
                <w:szCs w:val="26"/>
              </w:rPr>
              <w:t>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2245,0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     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2016 году – 0 тыс. рублей;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 в 2018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</w:tc>
      </w:tr>
      <w:tr w:rsidR="00601BCA" w:rsidRPr="00E31BE1" w:rsidTr="000E3E48">
        <w:trPr>
          <w:jc w:val="center"/>
        </w:trPr>
        <w:tc>
          <w:tcPr>
            <w:tcW w:w="2211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57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>республиканского бюджета Чувашской Республики –</w:t>
            </w:r>
            <w:r>
              <w:rPr>
                <w:color w:val="000000"/>
                <w:sz w:val="26"/>
                <w:szCs w:val="26"/>
              </w:rPr>
              <w:t>16225,18 тыс</w:t>
            </w:r>
            <w:r w:rsidRPr="00E31BE1">
              <w:rPr>
                <w:color w:val="000000"/>
                <w:sz w:val="26"/>
                <w:szCs w:val="26"/>
              </w:rPr>
              <w:t>. руб., в том числе: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1976,88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14244,9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 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3,4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 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>в 2017 году –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2018 году –0 </w:t>
            </w:r>
            <w:r w:rsidRPr="00E31BE1">
              <w:rPr>
                <w:color w:val="000000"/>
                <w:sz w:val="26"/>
                <w:szCs w:val="26"/>
              </w:rPr>
              <w:t>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</w:tc>
      </w:tr>
      <w:tr w:rsidR="00601BCA" w:rsidRPr="00E31BE1" w:rsidTr="000E3E48">
        <w:trPr>
          <w:jc w:val="center"/>
        </w:trPr>
        <w:tc>
          <w:tcPr>
            <w:tcW w:w="2211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57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>бюджет Шумерлинского района –</w:t>
            </w:r>
            <w:r>
              <w:rPr>
                <w:color w:val="000000"/>
                <w:sz w:val="26"/>
                <w:szCs w:val="26"/>
              </w:rPr>
              <w:t>2098,5 тыс.</w:t>
            </w:r>
            <w:r w:rsidRPr="00E31BE1">
              <w:rPr>
                <w:color w:val="000000"/>
                <w:sz w:val="26"/>
                <w:szCs w:val="26"/>
              </w:rPr>
              <w:t xml:space="preserve"> руб., в том числе: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2014 году – 0 тыс. рублей;       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 2015 году – 1110,9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   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647,6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   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85,0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85,0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85,0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85,0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</w:tc>
      </w:tr>
      <w:tr w:rsidR="00601BCA" w:rsidRPr="00E31BE1" w:rsidTr="000E3E48">
        <w:trPr>
          <w:jc w:val="center"/>
        </w:trPr>
        <w:tc>
          <w:tcPr>
            <w:tcW w:w="2211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857" w:type="dxa"/>
          </w:tcPr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внебюджетных источников –138650,0 тыс</w:t>
            </w:r>
            <w:r w:rsidRPr="00E31BE1">
              <w:rPr>
                <w:color w:val="000000"/>
                <w:sz w:val="26"/>
                <w:szCs w:val="26"/>
              </w:rPr>
              <w:t>. рублей, в том числе: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2014 году –10969,0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12781,0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17226,0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  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17671,0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>в 2018 году –</w:t>
            </w:r>
            <w:r>
              <w:rPr>
                <w:color w:val="000000"/>
                <w:sz w:val="26"/>
                <w:szCs w:val="26"/>
              </w:rPr>
              <w:t>24371,0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E31BE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27621,0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28011,0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рублей.</w:t>
            </w:r>
            <w:r w:rsidRPr="00E31BE1">
              <w:rPr>
                <w:sz w:val="26"/>
                <w:szCs w:val="26"/>
              </w:rPr>
              <w:t xml:space="preserve">   </w:t>
            </w:r>
          </w:p>
          <w:p w:rsidR="00601BCA" w:rsidRPr="007C1671" w:rsidRDefault="00601BCA" w:rsidP="000E3E4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1BE1">
              <w:rPr>
                <w:sz w:val="26"/>
                <w:szCs w:val="26"/>
              </w:rPr>
              <w:t xml:space="preserve"> </w:t>
            </w:r>
            <w:r w:rsidRPr="007C1671">
              <w:rPr>
                <w:sz w:val="24"/>
                <w:szCs w:val="24"/>
              </w:rPr>
              <w:t xml:space="preserve">Объемы и источники финансирования Программы уточняются при формировании районного бюджета </w:t>
            </w:r>
            <w:r>
              <w:rPr>
                <w:sz w:val="24"/>
                <w:szCs w:val="24"/>
              </w:rPr>
              <w:t>Шумерлинского</w:t>
            </w:r>
            <w:r w:rsidRPr="007C1671">
              <w:rPr>
                <w:sz w:val="24"/>
                <w:szCs w:val="24"/>
              </w:rPr>
              <w:t xml:space="preserve"> района Чувашской Республики на очередной финансовый год и плановый период                             </w:t>
            </w:r>
          </w:p>
        </w:tc>
      </w:tr>
    </w:tbl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bookmarkStart w:id="0" w:name="_Toc301521878"/>
      <w:bookmarkStart w:id="1" w:name="_Toc301778109"/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  <w:sectPr w:rsidR="00601BCA" w:rsidSect="003C66A0">
          <w:headerReference w:type="first" r:id="rId9"/>
          <w:pgSz w:w="11907" w:h="16840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601BCA" w:rsidRDefault="00601BCA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 к постановлению администрации</w:t>
      </w:r>
    </w:p>
    <w:p w:rsidR="00601BCA" w:rsidRPr="00E363F5" w:rsidRDefault="00CA3F55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01.03</w:t>
      </w:r>
      <w:r w:rsidR="00601BCA">
        <w:rPr>
          <w:sz w:val="26"/>
          <w:szCs w:val="26"/>
        </w:rPr>
        <w:t>.2016 г. №</w:t>
      </w:r>
      <w:r>
        <w:rPr>
          <w:sz w:val="26"/>
          <w:szCs w:val="26"/>
        </w:rPr>
        <w:t xml:space="preserve"> 80</w:t>
      </w:r>
      <w:r w:rsidR="00601BCA">
        <w:rPr>
          <w:sz w:val="26"/>
          <w:szCs w:val="26"/>
        </w:rPr>
        <w:t xml:space="preserve"> </w:t>
      </w:r>
    </w:p>
    <w:p w:rsidR="00601BCA" w:rsidRDefault="00601BCA" w:rsidP="00D072D7">
      <w:pPr>
        <w:jc w:val="center"/>
      </w:pPr>
    </w:p>
    <w:p w:rsidR="00601BCA" w:rsidRPr="004E21D9" w:rsidRDefault="00601BCA" w:rsidP="00D072D7">
      <w:pPr>
        <w:jc w:val="center"/>
        <w:rPr>
          <w:sz w:val="20"/>
        </w:rPr>
      </w:pPr>
    </w:p>
    <w:p w:rsidR="00601BCA" w:rsidRPr="004E21D9" w:rsidRDefault="00601BCA" w:rsidP="00D072D7">
      <w:pPr>
        <w:jc w:val="center"/>
        <w:rPr>
          <w:sz w:val="20"/>
        </w:rPr>
      </w:pPr>
    </w:p>
    <w:p w:rsidR="00601BCA" w:rsidRPr="004E21D9" w:rsidRDefault="00601BCA" w:rsidP="00D072D7">
      <w:pPr>
        <w:jc w:val="center"/>
        <w:rPr>
          <w:sz w:val="20"/>
        </w:rPr>
      </w:pPr>
      <w:r w:rsidRPr="004E21D9">
        <w:rPr>
          <w:sz w:val="20"/>
        </w:rPr>
        <w:t>РЕСУРСНОЕ ОБЕСПЕЧЕНИЕ</w:t>
      </w:r>
    </w:p>
    <w:p w:rsidR="00601BCA" w:rsidRPr="004E21D9" w:rsidRDefault="00601BCA" w:rsidP="00D072D7">
      <w:pPr>
        <w:jc w:val="center"/>
        <w:rPr>
          <w:sz w:val="20"/>
        </w:rPr>
      </w:pPr>
      <w:r w:rsidRPr="004E21D9">
        <w:rPr>
          <w:sz w:val="20"/>
        </w:rPr>
        <w:t>реализации программы  "Развитие сельского хозяйства и регулирование рынка сельскохозяйственной продукции, сырья и продовольствия Шумерлинского района на 2014-2020 годы"</w:t>
      </w:r>
    </w:p>
    <w:p w:rsidR="00601BCA" w:rsidRDefault="00601BCA" w:rsidP="00D072D7">
      <w:pPr>
        <w:jc w:val="center"/>
      </w:pPr>
    </w:p>
    <w:tbl>
      <w:tblPr>
        <w:tblW w:w="160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880"/>
        <w:gridCol w:w="720"/>
        <w:gridCol w:w="540"/>
        <w:gridCol w:w="540"/>
        <w:gridCol w:w="5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01BCA" w:rsidRPr="00CD62BB" w:rsidTr="00D072D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  <w:r w:rsidRPr="00CD62BB">
              <w:rPr>
                <w:b/>
                <w:bCs/>
                <w:sz w:val="18"/>
                <w:szCs w:val="18"/>
              </w:rPr>
              <w:br/>
              <w:t>Шумерлинского района (подпрограммы муниципальной программы</w:t>
            </w:r>
            <w:r w:rsidRPr="00CD62BB">
              <w:rPr>
                <w:b/>
                <w:bCs/>
                <w:sz w:val="18"/>
                <w:szCs w:val="18"/>
              </w:rPr>
              <w:br/>
              <w:t>Шумерлинского района), программы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2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ресурсное обеспечение, тыс. руб.</w:t>
            </w:r>
          </w:p>
        </w:tc>
      </w:tr>
      <w:tr w:rsidR="00601BCA" w:rsidRPr="00CD62BB" w:rsidTr="00D072D7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главный распорядитель средств бюджета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2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601BCA" w:rsidRPr="00CD62BB" w:rsidTr="00D072D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D62BB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601BCA" w:rsidRPr="00CD62BB" w:rsidTr="00D072D7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601BCA" w:rsidRPr="00CD62BB" w:rsidTr="00D072D7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601BCA" w:rsidRPr="00CD62BB" w:rsidTr="008859FE">
        <w:trPr>
          <w:trHeight w:val="9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BCA" w:rsidRPr="00CD62BB" w:rsidRDefault="00601BCA" w:rsidP="00545D6F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601BCA" w:rsidRPr="00CD62BB" w:rsidTr="008859F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 - администрация Шумерлинского района, отдел сельского хозяйства и экологии, соисполнители: </w:t>
            </w:r>
            <w:proofErr w:type="spellStart"/>
            <w:r w:rsidRPr="00CD62BB">
              <w:rPr>
                <w:b/>
                <w:bCs/>
                <w:color w:val="000000"/>
                <w:sz w:val="18"/>
                <w:szCs w:val="18"/>
              </w:rPr>
              <w:t>Госветслужба</w:t>
            </w:r>
            <w:proofErr w:type="spellEnd"/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 Шумерлинского района Чувашии; Отдел образования, спорта и молодежной политики;</w:t>
            </w:r>
            <w:r w:rsidRPr="00CD62BB">
              <w:rPr>
                <w:b/>
                <w:bCs/>
                <w:color w:val="000000"/>
                <w:sz w:val="18"/>
                <w:szCs w:val="18"/>
              </w:rPr>
              <w:br/>
              <w:t>сектор культуры и архивного дела;</w:t>
            </w:r>
            <w:r w:rsidRPr="00CD62BB">
              <w:rPr>
                <w:b/>
                <w:bCs/>
                <w:color w:val="000000"/>
                <w:sz w:val="18"/>
                <w:szCs w:val="18"/>
              </w:rPr>
              <w:br/>
              <w:t>отдел строительства,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161267,6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149</w:t>
            </w:r>
            <w:r>
              <w:rPr>
                <w:color w:val="000000"/>
                <w:sz w:val="18"/>
                <w:szCs w:val="18"/>
              </w:rPr>
              <w:t>9</w:t>
            </w:r>
            <w:r w:rsidRPr="00CD62BB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30381,8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17877,0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17756,0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24456,0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27706,0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28096,0</w:t>
            </w:r>
          </w:p>
        </w:tc>
      </w:tr>
      <w:tr w:rsidR="00601BCA" w:rsidRPr="00CD62BB" w:rsidTr="008859FE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подотрасли</w:t>
            </w:r>
            <w:proofErr w:type="spellEnd"/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растениеводства, переработки и реализации продукции растениеводства"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ответственный исполнитель - администрация Шумерлинского района, отдел сельского хозяйства и экологии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103795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8150,0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9445,0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13730,0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14120,0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17820,0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20070,0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20460,0</w:t>
            </w:r>
          </w:p>
        </w:tc>
      </w:tr>
      <w:tr w:rsidR="00601BCA" w:rsidRPr="00CD62BB" w:rsidTr="008859FE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подотрасли</w:t>
            </w:r>
            <w:proofErr w:type="spellEnd"/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животноводства, переработки и реализации продукции животноводства"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 - администрация Шумерлинского района, отдел сельского хозяйства и экологии, соисполнители: </w:t>
            </w:r>
            <w:proofErr w:type="spellStart"/>
            <w:r w:rsidRPr="00CD62BB">
              <w:rPr>
                <w:b/>
                <w:bCs/>
                <w:color w:val="000000"/>
                <w:sz w:val="18"/>
                <w:szCs w:val="18"/>
              </w:rPr>
              <w:t>Госветслужба</w:t>
            </w:r>
            <w:proofErr w:type="spellEnd"/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 Шумерлинского района Чувашии;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33448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2618,0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3135,0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3295,0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3350,0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6350,0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7350,0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7350,0</w:t>
            </w:r>
          </w:p>
        </w:tc>
      </w:tr>
      <w:tr w:rsidR="00601BCA" w:rsidRPr="00CD62BB" w:rsidTr="008859FE">
        <w:trPr>
          <w:trHeight w:val="3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"Развитие ветеринарии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 - администрация Шумерлинского района, отдел сельского хозяйства и экологии, соисполнители: </w:t>
            </w:r>
            <w:proofErr w:type="spellStart"/>
            <w:r w:rsidRPr="00CD62BB">
              <w:rPr>
                <w:b/>
                <w:bCs/>
                <w:color w:val="000000"/>
                <w:sz w:val="18"/>
                <w:szCs w:val="18"/>
              </w:rPr>
              <w:t>Госветслужба</w:t>
            </w:r>
            <w:proofErr w:type="spellEnd"/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 Шумерлинского района Чувашии;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47</w:t>
            </w:r>
            <w:r>
              <w:rPr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85,0</w:t>
            </w:r>
          </w:p>
        </w:tc>
      </w:tr>
      <w:tr w:rsidR="00601BCA" w:rsidRPr="00CD62BB" w:rsidTr="008859FE">
        <w:trPr>
          <w:trHeight w:val="3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BCA" w:rsidRPr="00CD62BB" w:rsidRDefault="00601BCA" w:rsidP="00545D6F">
            <w:pPr>
              <w:ind w:firstLine="0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"Устойчивое развитие сельских территорий Шумерлинского района Чувашской Республики на 2014-2017 годы и на период до 2020 года муниципальной программы "Развитие сельского хозяйства и регулирование рынка сельскохозяйственной продукции, сырья и продовольствия Шумерлинского района на 2014-2020 годы"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 - администрация Шумерлинского района, отдел сельского хозяйства и экологии, соисполнители: </w:t>
            </w:r>
            <w:proofErr w:type="spellStart"/>
            <w:r w:rsidRPr="00CD62BB">
              <w:rPr>
                <w:b/>
                <w:bCs/>
                <w:color w:val="000000"/>
                <w:sz w:val="18"/>
                <w:szCs w:val="18"/>
              </w:rPr>
              <w:t>Госветслужба</w:t>
            </w:r>
            <w:proofErr w:type="spellEnd"/>
            <w:r w:rsidRPr="00CD62BB">
              <w:rPr>
                <w:b/>
                <w:bCs/>
                <w:color w:val="000000"/>
                <w:sz w:val="18"/>
                <w:szCs w:val="18"/>
              </w:rPr>
              <w:t xml:space="preserve"> Шумерлинского района Чувашии; Отдел образования, спорта и молодежной политики;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2BB">
              <w:rPr>
                <w:b/>
                <w:bCs/>
                <w:color w:val="000000"/>
                <w:sz w:val="18"/>
                <w:szCs w:val="18"/>
              </w:rPr>
              <w:t>23546,29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4218,5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17760,2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763,6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CA" w:rsidRPr="00CD62BB" w:rsidRDefault="00601BCA" w:rsidP="00545D6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D62BB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BCA" w:rsidRPr="00CD62BB" w:rsidRDefault="00601BCA" w:rsidP="00545D6F">
            <w:pPr>
              <w:ind w:firstLine="0"/>
              <w:jc w:val="center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</w:rPr>
              <w:t>201,0</w:t>
            </w:r>
          </w:p>
        </w:tc>
      </w:tr>
    </w:tbl>
    <w:p w:rsidR="00601BCA" w:rsidRPr="00CD62BB" w:rsidRDefault="00601BCA" w:rsidP="00D072D7">
      <w:pPr>
        <w:ind w:firstLine="0"/>
        <w:jc w:val="center"/>
        <w:rPr>
          <w:sz w:val="18"/>
          <w:szCs w:val="18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  <w:sectPr w:rsidR="00601BCA" w:rsidSect="00D072D7">
          <w:pgSz w:w="16840" w:h="11907" w:orient="landscape" w:code="9"/>
          <w:pgMar w:top="567" w:right="567" w:bottom="1134" w:left="567" w:header="720" w:footer="720" w:gutter="0"/>
          <w:cols w:space="708"/>
          <w:titlePg/>
          <w:docGrid w:linePitch="360"/>
        </w:sectPr>
      </w:pPr>
    </w:p>
    <w:p w:rsidR="00601BCA" w:rsidRDefault="00601BCA" w:rsidP="008859FE">
      <w:pPr>
        <w:widowControl/>
        <w:spacing w:line="240" w:lineRule="auto"/>
        <w:ind w:firstLine="0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601BCA" w:rsidRPr="00E363F5" w:rsidRDefault="00CA3F55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>.2016 г. №</w:t>
      </w:r>
      <w:r>
        <w:rPr>
          <w:sz w:val="26"/>
          <w:szCs w:val="26"/>
        </w:rPr>
        <w:t xml:space="preserve"> 80</w:t>
      </w:r>
      <w:r w:rsidR="00601BCA">
        <w:rPr>
          <w:sz w:val="26"/>
          <w:szCs w:val="26"/>
        </w:rPr>
        <w:t xml:space="preserve"> </w:t>
      </w:r>
    </w:p>
    <w:p w:rsidR="00601BCA" w:rsidRDefault="00601BCA" w:rsidP="000F373C">
      <w:pPr>
        <w:spacing w:line="240" w:lineRule="auto"/>
        <w:jc w:val="center"/>
        <w:rPr>
          <w:sz w:val="26"/>
          <w:szCs w:val="26"/>
        </w:rPr>
      </w:pPr>
    </w:p>
    <w:p w:rsidR="00601BCA" w:rsidRPr="00E31BE1" w:rsidRDefault="00601BCA" w:rsidP="000F373C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Подпрограмма</w:t>
      </w:r>
    </w:p>
    <w:p w:rsidR="00601BCA" w:rsidRPr="00E31BE1" w:rsidRDefault="00601BCA" w:rsidP="000F373C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 xml:space="preserve">«Развитие </w:t>
      </w:r>
      <w:proofErr w:type="spellStart"/>
      <w:r w:rsidRPr="00E31BE1">
        <w:rPr>
          <w:sz w:val="26"/>
          <w:szCs w:val="26"/>
        </w:rPr>
        <w:t>подотрасли</w:t>
      </w:r>
      <w:proofErr w:type="spellEnd"/>
      <w:r w:rsidRPr="00E31BE1">
        <w:rPr>
          <w:sz w:val="26"/>
          <w:szCs w:val="26"/>
        </w:rPr>
        <w:t xml:space="preserve"> растениеводства, переработки и</w:t>
      </w:r>
    </w:p>
    <w:p w:rsidR="00601BCA" w:rsidRPr="00E31BE1" w:rsidRDefault="00601BCA" w:rsidP="000F373C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реализации продукции растениеводства» (далее – подпрограмма)</w:t>
      </w:r>
    </w:p>
    <w:p w:rsidR="00601BCA" w:rsidRPr="003520A3" w:rsidRDefault="00601BCA" w:rsidP="000F373C">
      <w:pPr>
        <w:spacing w:line="240" w:lineRule="auto"/>
        <w:rPr>
          <w:sz w:val="20"/>
        </w:rPr>
      </w:pPr>
    </w:p>
    <w:p w:rsidR="00601BCA" w:rsidRPr="00E31BE1" w:rsidRDefault="00601BCA" w:rsidP="000F373C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Паспорт подпрограммы</w:t>
      </w:r>
    </w:p>
    <w:p w:rsidR="00601BCA" w:rsidRPr="003520A3" w:rsidRDefault="00601BCA" w:rsidP="000F373C">
      <w:pPr>
        <w:spacing w:line="240" w:lineRule="auto"/>
        <w:rPr>
          <w:sz w:val="16"/>
          <w:szCs w:val="16"/>
          <w:highlight w:val="yellow"/>
        </w:rPr>
      </w:pPr>
    </w:p>
    <w:tbl>
      <w:tblPr>
        <w:tblW w:w="5000" w:type="pct"/>
        <w:jc w:val="center"/>
        <w:tblInd w:w="-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381"/>
        <w:gridCol w:w="7598"/>
      </w:tblGrid>
      <w:tr w:rsidR="00601BCA" w:rsidRPr="003520A3" w:rsidTr="000F373C">
        <w:trPr>
          <w:trHeight w:val="240"/>
          <w:jc w:val="center"/>
        </w:trPr>
        <w:tc>
          <w:tcPr>
            <w:tcW w:w="1144" w:type="pct"/>
          </w:tcPr>
          <w:p w:rsidR="00601BCA" w:rsidRPr="003520A3" w:rsidRDefault="00601BCA" w:rsidP="00AD1301">
            <w:pPr>
              <w:spacing w:line="240" w:lineRule="auto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Ответственный исполнитель </w:t>
            </w:r>
            <w:r w:rsidRPr="003520A3">
              <w:rPr>
                <w:sz w:val="25"/>
                <w:szCs w:val="25"/>
              </w:rPr>
              <w:br/>
              <w:t>подпрограммы</w:t>
            </w:r>
          </w:p>
          <w:p w:rsidR="00601BCA" w:rsidRPr="003520A3" w:rsidRDefault="00601BCA" w:rsidP="00AD1301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84" w:type="pct"/>
          </w:tcPr>
          <w:p w:rsidR="00601BCA" w:rsidRPr="003520A3" w:rsidRDefault="00601BCA" w:rsidP="00AD1301">
            <w:pPr>
              <w:spacing w:line="240" w:lineRule="auto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 –</w:t>
            </w:r>
          </w:p>
        </w:tc>
        <w:tc>
          <w:tcPr>
            <w:tcW w:w="3672" w:type="pct"/>
          </w:tcPr>
          <w:p w:rsidR="00601BCA" w:rsidRPr="003520A3" w:rsidRDefault="00601BCA" w:rsidP="00AD1301">
            <w:pPr>
              <w:spacing w:line="240" w:lineRule="auto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Администрация Шумерлинского района</w:t>
            </w:r>
          </w:p>
        </w:tc>
      </w:tr>
      <w:tr w:rsidR="00601BCA" w:rsidRPr="003520A3" w:rsidTr="000F373C">
        <w:trPr>
          <w:trHeight w:val="240"/>
          <w:jc w:val="center"/>
        </w:trPr>
        <w:tc>
          <w:tcPr>
            <w:tcW w:w="114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18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–</w:t>
            </w:r>
          </w:p>
        </w:tc>
        <w:tc>
          <w:tcPr>
            <w:tcW w:w="3672" w:type="pct"/>
          </w:tcPr>
          <w:p w:rsidR="00601BCA" w:rsidRPr="003520A3" w:rsidRDefault="00601BCA" w:rsidP="000F373C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line="240" w:lineRule="auto"/>
              <w:ind w:left="0"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обеспечение продовольственной безопасности Шумерлинского района на основе проведения комплексной модернизации материально-технической базы производства и переработки  продукции растениеводства, формирования инфраструктуры агропродовольственного рынка растениеводческой продукции; </w:t>
            </w:r>
          </w:p>
          <w:p w:rsidR="00601BCA" w:rsidRPr="003520A3" w:rsidRDefault="00601BCA" w:rsidP="000F373C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line="240" w:lineRule="auto"/>
              <w:ind w:left="0"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повышение конкурентоспособности растениеводческой продукции собственного производства, сырья и продовольствия на внутреннем и внешнем рынках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601BCA" w:rsidRPr="003520A3" w:rsidTr="000F373C">
        <w:trPr>
          <w:trHeight w:val="240"/>
          <w:jc w:val="center"/>
        </w:trPr>
        <w:tc>
          <w:tcPr>
            <w:tcW w:w="114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Задачи подпрограммы </w:t>
            </w:r>
          </w:p>
        </w:tc>
        <w:tc>
          <w:tcPr>
            <w:tcW w:w="18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 –</w:t>
            </w:r>
          </w:p>
        </w:tc>
        <w:tc>
          <w:tcPr>
            <w:tcW w:w="3672" w:type="pct"/>
          </w:tcPr>
          <w:p w:rsidR="00601BCA" w:rsidRPr="003520A3" w:rsidRDefault="00601BCA" w:rsidP="000F373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02"/>
              </w:tabs>
              <w:spacing w:line="240" w:lineRule="auto"/>
              <w:ind w:left="0"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продукции;</w:t>
            </w:r>
          </w:p>
          <w:p w:rsidR="00601BCA" w:rsidRPr="003520A3" w:rsidRDefault="00601BCA" w:rsidP="000F373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02"/>
              </w:tabs>
              <w:spacing w:line="240" w:lineRule="auto"/>
              <w:ind w:left="0"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повышение плодородия почвы на основе сохранения и рационального использования земель сельскохозяйственных угодий и </w:t>
            </w:r>
            <w:proofErr w:type="spellStart"/>
            <w:r w:rsidRPr="003520A3">
              <w:rPr>
                <w:sz w:val="25"/>
                <w:szCs w:val="25"/>
              </w:rPr>
              <w:t>агроландшафтов</w:t>
            </w:r>
            <w:proofErr w:type="spellEnd"/>
            <w:r w:rsidRPr="003520A3">
              <w:rPr>
                <w:sz w:val="25"/>
                <w:szCs w:val="25"/>
              </w:rPr>
              <w:t>;</w:t>
            </w:r>
          </w:p>
          <w:p w:rsidR="00601BCA" w:rsidRPr="003520A3" w:rsidRDefault="00601BCA" w:rsidP="000F373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02"/>
              </w:tabs>
              <w:spacing w:line="240" w:lineRule="auto"/>
              <w:ind w:left="0"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развитие системы  страхования </w:t>
            </w:r>
            <w:proofErr w:type="spellStart"/>
            <w:r w:rsidRPr="003520A3">
              <w:rPr>
                <w:sz w:val="25"/>
                <w:szCs w:val="25"/>
              </w:rPr>
              <w:t>подотрасли</w:t>
            </w:r>
            <w:proofErr w:type="spellEnd"/>
            <w:r w:rsidRPr="003520A3">
              <w:rPr>
                <w:sz w:val="25"/>
                <w:szCs w:val="25"/>
              </w:rPr>
              <w:t xml:space="preserve"> растениеводства, способствующей ее устойчивому развитию и снижению рисков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601BCA" w:rsidRPr="003520A3" w:rsidTr="000F373C">
        <w:trPr>
          <w:trHeight w:val="95"/>
          <w:jc w:val="center"/>
        </w:trPr>
        <w:tc>
          <w:tcPr>
            <w:tcW w:w="114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Целевые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показатели (индикаторы) подпрограммы </w:t>
            </w:r>
          </w:p>
        </w:tc>
        <w:tc>
          <w:tcPr>
            <w:tcW w:w="18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–</w:t>
            </w:r>
          </w:p>
        </w:tc>
        <w:tc>
          <w:tcPr>
            <w:tcW w:w="3672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производство зерна и зернобобовых,  картофеля, овощей;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проведение комплексного агрохимического окультуривания полей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удельный вес продукции собственного производства в ресурсах внутреннего рынка по зерну, картофелю;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удельный вес застрахованных посевных площадей в общей посевной площади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601BCA" w:rsidRPr="003520A3" w:rsidTr="000F373C">
        <w:trPr>
          <w:trHeight w:val="968"/>
          <w:jc w:val="center"/>
        </w:trPr>
        <w:tc>
          <w:tcPr>
            <w:tcW w:w="114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Сроки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реализации подпрограммы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18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 –</w:t>
            </w:r>
          </w:p>
        </w:tc>
        <w:tc>
          <w:tcPr>
            <w:tcW w:w="3672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2013–2020 годы</w:t>
            </w:r>
          </w:p>
        </w:tc>
      </w:tr>
      <w:tr w:rsidR="00601BCA" w:rsidRPr="003520A3" w:rsidTr="000F373C">
        <w:trPr>
          <w:trHeight w:val="80"/>
          <w:jc w:val="center"/>
        </w:trPr>
        <w:tc>
          <w:tcPr>
            <w:tcW w:w="114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Ожидаемые результаты реализации подпрограммы 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01BCA" w:rsidRPr="003520A3" w:rsidRDefault="00601BCA" w:rsidP="000F373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Объемы и       </w:t>
            </w:r>
            <w:r w:rsidRPr="003520A3">
              <w:rPr>
                <w:sz w:val="25"/>
                <w:szCs w:val="25"/>
              </w:rPr>
              <w:br/>
              <w:t xml:space="preserve">источники      </w:t>
            </w:r>
            <w:r w:rsidRPr="003520A3">
              <w:rPr>
                <w:sz w:val="25"/>
                <w:szCs w:val="25"/>
              </w:rPr>
              <w:br/>
              <w:t xml:space="preserve">финансирования </w:t>
            </w:r>
            <w:r w:rsidRPr="003520A3">
              <w:rPr>
                <w:sz w:val="25"/>
                <w:szCs w:val="25"/>
              </w:rPr>
              <w:br/>
              <w:t xml:space="preserve">Программы в    </w:t>
            </w:r>
            <w:r w:rsidRPr="003520A3">
              <w:rPr>
                <w:sz w:val="25"/>
                <w:szCs w:val="25"/>
              </w:rPr>
              <w:br/>
              <w:t>целом, по годам</w:t>
            </w:r>
            <w:r w:rsidRPr="003520A3">
              <w:rPr>
                <w:sz w:val="25"/>
                <w:szCs w:val="25"/>
              </w:rPr>
              <w:br/>
              <w:t xml:space="preserve">реализации и   </w:t>
            </w:r>
            <w:r w:rsidRPr="003520A3">
              <w:rPr>
                <w:sz w:val="25"/>
                <w:szCs w:val="25"/>
              </w:rPr>
              <w:br/>
            </w:r>
            <w:r w:rsidRPr="003520A3">
              <w:rPr>
                <w:sz w:val="25"/>
                <w:szCs w:val="25"/>
              </w:rPr>
              <w:lastRenderedPageBreak/>
              <w:t xml:space="preserve">направлениям   </w:t>
            </w:r>
          </w:p>
        </w:tc>
        <w:tc>
          <w:tcPr>
            <w:tcW w:w="184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lastRenderedPageBreak/>
              <w:t xml:space="preserve"> –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_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</w:p>
        </w:tc>
        <w:tc>
          <w:tcPr>
            <w:tcW w:w="3672" w:type="pct"/>
          </w:tcPr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 xml:space="preserve">  увеличение производства зерна до 10 тыс. тонн,  картофеля – до 15,6 тыс. тонн; овощей до 3,4 тыс. тонн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sz w:val="25"/>
                <w:szCs w:val="25"/>
              </w:rPr>
              <w:t>внесение минеральных удобрений к 2020 году до 170 тонн в действующем веществе в год;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01BCA" w:rsidRPr="003520A3" w:rsidRDefault="00601BCA" w:rsidP="000F373C">
            <w:pPr>
              <w:pStyle w:val="ConsPlusCell"/>
              <w:rPr>
                <w:rFonts w:ascii="Times New Roman" w:hAnsi="Times New Roman"/>
                <w:sz w:val="25"/>
                <w:szCs w:val="25"/>
              </w:rPr>
            </w:pPr>
            <w:r w:rsidRPr="003520A3">
              <w:rPr>
                <w:rFonts w:ascii="Times New Roman" w:hAnsi="Times New Roman"/>
                <w:sz w:val="25"/>
                <w:szCs w:val="25"/>
              </w:rPr>
              <w:t>Общий объем финансирования подпрограммы составляет 103795</w:t>
            </w:r>
            <w:r>
              <w:rPr>
                <w:rFonts w:ascii="Times New Roman" w:hAnsi="Times New Roman"/>
                <w:sz w:val="25"/>
                <w:szCs w:val="25"/>
              </w:rPr>
              <w:t>,0</w:t>
            </w:r>
            <w:r w:rsidRPr="003520A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тыс</w:t>
            </w:r>
            <w:r w:rsidRPr="003520A3">
              <w:rPr>
                <w:rFonts w:ascii="Times New Roman" w:hAnsi="Times New Roman"/>
                <w:sz w:val="25"/>
                <w:szCs w:val="25"/>
              </w:rPr>
              <w:t>. рублей, в том числе: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том числе: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внебюджетных источников –103,795 млн. рублей, в том числе: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в 2014 году – 8150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3520A3">
              <w:rPr>
                <w:color w:val="000000"/>
                <w:sz w:val="25"/>
                <w:szCs w:val="25"/>
              </w:rPr>
              <w:t xml:space="preserve"> тыс. рублей;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в 2015 году –9445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3520A3">
              <w:rPr>
                <w:color w:val="000000"/>
                <w:sz w:val="25"/>
                <w:szCs w:val="25"/>
              </w:rPr>
              <w:t xml:space="preserve"> тыс. рублей;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lastRenderedPageBreak/>
              <w:t>в 2016 году – 13730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3520A3">
              <w:rPr>
                <w:color w:val="000000"/>
                <w:sz w:val="25"/>
                <w:szCs w:val="25"/>
              </w:rPr>
              <w:t xml:space="preserve"> тыс. рублей;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в 2017 году – 14120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3520A3">
              <w:rPr>
                <w:color w:val="000000"/>
                <w:sz w:val="25"/>
                <w:szCs w:val="25"/>
              </w:rPr>
              <w:t xml:space="preserve"> тыс. рублей;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в 2018 году – 17820,0 </w:t>
            </w:r>
            <w:r w:rsidRPr="003520A3">
              <w:rPr>
                <w:color w:val="000000"/>
                <w:sz w:val="25"/>
                <w:szCs w:val="25"/>
              </w:rPr>
              <w:t>тыс. рублей;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в 2019 году – 20070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3520A3">
              <w:rPr>
                <w:color w:val="000000"/>
                <w:sz w:val="25"/>
                <w:szCs w:val="25"/>
              </w:rPr>
              <w:t xml:space="preserve"> тыс. рублей;</w:t>
            </w:r>
          </w:p>
          <w:p w:rsidR="00601BCA" w:rsidRPr="003520A3" w:rsidRDefault="00601BCA" w:rsidP="000F373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520A3">
              <w:rPr>
                <w:color w:val="000000"/>
                <w:sz w:val="25"/>
                <w:szCs w:val="25"/>
              </w:rPr>
              <w:t>в 2020 году – 20460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3520A3">
              <w:rPr>
                <w:color w:val="000000"/>
                <w:sz w:val="25"/>
                <w:szCs w:val="25"/>
              </w:rPr>
              <w:t xml:space="preserve"> тыс. рублей.</w:t>
            </w:r>
            <w:r w:rsidRPr="003520A3">
              <w:rPr>
                <w:sz w:val="25"/>
                <w:szCs w:val="25"/>
              </w:rPr>
              <w:t xml:space="preserve"> </w:t>
            </w:r>
          </w:p>
        </w:tc>
      </w:tr>
    </w:tbl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601BCA" w:rsidRDefault="00601BCA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601BCA" w:rsidRPr="00E363F5" w:rsidRDefault="00CA3F55" w:rsidP="000F373C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 xml:space="preserve">.2016 г. № </w:t>
      </w:r>
      <w:r>
        <w:rPr>
          <w:sz w:val="26"/>
          <w:szCs w:val="26"/>
        </w:rPr>
        <w:t>80</w:t>
      </w:r>
    </w:p>
    <w:p w:rsidR="00601BCA" w:rsidRDefault="00601BCA" w:rsidP="00796792">
      <w:pPr>
        <w:spacing w:line="240" w:lineRule="auto"/>
        <w:jc w:val="center"/>
        <w:rPr>
          <w:sz w:val="26"/>
          <w:szCs w:val="26"/>
        </w:rPr>
      </w:pPr>
    </w:p>
    <w:p w:rsidR="00601BCA" w:rsidRPr="00E31BE1" w:rsidRDefault="00601BCA" w:rsidP="00796792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Подпрограмма</w:t>
      </w:r>
    </w:p>
    <w:bookmarkEnd w:id="0"/>
    <w:bookmarkEnd w:id="1"/>
    <w:p w:rsidR="00601BCA" w:rsidRPr="00E31BE1" w:rsidRDefault="00601BCA" w:rsidP="00796792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 xml:space="preserve">«Развитие </w:t>
      </w:r>
      <w:proofErr w:type="spellStart"/>
      <w:r w:rsidRPr="00E31BE1">
        <w:rPr>
          <w:sz w:val="26"/>
          <w:szCs w:val="26"/>
        </w:rPr>
        <w:t>подотрасли</w:t>
      </w:r>
      <w:proofErr w:type="spellEnd"/>
      <w:r w:rsidRPr="00E31BE1">
        <w:rPr>
          <w:sz w:val="26"/>
          <w:szCs w:val="26"/>
        </w:rPr>
        <w:t xml:space="preserve"> животноводства, переработки и реализации</w:t>
      </w:r>
    </w:p>
    <w:p w:rsidR="00601BCA" w:rsidRPr="00E31BE1" w:rsidRDefault="00601BCA" w:rsidP="00796792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продукции животноводства» (далее – подпрограмма)</w:t>
      </w:r>
    </w:p>
    <w:p w:rsidR="00601BCA" w:rsidRPr="00AB5A36" w:rsidRDefault="00601BCA" w:rsidP="00796792">
      <w:pPr>
        <w:spacing w:line="240" w:lineRule="auto"/>
        <w:jc w:val="center"/>
        <w:rPr>
          <w:sz w:val="16"/>
          <w:szCs w:val="16"/>
        </w:rPr>
      </w:pPr>
    </w:p>
    <w:p w:rsidR="00601BCA" w:rsidRPr="00E31BE1" w:rsidRDefault="00601BCA" w:rsidP="00796792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Паспорт подпрограммы</w:t>
      </w:r>
    </w:p>
    <w:p w:rsidR="00601BCA" w:rsidRPr="00AE7CAE" w:rsidRDefault="00601BCA" w:rsidP="00796792">
      <w:pPr>
        <w:spacing w:line="240" w:lineRule="auto"/>
        <w:jc w:val="center"/>
        <w:rPr>
          <w:sz w:val="16"/>
          <w:szCs w:val="16"/>
        </w:rPr>
      </w:pPr>
    </w:p>
    <w:tbl>
      <w:tblPr>
        <w:tblW w:w="5046" w:type="pct"/>
        <w:jc w:val="center"/>
        <w:tblInd w:w="-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576"/>
        <w:gridCol w:w="6799"/>
      </w:tblGrid>
      <w:tr w:rsidR="00601BCA" w:rsidRPr="00AB5A36" w:rsidTr="00CD62BB">
        <w:trPr>
          <w:trHeight w:val="243"/>
          <w:jc w:val="center"/>
        </w:trPr>
        <w:tc>
          <w:tcPr>
            <w:tcW w:w="1468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Ответственный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исполнитель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Подпрограммы</w:t>
            </w:r>
          </w:p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 –</w:t>
            </w:r>
          </w:p>
        </w:tc>
        <w:tc>
          <w:tcPr>
            <w:tcW w:w="3256" w:type="pct"/>
          </w:tcPr>
          <w:p w:rsidR="00601BCA" w:rsidRPr="00AB5A36" w:rsidRDefault="00601BCA" w:rsidP="00CD62BB">
            <w:pPr>
              <w:spacing w:line="240" w:lineRule="auto"/>
              <w:ind w:right="-112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Администрация Шумерлинского района</w:t>
            </w:r>
          </w:p>
        </w:tc>
      </w:tr>
      <w:tr w:rsidR="00601BCA" w:rsidRPr="00AB5A36" w:rsidTr="00CD62BB">
        <w:trPr>
          <w:trHeight w:val="243"/>
          <w:jc w:val="center"/>
        </w:trPr>
        <w:tc>
          <w:tcPr>
            <w:tcW w:w="1468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7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 –</w:t>
            </w:r>
          </w:p>
        </w:tc>
        <w:tc>
          <w:tcPr>
            <w:tcW w:w="3256" w:type="pct"/>
          </w:tcPr>
          <w:p w:rsidR="00601BCA" w:rsidRPr="00AB5A36" w:rsidRDefault="00601BCA" w:rsidP="00796792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обеспечение продовольственной безопасности на основе проведения комплексной модернизации отраслей животноводства, создания необходимой инфраструктуры рынка мяса и мясной продукции, молока и молочной продукции, государственного регулирования рынков животноводческой продукции, сырья и продовольствия;</w:t>
            </w:r>
          </w:p>
          <w:p w:rsidR="00601BCA" w:rsidRPr="00AB5A36" w:rsidRDefault="00601BCA" w:rsidP="00796792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повышение конкурентоспособности животноводческой продукции, сырья и продовольствия  на  внутреннем и внешнем рынках</w:t>
            </w:r>
          </w:p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BCA" w:rsidRPr="00AB5A36" w:rsidTr="00CD62BB">
        <w:trPr>
          <w:trHeight w:val="243"/>
          <w:jc w:val="center"/>
        </w:trPr>
        <w:tc>
          <w:tcPr>
            <w:tcW w:w="1468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Задачи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7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 –</w:t>
            </w:r>
          </w:p>
        </w:tc>
        <w:tc>
          <w:tcPr>
            <w:tcW w:w="3256" w:type="pct"/>
          </w:tcPr>
          <w:p w:rsidR="00601BCA" w:rsidRPr="00AB5A36" w:rsidRDefault="00601BCA" w:rsidP="00796792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увеличение объемов производства продукции мясного и молочного животноводства; </w:t>
            </w:r>
          </w:p>
          <w:p w:rsidR="00601BCA" w:rsidRPr="00AB5A36" w:rsidRDefault="00601BCA" w:rsidP="00796792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развитие переработки продукции животноводства;</w:t>
            </w:r>
          </w:p>
          <w:p w:rsidR="00601BCA" w:rsidRPr="00AB5A36" w:rsidRDefault="00601BCA" w:rsidP="00796792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развитие  социально значимых отраслей, обеспечивающих сохранение традиционного уклада жизни и занятости населения; </w:t>
            </w:r>
          </w:p>
          <w:p w:rsidR="00601BCA" w:rsidRPr="00AB5A36" w:rsidRDefault="00601BCA" w:rsidP="00796792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2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улучшение и стабилизация эпизоотической ситуации на территории района по африканской чуме свиней. Предупреждение возникновения и распространения заразных болезней животных</w:t>
            </w:r>
          </w:p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BCA" w:rsidRPr="00AB5A36" w:rsidTr="00CD62BB">
        <w:trPr>
          <w:trHeight w:val="96"/>
          <w:jc w:val="center"/>
        </w:trPr>
        <w:tc>
          <w:tcPr>
            <w:tcW w:w="1468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7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325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увеличение производства скота и птицы на убой (в живом весе) до 2050 тонн,  молока всех видов до 11900 тонн; увеличение маточного поголовья коров и овец  в сельскохозяйственных предприятиях и КФХ.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1BCA" w:rsidRPr="00AB5A36" w:rsidTr="00CD62BB">
        <w:trPr>
          <w:trHeight w:val="243"/>
          <w:jc w:val="center"/>
        </w:trPr>
        <w:tc>
          <w:tcPr>
            <w:tcW w:w="1468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3256" w:type="pct"/>
          </w:tcPr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2014–2020 годы    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</w:t>
            </w:r>
          </w:p>
        </w:tc>
      </w:tr>
      <w:tr w:rsidR="00601BCA" w:rsidRPr="00AB5A36" w:rsidTr="00CD62BB">
        <w:trPr>
          <w:trHeight w:val="243"/>
          <w:jc w:val="center"/>
        </w:trPr>
        <w:tc>
          <w:tcPr>
            <w:tcW w:w="1468" w:type="pct"/>
          </w:tcPr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Ожидаемые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результаты реализации подпрограммы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</w:p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  <w:p w:rsidR="00601BCA" w:rsidRPr="00AB5A36" w:rsidRDefault="00601BCA" w:rsidP="00CD62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Объемы и     </w:t>
            </w:r>
            <w:r w:rsidRPr="00AB5A36">
              <w:rPr>
                <w:sz w:val="24"/>
                <w:szCs w:val="24"/>
              </w:rPr>
              <w:br/>
              <w:t xml:space="preserve">источники      </w:t>
            </w:r>
            <w:r w:rsidRPr="00AB5A36">
              <w:rPr>
                <w:sz w:val="24"/>
                <w:szCs w:val="24"/>
              </w:rPr>
              <w:br/>
              <w:t xml:space="preserve">финансирования </w:t>
            </w:r>
            <w:r w:rsidRPr="00AB5A36">
              <w:rPr>
                <w:sz w:val="24"/>
                <w:szCs w:val="24"/>
              </w:rPr>
              <w:br/>
              <w:t xml:space="preserve">Программы в    </w:t>
            </w:r>
            <w:r w:rsidRPr="00AB5A36">
              <w:rPr>
                <w:sz w:val="24"/>
                <w:szCs w:val="24"/>
              </w:rPr>
              <w:br/>
              <w:t>целом, по годам</w:t>
            </w:r>
            <w:r w:rsidRPr="00AB5A36">
              <w:rPr>
                <w:sz w:val="24"/>
                <w:szCs w:val="24"/>
              </w:rPr>
              <w:br/>
              <w:t xml:space="preserve">реализации и   </w:t>
            </w:r>
            <w:r w:rsidRPr="00AB5A36">
              <w:rPr>
                <w:sz w:val="24"/>
                <w:szCs w:val="24"/>
              </w:rPr>
              <w:br/>
              <w:t xml:space="preserve">направлениям   </w:t>
            </w:r>
          </w:p>
        </w:tc>
        <w:tc>
          <w:tcPr>
            <w:tcW w:w="276" w:type="pct"/>
          </w:tcPr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  <w:r w:rsidRPr="00AB5A36">
              <w:rPr>
                <w:sz w:val="24"/>
                <w:szCs w:val="24"/>
              </w:rPr>
              <w:t xml:space="preserve"> 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–</w:t>
            </w:r>
          </w:p>
        </w:tc>
        <w:tc>
          <w:tcPr>
            <w:tcW w:w="3256" w:type="pct"/>
          </w:tcPr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увеличение производства скота и птицы на убой на 19,9 %, к уровню 2012 г., до  2050 тонн в живой массе;</w:t>
            </w:r>
          </w:p>
          <w:p w:rsidR="00601BCA" w:rsidRPr="00AB5A36" w:rsidRDefault="00601BCA" w:rsidP="00CD62BB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>увеличение производства молока к уровню 2012 г.  на 22%, до 11900 тонн.</w:t>
            </w:r>
          </w:p>
          <w:p w:rsidR="00601BCA" w:rsidRPr="00AB5A36" w:rsidRDefault="00601BCA" w:rsidP="00CD62BB">
            <w:pPr>
              <w:spacing w:line="240" w:lineRule="auto"/>
              <w:rPr>
                <w:sz w:val="16"/>
                <w:szCs w:val="16"/>
              </w:rPr>
            </w:pPr>
          </w:p>
          <w:p w:rsidR="00601BCA" w:rsidRPr="00AB5A36" w:rsidRDefault="00601BCA" w:rsidP="00D377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B5A36">
              <w:rPr>
                <w:sz w:val="24"/>
                <w:szCs w:val="24"/>
              </w:rPr>
              <w:t xml:space="preserve"> </w:t>
            </w:r>
            <w:r w:rsidRPr="00AB5A3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33448</w:t>
            </w:r>
            <w:r w:rsidRPr="00AB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B5A36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>том числе: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>внебюджетных источников –</w:t>
            </w:r>
            <w:r>
              <w:rPr>
                <w:color w:val="000000"/>
                <w:sz w:val="24"/>
                <w:szCs w:val="24"/>
              </w:rPr>
              <w:t xml:space="preserve">33448 </w:t>
            </w:r>
            <w:proofErr w:type="spellStart"/>
            <w:r>
              <w:rPr>
                <w:color w:val="000000"/>
                <w:sz w:val="24"/>
                <w:szCs w:val="24"/>
              </w:rPr>
              <w:t>тыс.</w:t>
            </w:r>
            <w:r w:rsidRPr="00AB5A36">
              <w:rPr>
                <w:color w:val="000000"/>
                <w:sz w:val="24"/>
                <w:szCs w:val="24"/>
              </w:rPr>
              <w:t>рублей</w:t>
            </w:r>
            <w:proofErr w:type="spellEnd"/>
            <w:r w:rsidRPr="00AB5A36">
              <w:rPr>
                <w:color w:val="000000"/>
                <w:sz w:val="24"/>
                <w:szCs w:val="24"/>
              </w:rPr>
              <w:t>, в том числе: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 xml:space="preserve">в 2014 году – </w:t>
            </w:r>
            <w:r>
              <w:rPr>
                <w:color w:val="000000"/>
                <w:sz w:val="24"/>
                <w:szCs w:val="24"/>
              </w:rPr>
              <w:t>2618,0</w:t>
            </w:r>
            <w:r w:rsidRPr="00AB5A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 xml:space="preserve">в 2015 году – </w:t>
            </w:r>
            <w:r>
              <w:rPr>
                <w:color w:val="000000"/>
                <w:sz w:val="24"/>
                <w:szCs w:val="24"/>
              </w:rPr>
              <w:t>3135,0</w:t>
            </w:r>
            <w:r w:rsidRPr="00AB5A36">
              <w:rPr>
                <w:color w:val="000000"/>
                <w:sz w:val="24"/>
                <w:szCs w:val="24"/>
              </w:rPr>
              <w:t>тыс. рублей;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>в 2016 году – 3295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AB5A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3B055D" w:rsidRDefault="003B055D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3B055D" w:rsidRDefault="003B055D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3B055D" w:rsidRDefault="003B055D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>в 2017 году – 3350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AB5A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 xml:space="preserve">в 2018 году – </w:t>
            </w:r>
            <w:r>
              <w:rPr>
                <w:color w:val="000000"/>
                <w:sz w:val="24"/>
                <w:szCs w:val="24"/>
              </w:rPr>
              <w:t>6350,0</w:t>
            </w:r>
            <w:r w:rsidRPr="00AB5A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1BCA" w:rsidRPr="00AB5A36" w:rsidRDefault="00601BCA" w:rsidP="00D377E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color w:val="000000"/>
                <w:sz w:val="24"/>
                <w:szCs w:val="24"/>
              </w:rPr>
              <w:t>7350,0</w:t>
            </w:r>
            <w:r w:rsidRPr="00AB5A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1BCA" w:rsidRPr="00AB5A36" w:rsidRDefault="00601BCA" w:rsidP="00D377E7">
            <w:pPr>
              <w:spacing w:line="240" w:lineRule="auto"/>
              <w:rPr>
                <w:sz w:val="24"/>
                <w:szCs w:val="24"/>
              </w:rPr>
            </w:pPr>
            <w:r w:rsidRPr="00AB5A36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color w:val="000000"/>
                <w:sz w:val="24"/>
                <w:szCs w:val="24"/>
              </w:rPr>
              <w:t>7350,0</w:t>
            </w:r>
            <w:r w:rsidRPr="00AB5A36">
              <w:rPr>
                <w:color w:val="000000"/>
                <w:sz w:val="24"/>
                <w:szCs w:val="24"/>
              </w:rPr>
              <w:t xml:space="preserve"> тыс. рублей.</w:t>
            </w:r>
            <w:r w:rsidRPr="00AB5A36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 к постановлению администрации</w:t>
      </w:r>
    </w:p>
    <w:p w:rsidR="00601BCA" w:rsidRPr="00E363F5" w:rsidRDefault="00CA3F55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>.2016г. №</w:t>
      </w:r>
      <w:r>
        <w:rPr>
          <w:sz w:val="26"/>
          <w:szCs w:val="26"/>
        </w:rPr>
        <w:t xml:space="preserve"> 80</w:t>
      </w:r>
      <w:r w:rsidR="00601BCA">
        <w:rPr>
          <w:sz w:val="26"/>
          <w:szCs w:val="26"/>
        </w:rPr>
        <w:t xml:space="preserve"> </w:t>
      </w:r>
    </w:p>
    <w:p w:rsidR="00601BCA" w:rsidRPr="00E31BE1" w:rsidRDefault="00601BCA" w:rsidP="00387141">
      <w:pPr>
        <w:widowControl/>
        <w:spacing w:line="240" w:lineRule="auto"/>
        <w:ind w:firstLine="0"/>
        <w:jc w:val="left"/>
        <w:rPr>
          <w:sz w:val="26"/>
          <w:szCs w:val="26"/>
        </w:rPr>
      </w:pP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836646">
      <w:pPr>
        <w:spacing w:line="240" w:lineRule="auto"/>
        <w:jc w:val="center"/>
        <w:rPr>
          <w:sz w:val="26"/>
          <w:szCs w:val="26"/>
        </w:rPr>
      </w:pPr>
    </w:p>
    <w:p w:rsidR="00601BCA" w:rsidRPr="00E31BE1" w:rsidRDefault="00601BCA" w:rsidP="00836646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ПАСПОРТ</w:t>
      </w:r>
    </w:p>
    <w:p w:rsidR="00601BCA" w:rsidRPr="00E31BE1" w:rsidRDefault="00601BCA" w:rsidP="00836646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 xml:space="preserve">подпрограммы </w:t>
      </w:r>
      <w:r w:rsidRPr="00E31BE1">
        <w:rPr>
          <w:sz w:val="26"/>
          <w:szCs w:val="26"/>
        </w:rPr>
        <w:br/>
        <w:t>«Устойчивое развитие сельских территорий</w:t>
      </w:r>
    </w:p>
    <w:p w:rsidR="00601BCA" w:rsidRDefault="00601BCA" w:rsidP="00836646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 xml:space="preserve">Шумерлинского района Чувашской Республики </w:t>
      </w:r>
      <w:r w:rsidRPr="00E31BE1">
        <w:rPr>
          <w:sz w:val="26"/>
          <w:szCs w:val="26"/>
        </w:rPr>
        <w:br/>
        <w:t>на 2014 - 2017 годы и на период до 2020 года»</w:t>
      </w:r>
    </w:p>
    <w:p w:rsidR="00601BCA" w:rsidRPr="00DF493C" w:rsidRDefault="00601BCA" w:rsidP="00836646">
      <w:pPr>
        <w:spacing w:line="240" w:lineRule="auto"/>
        <w:jc w:val="center"/>
        <w:rPr>
          <w:sz w:val="20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8"/>
        <w:gridCol w:w="6972"/>
      </w:tblGrid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Наименование Программы</w:t>
            </w:r>
          </w:p>
        </w:tc>
        <w:tc>
          <w:tcPr>
            <w:tcW w:w="6972" w:type="dxa"/>
          </w:tcPr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Подпрограмма «Устойчивое развитие сельских территорий Шумерлинского района Чувашской Республики на 2014 – 2017 годы и на период до 2020 года»</w:t>
            </w:r>
          </w:p>
          <w:p w:rsidR="00601BCA" w:rsidRPr="00DF493C" w:rsidRDefault="00601BCA" w:rsidP="009258A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jc w:val="left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Основание для разработки</w:t>
            </w: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распоряжения  Правительства  Российской Федерации от </w:t>
            </w:r>
          </w:p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30 ноября 2010 г. № 2036-р и от 8 ноября 2012 г. № 2071-р, постановление Правительства Российской Федерации от     №   «Об утверждении федеральной целевой программы «Устойчивое развитие сельских территорий на 2014-2017 годы и на период до 2020 года»</w:t>
            </w:r>
          </w:p>
          <w:p w:rsidR="00601BCA" w:rsidRPr="00DF493C" w:rsidRDefault="00601BCA" w:rsidP="009258A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BCA" w:rsidRPr="00DF493C" w:rsidTr="009258A9">
        <w:tc>
          <w:tcPr>
            <w:tcW w:w="2988" w:type="dxa"/>
          </w:tcPr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Муниципальный заказчик-координатор Программы</w:t>
            </w:r>
          </w:p>
          <w:p w:rsidR="00601BCA" w:rsidRPr="00DF493C" w:rsidRDefault="00601BCA" w:rsidP="00925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Администрация Шумерлинского района Чувашской Республики</w:t>
            </w:r>
          </w:p>
        </w:tc>
      </w:tr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6972" w:type="dxa"/>
          </w:tcPr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Pr="00DF493C">
              <w:rPr>
                <w:sz w:val="25"/>
                <w:szCs w:val="25"/>
              </w:rPr>
              <w:t>дминистрация Шумерлинского района Чувашской Республики</w:t>
            </w:r>
          </w:p>
          <w:p w:rsidR="00601BCA" w:rsidRPr="00DF493C" w:rsidRDefault="00601BCA" w:rsidP="009258A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jc w:val="left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Цели и задачи Программы</w:t>
            </w: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ind w:firstLine="624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Основные цели Программы: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1"/>
              </w:numPr>
              <w:tabs>
                <w:tab w:val="clear" w:pos="144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улучшение условий жизнедеятельности на сельских территориях Шумерлинского района;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1"/>
              </w:numPr>
              <w:tabs>
                <w:tab w:val="clear" w:pos="144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улучшение инвестиционного климата в сфере АПК на сельских</w:t>
            </w:r>
            <w:r>
              <w:rPr>
                <w:sz w:val="25"/>
                <w:szCs w:val="25"/>
              </w:rPr>
              <w:t xml:space="preserve"> </w:t>
            </w:r>
            <w:r w:rsidRPr="00DF493C">
              <w:rPr>
                <w:sz w:val="25"/>
                <w:szCs w:val="25"/>
              </w:rPr>
              <w:t>территориях Шумерлинского ра</w:t>
            </w:r>
            <w:r>
              <w:rPr>
                <w:sz w:val="25"/>
                <w:szCs w:val="25"/>
              </w:rPr>
              <w:t>йона за счет реализации инфра</w:t>
            </w:r>
            <w:r w:rsidRPr="00DF493C">
              <w:rPr>
                <w:sz w:val="25"/>
                <w:szCs w:val="25"/>
              </w:rPr>
              <w:t xml:space="preserve">структурных мероприятий в рамках Программы; 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1"/>
              </w:numPr>
              <w:tabs>
                <w:tab w:val="clear" w:pos="144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содействие созданию высокотехнологичных рабочих мест на   сельских территориях Шумерлинского района;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1"/>
              </w:numPr>
              <w:tabs>
                <w:tab w:val="clear" w:pos="144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активизация участия граждан, проживающих на сельских территориях Шумерлинского района, в решении вопросов местного значения; 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1"/>
              </w:numPr>
              <w:tabs>
                <w:tab w:val="clear" w:pos="144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формирование в Чувашской Республики позитивного отношения к развитию сельских территорий Шумерлинского района.</w:t>
            </w:r>
          </w:p>
          <w:p w:rsidR="00601BCA" w:rsidRPr="00DF493C" w:rsidRDefault="00601BCA" w:rsidP="009258A9">
            <w:pPr>
              <w:spacing w:line="240" w:lineRule="auto"/>
              <w:ind w:firstLine="624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Основными задачами Программы являются: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удовлетворение потребностей в благоустроенном жилье населения, проживающего на сельских территориях Шумерлинского района, в том числе молодых семей и молодых специалистов; 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повышение уровня комплексного обустройства объектами социальной и инженерной инфраструктуры сельских </w:t>
            </w:r>
            <w:r w:rsidRPr="00DF493C">
              <w:rPr>
                <w:sz w:val="25"/>
                <w:szCs w:val="25"/>
              </w:rPr>
              <w:lastRenderedPageBreak/>
              <w:t xml:space="preserve">территорий  Шумерлинского района; </w:t>
            </w:r>
          </w:p>
          <w:p w:rsidR="00601BCA" w:rsidRDefault="00601BCA" w:rsidP="0083664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реализация общественно значимых проектов в интересах сельских жителей Шумерлинского района с помощью </w:t>
            </w:r>
            <w:proofErr w:type="spellStart"/>
            <w:r w:rsidRPr="00DF493C">
              <w:rPr>
                <w:sz w:val="25"/>
                <w:szCs w:val="25"/>
              </w:rPr>
              <w:t>грантовой</w:t>
            </w:r>
            <w:proofErr w:type="spellEnd"/>
            <w:r w:rsidRPr="00DF493C">
              <w:rPr>
                <w:sz w:val="25"/>
                <w:szCs w:val="25"/>
              </w:rPr>
              <w:t xml:space="preserve"> поддержки; 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проведение мероприятий по поощрению и популяризации достижений в сельском развитии Шумерлинского района. </w:t>
            </w:r>
          </w:p>
        </w:tc>
      </w:tr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lastRenderedPageBreak/>
              <w:t>Важнейшие целевые индикаторы Программы</w:t>
            </w: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а)  ввод (приобретение) 5187 кв. м жилья для сельских гр</w:t>
            </w:r>
            <w:r>
              <w:rPr>
                <w:sz w:val="25"/>
                <w:szCs w:val="25"/>
              </w:rPr>
              <w:t xml:space="preserve">аждан, </w:t>
            </w:r>
            <w:r w:rsidRPr="00DF493C">
              <w:rPr>
                <w:sz w:val="25"/>
                <w:szCs w:val="25"/>
              </w:rPr>
              <w:t xml:space="preserve">проживающих в </w:t>
            </w:r>
            <w:proofErr w:type="spellStart"/>
            <w:r w:rsidRPr="00DF493C">
              <w:rPr>
                <w:sz w:val="25"/>
                <w:szCs w:val="25"/>
              </w:rPr>
              <w:t>Шумерлинском</w:t>
            </w:r>
            <w:proofErr w:type="spellEnd"/>
            <w:r w:rsidRPr="00DF493C">
              <w:rPr>
                <w:sz w:val="25"/>
                <w:szCs w:val="25"/>
              </w:rPr>
              <w:t xml:space="preserve">  районе, в том числе 1983  </w:t>
            </w:r>
            <w:proofErr w:type="spellStart"/>
            <w:r w:rsidRPr="00DF493C">
              <w:rPr>
                <w:sz w:val="25"/>
                <w:szCs w:val="25"/>
              </w:rPr>
              <w:t>кв.м</w:t>
            </w:r>
            <w:proofErr w:type="spellEnd"/>
            <w:r w:rsidRPr="00DF493C">
              <w:rPr>
                <w:sz w:val="25"/>
                <w:szCs w:val="25"/>
              </w:rPr>
              <w:t xml:space="preserve">  для молодых семей и молодых специалистов;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б)  ввод в действие объектов социальной сферы: 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3 (количество) об</w:t>
            </w:r>
            <w:r>
              <w:rPr>
                <w:sz w:val="25"/>
                <w:szCs w:val="25"/>
              </w:rPr>
              <w:t>щеобразовательных учреждений на</w:t>
            </w:r>
            <w:r w:rsidRPr="00DF493C">
              <w:rPr>
                <w:sz w:val="25"/>
                <w:szCs w:val="25"/>
              </w:rPr>
              <w:t xml:space="preserve"> 170 ученических мест;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сокращение числа обучающихся в общеобразовательных учреждениях, находящихся на сельских территориях Шумерлинского района в аварийном состоянии,  на 100 %;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14 (количество)  фельдшерско-акушерских пунктов и (или) 5 (количество) офисов врача общей практики;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49 (количество) плоскостных спортивных сооружений  общей площадью  15600 </w:t>
            </w:r>
            <w:proofErr w:type="spellStart"/>
            <w:r w:rsidRPr="00DF493C">
              <w:rPr>
                <w:sz w:val="25"/>
                <w:szCs w:val="25"/>
              </w:rPr>
              <w:t>кв.м</w:t>
            </w:r>
            <w:proofErr w:type="spellEnd"/>
            <w:r w:rsidRPr="00DF493C">
              <w:rPr>
                <w:sz w:val="25"/>
                <w:szCs w:val="25"/>
              </w:rPr>
              <w:t>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35 (количество) учреждений культурно-досугового типа  на 2505 мест;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в) ввод в действие объектов инженерной инфраструктуры: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1,8 км распределительных газовых сетей;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увеличение уровня газификации жилых домов (квартир) сетевым газом с 90%  до 92 %;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15,3 км локальных  водопроводов; </w:t>
            </w:r>
          </w:p>
          <w:p w:rsidR="00601BCA" w:rsidRPr="00DF493C" w:rsidRDefault="00601BCA" w:rsidP="00836646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84"/>
              </w:tabs>
              <w:spacing w:line="240" w:lineRule="auto"/>
              <w:ind w:left="24" w:firstLine="0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увеличение уровня обеспеченности населения питьевой водой с 30,5 % до 36,4 %;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г) 1  (количество) реализованных проектов комплексного обустройства площадок под компактную жилищную застройку на сельских территориях Шумерлинского  района;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д) 1 (количество) реализованных проектов местных инициатив сельских  граждан, проживающих в </w:t>
            </w:r>
            <w:proofErr w:type="spellStart"/>
            <w:r w:rsidRPr="00DF493C">
              <w:rPr>
                <w:sz w:val="25"/>
                <w:szCs w:val="25"/>
              </w:rPr>
              <w:t>Шумерлинском</w:t>
            </w:r>
            <w:proofErr w:type="spellEnd"/>
            <w:r w:rsidRPr="00DF493C">
              <w:rPr>
                <w:sz w:val="25"/>
                <w:szCs w:val="25"/>
              </w:rPr>
              <w:t xml:space="preserve"> районе, получивших </w:t>
            </w:r>
            <w:proofErr w:type="spellStart"/>
            <w:r w:rsidRPr="00DF493C">
              <w:rPr>
                <w:sz w:val="25"/>
                <w:szCs w:val="25"/>
              </w:rPr>
              <w:t>грантовую</w:t>
            </w:r>
            <w:proofErr w:type="spellEnd"/>
            <w:r w:rsidRPr="00DF493C">
              <w:rPr>
                <w:sz w:val="25"/>
                <w:szCs w:val="25"/>
              </w:rPr>
              <w:t xml:space="preserve"> поддержку; 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е) 182 (количество) проведенных  муниципальных мероприятий по популяризации достижений в сельском развитии Шумерлинского района;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 xml:space="preserve">ж) 144 (количество) рабочих мест, созданных на сельских территориях Шумерлинского района в результате реализации Программы </w:t>
            </w:r>
          </w:p>
        </w:tc>
      </w:tr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Сроки и этапы реализации Программы</w:t>
            </w: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2014-2020 годы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I этап – 2014-2017 годы;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II этап – 2018-2020 годы.</w:t>
            </w:r>
          </w:p>
        </w:tc>
      </w:tr>
      <w:tr w:rsidR="00601BCA" w:rsidRPr="00DF493C" w:rsidTr="009258A9">
        <w:trPr>
          <w:trHeight w:val="2288"/>
        </w:trPr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Объемы и источники финансирования Программы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Общий объем финансирования П</w:t>
            </w:r>
            <w:r>
              <w:rPr>
                <w:sz w:val="25"/>
                <w:szCs w:val="25"/>
              </w:rPr>
              <w:t>одп</w:t>
            </w:r>
            <w:r w:rsidRPr="00DF493C">
              <w:rPr>
                <w:sz w:val="25"/>
                <w:szCs w:val="25"/>
              </w:rPr>
              <w:t xml:space="preserve">рограммы составляет </w:t>
            </w:r>
            <w:r>
              <w:rPr>
                <w:sz w:val="25"/>
                <w:szCs w:val="25"/>
              </w:rPr>
              <w:t>23546,29 тыс.</w:t>
            </w:r>
            <w:r w:rsidRPr="00DF493C">
              <w:rPr>
                <w:sz w:val="25"/>
                <w:szCs w:val="25"/>
              </w:rPr>
              <w:t xml:space="preserve"> рублей, в том числе:</w:t>
            </w:r>
          </w:p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F493C">
              <w:rPr>
                <w:sz w:val="25"/>
                <w:szCs w:val="25"/>
              </w:rPr>
              <w:t xml:space="preserve">средства федерального бюджета – </w:t>
            </w:r>
            <w:r>
              <w:rPr>
                <w:sz w:val="25"/>
                <w:szCs w:val="25"/>
              </w:rPr>
              <w:t>4293,91тыс</w:t>
            </w:r>
            <w:r w:rsidRPr="00DF493C">
              <w:rPr>
                <w:sz w:val="25"/>
                <w:szCs w:val="25"/>
              </w:rPr>
              <w:t>.рублей;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2014 году – 2048,91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2245,0 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F493C">
              <w:rPr>
                <w:sz w:val="25"/>
                <w:szCs w:val="25"/>
              </w:rPr>
              <w:t xml:space="preserve">средства бюджета республики – </w:t>
            </w:r>
            <w:r>
              <w:rPr>
                <w:sz w:val="25"/>
                <w:szCs w:val="25"/>
              </w:rPr>
              <w:t>16209,28 тыс.</w:t>
            </w:r>
            <w:r w:rsidRPr="00DF493C">
              <w:rPr>
                <w:sz w:val="25"/>
                <w:szCs w:val="25"/>
              </w:rPr>
              <w:t xml:space="preserve"> рублей;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2014 году – 1968,58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14240,7 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F493C">
              <w:rPr>
                <w:sz w:val="25"/>
                <w:szCs w:val="25"/>
              </w:rPr>
              <w:t xml:space="preserve">средства бюджета Шумерлинского района – </w:t>
            </w:r>
            <w:r>
              <w:rPr>
                <w:sz w:val="25"/>
                <w:szCs w:val="25"/>
              </w:rPr>
              <w:t>1636,1 тыс</w:t>
            </w:r>
            <w:r w:rsidRPr="00DF493C">
              <w:rPr>
                <w:sz w:val="25"/>
                <w:szCs w:val="25"/>
              </w:rPr>
              <w:t xml:space="preserve">. </w:t>
            </w:r>
            <w:r w:rsidRPr="00DF493C">
              <w:rPr>
                <w:sz w:val="25"/>
                <w:szCs w:val="25"/>
              </w:rPr>
              <w:lastRenderedPageBreak/>
              <w:t>рублей;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1073,5 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31BE1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562,6</w:t>
            </w:r>
            <w:r w:rsidRPr="00E31BE1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</w:p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DF493C">
              <w:rPr>
                <w:sz w:val="25"/>
                <w:szCs w:val="25"/>
              </w:rPr>
              <w:t xml:space="preserve">средства внебюджетных источников – </w:t>
            </w:r>
            <w:r>
              <w:rPr>
                <w:sz w:val="25"/>
                <w:szCs w:val="25"/>
              </w:rPr>
              <w:t>1407,0 тыс</w:t>
            </w:r>
            <w:r w:rsidRPr="00DF493C">
              <w:rPr>
                <w:sz w:val="25"/>
                <w:szCs w:val="25"/>
              </w:rPr>
              <w:t>. рублей.</w:t>
            </w:r>
          </w:p>
          <w:p w:rsidR="00601BCA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2014 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2015 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2016 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2017году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2018 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E31BE1" w:rsidRDefault="00601BCA" w:rsidP="006E48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2019 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01BCA" w:rsidRPr="00DF493C" w:rsidRDefault="00601BCA" w:rsidP="006E4897">
            <w:pPr>
              <w:widowControl/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в 2020 году – 201 </w:t>
            </w:r>
            <w:r w:rsidRPr="00E31BE1">
              <w:rPr>
                <w:color w:val="000000"/>
                <w:sz w:val="26"/>
                <w:szCs w:val="26"/>
              </w:rPr>
              <w:t xml:space="preserve">тыс. рублей; </w:t>
            </w:r>
          </w:p>
        </w:tc>
      </w:tr>
      <w:tr w:rsidR="00601BCA" w:rsidRPr="00DF493C" w:rsidTr="009258A9">
        <w:tc>
          <w:tcPr>
            <w:tcW w:w="2988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972" w:type="dxa"/>
          </w:tcPr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DF493C">
              <w:rPr>
                <w:sz w:val="25"/>
                <w:szCs w:val="25"/>
              </w:rPr>
              <w:t>улучшение жилищных условий 43 сельских семьи, 25 молодых семей и молодых специалистов;</w:t>
            </w:r>
          </w:p>
          <w:p w:rsidR="00601BCA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объектов социально- культурной сферы </w:t>
            </w:r>
          </w:p>
          <w:p w:rsidR="00601BCA" w:rsidRPr="00DF493C" w:rsidRDefault="00601BCA" w:rsidP="009258A9">
            <w:pPr>
              <w:spacing w:line="240" w:lineRule="auto"/>
              <w:rPr>
                <w:sz w:val="25"/>
                <w:szCs w:val="25"/>
              </w:rPr>
            </w:pPr>
            <w:r w:rsidRPr="00FF362C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</w:t>
            </w:r>
            <w:proofErr w:type="spellStart"/>
            <w:r w:rsidRPr="00FF362C">
              <w:rPr>
                <w:sz w:val="24"/>
                <w:szCs w:val="24"/>
              </w:rPr>
              <w:t>населеных</w:t>
            </w:r>
            <w:proofErr w:type="spellEnd"/>
            <w:r w:rsidRPr="00FF362C">
              <w:rPr>
                <w:sz w:val="24"/>
                <w:szCs w:val="24"/>
              </w:rPr>
              <w:t xml:space="preserve"> пунктов, а также к объектам производства и переработки сельскохозяйственной продукции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 к постановлению администрации</w:t>
      </w:r>
    </w:p>
    <w:p w:rsidR="00601BCA" w:rsidRPr="00E363F5" w:rsidRDefault="00CA3F55" w:rsidP="002210F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>.2016г. №</w:t>
      </w:r>
      <w:r>
        <w:rPr>
          <w:sz w:val="26"/>
          <w:szCs w:val="26"/>
        </w:rPr>
        <w:t xml:space="preserve"> 80</w:t>
      </w:r>
      <w:r w:rsidR="00601BCA">
        <w:rPr>
          <w:sz w:val="26"/>
          <w:szCs w:val="26"/>
        </w:rPr>
        <w:t xml:space="preserve"> </w:t>
      </w:r>
    </w:p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Pr="00E31BE1" w:rsidRDefault="00601BCA" w:rsidP="002210F7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Мероприятия Программы</w:t>
      </w:r>
    </w:p>
    <w:p w:rsidR="00601BCA" w:rsidRPr="00E31BE1" w:rsidRDefault="00601BCA" w:rsidP="002210F7">
      <w:pPr>
        <w:spacing w:line="240" w:lineRule="auto"/>
        <w:rPr>
          <w:sz w:val="26"/>
          <w:szCs w:val="26"/>
        </w:rPr>
      </w:pP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В состав Программы  включены следующие мероприятия: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1. Улучшение жилищных условий населения, проживающего в сельских поселениях Шумерлинского района, в том числе  молодых семей и  молодых специалистов.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2. Комплексное обустройство сельских поселений Шумерлинского района объектами социальной и инженерной инфраструктуры: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а) развитие сети общеобразовательных учреждений;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б) развитие сети фельдшерско-акушерских пунктов и (или) офисов врача общей практики;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в) развитие сети плоскостных спортивных сооружений;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г) развитие сети учреждений культурно-досугового типа;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д) развитие газификации;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е) развитие водоснабжения;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ж) реализация проектов комплексного обустройства площадок под компактную жилищную застройку.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>
        <w:rPr>
          <w:sz w:val="24"/>
          <w:szCs w:val="24"/>
        </w:rPr>
        <w:t>З) п</w:t>
      </w:r>
      <w:r w:rsidRPr="00FF362C">
        <w:rPr>
          <w:sz w:val="24"/>
          <w:szCs w:val="24"/>
        </w:rPr>
        <w:t xml:space="preserve">роектирование и строительство (реконструкция)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</w:t>
      </w:r>
      <w:proofErr w:type="spellStart"/>
      <w:r w:rsidRPr="00FF362C">
        <w:rPr>
          <w:sz w:val="24"/>
          <w:szCs w:val="24"/>
        </w:rPr>
        <w:t>населеных</w:t>
      </w:r>
      <w:proofErr w:type="spellEnd"/>
      <w:r w:rsidRPr="00FF362C">
        <w:rPr>
          <w:sz w:val="24"/>
          <w:szCs w:val="24"/>
        </w:rPr>
        <w:t xml:space="preserve"> пунктов, а также к объектам производства и переработки сельскохозяйственной продукции</w:t>
      </w:r>
      <w:r>
        <w:rPr>
          <w:sz w:val="24"/>
          <w:szCs w:val="24"/>
        </w:rPr>
        <w:t xml:space="preserve"> </w:t>
      </w:r>
      <w:r w:rsidRPr="00E31BE1">
        <w:rPr>
          <w:sz w:val="26"/>
          <w:szCs w:val="26"/>
        </w:rPr>
        <w:t xml:space="preserve">3. </w:t>
      </w:r>
      <w:proofErr w:type="spellStart"/>
      <w:r w:rsidRPr="00E31BE1">
        <w:rPr>
          <w:sz w:val="26"/>
          <w:szCs w:val="26"/>
        </w:rPr>
        <w:t>Грантовая</w:t>
      </w:r>
      <w:proofErr w:type="spellEnd"/>
      <w:r w:rsidRPr="00E31BE1">
        <w:rPr>
          <w:sz w:val="26"/>
          <w:szCs w:val="26"/>
        </w:rPr>
        <w:t xml:space="preserve"> поддержка местных инициатив жителей сельских поселений Шумерлинского района.</w:t>
      </w:r>
    </w:p>
    <w:p w:rsidR="00601BCA" w:rsidRPr="00E31BE1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4. Поощрение и популяризация достижений в сельском развитии Шумерлинского района.</w:t>
      </w:r>
    </w:p>
    <w:p w:rsidR="00601BCA" w:rsidRDefault="00601BCA" w:rsidP="002210F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В рамках указанного мероприятия предусматривается организация участия Шумерлинского района в аналогичных всероссийских мероприятиях, предусмотренных в ФЦП «Устойчивое развитие сельских территорий на 2014-2017 годы и на период до 2020 го</w:t>
      </w:r>
      <w:r>
        <w:rPr>
          <w:sz w:val="26"/>
          <w:szCs w:val="26"/>
        </w:rPr>
        <w:t>да.</w:t>
      </w:r>
    </w:p>
    <w:p w:rsidR="00601BCA" w:rsidRDefault="00601BCA" w:rsidP="002210F7">
      <w:pPr>
        <w:spacing w:line="240" w:lineRule="auto"/>
        <w:ind w:firstLine="720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3B055D" w:rsidRDefault="003B055D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7 к постановлению администрации</w:t>
      </w:r>
    </w:p>
    <w:p w:rsidR="00601BCA" w:rsidRPr="00E363F5" w:rsidRDefault="00CA3F55" w:rsidP="00836646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 xml:space="preserve">.2016г. № </w:t>
      </w:r>
      <w:r>
        <w:rPr>
          <w:sz w:val="26"/>
          <w:szCs w:val="26"/>
        </w:rPr>
        <w:t>80</w:t>
      </w:r>
    </w:p>
    <w:p w:rsidR="00601BCA" w:rsidRPr="00E31BE1" w:rsidRDefault="00601BCA" w:rsidP="00836646">
      <w:pPr>
        <w:spacing w:line="240" w:lineRule="auto"/>
        <w:rPr>
          <w:sz w:val="26"/>
          <w:szCs w:val="26"/>
        </w:rPr>
      </w:pPr>
    </w:p>
    <w:p w:rsidR="00601BCA" w:rsidRPr="00E31BE1" w:rsidRDefault="00601BCA" w:rsidP="008C699E">
      <w:pPr>
        <w:spacing w:line="240" w:lineRule="auto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Объемы и источники финансирования П</w:t>
      </w:r>
      <w:r>
        <w:rPr>
          <w:sz w:val="26"/>
          <w:szCs w:val="26"/>
        </w:rPr>
        <w:t>одп</w:t>
      </w:r>
      <w:r w:rsidRPr="00E31BE1">
        <w:rPr>
          <w:sz w:val="26"/>
          <w:szCs w:val="26"/>
        </w:rPr>
        <w:t>рограммы</w:t>
      </w:r>
    </w:p>
    <w:p w:rsidR="00601BCA" w:rsidRPr="00E31BE1" w:rsidRDefault="00601BCA" w:rsidP="008C699E">
      <w:pPr>
        <w:spacing w:line="240" w:lineRule="auto"/>
        <w:ind w:firstLine="720"/>
        <w:rPr>
          <w:sz w:val="26"/>
          <w:szCs w:val="26"/>
        </w:rPr>
      </w:pPr>
    </w:p>
    <w:p w:rsidR="00601BCA" w:rsidRPr="00E31BE1" w:rsidRDefault="00601BCA" w:rsidP="008C699E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П</w:t>
      </w:r>
      <w:r>
        <w:rPr>
          <w:sz w:val="26"/>
          <w:szCs w:val="26"/>
        </w:rPr>
        <w:t>одп</w:t>
      </w:r>
      <w:r w:rsidRPr="00E31BE1">
        <w:rPr>
          <w:sz w:val="26"/>
          <w:szCs w:val="26"/>
        </w:rPr>
        <w:t>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601BCA" w:rsidRPr="00DF493C" w:rsidRDefault="00601BCA" w:rsidP="006E4897">
      <w:pPr>
        <w:spacing w:line="240" w:lineRule="auto"/>
        <w:rPr>
          <w:sz w:val="25"/>
          <w:szCs w:val="25"/>
        </w:rPr>
      </w:pPr>
      <w:r w:rsidRPr="00DF493C">
        <w:rPr>
          <w:sz w:val="25"/>
          <w:szCs w:val="25"/>
        </w:rPr>
        <w:t>Общий объем финансирования П</w:t>
      </w:r>
      <w:r>
        <w:rPr>
          <w:sz w:val="25"/>
          <w:szCs w:val="25"/>
        </w:rPr>
        <w:t>одп</w:t>
      </w:r>
      <w:r w:rsidRPr="00DF493C">
        <w:rPr>
          <w:sz w:val="25"/>
          <w:szCs w:val="25"/>
        </w:rPr>
        <w:t xml:space="preserve">рограммы составляет </w:t>
      </w:r>
      <w:r>
        <w:rPr>
          <w:sz w:val="25"/>
          <w:szCs w:val="25"/>
        </w:rPr>
        <w:t>23546,29 тыс.</w:t>
      </w:r>
      <w:r w:rsidRPr="00DF493C">
        <w:rPr>
          <w:sz w:val="25"/>
          <w:szCs w:val="25"/>
        </w:rPr>
        <w:t xml:space="preserve"> рублей, в том числе:</w:t>
      </w:r>
    </w:p>
    <w:p w:rsidR="00601BCA" w:rsidRDefault="00601BCA" w:rsidP="006E4897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F493C">
        <w:rPr>
          <w:sz w:val="25"/>
          <w:szCs w:val="25"/>
        </w:rPr>
        <w:t xml:space="preserve">средства федерального бюджета – </w:t>
      </w:r>
      <w:r>
        <w:rPr>
          <w:sz w:val="25"/>
          <w:szCs w:val="25"/>
        </w:rPr>
        <w:t>4293,91тыс</w:t>
      </w:r>
      <w:r w:rsidRPr="00DF493C">
        <w:rPr>
          <w:sz w:val="25"/>
          <w:szCs w:val="25"/>
        </w:rPr>
        <w:t>.рублей;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2014 году – 2048,91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E31BE1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2245,0 </w:t>
      </w:r>
      <w:r w:rsidRPr="00E31BE1">
        <w:rPr>
          <w:color w:val="000000"/>
          <w:sz w:val="26"/>
          <w:szCs w:val="26"/>
        </w:rPr>
        <w:t xml:space="preserve"> тыс. рублей; </w:t>
      </w:r>
    </w:p>
    <w:p w:rsidR="00601BCA" w:rsidRDefault="00601BCA" w:rsidP="006E4897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F493C">
        <w:rPr>
          <w:sz w:val="25"/>
          <w:szCs w:val="25"/>
        </w:rPr>
        <w:t xml:space="preserve">средства бюджета республики – </w:t>
      </w:r>
      <w:r>
        <w:rPr>
          <w:sz w:val="25"/>
          <w:szCs w:val="25"/>
        </w:rPr>
        <w:t>16209,28 тыс.</w:t>
      </w:r>
      <w:r w:rsidRPr="00DF493C">
        <w:rPr>
          <w:sz w:val="25"/>
          <w:szCs w:val="25"/>
        </w:rPr>
        <w:t xml:space="preserve"> рублей;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2014 году – 1968,58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E31BE1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14240,7 </w:t>
      </w:r>
      <w:r w:rsidRPr="00E31BE1">
        <w:rPr>
          <w:color w:val="000000"/>
          <w:sz w:val="26"/>
          <w:szCs w:val="26"/>
        </w:rPr>
        <w:t xml:space="preserve"> тыс. рублей; </w:t>
      </w:r>
    </w:p>
    <w:p w:rsidR="00601BCA" w:rsidRDefault="00601BCA" w:rsidP="006E4897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F493C">
        <w:rPr>
          <w:sz w:val="25"/>
          <w:szCs w:val="25"/>
        </w:rPr>
        <w:t xml:space="preserve">средства бюджета Шумерлинского района – </w:t>
      </w:r>
      <w:r>
        <w:rPr>
          <w:sz w:val="25"/>
          <w:szCs w:val="25"/>
        </w:rPr>
        <w:t>1636,1 тыс</w:t>
      </w:r>
      <w:r w:rsidRPr="00DF493C">
        <w:rPr>
          <w:sz w:val="25"/>
          <w:szCs w:val="25"/>
        </w:rPr>
        <w:t>. рублей;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E31BE1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1073,5 </w:t>
      </w:r>
      <w:r w:rsidRPr="00E31BE1">
        <w:rPr>
          <w:color w:val="000000"/>
          <w:sz w:val="26"/>
          <w:szCs w:val="26"/>
        </w:rPr>
        <w:t xml:space="preserve"> 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E31BE1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562,6</w:t>
      </w:r>
      <w:r w:rsidRPr="00E31BE1">
        <w:rPr>
          <w:color w:val="000000"/>
          <w:sz w:val="26"/>
          <w:szCs w:val="26"/>
        </w:rPr>
        <w:t xml:space="preserve"> тыс. рублей;</w:t>
      </w:r>
    </w:p>
    <w:p w:rsidR="00601BCA" w:rsidRDefault="00601BCA" w:rsidP="006E4897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F493C">
        <w:rPr>
          <w:sz w:val="25"/>
          <w:szCs w:val="25"/>
        </w:rPr>
        <w:t xml:space="preserve">средства внебюджетных источников – </w:t>
      </w:r>
      <w:r>
        <w:rPr>
          <w:sz w:val="25"/>
          <w:szCs w:val="25"/>
        </w:rPr>
        <w:t>1407,0 тыс</w:t>
      </w:r>
      <w:r w:rsidRPr="00DF493C">
        <w:rPr>
          <w:sz w:val="25"/>
          <w:szCs w:val="25"/>
        </w:rPr>
        <w:t>. рублей.</w:t>
      </w:r>
    </w:p>
    <w:p w:rsidR="00601BCA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2014 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2015 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2016 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2017году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Pr="00E31BE1" w:rsidRDefault="00601BCA" w:rsidP="006E4897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2018 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Default="00601BCA" w:rsidP="008859FE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2019 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Default="00601BCA" w:rsidP="008859FE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2020 году – 201 </w:t>
      </w:r>
      <w:r w:rsidRPr="00E31BE1">
        <w:rPr>
          <w:color w:val="000000"/>
          <w:sz w:val="26"/>
          <w:szCs w:val="26"/>
        </w:rPr>
        <w:t xml:space="preserve">тыс. рублей; </w:t>
      </w:r>
    </w:p>
    <w:p w:rsidR="00601BCA" w:rsidRDefault="00601BCA" w:rsidP="006E4897">
      <w:pPr>
        <w:spacing w:line="240" w:lineRule="auto"/>
        <w:ind w:firstLine="720"/>
        <w:rPr>
          <w:sz w:val="26"/>
          <w:szCs w:val="26"/>
        </w:rPr>
      </w:pPr>
    </w:p>
    <w:p w:rsidR="00601BCA" w:rsidRPr="00E31BE1" w:rsidRDefault="00601BCA" w:rsidP="006E4897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601BCA" w:rsidRPr="00E31BE1" w:rsidRDefault="00601BCA" w:rsidP="008C699E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П</w:t>
      </w:r>
      <w:r>
        <w:rPr>
          <w:sz w:val="26"/>
          <w:szCs w:val="26"/>
        </w:rPr>
        <w:t>одп</w:t>
      </w:r>
      <w:r w:rsidRPr="00E31BE1">
        <w:rPr>
          <w:sz w:val="26"/>
          <w:szCs w:val="26"/>
        </w:rPr>
        <w:t>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601BCA" w:rsidRPr="00E31BE1" w:rsidRDefault="00601BCA" w:rsidP="008C699E">
      <w:pPr>
        <w:spacing w:line="240" w:lineRule="auto"/>
        <w:ind w:firstLine="720"/>
        <w:rPr>
          <w:sz w:val="26"/>
          <w:szCs w:val="26"/>
        </w:rPr>
      </w:pPr>
      <w:r w:rsidRPr="00E31BE1">
        <w:rPr>
          <w:sz w:val="26"/>
          <w:szCs w:val="26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</w:t>
      </w:r>
      <w:r>
        <w:rPr>
          <w:sz w:val="26"/>
          <w:szCs w:val="26"/>
        </w:rPr>
        <w:t>одп</w:t>
      </w:r>
      <w:r w:rsidRPr="00E31BE1">
        <w:rPr>
          <w:sz w:val="26"/>
          <w:szCs w:val="26"/>
        </w:rPr>
        <w:t>рограмму, осуществляемую органом исполнительной субъекта Российской Федерации.</w:t>
      </w:r>
    </w:p>
    <w:p w:rsidR="00601BCA" w:rsidRPr="00E31BE1" w:rsidRDefault="00601BCA" w:rsidP="008C699E">
      <w:pPr>
        <w:spacing w:line="240" w:lineRule="auto"/>
        <w:ind w:firstLine="720"/>
        <w:rPr>
          <w:sz w:val="26"/>
          <w:szCs w:val="26"/>
        </w:rPr>
      </w:pPr>
    </w:p>
    <w:p w:rsidR="00601BCA" w:rsidRDefault="00601BCA" w:rsidP="008C699E">
      <w:pPr>
        <w:pStyle w:val="a7"/>
      </w:pPr>
    </w:p>
    <w:p w:rsidR="00601BCA" w:rsidRDefault="00601BCA" w:rsidP="008C699E">
      <w:pPr>
        <w:pStyle w:val="a7"/>
      </w:pP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  <w:sectPr w:rsidR="00601BCA" w:rsidSect="003C66A0">
          <w:pgSz w:w="11907" w:h="16840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601BCA" w:rsidRDefault="00601BCA" w:rsidP="007F092A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8 к постановлению администрации</w:t>
      </w:r>
    </w:p>
    <w:p w:rsidR="00601BCA" w:rsidRPr="00E363F5" w:rsidRDefault="00CA3F55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 xml:space="preserve">.2016 г. № </w:t>
      </w:r>
      <w:r>
        <w:rPr>
          <w:sz w:val="26"/>
          <w:szCs w:val="26"/>
        </w:rPr>
        <w:t>80</w:t>
      </w:r>
    </w:p>
    <w:p w:rsidR="00601BCA" w:rsidRDefault="00601BCA" w:rsidP="000E3E48">
      <w:pPr>
        <w:widowControl/>
        <w:spacing w:line="240" w:lineRule="auto"/>
        <w:ind w:firstLine="0"/>
        <w:jc w:val="right"/>
        <w:rPr>
          <w:sz w:val="26"/>
          <w:szCs w:val="26"/>
        </w:rPr>
      </w:pPr>
      <w:r w:rsidRPr="00E31BE1">
        <w:rPr>
          <w:sz w:val="26"/>
          <w:szCs w:val="26"/>
        </w:rPr>
        <w:t xml:space="preserve"> Таблица 17</w:t>
      </w:r>
    </w:p>
    <w:p w:rsidR="00601BCA" w:rsidRDefault="00601BCA" w:rsidP="000E3E48">
      <w:pPr>
        <w:widowControl/>
        <w:spacing w:line="240" w:lineRule="auto"/>
        <w:ind w:firstLine="0"/>
        <w:jc w:val="center"/>
        <w:rPr>
          <w:sz w:val="26"/>
          <w:szCs w:val="26"/>
        </w:rPr>
      </w:pPr>
      <w:r w:rsidRPr="00E31BE1">
        <w:rPr>
          <w:sz w:val="26"/>
          <w:szCs w:val="26"/>
        </w:rPr>
        <w:t>Объемы и источники финансирования мероприятий Программы в 2014-2020 годах</w:t>
      </w:r>
    </w:p>
    <w:p w:rsidR="00601BCA" w:rsidRPr="005168BD" w:rsidRDefault="00601BCA" w:rsidP="000E3E48">
      <w:pPr>
        <w:widowControl/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6352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67"/>
        <w:gridCol w:w="3607"/>
        <w:gridCol w:w="1145"/>
        <w:gridCol w:w="1110"/>
        <w:gridCol w:w="1183"/>
        <w:gridCol w:w="1080"/>
        <w:gridCol w:w="960"/>
        <w:gridCol w:w="960"/>
        <w:gridCol w:w="960"/>
        <w:gridCol w:w="960"/>
      </w:tblGrid>
      <w:tr w:rsidR="00601BCA" w:rsidRPr="005168BD" w:rsidTr="006F5B5C">
        <w:trPr>
          <w:cantSplit/>
          <w:trHeight w:val="25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 № 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п/п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Наименование мероприятия </w:t>
            </w:r>
          </w:p>
          <w:p w:rsidR="00601BCA" w:rsidRPr="005168BD" w:rsidRDefault="00601BCA" w:rsidP="00643911">
            <w:pPr>
              <w:widowControl/>
              <w:spacing w:line="240" w:lineRule="auto"/>
              <w:ind w:left="763" w:hanging="763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Программы</w:t>
            </w:r>
          </w:p>
        </w:tc>
        <w:tc>
          <w:tcPr>
            <w:tcW w:w="11965" w:type="dxa"/>
            <w:gridSpan w:val="9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Объемы и источники финансирования</w:t>
            </w:r>
          </w:p>
        </w:tc>
      </w:tr>
      <w:tr w:rsidR="00601BCA" w:rsidRPr="005168BD" w:rsidTr="006F5B5C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58" w:type="dxa"/>
            <w:gridSpan w:val="8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(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5168BD">
              <w:rPr>
                <w:sz w:val="24"/>
                <w:szCs w:val="24"/>
              </w:rPr>
              <w:t>руб</w:t>
            </w:r>
            <w:proofErr w:type="spellEnd"/>
            <w:r w:rsidRPr="005168BD">
              <w:rPr>
                <w:sz w:val="24"/>
                <w:szCs w:val="24"/>
              </w:rPr>
              <w:t>.)</w:t>
            </w:r>
          </w:p>
        </w:tc>
      </w:tr>
      <w:tr w:rsidR="00601BCA" w:rsidRPr="005168BD" w:rsidTr="006F5B5C">
        <w:trPr>
          <w:cantSplit/>
          <w:trHeight w:val="2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Всего</w:t>
            </w:r>
          </w:p>
        </w:tc>
        <w:tc>
          <w:tcPr>
            <w:tcW w:w="7213" w:type="dxa"/>
            <w:gridSpan w:val="7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В </w:t>
            </w:r>
            <w:proofErr w:type="spellStart"/>
            <w:r w:rsidRPr="005168BD">
              <w:rPr>
                <w:sz w:val="24"/>
                <w:szCs w:val="24"/>
              </w:rPr>
              <w:t>т.ч</w:t>
            </w:r>
            <w:proofErr w:type="spellEnd"/>
            <w:r w:rsidRPr="005168BD">
              <w:rPr>
                <w:sz w:val="24"/>
                <w:szCs w:val="24"/>
              </w:rPr>
              <w:t>. по годам реализации Программы</w:t>
            </w:r>
          </w:p>
        </w:tc>
      </w:tr>
      <w:tr w:rsidR="00601BCA" w:rsidRPr="005168BD" w:rsidTr="006F5B5C">
        <w:trPr>
          <w:cantSplit/>
          <w:trHeight w:val="236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2014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2019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2020</w:t>
            </w:r>
          </w:p>
        </w:tc>
      </w:tr>
      <w:tr w:rsidR="00601BCA" w:rsidRPr="005168BD" w:rsidTr="006F5B5C">
        <w:trPr>
          <w:trHeight w:val="236"/>
          <w:jc w:val="center"/>
        </w:trPr>
        <w:tc>
          <w:tcPr>
            <w:tcW w:w="72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11</w:t>
            </w:r>
          </w:p>
        </w:tc>
      </w:tr>
      <w:tr w:rsidR="00601BCA" w:rsidRPr="005168BD" w:rsidTr="006F5B5C">
        <w:trPr>
          <w:trHeight w:val="236"/>
          <w:jc w:val="center"/>
        </w:trPr>
        <w:tc>
          <w:tcPr>
            <w:tcW w:w="16352" w:type="dxa"/>
            <w:gridSpan w:val="11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8BD">
              <w:rPr>
                <w:b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5168BD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5168BD">
              <w:rPr>
                <w:b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01BCA" w:rsidRPr="005168BD" w:rsidTr="006F5B5C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1.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Основное мероприятие 1 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«Повышение плодородия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83" w:type="dxa"/>
          </w:tcPr>
          <w:p w:rsidR="00601BCA" w:rsidRPr="00253FDF" w:rsidRDefault="00601BCA" w:rsidP="00253FDF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80" w:type="dxa"/>
          </w:tcPr>
          <w:p w:rsidR="00601BCA" w:rsidRPr="00253FDF" w:rsidRDefault="00601BCA" w:rsidP="00253FDF">
            <w:pPr>
              <w:ind w:left="-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253FDF" w:rsidRDefault="00601BCA" w:rsidP="00253F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01BCA" w:rsidRPr="005168BD" w:rsidTr="006F5B5C">
        <w:trPr>
          <w:cantSplit/>
          <w:trHeight w:val="9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7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111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83" w:type="dxa"/>
          </w:tcPr>
          <w:p w:rsidR="00601BCA" w:rsidRPr="00253FDF" w:rsidRDefault="00601BCA" w:rsidP="00984645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80" w:type="dxa"/>
          </w:tcPr>
          <w:p w:rsidR="00601BCA" w:rsidRPr="00253FDF" w:rsidRDefault="00601BCA" w:rsidP="00984645">
            <w:pPr>
              <w:ind w:left="-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253FDF" w:rsidRDefault="00601BCA" w:rsidP="009846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01BCA" w:rsidRPr="005168BD" w:rsidTr="006F5B5C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2.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Основное мероприятие 2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«Развитие элитного семеноводства»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601BCA" w:rsidRPr="005168BD" w:rsidTr="006F5B5C">
        <w:trPr>
          <w:cantSplit/>
          <w:trHeight w:val="9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7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</w:t>
            </w:r>
          </w:p>
        </w:tc>
        <w:tc>
          <w:tcPr>
            <w:tcW w:w="111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601BCA" w:rsidRPr="005168BD" w:rsidTr="006F5B5C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3.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Приобретение средств защиты растений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9095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01BCA" w:rsidRPr="005168BD" w:rsidTr="006F5B5C">
        <w:trPr>
          <w:cantSplit/>
          <w:trHeight w:val="9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7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9095</w:t>
            </w:r>
          </w:p>
        </w:tc>
        <w:tc>
          <w:tcPr>
            <w:tcW w:w="111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183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08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96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4.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Приобретение минеральных удобрений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</w:t>
            </w:r>
          </w:p>
        </w:tc>
        <w:tc>
          <w:tcPr>
            <w:tcW w:w="1110" w:type="dxa"/>
          </w:tcPr>
          <w:p w:rsidR="00601BCA" w:rsidRPr="005168BD" w:rsidRDefault="00601BCA" w:rsidP="0098464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5.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69490</w:t>
            </w:r>
          </w:p>
        </w:tc>
        <w:tc>
          <w:tcPr>
            <w:tcW w:w="111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 xml:space="preserve">Итого по подпрограмме «Развитие </w:t>
            </w:r>
            <w:proofErr w:type="spellStart"/>
            <w:r w:rsidRPr="002522B7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2522B7">
              <w:rPr>
                <w:b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103795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8150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9445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20460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103795</w:t>
            </w:r>
          </w:p>
        </w:tc>
        <w:tc>
          <w:tcPr>
            <w:tcW w:w="1110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8150</w:t>
            </w:r>
          </w:p>
        </w:tc>
        <w:tc>
          <w:tcPr>
            <w:tcW w:w="1183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9445</w:t>
            </w:r>
          </w:p>
        </w:tc>
        <w:tc>
          <w:tcPr>
            <w:tcW w:w="1080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13730</w:t>
            </w:r>
          </w:p>
        </w:tc>
        <w:tc>
          <w:tcPr>
            <w:tcW w:w="960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14120</w:t>
            </w:r>
          </w:p>
        </w:tc>
        <w:tc>
          <w:tcPr>
            <w:tcW w:w="960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17820</w:t>
            </w:r>
          </w:p>
        </w:tc>
        <w:tc>
          <w:tcPr>
            <w:tcW w:w="960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20070</w:t>
            </w:r>
          </w:p>
        </w:tc>
        <w:tc>
          <w:tcPr>
            <w:tcW w:w="960" w:type="dxa"/>
          </w:tcPr>
          <w:p w:rsidR="00601BCA" w:rsidRPr="002522B7" w:rsidRDefault="00601BCA" w:rsidP="00332A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20460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16352" w:type="dxa"/>
            <w:gridSpan w:val="11"/>
          </w:tcPr>
          <w:p w:rsidR="00601BCA" w:rsidRDefault="00601BCA" w:rsidP="00521E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1E83">
              <w:rPr>
                <w:b/>
                <w:bCs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521E83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521E83">
              <w:rPr>
                <w:b/>
                <w:bCs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  <w:p w:rsidR="00601BCA" w:rsidRPr="005168BD" w:rsidRDefault="00601BCA" w:rsidP="00521E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 «Племенное животноводство»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111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 «Развитие молочного скотоводства»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</w:t>
            </w:r>
          </w:p>
        </w:tc>
        <w:tc>
          <w:tcPr>
            <w:tcW w:w="111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lastRenderedPageBreak/>
              <w:t>3.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 «Развитие мясного скотоводства»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</w:t>
            </w:r>
          </w:p>
        </w:tc>
        <w:tc>
          <w:tcPr>
            <w:tcW w:w="111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</w:t>
            </w:r>
          </w:p>
        </w:tc>
        <w:tc>
          <w:tcPr>
            <w:tcW w:w="111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08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</w:tcPr>
          <w:p w:rsidR="00601BCA" w:rsidRPr="005168BD" w:rsidRDefault="00601BCA" w:rsidP="00521E8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4.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 «Развитие овцеводства и козоводства»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1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5.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«Предупреждение распространения и ликвидация африканской чумы свиней на территории Шумерлинского района»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1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6.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«Обеспечение проведения противоэпизоотических мероприятий»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1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Итого по подпрограмме</w:t>
            </w: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2522B7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2522B7">
              <w:rPr>
                <w:b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33448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2618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3135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3295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</w:t>
            </w: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33448</w:t>
            </w:r>
          </w:p>
        </w:tc>
        <w:tc>
          <w:tcPr>
            <w:tcW w:w="1110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2618</w:t>
            </w:r>
          </w:p>
        </w:tc>
        <w:tc>
          <w:tcPr>
            <w:tcW w:w="1183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3135</w:t>
            </w:r>
          </w:p>
        </w:tc>
        <w:tc>
          <w:tcPr>
            <w:tcW w:w="1080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3295</w:t>
            </w:r>
          </w:p>
        </w:tc>
        <w:tc>
          <w:tcPr>
            <w:tcW w:w="960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3350</w:t>
            </w:r>
          </w:p>
        </w:tc>
        <w:tc>
          <w:tcPr>
            <w:tcW w:w="960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6350</w:t>
            </w:r>
          </w:p>
        </w:tc>
        <w:tc>
          <w:tcPr>
            <w:tcW w:w="960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</w:t>
            </w:r>
          </w:p>
        </w:tc>
        <w:tc>
          <w:tcPr>
            <w:tcW w:w="960" w:type="dxa"/>
          </w:tcPr>
          <w:p w:rsidR="00601BCA" w:rsidRPr="002522B7" w:rsidRDefault="00601BCA" w:rsidP="003F54F9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</w:t>
            </w:r>
          </w:p>
        </w:tc>
      </w:tr>
      <w:tr w:rsidR="00601BCA" w:rsidRPr="005168BD" w:rsidTr="006F5B5C">
        <w:trPr>
          <w:trHeight w:val="236"/>
          <w:jc w:val="center"/>
        </w:trPr>
        <w:tc>
          <w:tcPr>
            <w:tcW w:w="16352" w:type="dxa"/>
            <w:gridSpan w:val="11"/>
          </w:tcPr>
          <w:p w:rsidR="00601BCA" w:rsidRPr="003F54F9" w:rsidRDefault="00601BCA" w:rsidP="000E3E4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54F9">
              <w:rPr>
                <w:b/>
                <w:sz w:val="24"/>
                <w:szCs w:val="24"/>
              </w:rPr>
              <w:t xml:space="preserve">Подпрограмма «Устойчивое развитие сельских территорий Шумерлинского района Чувашской Республики на 2014 – 2017 годы и на период до </w:t>
            </w:r>
            <w:r w:rsidRPr="003F54F9">
              <w:rPr>
                <w:b/>
                <w:sz w:val="24"/>
                <w:szCs w:val="24"/>
              </w:rPr>
              <w:lastRenderedPageBreak/>
              <w:t>2020 года»</w:t>
            </w:r>
          </w:p>
        </w:tc>
      </w:tr>
      <w:tr w:rsidR="00601BCA" w:rsidRPr="005168BD" w:rsidTr="006F5B5C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(приобретение) жилья для граждан, проживающих в сельских поселениях Муниципального района,– всего</w:t>
            </w:r>
            <w:r w:rsidRPr="005168BD">
              <w:rPr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3300,66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2424,91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870,75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9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1848,78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1239,25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609,53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1451,88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1190,66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261,22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7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2.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</w:t>
            </w:r>
            <w:r w:rsidRPr="005168BD">
              <w:rPr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3923,83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1587,58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2336,25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2445,13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809,66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1635,47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1478,7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777,92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700,78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416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3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общеобразовательных учреждений – всего</w:t>
            </w:r>
            <w:r w:rsidRPr="005168BD">
              <w:rPr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4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фельдшерско-акушерских пунктов и офисов врача общей практики–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 xml:space="preserve"> в том числе в разрезе сельских поселений: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17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5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учреждений культурно-досугового типах– всего</w:t>
            </w:r>
            <w:r w:rsidRPr="005168BD">
              <w:rPr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6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плоскостных спортивных сооружений– всего</w:t>
            </w:r>
            <w:r w:rsidRPr="005168BD">
              <w:rPr>
                <w:sz w:val="24"/>
                <w:szCs w:val="24"/>
              </w:rPr>
              <w:br/>
              <w:t>в том числе по населенным пунктам: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7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распределительных сетей газопровода -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в разрезе сельских поселений: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8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Реализация проектов комплексного  обустройства площадок под компактную жилищную застройку  – всего, в том числе в разрезе сельских поселений: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67" w:type="dxa"/>
            <w:vMerge w:val="restart"/>
          </w:tcPr>
          <w:p w:rsidR="00601BCA" w:rsidRPr="00FF362C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362C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населенных </w:t>
            </w:r>
            <w:r w:rsidRPr="00FF362C">
              <w:rPr>
                <w:sz w:val="24"/>
                <w:szCs w:val="24"/>
              </w:rPr>
              <w:lastRenderedPageBreak/>
              <w:t xml:space="preserve">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</w:t>
            </w:r>
            <w:proofErr w:type="spellStart"/>
            <w:r w:rsidRPr="00FF362C">
              <w:rPr>
                <w:sz w:val="24"/>
                <w:szCs w:val="24"/>
              </w:rPr>
              <w:t>населеных</w:t>
            </w:r>
            <w:proofErr w:type="spellEnd"/>
            <w:r w:rsidRPr="00FF362C">
              <w:rPr>
                <w:sz w:val="24"/>
                <w:szCs w:val="24"/>
              </w:rPr>
              <w:t xml:space="preserve"> пунктов, а также к объектам производства и переработки сельскохозяйственной продукции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lastRenderedPageBreak/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14588,2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14025,6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12952,1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12952,1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1636,1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1073,5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по проектам:</w:t>
            </w: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111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83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111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83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Итого по всем мероприятиям Программы «Устойчивое развитие сельских территорий Шумерлинского района Чувашской Республики на 2014 – 2017 годы и на период до 2020 года»</w:t>
            </w: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23546,29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4218,49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17760,2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763,6</w:t>
            </w:r>
          </w:p>
        </w:tc>
        <w:tc>
          <w:tcPr>
            <w:tcW w:w="960" w:type="dxa"/>
          </w:tcPr>
          <w:p w:rsidR="00601BCA" w:rsidRPr="006F5B5C" w:rsidRDefault="00601BCA" w:rsidP="006F5B5C">
            <w:pPr>
              <w:ind w:left="4" w:firstLine="0"/>
            </w:pPr>
            <w:r>
              <w:t>201</w:t>
            </w:r>
          </w:p>
        </w:tc>
        <w:tc>
          <w:tcPr>
            <w:tcW w:w="960" w:type="dxa"/>
          </w:tcPr>
          <w:p w:rsidR="00601BCA" w:rsidRPr="006F5B5C" w:rsidRDefault="00601BCA" w:rsidP="006F5B5C">
            <w:pPr>
              <w:ind w:hanging="56"/>
            </w:pPr>
            <w:r>
              <w:t>201</w:t>
            </w:r>
          </w:p>
        </w:tc>
        <w:tc>
          <w:tcPr>
            <w:tcW w:w="960" w:type="dxa"/>
          </w:tcPr>
          <w:p w:rsidR="00601BCA" w:rsidRPr="006F5B5C" w:rsidRDefault="00601BCA" w:rsidP="006F5B5C">
            <w:pPr>
              <w:ind w:firstLine="0"/>
            </w:pPr>
            <w:r>
              <w:t>201</w:t>
            </w:r>
          </w:p>
        </w:tc>
        <w:tc>
          <w:tcPr>
            <w:tcW w:w="960" w:type="dxa"/>
          </w:tcPr>
          <w:p w:rsidR="00601BCA" w:rsidRPr="006F5B5C" w:rsidRDefault="00601BCA" w:rsidP="006F5B5C">
            <w:pPr>
              <w:ind w:left="4" w:firstLine="0"/>
            </w:pPr>
            <w:r>
              <w:t>201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4293,91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2048,91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2245,0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16209,28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1968,58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14240,7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1636,1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1073,5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562,6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- бюджет МО</w:t>
            </w:r>
          </w:p>
        </w:tc>
        <w:tc>
          <w:tcPr>
            <w:tcW w:w="1145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111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83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0" w:type="dxa"/>
          </w:tcPr>
          <w:p w:rsidR="00601BCA" w:rsidRPr="005168BD" w:rsidRDefault="00601BCA" w:rsidP="00172F1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16352" w:type="dxa"/>
            <w:gridSpan w:val="11"/>
          </w:tcPr>
          <w:p w:rsidR="00601BCA" w:rsidRPr="003F54F9" w:rsidRDefault="00601BCA" w:rsidP="003F54F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54F9">
              <w:rPr>
                <w:b/>
                <w:sz w:val="24"/>
                <w:szCs w:val="24"/>
              </w:rPr>
              <w:t>«Развитие ветеринарии Шумерлинского района Чувашской Республики на 2014-2017 годы и на период до 2020 года»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E27D9B" w:rsidRDefault="00601BCA" w:rsidP="00DD5C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D9B">
              <w:rPr>
                <w:sz w:val="24"/>
                <w:szCs w:val="24"/>
              </w:rPr>
              <w:t>егулирование численности бродячих животных</w:t>
            </w:r>
            <w:r>
              <w:rPr>
                <w:sz w:val="24"/>
                <w:szCs w:val="24"/>
              </w:rPr>
              <w:t xml:space="preserve"> и</w:t>
            </w:r>
            <w:r w:rsidRPr="00E27D9B">
              <w:rPr>
                <w:sz w:val="24"/>
                <w:szCs w:val="24"/>
              </w:rPr>
              <w:t xml:space="preserve"> осуществление деятельности в интересах </w:t>
            </w:r>
            <w:r>
              <w:rPr>
                <w:sz w:val="24"/>
                <w:szCs w:val="24"/>
              </w:rPr>
              <w:t>района</w:t>
            </w:r>
            <w:r w:rsidRPr="00E27D9B">
              <w:rPr>
                <w:sz w:val="24"/>
                <w:szCs w:val="24"/>
              </w:rPr>
              <w:t xml:space="preserve"> по обеспечению безопасности жизни и предотвращению случаев заболевания бешенством</w:t>
            </w:r>
          </w:p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11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08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96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10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3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80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60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Default="00601BCA" w:rsidP="003F54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</w:t>
            </w: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8B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533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2522B7" w:rsidRDefault="00601BCA" w:rsidP="000E3E48">
            <w:pPr>
              <w:pStyle w:val="a7"/>
              <w:jc w:val="both"/>
            </w:pPr>
            <w:r w:rsidRPr="002522B7">
              <w:t>Итого по всем мероприятиям подпрограммы «Развитие ветеринарии Шумерлинского района Чувашской Республики на 2014-2017 годы и на период до 2020 года»</w:t>
            </w:r>
          </w:p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5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11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3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08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01BCA" w:rsidRPr="005168BD" w:rsidTr="006F5B5C">
        <w:trPr>
          <w:cantSplit/>
          <w:trHeight w:val="411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40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1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3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8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41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</w:t>
            </w:r>
          </w:p>
        </w:tc>
        <w:tc>
          <w:tcPr>
            <w:tcW w:w="111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08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5168BD" w:rsidRDefault="00601BCA" w:rsidP="0057537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01BCA" w:rsidRPr="005168BD" w:rsidTr="006F5B5C">
        <w:trPr>
          <w:cantSplit/>
          <w:trHeight w:val="393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387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 xml:space="preserve">Итого по всем мероприятиям Программы </w:t>
            </w: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161267,6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14994,79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30381,8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17877,0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17756,0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24456,0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27706,0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28096,0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4293,91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2048,91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2245,0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16225,18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1976,88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14244,9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3,4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2098,5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1110,9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647,6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85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85</w:t>
            </w:r>
          </w:p>
        </w:tc>
      </w:tr>
      <w:tr w:rsidR="00601BCA" w:rsidRPr="005168BD" w:rsidTr="006F5B5C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бюджет МО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601BCA" w:rsidRPr="005168BD" w:rsidTr="006F5B5C">
        <w:trPr>
          <w:cantSplit/>
          <w:trHeight w:val="360"/>
          <w:jc w:val="center"/>
        </w:trPr>
        <w:tc>
          <w:tcPr>
            <w:tcW w:w="720" w:type="dxa"/>
            <w:vMerge/>
          </w:tcPr>
          <w:p w:rsidR="00601BCA" w:rsidRPr="005168BD" w:rsidRDefault="00601BCA" w:rsidP="000E3E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22B7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145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138650,0</w:t>
            </w:r>
          </w:p>
        </w:tc>
        <w:tc>
          <w:tcPr>
            <w:tcW w:w="111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10969,0</w:t>
            </w:r>
          </w:p>
        </w:tc>
        <w:tc>
          <w:tcPr>
            <w:tcW w:w="1183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12781,0</w:t>
            </w:r>
          </w:p>
        </w:tc>
        <w:tc>
          <w:tcPr>
            <w:tcW w:w="108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17226,0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17671,0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24371,0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27621,0</w:t>
            </w:r>
          </w:p>
        </w:tc>
        <w:tc>
          <w:tcPr>
            <w:tcW w:w="960" w:type="dxa"/>
          </w:tcPr>
          <w:p w:rsidR="00601BCA" w:rsidRPr="002522B7" w:rsidRDefault="00601BCA" w:rsidP="000E3E48">
            <w:pPr>
              <w:widowControl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28011,0</w:t>
            </w:r>
          </w:p>
        </w:tc>
      </w:tr>
    </w:tbl>
    <w:p w:rsidR="00601BCA" w:rsidRDefault="00601BCA" w:rsidP="00697965">
      <w:pPr>
        <w:widowControl/>
        <w:spacing w:line="240" w:lineRule="auto"/>
        <w:ind w:left="4962" w:firstLine="0"/>
        <w:jc w:val="right"/>
      </w:pPr>
    </w:p>
    <w:p w:rsidR="00601BCA" w:rsidRDefault="00601BCA" w:rsidP="00697965">
      <w:pPr>
        <w:widowControl/>
        <w:spacing w:line="240" w:lineRule="auto"/>
        <w:ind w:left="4962" w:firstLine="0"/>
        <w:jc w:val="right"/>
      </w:pPr>
    </w:p>
    <w:p w:rsidR="00601BCA" w:rsidRDefault="00601BCA" w:rsidP="00697965">
      <w:pPr>
        <w:widowControl/>
        <w:spacing w:line="240" w:lineRule="auto"/>
        <w:ind w:left="4962" w:firstLine="0"/>
        <w:jc w:val="right"/>
      </w:pPr>
    </w:p>
    <w:p w:rsidR="00601BCA" w:rsidRDefault="00601BCA" w:rsidP="00697965">
      <w:pPr>
        <w:widowControl/>
        <w:spacing w:line="240" w:lineRule="auto"/>
        <w:ind w:left="4962" w:firstLine="0"/>
        <w:jc w:val="right"/>
      </w:pPr>
    </w:p>
    <w:p w:rsidR="00601BCA" w:rsidRDefault="00601BCA" w:rsidP="00697965">
      <w:pPr>
        <w:widowControl/>
        <w:spacing w:line="240" w:lineRule="auto"/>
        <w:ind w:left="4962" w:firstLine="0"/>
        <w:jc w:val="right"/>
      </w:pPr>
    </w:p>
    <w:p w:rsidR="00601BCA" w:rsidRDefault="00601BCA" w:rsidP="00697965">
      <w:pPr>
        <w:widowControl/>
        <w:spacing w:line="240" w:lineRule="auto"/>
        <w:ind w:left="4962" w:firstLine="0"/>
        <w:jc w:val="right"/>
      </w:pPr>
    </w:p>
    <w:p w:rsidR="00601BCA" w:rsidRDefault="00601BCA" w:rsidP="00796792">
      <w:pPr>
        <w:pStyle w:val="a7"/>
        <w:sectPr w:rsidR="00601BCA" w:rsidSect="00643911">
          <w:headerReference w:type="even" r:id="rId10"/>
          <w:headerReference w:type="default" r:id="rId11"/>
          <w:footerReference w:type="first" r:id="rId12"/>
          <w:pgSz w:w="16838" w:h="11906" w:orient="landscape" w:code="9"/>
          <w:pgMar w:top="539" w:right="1134" w:bottom="357" w:left="1134" w:header="709" w:footer="709" w:gutter="0"/>
          <w:paperSrc w:first="7" w:other="7"/>
          <w:cols w:space="708"/>
          <w:docGrid w:linePitch="360"/>
        </w:sectPr>
      </w:pPr>
    </w:p>
    <w:p w:rsidR="00601BCA" w:rsidRDefault="00601BCA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9 к постановлению администрации</w:t>
      </w:r>
    </w:p>
    <w:p w:rsidR="00601BCA" w:rsidRPr="00E363F5" w:rsidRDefault="00CA3F55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Шумерлинского района от 01</w:t>
      </w:r>
      <w:r w:rsidR="00601BC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601BCA">
        <w:rPr>
          <w:sz w:val="26"/>
          <w:szCs w:val="26"/>
        </w:rPr>
        <w:t xml:space="preserve">.2016 г. № </w:t>
      </w:r>
      <w:r>
        <w:rPr>
          <w:sz w:val="26"/>
          <w:szCs w:val="26"/>
        </w:rPr>
        <w:t>80</w:t>
      </w:r>
      <w:bookmarkStart w:id="2" w:name="_GoBack"/>
      <w:bookmarkEnd w:id="2"/>
    </w:p>
    <w:p w:rsidR="00601BCA" w:rsidRDefault="00601BCA" w:rsidP="00643911">
      <w:pPr>
        <w:pStyle w:val="a7"/>
        <w:jc w:val="right"/>
      </w:pPr>
    </w:p>
    <w:p w:rsidR="00601BCA" w:rsidRDefault="00601BCA" w:rsidP="00796792">
      <w:pPr>
        <w:pStyle w:val="a7"/>
        <w:jc w:val="center"/>
      </w:pPr>
      <w:r w:rsidRPr="00E27D9B">
        <w:t xml:space="preserve">ПАСПОРТ </w:t>
      </w:r>
      <w:r>
        <w:t>ПОД</w:t>
      </w:r>
      <w:r w:rsidRPr="00E27D9B">
        <w:t>ПРОГРАММЫ</w:t>
      </w:r>
    </w:p>
    <w:p w:rsidR="00601BCA" w:rsidRPr="00E27D9B" w:rsidRDefault="00601BCA" w:rsidP="00796792">
      <w:pPr>
        <w:pStyle w:val="a7"/>
        <w:jc w:val="center"/>
      </w:pPr>
      <w:r>
        <w:t xml:space="preserve"> </w:t>
      </w:r>
      <w:r w:rsidRPr="00B33FFC">
        <w:t>«Развитие ветеринарии</w:t>
      </w:r>
      <w:r>
        <w:t xml:space="preserve"> Шумерлинского района Чувашской Республики на 2014-2017 годы и на период до 2020 года</w:t>
      </w:r>
      <w:r w:rsidRPr="00B33FFC">
        <w:t>»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222" w:type="dxa"/>
          </w:tcPr>
          <w:p w:rsidR="00601BCA" w:rsidRPr="00EB3FA4" w:rsidRDefault="00601BCA" w:rsidP="00CD62BB">
            <w:pPr>
              <w:pStyle w:val="a7"/>
              <w:jc w:val="center"/>
              <w:rPr>
                <w:szCs w:val="28"/>
              </w:rPr>
            </w:pPr>
            <w:r w:rsidRPr="00E27D9B">
              <w:t xml:space="preserve"> </w:t>
            </w:r>
            <w:r>
              <w:rPr>
                <w:szCs w:val="28"/>
              </w:rPr>
              <w:t>«</w:t>
            </w:r>
            <w:r w:rsidRPr="00B33FFC">
              <w:t>«Развитие ветеринарии</w:t>
            </w:r>
            <w:r>
              <w:t xml:space="preserve"> Шумерлинского района Чувашской Республики на 2014-2017 годы и на период до 2020 года</w:t>
            </w:r>
            <w:r w:rsidRPr="00B33FFC">
              <w:t>»</w:t>
            </w:r>
            <w:r w:rsidRPr="00EB3FA4">
              <w:rPr>
                <w:szCs w:val="28"/>
              </w:rPr>
              <w:t>»</w:t>
            </w:r>
          </w:p>
          <w:p w:rsidR="00601BCA" w:rsidRPr="00E27D9B" w:rsidRDefault="00601BCA" w:rsidP="00CD62BB">
            <w:pPr>
              <w:pStyle w:val="a7"/>
            </w:pP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  </w:t>
            </w: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Ответственный исполнитель </w:t>
            </w:r>
            <w:r>
              <w:rPr>
                <w:b/>
                <w:sz w:val="24"/>
                <w:szCs w:val="24"/>
              </w:rPr>
              <w:t>под</w:t>
            </w:r>
            <w:r w:rsidRPr="00E2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7D9B">
              <w:rPr>
                <w:sz w:val="24"/>
                <w:szCs w:val="24"/>
              </w:rPr>
              <w:t>рганизации, 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Цель и задачи </w:t>
            </w:r>
            <w:r>
              <w:rPr>
                <w:b/>
                <w:sz w:val="24"/>
                <w:szCs w:val="24"/>
              </w:rPr>
              <w:t>подп</w:t>
            </w:r>
            <w:r w:rsidRPr="00E27D9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подп</w:t>
            </w:r>
            <w:r w:rsidRPr="00E27D9B">
              <w:rPr>
                <w:sz w:val="24"/>
                <w:szCs w:val="24"/>
              </w:rPr>
              <w:t>рограммы – обеспечение безопасности жизни населения, стабилизация эпизоотической ситуации, связанной с заболеваниями бешенством.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Задачами </w:t>
            </w:r>
            <w:r>
              <w:rPr>
                <w:sz w:val="24"/>
                <w:szCs w:val="24"/>
              </w:rPr>
              <w:t>подп</w:t>
            </w:r>
            <w:r w:rsidRPr="00E27D9B">
              <w:rPr>
                <w:sz w:val="24"/>
                <w:szCs w:val="24"/>
              </w:rPr>
              <w:t>рограммы являются: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- регулирование численности бродячих животных;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- осуществление деятельности в интересах </w:t>
            </w:r>
            <w:r>
              <w:rPr>
                <w:sz w:val="24"/>
                <w:szCs w:val="24"/>
              </w:rPr>
              <w:t>района</w:t>
            </w:r>
            <w:r w:rsidRPr="00E27D9B">
              <w:rPr>
                <w:sz w:val="24"/>
                <w:szCs w:val="24"/>
              </w:rPr>
              <w:t xml:space="preserve"> по обеспечению безопасности жизни и предотвращению случаев заболевания бешенством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Сроки и этапы 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E27D9B">
              <w:rPr>
                <w:b/>
                <w:sz w:val="24"/>
                <w:szCs w:val="24"/>
              </w:rPr>
              <w:t>рограммы</w:t>
            </w:r>
          </w:p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2014 -2020 годы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Исполнители </w:t>
            </w:r>
            <w:r>
              <w:rPr>
                <w:b/>
                <w:sz w:val="24"/>
                <w:szCs w:val="24"/>
              </w:rPr>
              <w:t>подп</w:t>
            </w:r>
            <w:r w:rsidRPr="00E27D9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- организации, осуществляющие деятельность в сфере отлова, содержания и утилизации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b/>
                <w:sz w:val="24"/>
                <w:szCs w:val="24"/>
              </w:rPr>
              <w:t>подп</w:t>
            </w:r>
            <w:r w:rsidRPr="00E27D9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Общий объем финансирования мероприятий </w:t>
            </w:r>
            <w:r>
              <w:rPr>
                <w:sz w:val="24"/>
                <w:szCs w:val="24"/>
              </w:rPr>
              <w:t>подп</w:t>
            </w:r>
            <w:r w:rsidRPr="00E27D9B">
              <w:rPr>
                <w:sz w:val="24"/>
                <w:szCs w:val="24"/>
              </w:rPr>
              <w:t xml:space="preserve">рограммы из средств </w:t>
            </w:r>
            <w:r>
              <w:rPr>
                <w:sz w:val="24"/>
                <w:szCs w:val="24"/>
              </w:rPr>
              <w:t xml:space="preserve">республиканского и местного </w:t>
            </w:r>
            <w:r w:rsidRPr="00E27D9B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ов</w:t>
            </w:r>
            <w:r w:rsidRPr="00E27D9B">
              <w:rPr>
                <w:sz w:val="24"/>
                <w:szCs w:val="24"/>
              </w:rPr>
              <w:t xml:space="preserve">  составляет </w:t>
            </w:r>
            <w:r>
              <w:rPr>
                <w:sz w:val="24"/>
                <w:szCs w:val="24"/>
              </w:rPr>
              <w:t>478,3</w:t>
            </w:r>
            <w:r w:rsidRPr="00E27D9B">
              <w:rPr>
                <w:sz w:val="24"/>
                <w:szCs w:val="24"/>
              </w:rPr>
              <w:t xml:space="preserve"> тыс. рублей, в том числе: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-2014 г.-</w:t>
            </w:r>
            <w:r>
              <w:rPr>
                <w:sz w:val="24"/>
                <w:szCs w:val="24"/>
              </w:rPr>
              <w:t xml:space="preserve">8,3 </w:t>
            </w:r>
            <w:r w:rsidRPr="00E27D9B">
              <w:rPr>
                <w:sz w:val="24"/>
                <w:szCs w:val="24"/>
              </w:rPr>
              <w:t xml:space="preserve"> </w:t>
            </w:r>
            <w:proofErr w:type="spellStart"/>
            <w:r w:rsidRPr="00E27D9B">
              <w:rPr>
                <w:sz w:val="24"/>
                <w:szCs w:val="24"/>
              </w:rPr>
              <w:t>тыс.руб</w:t>
            </w:r>
            <w:proofErr w:type="spellEnd"/>
            <w:r w:rsidRPr="00E27D9B">
              <w:rPr>
                <w:sz w:val="24"/>
                <w:szCs w:val="24"/>
              </w:rPr>
              <w:t>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-2015 г.- </w:t>
            </w:r>
            <w:r>
              <w:rPr>
                <w:sz w:val="24"/>
                <w:szCs w:val="24"/>
              </w:rPr>
              <w:t>41,6</w:t>
            </w:r>
            <w:r w:rsidRPr="00E27D9B">
              <w:rPr>
                <w:sz w:val="24"/>
                <w:szCs w:val="24"/>
              </w:rPr>
              <w:t xml:space="preserve"> </w:t>
            </w:r>
            <w:proofErr w:type="spellStart"/>
            <w:r w:rsidRPr="00E27D9B">
              <w:rPr>
                <w:sz w:val="24"/>
                <w:szCs w:val="24"/>
              </w:rPr>
              <w:t>тыс.руб</w:t>
            </w:r>
            <w:proofErr w:type="spellEnd"/>
            <w:r w:rsidRPr="00E27D9B">
              <w:rPr>
                <w:sz w:val="24"/>
                <w:szCs w:val="24"/>
              </w:rPr>
              <w:t>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-2016 г. – </w:t>
            </w:r>
            <w:r>
              <w:rPr>
                <w:sz w:val="24"/>
                <w:szCs w:val="24"/>
              </w:rPr>
              <w:t>88,4</w:t>
            </w:r>
            <w:r w:rsidRPr="00E27D9B">
              <w:rPr>
                <w:sz w:val="24"/>
                <w:szCs w:val="24"/>
              </w:rPr>
              <w:t xml:space="preserve"> </w:t>
            </w:r>
            <w:proofErr w:type="spellStart"/>
            <w:r w:rsidRPr="00E27D9B">
              <w:rPr>
                <w:sz w:val="24"/>
                <w:szCs w:val="24"/>
              </w:rPr>
              <w:t>тыс.руб</w:t>
            </w:r>
            <w:proofErr w:type="spellEnd"/>
            <w:r w:rsidRPr="00E27D9B">
              <w:rPr>
                <w:sz w:val="24"/>
                <w:szCs w:val="24"/>
              </w:rPr>
              <w:t>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- 2017 г. </w:t>
            </w:r>
            <w:r>
              <w:rPr>
                <w:sz w:val="24"/>
                <w:szCs w:val="24"/>
              </w:rPr>
              <w:t>–</w:t>
            </w:r>
            <w:r w:rsidRPr="00E27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85,0</w:t>
            </w:r>
            <w:r w:rsidRPr="00E27D9B">
              <w:rPr>
                <w:sz w:val="24"/>
                <w:szCs w:val="24"/>
              </w:rPr>
              <w:t xml:space="preserve"> </w:t>
            </w:r>
            <w:proofErr w:type="spellStart"/>
            <w:r w:rsidRPr="00E27D9B">
              <w:rPr>
                <w:sz w:val="24"/>
                <w:szCs w:val="24"/>
              </w:rPr>
              <w:t>тыс.руб</w:t>
            </w:r>
            <w:proofErr w:type="spellEnd"/>
            <w:r w:rsidRPr="00E27D9B">
              <w:rPr>
                <w:sz w:val="24"/>
                <w:szCs w:val="24"/>
              </w:rPr>
              <w:t>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-2018 г. –</w:t>
            </w:r>
            <w:r>
              <w:rPr>
                <w:sz w:val="24"/>
                <w:szCs w:val="24"/>
              </w:rPr>
              <w:t>85,0</w:t>
            </w:r>
            <w:r w:rsidRPr="00E27D9B">
              <w:rPr>
                <w:sz w:val="24"/>
                <w:szCs w:val="24"/>
              </w:rPr>
              <w:t>тыс.руб.;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-2019 г. – </w:t>
            </w:r>
            <w:r>
              <w:rPr>
                <w:sz w:val="24"/>
                <w:szCs w:val="24"/>
              </w:rPr>
              <w:t>85,0</w:t>
            </w:r>
            <w:r w:rsidRPr="00E27D9B">
              <w:rPr>
                <w:sz w:val="24"/>
                <w:szCs w:val="24"/>
              </w:rPr>
              <w:t xml:space="preserve"> </w:t>
            </w:r>
            <w:proofErr w:type="spellStart"/>
            <w:r w:rsidRPr="00E27D9B">
              <w:rPr>
                <w:sz w:val="24"/>
                <w:szCs w:val="24"/>
              </w:rPr>
              <w:t>тыс.руб</w:t>
            </w:r>
            <w:proofErr w:type="spellEnd"/>
            <w:r w:rsidRPr="00E27D9B">
              <w:rPr>
                <w:sz w:val="24"/>
                <w:szCs w:val="24"/>
              </w:rPr>
              <w:t>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-2020 г.- </w:t>
            </w:r>
            <w:r>
              <w:rPr>
                <w:sz w:val="24"/>
                <w:szCs w:val="24"/>
              </w:rPr>
              <w:t>85,0</w:t>
            </w:r>
            <w:r w:rsidRPr="00E27D9B">
              <w:rPr>
                <w:sz w:val="24"/>
                <w:szCs w:val="24"/>
              </w:rPr>
              <w:t xml:space="preserve"> </w:t>
            </w:r>
            <w:proofErr w:type="spellStart"/>
            <w:r w:rsidRPr="00E27D9B">
              <w:rPr>
                <w:sz w:val="24"/>
                <w:szCs w:val="24"/>
              </w:rPr>
              <w:t>тыс.руб</w:t>
            </w:r>
            <w:proofErr w:type="spellEnd"/>
            <w:r w:rsidRPr="00E27D9B">
              <w:rPr>
                <w:sz w:val="24"/>
                <w:szCs w:val="24"/>
              </w:rPr>
              <w:t>.;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E27D9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- сокращение до минимума численности бродячих собак;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- стабилизация эпизоотической ситуации по заболеванию бешенством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  <w:tr w:rsidR="00601BCA" w:rsidRPr="00E27D9B" w:rsidTr="00CD62BB">
        <w:tc>
          <w:tcPr>
            <w:tcW w:w="3348" w:type="dxa"/>
          </w:tcPr>
          <w:p w:rsidR="00601BCA" w:rsidRPr="00E27D9B" w:rsidRDefault="00601BCA" w:rsidP="00CD62BB">
            <w:pPr>
              <w:rPr>
                <w:b/>
                <w:sz w:val="24"/>
                <w:szCs w:val="24"/>
              </w:rPr>
            </w:pPr>
            <w:r w:rsidRPr="00E27D9B">
              <w:rPr>
                <w:b/>
                <w:sz w:val="24"/>
                <w:szCs w:val="24"/>
              </w:rPr>
              <w:t xml:space="preserve">Система организации контроля за исполнением </w:t>
            </w:r>
            <w:r>
              <w:rPr>
                <w:b/>
                <w:sz w:val="24"/>
                <w:szCs w:val="24"/>
              </w:rPr>
              <w:t>подп</w:t>
            </w:r>
            <w:r w:rsidRPr="00E27D9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601BCA" w:rsidRPr="00E27D9B" w:rsidRDefault="00601BCA" w:rsidP="00CD62BB">
            <w:pPr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Контроль за выполнением мероприятий </w:t>
            </w:r>
            <w:r>
              <w:rPr>
                <w:sz w:val="24"/>
                <w:szCs w:val="24"/>
              </w:rPr>
              <w:t>подп</w:t>
            </w:r>
            <w:r w:rsidRPr="00E27D9B">
              <w:rPr>
                <w:sz w:val="24"/>
                <w:szCs w:val="24"/>
              </w:rPr>
              <w:t xml:space="preserve">рограммы осуществляется администрацией </w:t>
            </w:r>
            <w:r>
              <w:rPr>
                <w:sz w:val="24"/>
                <w:szCs w:val="24"/>
              </w:rPr>
              <w:t>Шумерлинского района</w:t>
            </w:r>
          </w:p>
          <w:p w:rsidR="00601BCA" w:rsidRPr="00E27D9B" w:rsidRDefault="00601BCA" w:rsidP="00CD62BB">
            <w:pPr>
              <w:rPr>
                <w:sz w:val="24"/>
                <w:szCs w:val="24"/>
              </w:rPr>
            </w:pPr>
          </w:p>
        </w:tc>
      </w:tr>
    </w:tbl>
    <w:p w:rsidR="00601BCA" w:rsidRPr="00E27D9B" w:rsidRDefault="00601BCA" w:rsidP="00796792">
      <w:pPr>
        <w:jc w:val="center"/>
        <w:rPr>
          <w:b/>
          <w:sz w:val="24"/>
          <w:szCs w:val="24"/>
        </w:rPr>
      </w:pPr>
    </w:p>
    <w:p w:rsidR="00601BCA" w:rsidRPr="00E27D9B" w:rsidRDefault="00601BCA" w:rsidP="00796792">
      <w:pPr>
        <w:rPr>
          <w:sz w:val="24"/>
          <w:szCs w:val="24"/>
        </w:rPr>
      </w:pPr>
    </w:p>
    <w:p w:rsidR="00601BCA" w:rsidRPr="00E27D9B" w:rsidRDefault="00601BCA" w:rsidP="00796792">
      <w:pPr>
        <w:rPr>
          <w:sz w:val="24"/>
          <w:szCs w:val="24"/>
        </w:rPr>
      </w:pPr>
    </w:p>
    <w:p w:rsidR="00601BCA" w:rsidRPr="00E27D9B" w:rsidRDefault="00601BCA" w:rsidP="00796792">
      <w:pPr>
        <w:pStyle w:val="affffe"/>
        <w:rPr>
          <w:rFonts w:ascii="Times New Roman" w:hAnsi="Times New Roman"/>
          <w:szCs w:val="24"/>
        </w:rPr>
      </w:pPr>
      <w:r w:rsidRPr="00E27D9B">
        <w:rPr>
          <w:rFonts w:ascii="Times New Roman" w:hAnsi="Times New Roman"/>
          <w:szCs w:val="24"/>
        </w:rPr>
        <w:t>1.Характеристика проблемы</w:t>
      </w:r>
    </w:p>
    <w:p w:rsidR="00601BCA" w:rsidRPr="00E27D9B" w:rsidRDefault="00601BCA" w:rsidP="00796792">
      <w:pPr>
        <w:shd w:val="clear" w:color="auto" w:fill="FFFFFF"/>
        <w:ind w:firstLine="540"/>
        <w:rPr>
          <w:sz w:val="24"/>
          <w:szCs w:val="24"/>
        </w:rPr>
      </w:pPr>
    </w:p>
    <w:p w:rsidR="00601BCA" w:rsidRDefault="00601BCA" w:rsidP="00796792">
      <w:pPr>
        <w:shd w:val="clear" w:color="auto" w:fill="FFFFFF"/>
        <w:ind w:firstLine="540"/>
        <w:rPr>
          <w:spacing w:val="-1"/>
          <w:sz w:val="24"/>
          <w:szCs w:val="24"/>
        </w:rPr>
      </w:pPr>
      <w:r w:rsidRPr="00E27D9B">
        <w:rPr>
          <w:sz w:val="24"/>
          <w:szCs w:val="24"/>
        </w:rPr>
        <w:t xml:space="preserve">Бродячие и безнадзорные животные являются одной из важных современных социальных проблем, которая ежегодно не снимается с повестки дня. На </w:t>
      </w:r>
      <w:r>
        <w:rPr>
          <w:sz w:val="24"/>
          <w:szCs w:val="24"/>
        </w:rPr>
        <w:t>территории района</w:t>
      </w:r>
      <w:r w:rsidRPr="00E27D9B">
        <w:rPr>
          <w:sz w:val="24"/>
          <w:szCs w:val="24"/>
        </w:rPr>
        <w:t xml:space="preserve"> численность бродячих и безнадзорных животных растет катастрофически быстро. Решением этой проблемы должны заниматься </w:t>
      </w:r>
      <w:r w:rsidRPr="00E27D9B">
        <w:rPr>
          <w:spacing w:val="-1"/>
          <w:sz w:val="24"/>
          <w:szCs w:val="24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       </w:t>
      </w:r>
    </w:p>
    <w:p w:rsidR="00601BCA" w:rsidRPr="00E27D9B" w:rsidRDefault="00601BCA" w:rsidP="00796792">
      <w:pPr>
        <w:shd w:val="clear" w:color="auto" w:fill="FFFFFF"/>
        <w:ind w:firstLine="540"/>
        <w:rPr>
          <w:sz w:val="24"/>
          <w:szCs w:val="24"/>
        </w:rPr>
      </w:pPr>
      <w:r w:rsidRPr="00E27D9B">
        <w:rPr>
          <w:sz w:val="24"/>
          <w:szCs w:val="24"/>
        </w:rPr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передаётся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возвращаются. Отмечены случаи нападения безнадзорных собак на людей, в том числе на детей. Стаи бродячих собак постоянно находятся в местах установки контейнеров для сбора твердых бытовых отходов.</w:t>
      </w:r>
    </w:p>
    <w:p w:rsidR="00601BCA" w:rsidRPr="00E27D9B" w:rsidRDefault="00601BCA" w:rsidP="00796792">
      <w:pPr>
        <w:shd w:val="clear" w:color="auto" w:fill="FFFFFF"/>
        <w:ind w:firstLine="540"/>
        <w:rPr>
          <w:spacing w:val="-1"/>
          <w:sz w:val="24"/>
          <w:szCs w:val="24"/>
        </w:rPr>
      </w:pPr>
      <w:r w:rsidRPr="00E27D9B">
        <w:rPr>
          <w:sz w:val="24"/>
          <w:szCs w:val="24"/>
        </w:rPr>
        <w:t xml:space="preserve">Для предотвращения заражения диких, бродячих и безнадзорных животных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27D9B">
        <w:rPr>
          <w:spacing w:val="-1"/>
          <w:sz w:val="24"/>
          <w:szCs w:val="24"/>
        </w:rPr>
        <w:t>животного) транспортировать в лабораторию для подтверждения заболевания бешенством.</w:t>
      </w:r>
    </w:p>
    <w:p w:rsidR="00601BCA" w:rsidRPr="00E27D9B" w:rsidRDefault="00601BCA" w:rsidP="00796792">
      <w:pPr>
        <w:shd w:val="clear" w:color="auto" w:fill="FFFFFF"/>
        <w:ind w:firstLine="540"/>
        <w:rPr>
          <w:b/>
          <w:sz w:val="24"/>
          <w:szCs w:val="24"/>
        </w:rPr>
      </w:pPr>
      <w:r w:rsidRPr="00E27D9B">
        <w:rPr>
          <w:snapToGrid w:val="0"/>
          <w:sz w:val="24"/>
          <w:szCs w:val="24"/>
        </w:rPr>
        <w:t xml:space="preserve">Актуальность разработки </w:t>
      </w:r>
      <w:r>
        <w:rPr>
          <w:snapToGrid w:val="0"/>
          <w:sz w:val="24"/>
          <w:szCs w:val="24"/>
        </w:rPr>
        <w:t>подп</w:t>
      </w:r>
      <w:r w:rsidRPr="00E27D9B">
        <w:rPr>
          <w:snapToGrid w:val="0"/>
          <w:sz w:val="24"/>
          <w:szCs w:val="24"/>
        </w:rPr>
        <w:t xml:space="preserve">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</w:t>
      </w:r>
      <w:r>
        <w:rPr>
          <w:snapToGrid w:val="0"/>
          <w:sz w:val="24"/>
          <w:szCs w:val="24"/>
        </w:rPr>
        <w:t>Шумерлинского района</w:t>
      </w:r>
      <w:r w:rsidRPr="00E27D9B">
        <w:rPr>
          <w:snapToGrid w:val="0"/>
          <w:sz w:val="24"/>
          <w:szCs w:val="24"/>
        </w:rPr>
        <w:t xml:space="preserve">  путем применения программно целевого подхода позволяющего рационально и эффективно использовать материальные и финансовые ресурсы.</w:t>
      </w:r>
      <w:r w:rsidRPr="00E27D9B">
        <w:rPr>
          <w:b/>
          <w:sz w:val="24"/>
          <w:szCs w:val="24"/>
        </w:rPr>
        <w:t xml:space="preserve"> </w:t>
      </w:r>
    </w:p>
    <w:p w:rsidR="00601BCA" w:rsidRPr="00E27D9B" w:rsidRDefault="00601BCA" w:rsidP="00796792">
      <w:pPr>
        <w:shd w:val="clear" w:color="auto" w:fill="FFFFFF"/>
        <w:ind w:firstLine="540"/>
        <w:rPr>
          <w:b/>
          <w:sz w:val="24"/>
          <w:szCs w:val="24"/>
        </w:rPr>
      </w:pPr>
    </w:p>
    <w:p w:rsidR="00601BCA" w:rsidRPr="00E27D9B" w:rsidRDefault="00601BCA" w:rsidP="00796792">
      <w:pPr>
        <w:ind w:left="720"/>
        <w:jc w:val="center"/>
        <w:rPr>
          <w:sz w:val="24"/>
          <w:szCs w:val="24"/>
        </w:rPr>
      </w:pPr>
      <w:r w:rsidRPr="00E27D9B">
        <w:rPr>
          <w:b/>
          <w:sz w:val="24"/>
          <w:szCs w:val="24"/>
        </w:rPr>
        <w:t xml:space="preserve">2.Цель и задачи </w:t>
      </w:r>
      <w:r>
        <w:rPr>
          <w:b/>
          <w:sz w:val="24"/>
          <w:szCs w:val="24"/>
        </w:rPr>
        <w:t>подп</w:t>
      </w:r>
      <w:r w:rsidRPr="00E27D9B">
        <w:rPr>
          <w:b/>
          <w:sz w:val="24"/>
          <w:szCs w:val="24"/>
        </w:rPr>
        <w:t>рограммы</w:t>
      </w:r>
    </w:p>
    <w:p w:rsidR="00601BCA" w:rsidRPr="00E27D9B" w:rsidRDefault="00601BCA" w:rsidP="00796792">
      <w:pPr>
        <w:ind w:firstLine="708"/>
        <w:rPr>
          <w:sz w:val="24"/>
          <w:szCs w:val="24"/>
        </w:rPr>
      </w:pPr>
    </w:p>
    <w:p w:rsidR="00601BCA" w:rsidRPr="00E27D9B" w:rsidRDefault="00601BCA" w:rsidP="00796792">
      <w:pPr>
        <w:rPr>
          <w:sz w:val="24"/>
          <w:szCs w:val="24"/>
        </w:rPr>
      </w:pPr>
      <w:r w:rsidRPr="00E27D9B">
        <w:rPr>
          <w:sz w:val="24"/>
          <w:szCs w:val="24"/>
        </w:rPr>
        <w:tab/>
        <w:t xml:space="preserve">1.Основными целями настоящей </w:t>
      </w:r>
      <w:r>
        <w:rPr>
          <w:sz w:val="24"/>
          <w:szCs w:val="24"/>
        </w:rPr>
        <w:t>подп</w:t>
      </w:r>
      <w:r w:rsidRPr="00E27D9B">
        <w:rPr>
          <w:sz w:val="24"/>
          <w:szCs w:val="24"/>
        </w:rPr>
        <w:t>рограммы являются:</w:t>
      </w:r>
    </w:p>
    <w:p w:rsidR="00601BCA" w:rsidRPr="00E27D9B" w:rsidRDefault="00601BCA" w:rsidP="00796792">
      <w:pPr>
        <w:rPr>
          <w:sz w:val="24"/>
          <w:szCs w:val="24"/>
        </w:rPr>
      </w:pPr>
      <w:r w:rsidRPr="00E27D9B">
        <w:rPr>
          <w:sz w:val="24"/>
          <w:szCs w:val="24"/>
        </w:rPr>
        <w:tab/>
        <w:t xml:space="preserve">1) снижение численности популяции бродячих собак на территории городского округа; </w:t>
      </w:r>
    </w:p>
    <w:p w:rsidR="00601BCA" w:rsidRPr="00E27D9B" w:rsidRDefault="00601BCA" w:rsidP="00796792">
      <w:pPr>
        <w:ind w:firstLine="720"/>
        <w:rPr>
          <w:sz w:val="24"/>
          <w:szCs w:val="24"/>
        </w:rPr>
      </w:pPr>
      <w:r w:rsidRPr="00E27D9B">
        <w:rPr>
          <w:sz w:val="24"/>
          <w:szCs w:val="24"/>
        </w:rPr>
        <w:t xml:space="preserve">2) значительное снижение числа случаев укусов бродячими и безнадзорными животными жителей </w:t>
      </w:r>
      <w:r>
        <w:rPr>
          <w:sz w:val="24"/>
          <w:szCs w:val="24"/>
        </w:rPr>
        <w:t>района</w:t>
      </w:r>
      <w:r w:rsidRPr="00E27D9B">
        <w:rPr>
          <w:sz w:val="24"/>
          <w:szCs w:val="24"/>
        </w:rPr>
        <w:t>.</w:t>
      </w:r>
    </w:p>
    <w:p w:rsidR="00601BCA" w:rsidRPr="00E27D9B" w:rsidRDefault="00601BCA" w:rsidP="0079679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D9B">
        <w:rPr>
          <w:b/>
          <w:sz w:val="24"/>
          <w:szCs w:val="24"/>
        </w:rPr>
        <w:lastRenderedPageBreak/>
        <w:t xml:space="preserve"> </w:t>
      </w:r>
      <w:r w:rsidRPr="00E27D9B">
        <w:rPr>
          <w:b/>
          <w:sz w:val="24"/>
          <w:szCs w:val="24"/>
        </w:rPr>
        <w:tab/>
      </w:r>
      <w:r w:rsidRPr="00E27D9B">
        <w:rPr>
          <w:rFonts w:ascii="Times New Roman" w:hAnsi="Times New Roman" w:cs="Times New Roman"/>
          <w:sz w:val="24"/>
          <w:szCs w:val="24"/>
        </w:rPr>
        <w:t>2. Достижение результатов, указанных в пункте 1 настоящего раздела, будет иметь следующие социально-экономические последствия:</w:t>
      </w:r>
    </w:p>
    <w:p w:rsidR="00601BCA" w:rsidRPr="00E27D9B" w:rsidRDefault="00601BCA" w:rsidP="007967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7D9B">
        <w:rPr>
          <w:rFonts w:ascii="Times New Roman" w:hAnsi="Times New Roman" w:cs="Times New Roman"/>
          <w:sz w:val="24"/>
          <w:szCs w:val="24"/>
        </w:rPr>
        <w:t>1) снижения числа лиц, обратившихся за антирабической помощью;</w:t>
      </w:r>
    </w:p>
    <w:p w:rsidR="00601BCA" w:rsidRPr="00E27D9B" w:rsidRDefault="00601BCA" w:rsidP="00796792">
      <w:pPr>
        <w:ind w:firstLine="720"/>
        <w:rPr>
          <w:b/>
          <w:sz w:val="24"/>
          <w:szCs w:val="24"/>
        </w:rPr>
      </w:pPr>
      <w:r w:rsidRPr="00E27D9B">
        <w:rPr>
          <w:sz w:val="24"/>
          <w:szCs w:val="24"/>
        </w:rPr>
        <w:t>2) снижение затрат на антирабическую вакцинацию.</w:t>
      </w:r>
    </w:p>
    <w:p w:rsidR="00601BCA" w:rsidRPr="00E27D9B" w:rsidRDefault="00601BCA" w:rsidP="00796792">
      <w:pPr>
        <w:ind w:firstLine="720"/>
        <w:rPr>
          <w:sz w:val="24"/>
          <w:szCs w:val="24"/>
        </w:rPr>
      </w:pPr>
      <w:r w:rsidRPr="00E27D9B">
        <w:rPr>
          <w:sz w:val="24"/>
          <w:szCs w:val="24"/>
        </w:rPr>
        <w:t>3. Программа принимается для решения следующих задач:</w:t>
      </w:r>
    </w:p>
    <w:p w:rsidR="00601BCA" w:rsidRPr="00E27D9B" w:rsidRDefault="00601BCA" w:rsidP="00796792">
      <w:pPr>
        <w:ind w:firstLine="720"/>
        <w:rPr>
          <w:spacing w:val="-7"/>
          <w:sz w:val="24"/>
          <w:szCs w:val="24"/>
        </w:rPr>
      </w:pPr>
      <w:r w:rsidRPr="00E27D9B">
        <w:rPr>
          <w:sz w:val="24"/>
          <w:szCs w:val="24"/>
        </w:rPr>
        <w:t>1) обеспечение профилактической работы с заболеванием бешенством бродячих и безнадзорных собак, диких животных;</w:t>
      </w:r>
    </w:p>
    <w:p w:rsidR="00601BCA" w:rsidRPr="00E27D9B" w:rsidRDefault="00601BCA" w:rsidP="00796792">
      <w:pPr>
        <w:shd w:val="clear" w:color="auto" w:fill="FFFFFF"/>
        <w:ind w:left="5" w:firstLine="715"/>
        <w:rPr>
          <w:spacing w:val="-19"/>
          <w:sz w:val="24"/>
          <w:szCs w:val="24"/>
        </w:rPr>
      </w:pPr>
      <w:r w:rsidRPr="00E27D9B">
        <w:rPr>
          <w:sz w:val="24"/>
          <w:szCs w:val="24"/>
        </w:rPr>
        <w:t>2) снижение числа случаев укусов людей бродячими и безнадзорными животными;</w:t>
      </w:r>
    </w:p>
    <w:p w:rsidR="00601BCA" w:rsidRPr="00E27D9B" w:rsidRDefault="00601BCA" w:rsidP="00796792">
      <w:pPr>
        <w:shd w:val="clear" w:color="auto" w:fill="FFFFFF"/>
        <w:ind w:left="5" w:firstLine="715"/>
        <w:rPr>
          <w:sz w:val="24"/>
          <w:szCs w:val="24"/>
        </w:rPr>
      </w:pPr>
      <w:r w:rsidRPr="00E27D9B">
        <w:rPr>
          <w:sz w:val="24"/>
          <w:szCs w:val="24"/>
        </w:rPr>
        <w:t xml:space="preserve">3) регулирования численности безнадзорных животных, в первую очередь собак, на территории </w:t>
      </w:r>
      <w:r>
        <w:rPr>
          <w:sz w:val="24"/>
          <w:szCs w:val="24"/>
        </w:rPr>
        <w:t>района</w:t>
      </w:r>
      <w:r w:rsidRPr="00E27D9B">
        <w:rPr>
          <w:sz w:val="24"/>
          <w:szCs w:val="24"/>
        </w:rPr>
        <w:t>.</w:t>
      </w:r>
    </w:p>
    <w:p w:rsidR="00601BCA" w:rsidRPr="00FA46BE" w:rsidRDefault="00601BCA" w:rsidP="00796792">
      <w:pPr>
        <w:shd w:val="clear" w:color="auto" w:fill="FFFFFF"/>
        <w:spacing w:line="307" w:lineRule="exact"/>
        <w:jc w:val="center"/>
        <w:rPr>
          <w:b/>
          <w:bCs/>
          <w:sz w:val="24"/>
          <w:szCs w:val="24"/>
        </w:rPr>
      </w:pPr>
    </w:p>
    <w:p w:rsidR="00601BCA" w:rsidRPr="00E27D9B" w:rsidRDefault="00601BCA" w:rsidP="00796792">
      <w:pPr>
        <w:shd w:val="clear" w:color="auto" w:fill="FFFFFF"/>
        <w:spacing w:line="307" w:lineRule="exact"/>
        <w:jc w:val="center"/>
        <w:rPr>
          <w:b/>
          <w:bCs/>
          <w:sz w:val="24"/>
          <w:szCs w:val="24"/>
        </w:rPr>
      </w:pPr>
      <w:r w:rsidRPr="00E27D9B">
        <w:rPr>
          <w:b/>
          <w:bCs/>
          <w:sz w:val="24"/>
          <w:szCs w:val="24"/>
        </w:rPr>
        <w:t xml:space="preserve">3.Перечень мероприятий </w:t>
      </w:r>
    </w:p>
    <w:p w:rsidR="00601BCA" w:rsidRPr="000F552E" w:rsidRDefault="00601BCA" w:rsidP="00796792">
      <w:pPr>
        <w:shd w:val="clear" w:color="auto" w:fill="FFFFFF"/>
        <w:spacing w:line="307" w:lineRule="exact"/>
        <w:jc w:val="center"/>
        <w:rPr>
          <w:b/>
          <w:bCs/>
          <w:sz w:val="24"/>
          <w:szCs w:val="24"/>
        </w:rPr>
      </w:pPr>
      <w:r w:rsidRPr="00E27D9B">
        <w:rPr>
          <w:b/>
          <w:bCs/>
          <w:sz w:val="24"/>
          <w:szCs w:val="24"/>
        </w:rPr>
        <w:t xml:space="preserve">по выполнению </w:t>
      </w:r>
      <w:r>
        <w:rPr>
          <w:b/>
          <w:bCs/>
          <w:sz w:val="24"/>
          <w:szCs w:val="24"/>
        </w:rPr>
        <w:t xml:space="preserve">подпрограммы </w:t>
      </w:r>
      <w:r w:rsidRPr="000F552E">
        <w:rPr>
          <w:b/>
          <w:sz w:val="24"/>
          <w:szCs w:val="24"/>
        </w:rPr>
        <w:t>«Развитие ветеринарии Шумерлинского района Чувашской Республики на 2014-2017 годы и на период до 2020 года»</w:t>
      </w:r>
    </w:p>
    <w:p w:rsidR="00601BCA" w:rsidRPr="00E27D9B" w:rsidRDefault="00601BCA" w:rsidP="00796792">
      <w:pPr>
        <w:shd w:val="clear" w:color="auto" w:fill="FFFFFF"/>
        <w:spacing w:line="307" w:lineRule="exact"/>
        <w:jc w:val="center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06"/>
        <w:gridCol w:w="1465"/>
        <w:gridCol w:w="1801"/>
        <w:gridCol w:w="1951"/>
        <w:gridCol w:w="1299"/>
      </w:tblGrid>
      <w:tr w:rsidR="00601BCA" w:rsidRPr="00796792" w:rsidTr="00E540AF">
        <w:tc>
          <w:tcPr>
            <w:tcW w:w="720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п/п</w:t>
            </w:r>
          </w:p>
        </w:tc>
        <w:tc>
          <w:tcPr>
            <w:tcW w:w="1895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-13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6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Сроки</w:t>
            </w:r>
          </w:p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исполнения</w:t>
            </w:r>
          </w:p>
        </w:tc>
        <w:tc>
          <w:tcPr>
            <w:tcW w:w="1880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2072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67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 xml:space="preserve">Всего в </w:t>
            </w:r>
            <w:proofErr w:type="spellStart"/>
            <w:r w:rsidRPr="00E540AF">
              <w:rPr>
                <w:sz w:val="22"/>
                <w:szCs w:val="22"/>
              </w:rPr>
              <w:t>тыс.руб</w:t>
            </w:r>
            <w:proofErr w:type="spellEnd"/>
            <w:r w:rsidRPr="00E540AF">
              <w:rPr>
                <w:sz w:val="22"/>
                <w:szCs w:val="22"/>
              </w:rPr>
              <w:t>.</w:t>
            </w:r>
          </w:p>
        </w:tc>
      </w:tr>
      <w:tr w:rsidR="00601BCA" w:rsidRPr="00796792" w:rsidTr="00E540AF">
        <w:tc>
          <w:tcPr>
            <w:tcW w:w="720" w:type="dxa"/>
            <w:vMerge w:val="restart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1.</w:t>
            </w:r>
          </w:p>
        </w:tc>
        <w:tc>
          <w:tcPr>
            <w:tcW w:w="1895" w:type="dxa"/>
            <w:vMerge w:val="restart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-13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Отлов бродячих и безнадзорных собак на территории Шумерлинского района</w:t>
            </w:r>
          </w:p>
          <w:p w:rsidR="00601BCA" w:rsidRPr="00E540AF" w:rsidRDefault="00601BCA" w:rsidP="00E540AF">
            <w:pPr>
              <w:autoSpaceDE w:val="0"/>
              <w:autoSpaceDN w:val="0"/>
              <w:adjustRightInd w:val="0"/>
              <w:ind w:left="-13" w:firstLine="0"/>
              <w:rPr>
                <w:sz w:val="22"/>
                <w:szCs w:val="22"/>
              </w:rPr>
            </w:pPr>
          </w:p>
          <w:p w:rsidR="00601BCA" w:rsidRPr="00E540AF" w:rsidRDefault="00601BCA" w:rsidP="00E540AF">
            <w:pPr>
              <w:autoSpaceDE w:val="0"/>
              <w:autoSpaceDN w:val="0"/>
              <w:adjustRightInd w:val="0"/>
              <w:ind w:left="-13" w:firstLine="0"/>
              <w:rPr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весь период</w:t>
            </w:r>
          </w:p>
        </w:tc>
        <w:tc>
          <w:tcPr>
            <w:tcW w:w="1880" w:type="dxa"/>
            <w:vMerge w:val="restart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Организация, выигравшая аукцион и заключившая муниципальный контракт</w:t>
            </w:r>
          </w:p>
        </w:tc>
        <w:tc>
          <w:tcPr>
            <w:tcW w:w="2072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667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</w:p>
          <w:p w:rsidR="00601BCA" w:rsidRPr="00E540AF" w:rsidRDefault="00601BCA" w:rsidP="00E540AF">
            <w:p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7,6</w:t>
            </w:r>
          </w:p>
        </w:tc>
      </w:tr>
      <w:tr w:rsidR="00601BCA" w:rsidRPr="00796792" w:rsidTr="00E540AF">
        <w:tc>
          <w:tcPr>
            <w:tcW w:w="720" w:type="dxa"/>
            <w:vMerge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-13" w:firstLine="0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7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287,4</w:t>
            </w:r>
          </w:p>
        </w:tc>
      </w:tr>
      <w:tr w:rsidR="00601BCA" w:rsidRPr="00796792" w:rsidTr="00E540AF">
        <w:tc>
          <w:tcPr>
            <w:tcW w:w="720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-13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Мероприятия по регулированию численности лис</w:t>
            </w:r>
          </w:p>
        </w:tc>
        <w:tc>
          <w:tcPr>
            <w:tcW w:w="1666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Сезон охоты</w:t>
            </w:r>
          </w:p>
        </w:tc>
        <w:tc>
          <w:tcPr>
            <w:tcW w:w="1880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Охотники-любители </w:t>
            </w:r>
          </w:p>
        </w:tc>
        <w:tc>
          <w:tcPr>
            <w:tcW w:w="2072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7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175</w:t>
            </w:r>
          </w:p>
        </w:tc>
      </w:tr>
      <w:tr w:rsidR="00601BCA" w:rsidRPr="00796792" w:rsidTr="00E540AF">
        <w:tc>
          <w:tcPr>
            <w:tcW w:w="720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580" w:firstLine="0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580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ИТОГО:</w:t>
            </w:r>
          </w:p>
        </w:tc>
        <w:tc>
          <w:tcPr>
            <w:tcW w:w="1666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580" w:firstLine="0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580" w:firstLine="0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580" w:firstLine="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601BCA" w:rsidRPr="00E540AF" w:rsidRDefault="00601BCA" w:rsidP="00E540AF">
            <w:p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E540AF">
              <w:rPr>
                <w:sz w:val="22"/>
                <w:szCs w:val="22"/>
              </w:rPr>
              <w:t>470</w:t>
            </w:r>
          </w:p>
        </w:tc>
      </w:tr>
    </w:tbl>
    <w:p w:rsidR="00601BCA" w:rsidRDefault="00601BCA" w:rsidP="00796792">
      <w:pPr>
        <w:ind w:left="720"/>
        <w:jc w:val="center"/>
        <w:rPr>
          <w:b/>
          <w:sz w:val="24"/>
          <w:szCs w:val="24"/>
        </w:rPr>
      </w:pPr>
    </w:p>
    <w:p w:rsidR="00601BCA" w:rsidRDefault="00601BCA" w:rsidP="00796792">
      <w:pPr>
        <w:ind w:left="720"/>
        <w:jc w:val="center"/>
        <w:rPr>
          <w:b/>
          <w:sz w:val="24"/>
          <w:szCs w:val="24"/>
        </w:rPr>
      </w:pPr>
      <w:r w:rsidRPr="00E27D9B">
        <w:rPr>
          <w:b/>
          <w:sz w:val="24"/>
          <w:szCs w:val="24"/>
        </w:rPr>
        <w:t xml:space="preserve">4.Ресурсное обеспечение </w:t>
      </w:r>
      <w:r>
        <w:rPr>
          <w:b/>
          <w:sz w:val="24"/>
          <w:szCs w:val="24"/>
        </w:rPr>
        <w:t>подп</w:t>
      </w:r>
      <w:r w:rsidRPr="00E27D9B">
        <w:rPr>
          <w:b/>
          <w:sz w:val="24"/>
          <w:szCs w:val="24"/>
        </w:rPr>
        <w:t>рограммы</w:t>
      </w:r>
    </w:p>
    <w:p w:rsidR="00601BCA" w:rsidRPr="00E27D9B" w:rsidRDefault="00601BCA" w:rsidP="00796792">
      <w:pPr>
        <w:ind w:left="720"/>
        <w:jc w:val="center"/>
        <w:rPr>
          <w:sz w:val="24"/>
          <w:szCs w:val="24"/>
        </w:rPr>
      </w:pPr>
    </w:p>
    <w:p w:rsidR="00601BCA" w:rsidRDefault="00601BCA" w:rsidP="00796792">
      <w:pPr>
        <w:ind w:firstLine="708"/>
        <w:rPr>
          <w:sz w:val="24"/>
          <w:szCs w:val="24"/>
        </w:rPr>
      </w:pPr>
      <w:r w:rsidRPr="00E27D9B">
        <w:rPr>
          <w:sz w:val="24"/>
          <w:szCs w:val="24"/>
        </w:rPr>
        <w:t xml:space="preserve">Финансирование настоящей </w:t>
      </w:r>
      <w:r>
        <w:rPr>
          <w:sz w:val="24"/>
          <w:szCs w:val="24"/>
        </w:rPr>
        <w:t>подп</w:t>
      </w:r>
      <w:r w:rsidRPr="00E27D9B">
        <w:rPr>
          <w:sz w:val="24"/>
          <w:szCs w:val="24"/>
        </w:rPr>
        <w:t xml:space="preserve">рограммы осуществляется </w:t>
      </w:r>
      <w:r>
        <w:rPr>
          <w:sz w:val="24"/>
          <w:szCs w:val="24"/>
        </w:rPr>
        <w:t xml:space="preserve">за счет средств республиканского и местного  бюджетов </w:t>
      </w:r>
      <w:r w:rsidRPr="00E27D9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478,3 </w:t>
      </w:r>
      <w:r w:rsidRPr="00E27D9B">
        <w:rPr>
          <w:sz w:val="24"/>
          <w:szCs w:val="24"/>
        </w:rPr>
        <w:t>тыс. рублей, в том числе:</w:t>
      </w:r>
    </w:p>
    <w:p w:rsidR="00601BCA" w:rsidRDefault="00601BCA" w:rsidP="007967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2014 г.- 8,3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601BCA" w:rsidRDefault="00601BCA" w:rsidP="007967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2015 г. -41,6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601BCA" w:rsidRDefault="00601BCA" w:rsidP="007967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2016 г. -88,4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601BCA" w:rsidRPr="00E27D9B" w:rsidRDefault="00601BCA" w:rsidP="007967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27D9B">
        <w:rPr>
          <w:sz w:val="24"/>
          <w:szCs w:val="24"/>
        </w:rPr>
        <w:t xml:space="preserve"> 2017 г. </w:t>
      </w:r>
      <w:r>
        <w:rPr>
          <w:sz w:val="24"/>
          <w:szCs w:val="24"/>
        </w:rPr>
        <w:t>–</w:t>
      </w:r>
      <w:r w:rsidRPr="00E27D9B">
        <w:rPr>
          <w:sz w:val="24"/>
          <w:szCs w:val="24"/>
        </w:rPr>
        <w:t xml:space="preserve"> </w:t>
      </w:r>
      <w:r>
        <w:rPr>
          <w:sz w:val="24"/>
          <w:szCs w:val="24"/>
        </w:rPr>
        <w:t>85,0</w:t>
      </w:r>
      <w:r w:rsidRPr="00E27D9B">
        <w:rPr>
          <w:sz w:val="24"/>
          <w:szCs w:val="24"/>
        </w:rPr>
        <w:t xml:space="preserve"> </w:t>
      </w:r>
      <w:proofErr w:type="spellStart"/>
      <w:r w:rsidRPr="00E27D9B">
        <w:rPr>
          <w:sz w:val="24"/>
          <w:szCs w:val="24"/>
        </w:rPr>
        <w:t>тыс.руб</w:t>
      </w:r>
      <w:proofErr w:type="spellEnd"/>
      <w:r w:rsidRPr="00E27D9B">
        <w:rPr>
          <w:sz w:val="24"/>
          <w:szCs w:val="24"/>
        </w:rPr>
        <w:t>.;</w:t>
      </w:r>
    </w:p>
    <w:p w:rsidR="00601BCA" w:rsidRPr="00E27D9B" w:rsidRDefault="00601BCA" w:rsidP="0079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27D9B">
        <w:rPr>
          <w:sz w:val="24"/>
          <w:szCs w:val="24"/>
        </w:rPr>
        <w:t>2018 г. –</w:t>
      </w:r>
      <w:r>
        <w:rPr>
          <w:sz w:val="24"/>
          <w:szCs w:val="24"/>
        </w:rPr>
        <w:t>85,0</w:t>
      </w:r>
      <w:r w:rsidRPr="00E27D9B">
        <w:rPr>
          <w:sz w:val="24"/>
          <w:szCs w:val="24"/>
        </w:rPr>
        <w:t>тыс.руб.;</w:t>
      </w:r>
    </w:p>
    <w:p w:rsidR="00601BCA" w:rsidRPr="00E27D9B" w:rsidRDefault="00601BCA" w:rsidP="0079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27D9B">
        <w:rPr>
          <w:sz w:val="24"/>
          <w:szCs w:val="24"/>
        </w:rPr>
        <w:t xml:space="preserve">2019 г. – </w:t>
      </w:r>
      <w:r>
        <w:rPr>
          <w:sz w:val="24"/>
          <w:szCs w:val="24"/>
        </w:rPr>
        <w:t>85,0</w:t>
      </w:r>
      <w:r w:rsidRPr="00E27D9B">
        <w:rPr>
          <w:sz w:val="24"/>
          <w:szCs w:val="24"/>
        </w:rPr>
        <w:t xml:space="preserve"> </w:t>
      </w:r>
      <w:proofErr w:type="spellStart"/>
      <w:r w:rsidRPr="00E27D9B">
        <w:rPr>
          <w:sz w:val="24"/>
          <w:szCs w:val="24"/>
        </w:rPr>
        <w:t>тыс.руб</w:t>
      </w:r>
      <w:proofErr w:type="spellEnd"/>
      <w:r w:rsidRPr="00E27D9B">
        <w:rPr>
          <w:sz w:val="24"/>
          <w:szCs w:val="24"/>
        </w:rPr>
        <w:t>.;</w:t>
      </w:r>
    </w:p>
    <w:p w:rsidR="00601BCA" w:rsidRPr="00E27D9B" w:rsidRDefault="00601BCA" w:rsidP="0079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27D9B">
        <w:rPr>
          <w:sz w:val="24"/>
          <w:szCs w:val="24"/>
        </w:rPr>
        <w:t xml:space="preserve">2020 г.- </w:t>
      </w:r>
      <w:r>
        <w:rPr>
          <w:sz w:val="24"/>
          <w:szCs w:val="24"/>
        </w:rPr>
        <w:t>85,0</w:t>
      </w:r>
      <w:r w:rsidRPr="00E27D9B">
        <w:rPr>
          <w:sz w:val="24"/>
          <w:szCs w:val="24"/>
        </w:rPr>
        <w:t xml:space="preserve"> </w:t>
      </w:r>
      <w:proofErr w:type="spellStart"/>
      <w:r w:rsidRPr="00E27D9B">
        <w:rPr>
          <w:sz w:val="24"/>
          <w:szCs w:val="24"/>
        </w:rPr>
        <w:t>тыс.руб</w:t>
      </w:r>
      <w:proofErr w:type="spellEnd"/>
      <w:r w:rsidRPr="00E27D9B">
        <w:rPr>
          <w:sz w:val="24"/>
          <w:szCs w:val="24"/>
        </w:rPr>
        <w:t>.;</w:t>
      </w:r>
    </w:p>
    <w:p w:rsidR="00601BCA" w:rsidRPr="00E27D9B" w:rsidRDefault="00601BCA" w:rsidP="00796792">
      <w:pPr>
        <w:ind w:firstLine="708"/>
        <w:rPr>
          <w:sz w:val="24"/>
          <w:szCs w:val="24"/>
        </w:rPr>
      </w:pPr>
    </w:p>
    <w:p w:rsidR="00601BCA" w:rsidRPr="00E27D9B" w:rsidRDefault="00601BCA" w:rsidP="00796792">
      <w:pPr>
        <w:ind w:left="720"/>
        <w:jc w:val="center"/>
        <w:rPr>
          <w:sz w:val="24"/>
          <w:szCs w:val="24"/>
        </w:rPr>
      </w:pPr>
      <w:r w:rsidRPr="00E27D9B">
        <w:rPr>
          <w:b/>
          <w:sz w:val="24"/>
          <w:szCs w:val="24"/>
        </w:rPr>
        <w:t xml:space="preserve">5.Организация управления реализацией  </w:t>
      </w:r>
      <w:r>
        <w:rPr>
          <w:b/>
          <w:sz w:val="24"/>
          <w:szCs w:val="24"/>
        </w:rPr>
        <w:t>подп</w:t>
      </w:r>
      <w:r w:rsidRPr="00E27D9B">
        <w:rPr>
          <w:b/>
          <w:sz w:val="24"/>
          <w:szCs w:val="24"/>
        </w:rPr>
        <w:t>рограммы и контроль за ходом ее выполнения</w:t>
      </w:r>
    </w:p>
    <w:p w:rsidR="00601BCA" w:rsidRPr="00E27D9B" w:rsidRDefault="00601BCA" w:rsidP="00796792">
      <w:pPr>
        <w:ind w:firstLine="708"/>
        <w:rPr>
          <w:sz w:val="24"/>
          <w:szCs w:val="24"/>
        </w:rPr>
      </w:pPr>
      <w:r w:rsidRPr="00E27D9B">
        <w:rPr>
          <w:sz w:val="24"/>
          <w:szCs w:val="24"/>
        </w:rPr>
        <w:t xml:space="preserve">Управление реализацией </w:t>
      </w:r>
      <w:r>
        <w:rPr>
          <w:sz w:val="24"/>
          <w:szCs w:val="24"/>
        </w:rPr>
        <w:t>подп</w:t>
      </w:r>
      <w:r w:rsidRPr="00E27D9B">
        <w:rPr>
          <w:sz w:val="24"/>
          <w:szCs w:val="24"/>
        </w:rPr>
        <w:t xml:space="preserve">рограммы осуществляет муниципальный заказчик Программы – администрация </w:t>
      </w:r>
      <w:r>
        <w:rPr>
          <w:sz w:val="24"/>
          <w:szCs w:val="24"/>
        </w:rPr>
        <w:t>Шумерлинского района</w:t>
      </w:r>
      <w:r w:rsidRPr="00E27D9B">
        <w:rPr>
          <w:sz w:val="24"/>
          <w:szCs w:val="24"/>
        </w:rPr>
        <w:t>.</w:t>
      </w:r>
    </w:p>
    <w:p w:rsidR="00601BCA" w:rsidRPr="00E27D9B" w:rsidRDefault="00601BCA" w:rsidP="00796792">
      <w:pPr>
        <w:ind w:firstLine="708"/>
        <w:rPr>
          <w:sz w:val="24"/>
          <w:szCs w:val="24"/>
        </w:rPr>
      </w:pPr>
      <w:r w:rsidRPr="00E27D9B">
        <w:rPr>
          <w:sz w:val="24"/>
          <w:szCs w:val="24"/>
        </w:rPr>
        <w:t xml:space="preserve">Контроль за ходом  реализации мероприятий  </w:t>
      </w:r>
      <w:r>
        <w:rPr>
          <w:sz w:val="24"/>
          <w:szCs w:val="24"/>
        </w:rPr>
        <w:t>подп</w:t>
      </w:r>
      <w:r w:rsidRPr="00E27D9B">
        <w:rPr>
          <w:sz w:val="24"/>
          <w:szCs w:val="24"/>
        </w:rPr>
        <w:t>рограммы осуществляется   администрацией</w:t>
      </w:r>
      <w:r w:rsidRPr="00EF5FDF">
        <w:rPr>
          <w:sz w:val="24"/>
          <w:szCs w:val="24"/>
        </w:rPr>
        <w:t xml:space="preserve"> </w:t>
      </w:r>
      <w:r>
        <w:rPr>
          <w:sz w:val="24"/>
          <w:szCs w:val="24"/>
        </w:rPr>
        <w:t>Шумерлинского района</w:t>
      </w:r>
      <w:r w:rsidRPr="00E27D9B">
        <w:rPr>
          <w:sz w:val="24"/>
          <w:szCs w:val="24"/>
        </w:rPr>
        <w:t>.</w:t>
      </w:r>
    </w:p>
    <w:p w:rsidR="00601BCA" w:rsidRPr="00E27D9B" w:rsidRDefault="00601BCA" w:rsidP="00796792">
      <w:pPr>
        <w:ind w:firstLine="708"/>
        <w:rPr>
          <w:sz w:val="24"/>
          <w:szCs w:val="24"/>
        </w:rPr>
      </w:pPr>
      <w:r w:rsidRPr="00E27D9B">
        <w:rPr>
          <w:sz w:val="24"/>
          <w:szCs w:val="24"/>
        </w:rPr>
        <w:t xml:space="preserve">Исполнителями программных мероприятий являются организации, </w:t>
      </w:r>
      <w:r w:rsidRPr="00E27D9B">
        <w:rPr>
          <w:sz w:val="24"/>
          <w:szCs w:val="24"/>
        </w:rPr>
        <w:lastRenderedPageBreak/>
        <w:t>осуществляющие деятельность в сфере отлова бродячих животных,   на основании заключения муниципальных контрактов в соответствии с Российским законодательством.</w:t>
      </w:r>
    </w:p>
    <w:p w:rsidR="00601BCA" w:rsidRPr="00E27D9B" w:rsidRDefault="00601BCA" w:rsidP="00796792">
      <w:pPr>
        <w:ind w:left="720"/>
        <w:jc w:val="center"/>
        <w:rPr>
          <w:b/>
          <w:sz w:val="24"/>
          <w:szCs w:val="24"/>
        </w:rPr>
      </w:pPr>
      <w:r w:rsidRPr="00E27D9B">
        <w:rPr>
          <w:b/>
          <w:sz w:val="24"/>
          <w:szCs w:val="24"/>
        </w:rPr>
        <w:t xml:space="preserve">6.Оценка эффективности социально-экономических последствий реализации </w:t>
      </w:r>
      <w:r>
        <w:rPr>
          <w:b/>
          <w:sz w:val="24"/>
          <w:szCs w:val="24"/>
        </w:rPr>
        <w:t>подп</w:t>
      </w:r>
      <w:r w:rsidRPr="00E27D9B">
        <w:rPr>
          <w:b/>
          <w:sz w:val="24"/>
          <w:szCs w:val="24"/>
        </w:rPr>
        <w:t>рограммы</w:t>
      </w:r>
    </w:p>
    <w:p w:rsidR="00601BCA" w:rsidRPr="00E27D9B" w:rsidRDefault="00601BCA" w:rsidP="00796792">
      <w:pPr>
        <w:rPr>
          <w:sz w:val="24"/>
          <w:szCs w:val="24"/>
        </w:rPr>
      </w:pPr>
    </w:p>
    <w:p w:rsidR="00601BCA" w:rsidRPr="00E27D9B" w:rsidRDefault="00601BCA" w:rsidP="00796792">
      <w:pPr>
        <w:ind w:firstLine="708"/>
        <w:rPr>
          <w:sz w:val="24"/>
          <w:szCs w:val="24"/>
        </w:rPr>
      </w:pPr>
      <w:r w:rsidRPr="00E27D9B">
        <w:rPr>
          <w:sz w:val="24"/>
          <w:szCs w:val="24"/>
        </w:rPr>
        <w:t xml:space="preserve">Реализация настоящей </w:t>
      </w:r>
      <w:r>
        <w:rPr>
          <w:sz w:val="24"/>
          <w:szCs w:val="24"/>
        </w:rPr>
        <w:t>подп</w:t>
      </w:r>
      <w:r w:rsidRPr="00E27D9B">
        <w:rPr>
          <w:sz w:val="24"/>
          <w:szCs w:val="24"/>
        </w:rPr>
        <w:t>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601BCA" w:rsidRPr="00E27D9B" w:rsidRDefault="00601BCA" w:rsidP="00796792">
      <w:pPr>
        <w:spacing w:line="216" w:lineRule="auto"/>
        <w:rPr>
          <w:sz w:val="24"/>
          <w:szCs w:val="24"/>
        </w:rPr>
      </w:pPr>
    </w:p>
    <w:p w:rsidR="00601BCA" w:rsidRDefault="00601BCA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D072D7">
      <w:pPr>
        <w:widowControl/>
        <w:spacing w:line="240" w:lineRule="auto"/>
        <w:ind w:left="4962" w:firstLine="0"/>
        <w:jc w:val="right"/>
        <w:rPr>
          <w:sz w:val="26"/>
          <w:szCs w:val="26"/>
        </w:rPr>
      </w:pPr>
    </w:p>
    <w:p w:rsidR="00601BCA" w:rsidRDefault="00601BCA" w:rsidP="00697965">
      <w:pPr>
        <w:widowControl/>
        <w:spacing w:line="240" w:lineRule="auto"/>
        <w:ind w:left="4962" w:firstLine="0"/>
        <w:jc w:val="right"/>
      </w:pPr>
    </w:p>
    <w:sectPr w:rsidR="00601BCA" w:rsidSect="008859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CA" w:rsidRDefault="00601BC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01BCA" w:rsidRDefault="00601BC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A" w:rsidRPr="00FB2721" w:rsidRDefault="00601BCA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CA" w:rsidRDefault="00601BC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01BCA" w:rsidRDefault="00601BCA" w:rsidP="00947283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A" w:rsidRDefault="00601BCA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A" w:rsidRDefault="00601BCA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601BCA" w:rsidRDefault="00601BCA">
    <w:pPr>
      <w:pStyle w:val="af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A" w:rsidRPr="00FB2721" w:rsidRDefault="00601BCA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CA3F55">
      <w:rPr>
        <w:rStyle w:val="afff7"/>
        <w:rFonts w:ascii="Times New Roman" w:hAnsi="Times New Roman"/>
        <w:noProof/>
      </w:rPr>
      <w:t>27</w:t>
    </w:r>
    <w:r w:rsidRPr="00FB2721">
      <w:rPr>
        <w:rStyle w:val="afff7"/>
        <w:rFonts w:ascii="Times New Roman" w:hAnsi="Times New Roman"/>
      </w:rPr>
      <w:fldChar w:fldCharType="end"/>
    </w:r>
  </w:p>
  <w:p w:rsidR="00601BCA" w:rsidRPr="00B9117C" w:rsidRDefault="00601BCA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F47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FEE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C47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BC4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F60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0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64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4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24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63F02"/>
    <w:multiLevelType w:val="hybridMultilevel"/>
    <w:tmpl w:val="E570B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444B43"/>
    <w:multiLevelType w:val="hybridMultilevel"/>
    <w:tmpl w:val="2000101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5106D5"/>
    <w:multiLevelType w:val="hybridMultilevel"/>
    <w:tmpl w:val="713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A7621"/>
    <w:multiLevelType w:val="hybridMultilevel"/>
    <w:tmpl w:val="3D36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829E5"/>
    <w:multiLevelType w:val="hybridMultilevel"/>
    <w:tmpl w:val="FDB82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91376"/>
    <w:multiLevelType w:val="multilevel"/>
    <w:tmpl w:val="9300D6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442A408A"/>
    <w:multiLevelType w:val="hybridMultilevel"/>
    <w:tmpl w:val="7576C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D11FD4"/>
    <w:multiLevelType w:val="hybridMultilevel"/>
    <w:tmpl w:val="66042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9BC4A9A"/>
    <w:multiLevelType w:val="hybridMultilevel"/>
    <w:tmpl w:val="860E3F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9F12910"/>
    <w:multiLevelType w:val="hybridMultilevel"/>
    <w:tmpl w:val="01509C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5B5BCD"/>
    <w:multiLevelType w:val="hybridMultilevel"/>
    <w:tmpl w:val="32986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16EE7"/>
    <w:multiLevelType w:val="hybridMultilevel"/>
    <w:tmpl w:val="CC60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D13B7"/>
    <w:multiLevelType w:val="hybridMultilevel"/>
    <w:tmpl w:val="0ADCE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A5403"/>
    <w:multiLevelType w:val="hybridMultilevel"/>
    <w:tmpl w:val="8B66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84A02"/>
    <w:multiLevelType w:val="hybridMultilevel"/>
    <w:tmpl w:val="D8E68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B0684"/>
    <w:multiLevelType w:val="hybridMultilevel"/>
    <w:tmpl w:val="3CF0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21"/>
  </w:num>
  <w:num w:numId="5">
    <w:abstractNumId w:val="23"/>
  </w:num>
  <w:num w:numId="6">
    <w:abstractNumId w:val="25"/>
  </w:num>
  <w:num w:numId="7">
    <w:abstractNumId w:val="11"/>
  </w:num>
  <w:num w:numId="8">
    <w:abstractNumId w:val="15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7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  <w:num w:numId="27">
    <w:abstractNumId w:val="13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456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830"/>
    <w:rsid w:val="000B6681"/>
    <w:rsid w:val="000B6A59"/>
    <w:rsid w:val="000B6C33"/>
    <w:rsid w:val="000B6F04"/>
    <w:rsid w:val="000B70AA"/>
    <w:rsid w:val="000B775C"/>
    <w:rsid w:val="000B7766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7F9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6F5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3E4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3C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52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6C53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6B6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4A0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EB"/>
    <w:rsid w:val="00171CF2"/>
    <w:rsid w:val="00171E47"/>
    <w:rsid w:val="0017279F"/>
    <w:rsid w:val="00172F19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B82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0F7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2B7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3FDF"/>
    <w:rsid w:val="002547AA"/>
    <w:rsid w:val="002548EC"/>
    <w:rsid w:val="00254CA0"/>
    <w:rsid w:val="0025520B"/>
    <w:rsid w:val="00255390"/>
    <w:rsid w:val="0025573D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A88"/>
    <w:rsid w:val="00291B7A"/>
    <w:rsid w:val="00291C18"/>
    <w:rsid w:val="00291E32"/>
    <w:rsid w:val="00292199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80E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C9B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6FD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6F72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58"/>
    <w:rsid w:val="0032456D"/>
    <w:rsid w:val="003247D2"/>
    <w:rsid w:val="0032498D"/>
    <w:rsid w:val="00324C79"/>
    <w:rsid w:val="00324F48"/>
    <w:rsid w:val="00325693"/>
    <w:rsid w:val="00325B4A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AC2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614"/>
    <w:rsid w:val="003358FC"/>
    <w:rsid w:val="00335ACB"/>
    <w:rsid w:val="00335B24"/>
    <w:rsid w:val="00335BBC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0A3"/>
    <w:rsid w:val="00352A36"/>
    <w:rsid w:val="00352ACD"/>
    <w:rsid w:val="00352DEC"/>
    <w:rsid w:val="0035314E"/>
    <w:rsid w:val="00353A52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A09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3CBF"/>
    <w:rsid w:val="00384528"/>
    <w:rsid w:val="0038495F"/>
    <w:rsid w:val="00384E16"/>
    <w:rsid w:val="00384EE3"/>
    <w:rsid w:val="0038564C"/>
    <w:rsid w:val="00385D44"/>
    <w:rsid w:val="00386397"/>
    <w:rsid w:val="00386BDA"/>
    <w:rsid w:val="00387141"/>
    <w:rsid w:val="00387409"/>
    <w:rsid w:val="003875B8"/>
    <w:rsid w:val="00390127"/>
    <w:rsid w:val="0039046A"/>
    <w:rsid w:val="003911F7"/>
    <w:rsid w:val="0039132C"/>
    <w:rsid w:val="00391416"/>
    <w:rsid w:val="00392179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55D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6A0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1B47"/>
    <w:rsid w:val="003F23A0"/>
    <w:rsid w:val="003F273E"/>
    <w:rsid w:val="003F2C1D"/>
    <w:rsid w:val="003F2DCF"/>
    <w:rsid w:val="003F34A9"/>
    <w:rsid w:val="003F3674"/>
    <w:rsid w:val="003F38B1"/>
    <w:rsid w:val="003F47E4"/>
    <w:rsid w:val="003F54F9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63B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0303"/>
    <w:rsid w:val="0043127F"/>
    <w:rsid w:val="0043137F"/>
    <w:rsid w:val="00431569"/>
    <w:rsid w:val="0043168F"/>
    <w:rsid w:val="004319CE"/>
    <w:rsid w:val="00431B1B"/>
    <w:rsid w:val="00431C2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37FD1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3FEC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3C48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C7EC0"/>
    <w:rsid w:val="004D027D"/>
    <w:rsid w:val="004D0376"/>
    <w:rsid w:val="004D058F"/>
    <w:rsid w:val="004D078C"/>
    <w:rsid w:val="004D14F4"/>
    <w:rsid w:val="004D18F0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1D9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BB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8BD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E83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4E7"/>
    <w:rsid w:val="00545A97"/>
    <w:rsid w:val="00545D1C"/>
    <w:rsid w:val="00545D6F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656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18C"/>
    <w:rsid w:val="005626D1"/>
    <w:rsid w:val="00562971"/>
    <w:rsid w:val="00562D2B"/>
    <w:rsid w:val="00562E22"/>
    <w:rsid w:val="00563588"/>
    <w:rsid w:val="00563B1F"/>
    <w:rsid w:val="00563C93"/>
    <w:rsid w:val="0056424A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37A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9C1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00A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BCA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2DFF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5D3D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3B9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3911"/>
    <w:rsid w:val="0064462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10A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187A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4B2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965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6B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3EDE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F43"/>
    <w:rsid w:val="006E30C8"/>
    <w:rsid w:val="006E37EE"/>
    <w:rsid w:val="006E3C3F"/>
    <w:rsid w:val="006E3FDC"/>
    <w:rsid w:val="006E4397"/>
    <w:rsid w:val="006E48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1A79"/>
    <w:rsid w:val="006F3398"/>
    <w:rsid w:val="006F3BDC"/>
    <w:rsid w:val="006F3C16"/>
    <w:rsid w:val="006F43DD"/>
    <w:rsid w:val="006F4928"/>
    <w:rsid w:val="006F4AA5"/>
    <w:rsid w:val="006F521E"/>
    <w:rsid w:val="006F5B5C"/>
    <w:rsid w:val="006F645D"/>
    <w:rsid w:val="006F6B7B"/>
    <w:rsid w:val="006F6C70"/>
    <w:rsid w:val="006F6D47"/>
    <w:rsid w:val="006F716C"/>
    <w:rsid w:val="006F72B7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6792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67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F0B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D5"/>
    <w:rsid w:val="007E643C"/>
    <w:rsid w:val="007E648F"/>
    <w:rsid w:val="007E6EFF"/>
    <w:rsid w:val="007E712A"/>
    <w:rsid w:val="007E717F"/>
    <w:rsid w:val="007E7976"/>
    <w:rsid w:val="007F092A"/>
    <w:rsid w:val="007F0B8D"/>
    <w:rsid w:val="007F0D5F"/>
    <w:rsid w:val="007F12A6"/>
    <w:rsid w:val="007F13EC"/>
    <w:rsid w:val="007F2FF6"/>
    <w:rsid w:val="007F3199"/>
    <w:rsid w:val="007F3458"/>
    <w:rsid w:val="007F378E"/>
    <w:rsid w:val="007F3F9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626"/>
    <w:rsid w:val="00835DBF"/>
    <w:rsid w:val="00835E18"/>
    <w:rsid w:val="00835E33"/>
    <w:rsid w:val="00836646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094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49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D51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9FE"/>
    <w:rsid w:val="00885D1A"/>
    <w:rsid w:val="008864F8"/>
    <w:rsid w:val="008866FE"/>
    <w:rsid w:val="00886D40"/>
    <w:rsid w:val="00887063"/>
    <w:rsid w:val="0088719E"/>
    <w:rsid w:val="00887384"/>
    <w:rsid w:val="00887C49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8E4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99E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8A9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645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54E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3FC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5C2E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CF3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48"/>
    <w:rsid w:val="00A134EC"/>
    <w:rsid w:val="00A1370B"/>
    <w:rsid w:val="00A13DFD"/>
    <w:rsid w:val="00A14168"/>
    <w:rsid w:val="00A146BE"/>
    <w:rsid w:val="00A14A80"/>
    <w:rsid w:val="00A164F2"/>
    <w:rsid w:val="00A16843"/>
    <w:rsid w:val="00A168CC"/>
    <w:rsid w:val="00A1693F"/>
    <w:rsid w:val="00A16BDD"/>
    <w:rsid w:val="00A16CB3"/>
    <w:rsid w:val="00A1777D"/>
    <w:rsid w:val="00A17CEC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CF3"/>
    <w:rsid w:val="00A23F88"/>
    <w:rsid w:val="00A24BE0"/>
    <w:rsid w:val="00A24C5A"/>
    <w:rsid w:val="00A24D26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096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0B7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2EE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3C84"/>
    <w:rsid w:val="00AB452E"/>
    <w:rsid w:val="00AB45C8"/>
    <w:rsid w:val="00AB4769"/>
    <w:rsid w:val="00AB499D"/>
    <w:rsid w:val="00AB517B"/>
    <w:rsid w:val="00AB5208"/>
    <w:rsid w:val="00AB533A"/>
    <w:rsid w:val="00AB5843"/>
    <w:rsid w:val="00AB5A36"/>
    <w:rsid w:val="00AB5C9B"/>
    <w:rsid w:val="00AB5FCE"/>
    <w:rsid w:val="00AB622B"/>
    <w:rsid w:val="00AB753B"/>
    <w:rsid w:val="00AB79D3"/>
    <w:rsid w:val="00AB7A17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301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CAE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39C2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FFC"/>
    <w:rsid w:val="00B34141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9BB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921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1C9D"/>
    <w:rsid w:val="00BA2182"/>
    <w:rsid w:val="00BA26A7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4A9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D7D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8E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2F9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557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4BE"/>
    <w:rsid w:val="00CA25E2"/>
    <w:rsid w:val="00CA3208"/>
    <w:rsid w:val="00CA3484"/>
    <w:rsid w:val="00CA3F55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691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2B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2D7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D0B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B4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7E7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AAC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C79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B0F"/>
    <w:rsid w:val="00DF3E14"/>
    <w:rsid w:val="00DF4134"/>
    <w:rsid w:val="00DF43E3"/>
    <w:rsid w:val="00DF493C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27D9B"/>
    <w:rsid w:val="00E30F00"/>
    <w:rsid w:val="00E31172"/>
    <w:rsid w:val="00E31287"/>
    <w:rsid w:val="00E314A8"/>
    <w:rsid w:val="00E31AD9"/>
    <w:rsid w:val="00E31B31"/>
    <w:rsid w:val="00E31BE1"/>
    <w:rsid w:val="00E32272"/>
    <w:rsid w:val="00E3241C"/>
    <w:rsid w:val="00E32750"/>
    <w:rsid w:val="00E32756"/>
    <w:rsid w:val="00E3287D"/>
    <w:rsid w:val="00E32A49"/>
    <w:rsid w:val="00E32C2E"/>
    <w:rsid w:val="00E32C51"/>
    <w:rsid w:val="00E32CC7"/>
    <w:rsid w:val="00E33668"/>
    <w:rsid w:val="00E339B6"/>
    <w:rsid w:val="00E34B36"/>
    <w:rsid w:val="00E34EBB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0AF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6D6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3FA4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4E41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B76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FD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422"/>
    <w:rsid w:val="00F12785"/>
    <w:rsid w:val="00F1324E"/>
    <w:rsid w:val="00F13499"/>
    <w:rsid w:val="00F13A90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91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3EDD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B25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6BE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A7704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B7A55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4927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62C"/>
    <w:rsid w:val="00FF3A12"/>
    <w:rsid w:val="00FF3A13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239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B239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9C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9"/>
    <w:semiHidden/>
    <w:locked/>
    <w:rsid w:val="004146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4146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41463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41463B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39C2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9C2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239C2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239C2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B239C2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eastAsia="Times New Roman"/>
      <w:color w:val="000000"/>
      <w:sz w:val="20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Calibri" w:hAnsi="Calibri"/>
      <w:caps/>
      <w:kern w:val="24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41463B"/>
    <w:rPr>
      <w:rFonts w:ascii="Courier New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ascii="Calibri" w:eastAsia="Times New Roman" w:hAnsi="Calibri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4146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" w:hAnsi="Times New Roman"/>
      <w:sz w:val="16"/>
    </w:rPr>
  </w:style>
  <w:style w:type="character" w:customStyle="1" w:styleId="SubtitleChar1">
    <w:name w:val="Subtitle Char1"/>
    <w:uiPriority w:val="99"/>
    <w:locked/>
    <w:rsid w:val="000E3E48"/>
    <w:rPr>
      <w:b/>
      <w:kern w:val="24"/>
      <w:sz w:val="28"/>
    </w:rPr>
  </w:style>
  <w:style w:type="paragraph" w:styleId="affffc">
    <w:name w:val="Subtitle"/>
    <w:basedOn w:val="a"/>
    <w:link w:val="affffd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  <w:kern w:val="24"/>
    </w:rPr>
  </w:style>
  <w:style w:type="character" w:customStyle="1" w:styleId="affffd">
    <w:name w:val="Подзаголовок Знак"/>
    <w:basedOn w:val="a0"/>
    <w:link w:val="affffc"/>
    <w:uiPriority w:val="99"/>
    <w:locked/>
    <w:rsid w:val="0041463B"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</w:rPr>
  </w:style>
  <w:style w:type="character" w:customStyle="1" w:styleId="TitleChar">
    <w:name w:val="Title Char"/>
    <w:basedOn w:val="a0"/>
    <w:uiPriority w:val="99"/>
    <w:locked/>
    <w:rsid w:val="004146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locked/>
    <w:rsid w:val="0041463B"/>
    <w:rPr>
      <w:rFonts w:ascii="Times New Roman" w:hAnsi="Times New Roman" w:cs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41463B"/>
    <w:rPr>
      <w:rFonts w:ascii="Times New Roman" w:hAnsi="Times New Roman" w:cs="Times New Roman"/>
      <w:sz w:val="2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  <w:style w:type="character" w:customStyle="1" w:styleId="140">
    <w:name w:val="Знак Знак14"/>
    <w:uiPriority w:val="99"/>
    <w:rsid w:val="002210F7"/>
    <w:rPr>
      <w:rFonts w:ascii="Times New Roman CYR" w:hAnsi="Times New Roman CYR"/>
      <w:sz w:val="28"/>
    </w:rPr>
  </w:style>
  <w:style w:type="character" w:customStyle="1" w:styleId="18">
    <w:name w:val="Знак Знак1"/>
    <w:basedOn w:val="a0"/>
    <w:uiPriority w:val="99"/>
    <w:rsid w:val="00796792"/>
    <w:rPr>
      <w:rFonts w:ascii="Arial" w:hAnsi="Arial" w:cs="Times New Roman"/>
      <w:b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796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239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B239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9C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9"/>
    <w:semiHidden/>
    <w:locked/>
    <w:rsid w:val="004146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4146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41463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41463B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39C2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9C2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locked/>
    <w:rsid w:val="00B239C2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239C2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239C2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B239C2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eastAsia="Times New Roman"/>
      <w:color w:val="000000"/>
      <w:sz w:val="20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Calibri" w:hAnsi="Calibri"/>
      <w:caps/>
      <w:kern w:val="24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41463B"/>
    <w:rPr>
      <w:rFonts w:ascii="Courier New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ascii="Calibri" w:eastAsia="Times New Roman" w:hAnsi="Calibri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4146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" w:hAnsi="Times New Roman"/>
      <w:sz w:val="16"/>
    </w:rPr>
  </w:style>
  <w:style w:type="character" w:customStyle="1" w:styleId="SubtitleChar1">
    <w:name w:val="Subtitle Char1"/>
    <w:uiPriority w:val="99"/>
    <w:locked/>
    <w:rsid w:val="000E3E48"/>
    <w:rPr>
      <w:b/>
      <w:kern w:val="24"/>
      <w:sz w:val="28"/>
    </w:rPr>
  </w:style>
  <w:style w:type="paragraph" w:styleId="affffc">
    <w:name w:val="Subtitle"/>
    <w:basedOn w:val="a"/>
    <w:link w:val="affffd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  <w:kern w:val="24"/>
    </w:rPr>
  </w:style>
  <w:style w:type="character" w:customStyle="1" w:styleId="affffd">
    <w:name w:val="Подзаголовок Знак"/>
    <w:basedOn w:val="a0"/>
    <w:link w:val="affffc"/>
    <w:uiPriority w:val="99"/>
    <w:locked/>
    <w:rsid w:val="0041463B"/>
    <w:rPr>
      <w:rFonts w:ascii="Cambria" w:hAnsi="Cambria" w:cs="Times New Roman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rFonts w:ascii="Calibri" w:hAnsi="Calibri"/>
      <w:b/>
    </w:rPr>
  </w:style>
  <w:style w:type="character" w:customStyle="1" w:styleId="TitleChar">
    <w:name w:val="Title Char"/>
    <w:basedOn w:val="a0"/>
    <w:uiPriority w:val="99"/>
    <w:locked/>
    <w:rsid w:val="0041463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locked/>
    <w:rsid w:val="0041463B"/>
    <w:rPr>
      <w:rFonts w:ascii="Times New Roman" w:hAnsi="Times New Roman" w:cs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41463B"/>
    <w:rPr>
      <w:rFonts w:ascii="Times New Roman" w:hAnsi="Times New Roman" w:cs="Times New Roman"/>
      <w:sz w:val="2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  <w:style w:type="character" w:customStyle="1" w:styleId="140">
    <w:name w:val="Знак Знак14"/>
    <w:uiPriority w:val="99"/>
    <w:rsid w:val="002210F7"/>
    <w:rPr>
      <w:rFonts w:ascii="Times New Roman CYR" w:hAnsi="Times New Roman CYR"/>
      <w:sz w:val="28"/>
    </w:rPr>
  </w:style>
  <w:style w:type="character" w:customStyle="1" w:styleId="18">
    <w:name w:val="Знак Знак1"/>
    <w:basedOn w:val="a0"/>
    <w:uiPriority w:val="99"/>
    <w:rsid w:val="00796792"/>
    <w:rPr>
      <w:rFonts w:ascii="Arial" w:hAnsi="Arial" w:cs="Times New Roman"/>
      <w:b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796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4999</Words>
  <Characters>35361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4</cp:revision>
  <cp:lastPrinted>2016-03-15T10:24:00Z</cp:lastPrinted>
  <dcterms:created xsi:type="dcterms:W3CDTF">2016-02-16T05:51:00Z</dcterms:created>
  <dcterms:modified xsi:type="dcterms:W3CDTF">2016-03-15T10:25:00Z</dcterms:modified>
</cp:coreProperties>
</file>