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2" w:rsidRDefault="00644482" w:rsidP="00BC4042">
      <w:pPr>
        <w:widowControl w:val="0"/>
        <w:ind w:firstLine="709"/>
        <w:rPr>
          <w:sz w:val="26"/>
          <w:szCs w:val="26"/>
        </w:rPr>
      </w:pPr>
    </w:p>
    <w:p w:rsidR="00644482" w:rsidRDefault="00644482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482" w:rsidRDefault="00644482" w:rsidP="00BC4042">
      <w:pPr>
        <w:spacing w:line="360" w:lineRule="auto"/>
        <w:jc w:val="center"/>
      </w:pPr>
    </w:p>
    <w:p w:rsidR="00644482" w:rsidRDefault="00B14E65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8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644482" w:rsidTr="00926464">
        <w:trPr>
          <w:cantSplit/>
          <w:trHeight w:val="253"/>
        </w:trPr>
        <w:tc>
          <w:tcPr>
            <w:tcW w:w="4195" w:type="dxa"/>
          </w:tcPr>
          <w:p w:rsidR="00644482" w:rsidRPr="00E71119" w:rsidRDefault="00644482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44482" w:rsidRPr="00E71119" w:rsidRDefault="00644482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44482" w:rsidRDefault="00644482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644482" w:rsidTr="00926464">
        <w:trPr>
          <w:cantSplit/>
          <w:trHeight w:val="2355"/>
        </w:trPr>
        <w:tc>
          <w:tcPr>
            <w:tcW w:w="4195" w:type="dxa"/>
          </w:tcPr>
          <w:p w:rsidR="00644482" w:rsidRDefault="00644482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644482" w:rsidRDefault="00644482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644482" w:rsidRPr="00E71119" w:rsidRDefault="00644482" w:rsidP="00926464">
            <w:pPr>
              <w:spacing w:line="192" w:lineRule="auto"/>
            </w:pPr>
          </w:p>
          <w:p w:rsidR="00644482" w:rsidRDefault="00644482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44482" w:rsidRPr="00E71119" w:rsidRDefault="00644482" w:rsidP="00926464"/>
          <w:p w:rsidR="00644482" w:rsidRDefault="00B14E65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01.</w:t>
            </w:r>
            <w:r w:rsidR="0064448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3.2016 № 84</w:t>
            </w:r>
          </w:p>
          <w:p w:rsidR="00644482" w:rsidRPr="00E71119" w:rsidRDefault="00644482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644482" w:rsidRPr="00E71119" w:rsidRDefault="00644482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44482" w:rsidRDefault="00644482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44482" w:rsidRDefault="00644482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644482" w:rsidRDefault="00644482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644482" w:rsidRDefault="00644482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44482" w:rsidRPr="00E71119" w:rsidRDefault="00644482" w:rsidP="00926464"/>
          <w:p w:rsidR="00644482" w:rsidRPr="00E71119" w:rsidRDefault="00B14E65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01.03</w:t>
            </w:r>
            <w:bookmarkStart w:id="0" w:name="_GoBack"/>
            <w:bookmarkEnd w:id="0"/>
            <w:r>
              <w:rPr>
                <w:noProof/>
                <w:color w:val="000000"/>
                <w:sz w:val="26"/>
                <w:szCs w:val="26"/>
              </w:rPr>
              <w:t>.2016 № 84</w:t>
            </w:r>
          </w:p>
          <w:p w:rsidR="00644482" w:rsidRPr="00E71119" w:rsidRDefault="00644482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644482" w:rsidRDefault="00644482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644482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44482" w:rsidRPr="004B62F8" w:rsidRDefault="00644482" w:rsidP="00012BA4">
            <w:pPr>
              <w:jc w:val="both"/>
              <w:rPr>
                <w:sz w:val="26"/>
                <w:szCs w:val="26"/>
              </w:rPr>
            </w:pPr>
            <w:r w:rsidRPr="004B62F8">
              <w:rPr>
                <w:sz w:val="26"/>
                <w:szCs w:val="26"/>
              </w:rPr>
              <w:t>О внесении изменений в постановление админист</w:t>
            </w:r>
            <w:r>
              <w:rPr>
                <w:sz w:val="26"/>
                <w:szCs w:val="26"/>
              </w:rPr>
              <w:t>рации Шумерлинского района от 24.01</w:t>
            </w:r>
            <w:r w:rsidRPr="004B62F8">
              <w:rPr>
                <w:sz w:val="26"/>
                <w:szCs w:val="26"/>
              </w:rPr>
              <w:t xml:space="preserve">.2014 № </w:t>
            </w:r>
            <w:r>
              <w:rPr>
                <w:sz w:val="26"/>
                <w:szCs w:val="26"/>
              </w:rPr>
              <w:t>44 «Развитие физической культуры и спорта» на 2014-2020 годы</w:t>
            </w:r>
          </w:p>
        </w:tc>
      </w:tr>
    </w:tbl>
    <w:p w:rsidR="00644482" w:rsidRDefault="00644482" w:rsidP="00BC4042">
      <w:pPr>
        <w:ind w:firstLine="540"/>
        <w:jc w:val="both"/>
      </w:pPr>
    </w:p>
    <w:p w:rsidR="00644482" w:rsidRPr="00151770" w:rsidRDefault="00644482" w:rsidP="00BC4042">
      <w:pPr>
        <w:ind w:firstLine="540"/>
        <w:jc w:val="both"/>
      </w:pPr>
    </w:p>
    <w:p w:rsidR="00644482" w:rsidRPr="004B62F8" w:rsidRDefault="00644482" w:rsidP="00BC4042">
      <w:pPr>
        <w:ind w:firstLine="54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 xml:space="preserve">Администрация Шумерлинского района  </w:t>
      </w:r>
      <w:proofErr w:type="gramStart"/>
      <w:r w:rsidRPr="004B62F8">
        <w:rPr>
          <w:sz w:val="26"/>
          <w:szCs w:val="26"/>
        </w:rPr>
        <w:t>п</w:t>
      </w:r>
      <w:proofErr w:type="gramEnd"/>
      <w:r w:rsidRPr="004B62F8">
        <w:rPr>
          <w:sz w:val="26"/>
          <w:szCs w:val="26"/>
        </w:rPr>
        <w:t xml:space="preserve"> о с т а н о в л я е т:</w:t>
      </w:r>
    </w:p>
    <w:p w:rsidR="00644482" w:rsidRDefault="00644482" w:rsidP="00BC4042">
      <w:pPr>
        <w:ind w:firstLine="540"/>
        <w:jc w:val="both"/>
        <w:rPr>
          <w:sz w:val="26"/>
          <w:szCs w:val="26"/>
        </w:rPr>
      </w:pPr>
    </w:p>
    <w:p w:rsidR="00644482" w:rsidRPr="004B62F8" w:rsidRDefault="00644482" w:rsidP="00926464">
      <w:pPr>
        <w:jc w:val="both"/>
        <w:rPr>
          <w:sz w:val="26"/>
          <w:szCs w:val="26"/>
        </w:rPr>
      </w:pPr>
      <w:r>
        <w:tab/>
        <w:t xml:space="preserve">1. </w:t>
      </w:r>
      <w:r w:rsidRPr="004B62F8">
        <w:rPr>
          <w:sz w:val="26"/>
          <w:szCs w:val="26"/>
        </w:rPr>
        <w:t xml:space="preserve">Внести в постановление администрации Шумерлинского района от </w:t>
      </w:r>
      <w:r>
        <w:rPr>
          <w:sz w:val="26"/>
          <w:szCs w:val="26"/>
        </w:rPr>
        <w:t>24.01</w:t>
      </w:r>
      <w:r w:rsidRPr="004B62F8">
        <w:rPr>
          <w:sz w:val="26"/>
          <w:szCs w:val="26"/>
        </w:rPr>
        <w:t xml:space="preserve">.2014 № </w:t>
      </w:r>
      <w:r>
        <w:rPr>
          <w:sz w:val="26"/>
          <w:szCs w:val="26"/>
        </w:rPr>
        <w:t>44</w:t>
      </w:r>
      <w:r w:rsidRPr="004B62F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Развитие физической культуры и спорта» на 2014 - 2020 </w:t>
      </w:r>
      <w:proofErr w:type="gramStart"/>
      <w:r>
        <w:rPr>
          <w:sz w:val="26"/>
          <w:szCs w:val="26"/>
        </w:rPr>
        <w:t>годы</w:t>
      </w:r>
      <w:proofErr w:type="gramEnd"/>
      <w:r w:rsidRPr="004B62F8">
        <w:rPr>
          <w:sz w:val="26"/>
          <w:szCs w:val="26"/>
        </w:rPr>
        <w:t xml:space="preserve"> следующие изменения:</w:t>
      </w:r>
    </w:p>
    <w:p w:rsidR="00644482" w:rsidRPr="004B62F8" w:rsidRDefault="0064448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>Программ</w:t>
      </w:r>
      <w:r>
        <w:rPr>
          <w:sz w:val="26"/>
          <w:szCs w:val="26"/>
        </w:rPr>
        <w:t>у дополнить паспортом</w:t>
      </w:r>
      <w:r w:rsidRPr="004B62F8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настоящим приложением № 1 к настоящему постановлению</w:t>
      </w:r>
      <w:r w:rsidRPr="004B62F8">
        <w:rPr>
          <w:sz w:val="26"/>
          <w:szCs w:val="26"/>
        </w:rPr>
        <w:t>;</w:t>
      </w:r>
    </w:p>
    <w:p w:rsidR="00644482" w:rsidRPr="00F2495E" w:rsidRDefault="00644482" w:rsidP="00F2495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44482" w:rsidRPr="00F2495E" w:rsidRDefault="0064448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V</w:t>
      </w:r>
      <w:r w:rsidRPr="00F2495E">
        <w:rPr>
          <w:sz w:val="26"/>
          <w:szCs w:val="26"/>
        </w:rPr>
        <w:t xml:space="preserve"> Программы изложить в новой редакции:</w:t>
      </w:r>
    </w:p>
    <w:p w:rsidR="00644482" w:rsidRPr="007E2235" w:rsidRDefault="00644482" w:rsidP="00F2495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u w:val="single"/>
        </w:rPr>
      </w:pPr>
      <w:r w:rsidRPr="007E2235">
        <w:rPr>
          <w:b/>
          <w:sz w:val="26"/>
          <w:szCs w:val="26"/>
          <w:u w:val="single"/>
        </w:rPr>
        <w:t>Раздел V. Обоснование объема финансовых ресурсов,</w:t>
      </w:r>
    </w:p>
    <w:p w:rsidR="00644482" w:rsidRPr="007E2235" w:rsidRDefault="00644482" w:rsidP="00F2495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proofErr w:type="gramStart"/>
      <w:r w:rsidRPr="007E2235">
        <w:rPr>
          <w:b/>
          <w:sz w:val="26"/>
          <w:szCs w:val="26"/>
          <w:u w:val="single"/>
        </w:rPr>
        <w:t>необходимых</w:t>
      </w:r>
      <w:proofErr w:type="gramEnd"/>
      <w:r w:rsidRPr="007E2235">
        <w:rPr>
          <w:b/>
          <w:sz w:val="26"/>
          <w:szCs w:val="26"/>
          <w:u w:val="single"/>
        </w:rPr>
        <w:t xml:space="preserve"> для реализации Муниципальной программы</w:t>
      </w:r>
    </w:p>
    <w:p w:rsidR="00644482" w:rsidRPr="007E2235" w:rsidRDefault="00644482" w:rsidP="00F2495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644482" w:rsidRPr="00C0332D" w:rsidRDefault="00644482" w:rsidP="00F24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32D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644482" w:rsidRPr="00C0332D" w:rsidRDefault="00644482" w:rsidP="00F24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32D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C0332D">
        <w:rPr>
          <w:sz w:val="26"/>
          <w:szCs w:val="26"/>
        </w:rPr>
        <w:t>софинансирование</w:t>
      </w:r>
      <w:proofErr w:type="spellEnd"/>
      <w:r w:rsidRPr="00C0332D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644482" w:rsidRPr="00C0332D" w:rsidRDefault="00644482" w:rsidP="00F2495E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332D">
        <w:rPr>
          <w:sz w:val="26"/>
          <w:szCs w:val="26"/>
        </w:rPr>
        <w:t>общий объем финансирования Муниципал</w:t>
      </w:r>
      <w:r>
        <w:rPr>
          <w:sz w:val="26"/>
          <w:szCs w:val="26"/>
        </w:rPr>
        <w:t>ьной программы составит 20698</w:t>
      </w:r>
      <w:r w:rsidRPr="00C0332D">
        <w:rPr>
          <w:sz w:val="26"/>
          <w:szCs w:val="26"/>
        </w:rPr>
        <w:t>,3 тыс. рублей, в том числе: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–2276,3</w:t>
      </w:r>
      <w:r w:rsidRPr="00C0332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C0332D">
        <w:rPr>
          <w:rFonts w:ascii="Times New Roman" w:hAnsi="Times New Roman" w:cs="Times New Roman"/>
          <w:sz w:val="26"/>
          <w:szCs w:val="26"/>
        </w:rPr>
        <w:t>в 2015 году –3000,0 тыс. рублей;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C0332D">
        <w:rPr>
          <w:rFonts w:ascii="Times New Roman" w:hAnsi="Times New Roman" w:cs="Times New Roman"/>
          <w:sz w:val="26"/>
          <w:szCs w:val="26"/>
        </w:rPr>
        <w:t xml:space="preserve">в 2016 году –3084,4 тыс. рублей; 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C0332D">
        <w:rPr>
          <w:rFonts w:ascii="Times New Roman" w:hAnsi="Times New Roman" w:cs="Times New Roman"/>
          <w:sz w:val="26"/>
          <w:szCs w:val="26"/>
        </w:rPr>
        <w:t>в 2017 году –3084,4 тыс. рублей;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C0332D">
        <w:rPr>
          <w:rFonts w:ascii="Times New Roman" w:hAnsi="Times New Roman" w:cs="Times New Roman"/>
          <w:sz w:val="26"/>
          <w:szCs w:val="26"/>
        </w:rPr>
        <w:t>в 2018 году –3084,4 тыс. рублей;</w:t>
      </w:r>
    </w:p>
    <w:p w:rsidR="00644482" w:rsidRPr="00C0332D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C0332D">
        <w:rPr>
          <w:rFonts w:ascii="Times New Roman" w:hAnsi="Times New Roman" w:cs="Times New Roman"/>
          <w:sz w:val="26"/>
          <w:szCs w:val="26"/>
        </w:rPr>
        <w:t>в 2019 году –3084,4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lastRenderedPageBreak/>
        <w:t>в 2020 году –3084,4 тыс. рублей;</w:t>
      </w:r>
    </w:p>
    <w:p w:rsidR="00644482" w:rsidRPr="00F2495E" w:rsidRDefault="00644482" w:rsidP="00F2495E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из них средства:</w:t>
      </w:r>
      <w:r w:rsidRPr="00F2495E">
        <w:rPr>
          <w:rFonts w:ascii="Times New Roman" w:hAnsi="Times New Roman" w:cs="Times New Roman"/>
          <w:sz w:val="26"/>
          <w:szCs w:val="26"/>
        </w:rPr>
        <w:tab/>
      </w:r>
    </w:p>
    <w:p w:rsidR="00644482" w:rsidRPr="00F2495E" w:rsidRDefault="00644482" w:rsidP="00F2495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2495E">
        <w:rPr>
          <w:rFonts w:ascii="Times New Roman" w:hAnsi="Times New Roman"/>
          <w:sz w:val="26"/>
          <w:szCs w:val="26"/>
        </w:rPr>
        <w:t>федерального бюджета – 0</w:t>
      </w:r>
      <w:r w:rsidRPr="00F249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/>
          <w:sz w:val="26"/>
          <w:szCs w:val="26"/>
        </w:rPr>
        <w:t>тыс. рублей, в том числе: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2014 году – 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2016 году –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 xml:space="preserve">0 тыс. рублей; 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2020 году – 0 тыс. рублей;</w:t>
      </w:r>
    </w:p>
    <w:p w:rsidR="00644482" w:rsidRPr="00F2495E" w:rsidRDefault="00644482" w:rsidP="00F2495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2495E">
        <w:rPr>
          <w:rFonts w:ascii="Times New Roman" w:hAnsi="Times New Roman"/>
          <w:sz w:val="26"/>
          <w:szCs w:val="26"/>
        </w:rPr>
        <w:t>республиканского бюджета Чувашской Республики – 0</w:t>
      </w:r>
      <w:r w:rsidRPr="00F249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/>
          <w:sz w:val="26"/>
          <w:szCs w:val="26"/>
        </w:rPr>
        <w:t>тыс. рублей,  в том числе: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2014 году – 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2016 году –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2018 году – 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2019 году – 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2020 году – 0тыс. рублей;</w:t>
      </w:r>
    </w:p>
    <w:p w:rsidR="00644482" w:rsidRPr="00F2495E" w:rsidRDefault="00644482" w:rsidP="00F2495E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бюдж</w:t>
      </w:r>
      <w:r>
        <w:rPr>
          <w:rFonts w:ascii="Times New Roman" w:hAnsi="Times New Roman" w:cs="Times New Roman"/>
          <w:sz w:val="26"/>
          <w:szCs w:val="26"/>
        </w:rPr>
        <w:t>ета Шумерлинского района – 20698</w:t>
      </w:r>
      <w:r w:rsidRPr="00F2495E">
        <w:rPr>
          <w:rFonts w:ascii="Times New Roman" w:hAnsi="Times New Roman" w:cs="Times New Roman"/>
          <w:sz w:val="26"/>
          <w:szCs w:val="26"/>
        </w:rPr>
        <w:t>,3 тыс. рублей (100</w:t>
      </w:r>
      <w:r w:rsidRPr="00F249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495E">
        <w:rPr>
          <w:rFonts w:ascii="Times New Roman" w:hAnsi="Times New Roman" w:cs="Times New Roman"/>
          <w:sz w:val="26"/>
          <w:szCs w:val="26"/>
        </w:rPr>
        <w:t>процентов), в том числе: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–2276</w:t>
      </w:r>
      <w:r w:rsidRPr="00F2495E">
        <w:rPr>
          <w:rFonts w:ascii="Times New Roman" w:hAnsi="Times New Roman" w:cs="Times New Roman"/>
          <w:sz w:val="26"/>
          <w:szCs w:val="26"/>
        </w:rPr>
        <w:t>,3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2015 году –3000,0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 xml:space="preserve">в 2016 году –3084,4 тыс. рублей; 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2017 году –3084,4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2018 году –3084,4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2019 году –3084,4 тыс. рублей;</w:t>
      </w:r>
    </w:p>
    <w:p w:rsidR="00644482" w:rsidRPr="00F2495E" w:rsidRDefault="00644482" w:rsidP="00F2495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 xml:space="preserve">       в 2020 году –3084,4 тыс. рублей</w:t>
      </w:r>
    </w:p>
    <w:p w:rsidR="00644482" w:rsidRPr="00F2495E" w:rsidRDefault="00644482" w:rsidP="00F2495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2495E">
        <w:rPr>
          <w:rFonts w:ascii="Times New Roman" w:hAnsi="Times New Roman"/>
          <w:sz w:val="26"/>
          <w:szCs w:val="26"/>
        </w:rPr>
        <w:t>внебюджетных источников – 0 тыс. рублей, в том числе: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2014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 xml:space="preserve">в 2016 году – 0 тыс. рублей; 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F2495E" w:rsidRDefault="00644482" w:rsidP="00F2495E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2495E">
        <w:rPr>
          <w:rFonts w:ascii="Times New Roman" w:hAnsi="Times New Roman" w:cs="Times New Roman"/>
          <w:sz w:val="26"/>
          <w:szCs w:val="26"/>
        </w:rPr>
        <w:t>в 2020 году – 0 тыс. рублей.</w:t>
      </w:r>
    </w:p>
    <w:p w:rsidR="00644482" w:rsidRPr="00F2495E" w:rsidRDefault="00644482" w:rsidP="00F2495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2495E">
        <w:rPr>
          <w:rFonts w:ascii="Times New Roman" w:hAnsi="Times New Roman"/>
          <w:sz w:val="26"/>
          <w:szCs w:val="26"/>
        </w:rPr>
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плановый период</w:t>
      </w:r>
    </w:p>
    <w:p w:rsidR="00644482" w:rsidRPr="00F2495E" w:rsidRDefault="00644482" w:rsidP="00F2495E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  <w:rPr>
          <w:sz w:val="26"/>
          <w:szCs w:val="26"/>
        </w:rPr>
      </w:pPr>
      <w:r w:rsidRPr="00F2495E">
        <w:rPr>
          <w:sz w:val="26"/>
          <w:szCs w:val="26"/>
        </w:rPr>
        <w:t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6 к Муниципальной программе.</w:t>
      </w:r>
    </w:p>
    <w:p w:rsidR="00644482" w:rsidRPr="00EC1362" w:rsidRDefault="00644482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>
        <w:rPr>
          <w:sz w:val="26"/>
          <w:szCs w:val="26"/>
        </w:rPr>
        <w:t>Приложение № 3</w:t>
      </w:r>
      <w:r w:rsidRPr="00EC1362">
        <w:rPr>
          <w:sz w:val="26"/>
          <w:szCs w:val="26"/>
        </w:rPr>
        <w:t xml:space="preserve"> Программы изложить в новой редакции в соответствии с приложением № </w:t>
      </w:r>
      <w:r>
        <w:rPr>
          <w:sz w:val="26"/>
          <w:szCs w:val="26"/>
        </w:rPr>
        <w:t>2</w:t>
      </w:r>
      <w:r w:rsidRPr="00EC1362">
        <w:rPr>
          <w:sz w:val="26"/>
          <w:szCs w:val="26"/>
        </w:rPr>
        <w:t xml:space="preserve"> к настоящему постановлению;</w:t>
      </w:r>
    </w:p>
    <w:p w:rsidR="00644482" w:rsidRPr="00EC1362" w:rsidRDefault="00644482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Программу дополнить приложением № 4 в соответствии с приложением № 3 к настоящему постановлению;</w:t>
      </w:r>
    </w:p>
    <w:p w:rsidR="00644482" w:rsidRPr="006A4E61" w:rsidRDefault="00644482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62F8">
        <w:rPr>
          <w:sz w:val="26"/>
          <w:szCs w:val="26"/>
        </w:rPr>
        <w:t>одпрограмм</w:t>
      </w:r>
      <w:r>
        <w:rPr>
          <w:sz w:val="26"/>
          <w:szCs w:val="26"/>
        </w:rPr>
        <w:t>у</w:t>
      </w:r>
      <w:r w:rsidRPr="004B62F8"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>Развитие физической культуры и массового спорта</w:t>
      </w:r>
      <w:r w:rsidRPr="004B62F8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дополнить паспортом</w:t>
      </w:r>
      <w:r w:rsidRPr="004B62F8">
        <w:rPr>
          <w:bCs/>
          <w:sz w:val="26"/>
          <w:szCs w:val="26"/>
        </w:rPr>
        <w:t xml:space="preserve"> в соответствии с </w:t>
      </w:r>
      <w:r>
        <w:rPr>
          <w:bCs/>
          <w:sz w:val="26"/>
          <w:szCs w:val="26"/>
        </w:rPr>
        <w:t>приложением № 4 к настоящему постановлению</w:t>
      </w:r>
      <w:r w:rsidRPr="004B62F8">
        <w:rPr>
          <w:bCs/>
          <w:sz w:val="26"/>
          <w:szCs w:val="26"/>
        </w:rPr>
        <w:t>;</w:t>
      </w:r>
    </w:p>
    <w:p w:rsidR="00644482" w:rsidRPr="006A4E61" w:rsidRDefault="00644482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Раздел </w:t>
      </w: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подпрограммы</w:t>
      </w:r>
      <w:r w:rsidRPr="004B62F8">
        <w:rPr>
          <w:bCs/>
          <w:sz w:val="26"/>
          <w:szCs w:val="26"/>
        </w:rPr>
        <w:t xml:space="preserve"> изложить в новой редакции</w:t>
      </w:r>
      <w:r>
        <w:rPr>
          <w:bCs/>
          <w:sz w:val="26"/>
          <w:szCs w:val="26"/>
        </w:rPr>
        <w:t>:</w:t>
      </w:r>
    </w:p>
    <w:p w:rsidR="00644482" w:rsidRPr="009A305D" w:rsidRDefault="00644482" w:rsidP="009A305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A305D">
        <w:rPr>
          <w:b/>
          <w:sz w:val="26"/>
          <w:szCs w:val="26"/>
        </w:rPr>
        <w:t>Раздел V. Обоснование объема финансовых ресурсов,</w:t>
      </w:r>
    </w:p>
    <w:p w:rsidR="00644482" w:rsidRPr="009A305D" w:rsidRDefault="00644482" w:rsidP="009A3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A305D">
        <w:rPr>
          <w:b/>
          <w:sz w:val="26"/>
          <w:szCs w:val="26"/>
        </w:rPr>
        <w:t>необходимых</w:t>
      </w:r>
      <w:proofErr w:type="gramEnd"/>
      <w:r w:rsidRPr="009A305D">
        <w:rPr>
          <w:b/>
          <w:sz w:val="26"/>
          <w:szCs w:val="26"/>
        </w:rPr>
        <w:t xml:space="preserve"> для реализации подпрограммы</w:t>
      </w:r>
    </w:p>
    <w:p w:rsidR="00644482" w:rsidRPr="009A305D" w:rsidRDefault="00644482" w:rsidP="009A30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4482" w:rsidRPr="009A305D" w:rsidRDefault="00644482" w:rsidP="009A3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644482" w:rsidRPr="009A305D" w:rsidRDefault="00644482" w:rsidP="009A30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9A305D">
        <w:rPr>
          <w:sz w:val="26"/>
          <w:szCs w:val="26"/>
        </w:rPr>
        <w:t>софинансирование</w:t>
      </w:r>
      <w:proofErr w:type="spellEnd"/>
      <w:r w:rsidRPr="009A305D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644482" w:rsidRPr="00D4692E" w:rsidRDefault="00644482" w:rsidP="00FE4DC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>общий объем финансирования подпрограммы составит</w:t>
      </w:r>
      <w:r>
        <w:rPr>
          <w:sz w:val="26"/>
          <w:szCs w:val="26"/>
        </w:rPr>
        <w:t xml:space="preserve"> 518,1</w:t>
      </w:r>
      <w:r w:rsidRPr="00D4692E">
        <w:rPr>
          <w:sz w:val="26"/>
          <w:szCs w:val="26"/>
        </w:rPr>
        <w:t xml:space="preserve"> тыс. рублей, в том числе: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–21,0</w:t>
      </w:r>
      <w:r w:rsidRPr="00D4692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–47,1</w:t>
      </w:r>
      <w:r w:rsidRPr="00D4692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–5</w:t>
      </w:r>
      <w:r w:rsidRPr="00D4692E">
        <w:rPr>
          <w:rFonts w:ascii="Times New Roman" w:hAnsi="Times New Roman" w:cs="Times New Roman"/>
          <w:sz w:val="26"/>
          <w:szCs w:val="26"/>
        </w:rPr>
        <w:t xml:space="preserve">0,0 тыс. рублей; 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–10</w:t>
      </w:r>
      <w:r w:rsidRPr="00D4692E">
        <w:rPr>
          <w:rFonts w:ascii="Times New Roman" w:hAnsi="Times New Roman" w:cs="Times New Roman"/>
          <w:sz w:val="26"/>
          <w:szCs w:val="26"/>
        </w:rPr>
        <w:t>0,0тыс.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644482" w:rsidRPr="009A305D" w:rsidRDefault="00644482" w:rsidP="009A305D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ab/>
      </w:r>
    </w:p>
    <w:p w:rsidR="00644482" w:rsidRPr="009A305D" w:rsidRDefault="00644482" w:rsidP="009A305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05D">
        <w:rPr>
          <w:rFonts w:ascii="Times New Roman" w:hAnsi="Times New Roman"/>
          <w:sz w:val="26"/>
          <w:szCs w:val="26"/>
        </w:rPr>
        <w:t>федерального бюджета – 0</w:t>
      </w:r>
      <w:r w:rsidRPr="009A305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/>
          <w:sz w:val="26"/>
          <w:szCs w:val="26"/>
        </w:rPr>
        <w:t>тыс. рублей, в том числе: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2014 году – 0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2016 году –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 xml:space="preserve">0 тыс. рублей; 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2020 году – 0 тыс. рублей;</w:t>
      </w:r>
    </w:p>
    <w:p w:rsidR="00644482" w:rsidRPr="009A305D" w:rsidRDefault="00644482" w:rsidP="009A305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05D">
        <w:rPr>
          <w:rFonts w:ascii="Times New Roman" w:hAnsi="Times New Roman"/>
          <w:sz w:val="26"/>
          <w:szCs w:val="26"/>
        </w:rPr>
        <w:t>республиканского бюджета Чувашской Республики – 0</w:t>
      </w:r>
      <w:r w:rsidRPr="009A305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/>
          <w:sz w:val="26"/>
          <w:szCs w:val="26"/>
        </w:rPr>
        <w:t>тыс. рублей,  в том числе: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2014 году – 0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2016 году –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>0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2018 году – 0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2019 году – 0</w:t>
      </w:r>
      <w:r w:rsidRPr="009A30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05D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2020 году – 0тыс. рублей;</w:t>
      </w:r>
    </w:p>
    <w:p w:rsidR="00644482" w:rsidRPr="00D4692E" w:rsidRDefault="00644482" w:rsidP="00FE4DC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305D">
        <w:rPr>
          <w:sz w:val="26"/>
          <w:szCs w:val="26"/>
        </w:rPr>
        <w:t>бюдж</w:t>
      </w:r>
      <w:r>
        <w:rPr>
          <w:sz w:val="26"/>
          <w:szCs w:val="26"/>
        </w:rPr>
        <w:t>ета Шумерлинского района –518,1</w:t>
      </w:r>
      <w:r w:rsidRPr="00D4692E">
        <w:rPr>
          <w:sz w:val="26"/>
          <w:szCs w:val="26"/>
        </w:rPr>
        <w:t xml:space="preserve"> тыс. рублей, в том числе: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–21,0</w:t>
      </w:r>
      <w:r w:rsidRPr="00D4692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–47,1</w:t>
      </w:r>
      <w:r w:rsidRPr="00D4692E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–5</w:t>
      </w:r>
      <w:r w:rsidRPr="00D4692E">
        <w:rPr>
          <w:rFonts w:ascii="Times New Roman" w:hAnsi="Times New Roman" w:cs="Times New Roman"/>
          <w:sz w:val="26"/>
          <w:szCs w:val="26"/>
        </w:rPr>
        <w:t xml:space="preserve">0,0 тыс. рублей; 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–10</w:t>
      </w:r>
      <w:r w:rsidRPr="00D4692E">
        <w:rPr>
          <w:rFonts w:ascii="Times New Roman" w:hAnsi="Times New Roman" w:cs="Times New Roman"/>
          <w:sz w:val="26"/>
          <w:szCs w:val="26"/>
        </w:rPr>
        <w:t>0,0тыс.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644482" w:rsidRPr="00D4692E" w:rsidRDefault="00644482" w:rsidP="00FE4DC9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644482" w:rsidRPr="00F2495E" w:rsidRDefault="00644482" w:rsidP="007C0C74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–10</w:t>
      </w:r>
      <w:r w:rsidRPr="00D4692E">
        <w:rPr>
          <w:rFonts w:ascii="Times New Roman" w:hAnsi="Times New Roman" w:cs="Times New Roman"/>
          <w:sz w:val="26"/>
          <w:szCs w:val="26"/>
        </w:rPr>
        <w:t>0,0 тыс. рублей;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482" w:rsidRPr="009A305D" w:rsidRDefault="00644482" w:rsidP="009A305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05D">
        <w:rPr>
          <w:rFonts w:ascii="Times New Roman" w:hAnsi="Times New Roman"/>
          <w:sz w:val="26"/>
          <w:szCs w:val="26"/>
        </w:rPr>
        <w:t>внебюджетных источников – 0 тыс. рублей, в том числе: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2014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 xml:space="preserve">в 2016 году – 0 тыс. рублей; 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lastRenderedPageBreak/>
        <w:t>в 2018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9A305D" w:rsidRDefault="00644482" w:rsidP="009A305D">
      <w:pPr>
        <w:pStyle w:val="ConsNormal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9A305D">
        <w:rPr>
          <w:rFonts w:ascii="Times New Roman" w:hAnsi="Times New Roman" w:cs="Times New Roman"/>
          <w:sz w:val="26"/>
          <w:szCs w:val="26"/>
        </w:rPr>
        <w:t>в 2020 году – 0 тыс. рублей.</w:t>
      </w:r>
    </w:p>
    <w:p w:rsidR="00644482" w:rsidRPr="009A305D" w:rsidRDefault="00644482" w:rsidP="009A305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A305D">
        <w:rPr>
          <w:rFonts w:ascii="Times New Roman" w:hAnsi="Times New Roman"/>
          <w:sz w:val="26"/>
          <w:szCs w:val="26"/>
        </w:rPr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период.</w:t>
      </w:r>
    </w:p>
    <w:p w:rsidR="00644482" w:rsidRPr="00B8664A" w:rsidRDefault="00644482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>
        <w:rPr>
          <w:sz w:val="26"/>
          <w:szCs w:val="26"/>
        </w:rPr>
        <w:t>Подпро</w:t>
      </w:r>
      <w:r w:rsidRPr="00EC1362">
        <w:rPr>
          <w:sz w:val="26"/>
          <w:szCs w:val="26"/>
        </w:rPr>
        <w:t>грамм</w:t>
      </w:r>
      <w:r>
        <w:rPr>
          <w:sz w:val="26"/>
          <w:szCs w:val="26"/>
        </w:rPr>
        <w:t>у дополнить приложением № 2</w:t>
      </w:r>
      <w:r w:rsidRPr="00EC1362">
        <w:rPr>
          <w:sz w:val="26"/>
          <w:szCs w:val="26"/>
        </w:rPr>
        <w:t xml:space="preserve"> в со</w:t>
      </w:r>
      <w:r>
        <w:rPr>
          <w:sz w:val="26"/>
          <w:szCs w:val="26"/>
        </w:rPr>
        <w:t>ответствии с приложением № 5 к настоящему постановлению</w:t>
      </w:r>
      <w:r w:rsidRPr="00EC1362">
        <w:rPr>
          <w:sz w:val="26"/>
          <w:szCs w:val="26"/>
        </w:rPr>
        <w:t>;</w:t>
      </w:r>
    </w:p>
    <w:p w:rsidR="00644482" w:rsidRDefault="00644482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E2235">
        <w:rPr>
          <w:sz w:val="26"/>
          <w:szCs w:val="26"/>
        </w:rPr>
        <w:t>Подпрограмму «Развити</w:t>
      </w:r>
      <w:r>
        <w:rPr>
          <w:sz w:val="26"/>
          <w:szCs w:val="26"/>
        </w:rPr>
        <w:t>е</w:t>
      </w:r>
      <w:r w:rsidRPr="007E2235">
        <w:rPr>
          <w:sz w:val="26"/>
          <w:szCs w:val="26"/>
        </w:rPr>
        <w:t xml:space="preserve"> спорта высших достижений и подготовка спортивного резерва»</w:t>
      </w:r>
      <w:r>
        <w:rPr>
          <w:sz w:val="26"/>
          <w:szCs w:val="26"/>
        </w:rPr>
        <w:t xml:space="preserve"> дополнить паспортом в соответствии с приложением № 6 к настоящему постановлению;</w:t>
      </w:r>
    </w:p>
    <w:p w:rsidR="00644482" w:rsidRDefault="00644482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подпрограммы изложить в новой редакции в соответствии с приложением № 7 к настоящему постановлению;</w:t>
      </w:r>
    </w:p>
    <w:p w:rsidR="00644482" w:rsidRDefault="00644482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Подпрограмму дополнить приложением № 3 «Ресурсное обеспечение подпрограммы </w:t>
      </w:r>
      <w:r w:rsidRPr="007E2235">
        <w:rPr>
          <w:sz w:val="26"/>
          <w:szCs w:val="26"/>
        </w:rPr>
        <w:t>«Развити</w:t>
      </w:r>
      <w:r>
        <w:rPr>
          <w:sz w:val="26"/>
          <w:szCs w:val="26"/>
        </w:rPr>
        <w:t>е</w:t>
      </w:r>
      <w:r w:rsidRPr="007E2235">
        <w:rPr>
          <w:sz w:val="26"/>
          <w:szCs w:val="26"/>
        </w:rPr>
        <w:t xml:space="preserve"> спорта высших достижений и подготовка спортивного резерва»</w:t>
      </w:r>
      <w:r>
        <w:rPr>
          <w:sz w:val="26"/>
          <w:szCs w:val="26"/>
        </w:rPr>
        <w:t xml:space="preserve"> муниципальной программы «Развитие физической культуры и спорта» в соответствии с приложением № 8 к настоящему постановлению.</w:t>
      </w:r>
    </w:p>
    <w:p w:rsidR="00644482" w:rsidRDefault="00644482" w:rsidP="007E2235">
      <w:pPr>
        <w:pStyle w:val="affff7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Шумерлинского района и опубликованию в печатном издании «Вестник Шумерлинского района».</w:t>
      </w:r>
    </w:p>
    <w:p w:rsidR="00644482" w:rsidRDefault="00644482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44482" w:rsidRDefault="00644482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44482" w:rsidRPr="007E2235" w:rsidRDefault="00644482" w:rsidP="007E2235">
      <w:pPr>
        <w:pStyle w:val="affff7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Шумерлинского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Л.Г. </w:t>
      </w:r>
      <w:proofErr w:type="spellStart"/>
      <w:r>
        <w:rPr>
          <w:sz w:val="26"/>
          <w:szCs w:val="26"/>
        </w:rPr>
        <w:t>Рафинов</w:t>
      </w:r>
      <w:proofErr w:type="spellEnd"/>
    </w:p>
    <w:p w:rsidR="00644482" w:rsidRDefault="00644482" w:rsidP="004B62F8">
      <w:pPr>
        <w:pStyle w:val="1"/>
        <w:spacing w:before="0" w:after="0"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7E2235">
      <w:pPr>
        <w:ind w:left="4536"/>
        <w:jc w:val="both"/>
      </w:pPr>
      <w:r>
        <w:br w:type="page"/>
      </w:r>
      <w:r>
        <w:lastRenderedPageBreak/>
        <w:t>Приложение № 1 к постановлению администрац</w:t>
      </w:r>
      <w:r w:rsidR="00B14E65">
        <w:t>ии Шумерлинского района от 01.03.2016 № 84</w:t>
      </w:r>
    </w:p>
    <w:p w:rsidR="00644482" w:rsidRDefault="00644482" w:rsidP="00C64375"/>
    <w:p w:rsidR="00644482" w:rsidRPr="00E363F5" w:rsidRDefault="00644482" w:rsidP="00C0332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644482" w:rsidRDefault="00644482" w:rsidP="00C0332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спорта</w:t>
      </w:r>
      <w:r w:rsidRPr="00E363F5">
        <w:rPr>
          <w:b/>
          <w:sz w:val="26"/>
          <w:szCs w:val="26"/>
        </w:rPr>
        <w:t>»</w:t>
      </w:r>
    </w:p>
    <w:p w:rsidR="00644482" w:rsidRPr="00E363F5" w:rsidRDefault="00644482" w:rsidP="00C03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644482" w:rsidRDefault="00644482" w:rsidP="00C0332D">
      <w:pPr>
        <w:jc w:val="both"/>
        <w:rPr>
          <w:sz w:val="26"/>
          <w:szCs w:val="26"/>
        </w:rPr>
      </w:pPr>
    </w:p>
    <w:p w:rsidR="00644482" w:rsidRPr="00E363F5" w:rsidRDefault="00644482" w:rsidP="00C0332D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Администрация Шумерлинского района</w:t>
            </w:r>
          </w:p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7E2235" w:rsidRDefault="00644482" w:rsidP="001A7317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Шумерлинского района, администрации сельских поселений Шумерлинского района, </w:t>
            </w: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массового спорта»; </w:t>
            </w:r>
          </w:p>
          <w:p w:rsidR="00644482" w:rsidRPr="00112682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682">
              <w:rPr>
                <w:sz w:val="26"/>
                <w:szCs w:val="26"/>
              </w:rPr>
              <w:t xml:space="preserve">«Развития спорта высших достижений и </w:t>
            </w:r>
            <w:r>
              <w:rPr>
                <w:sz w:val="26"/>
                <w:szCs w:val="26"/>
              </w:rPr>
              <w:t>подготовка спортивного резерва»</w:t>
            </w:r>
          </w:p>
          <w:p w:rsidR="00644482" w:rsidRPr="00112682" w:rsidRDefault="00644482" w:rsidP="00D663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A422A1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644482" w:rsidRPr="00112682" w:rsidRDefault="00644482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Развитие физической культуры и массового спорта; </w:t>
            </w:r>
          </w:p>
          <w:p w:rsidR="00644482" w:rsidRPr="00112682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112682">
              <w:rPr>
                <w:sz w:val="26"/>
                <w:szCs w:val="26"/>
              </w:rPr>
              <w:t>Развития спорта высших достижений и</w:t>
            </w:r>
            <w:r>
              <w:rPr>
                <w:sz w:val="26"/>
                <w:szCs w:val="26"/>
              </w:rPr>
              <w:t xml:space="preserve"> подготовка спортивного резерва</w:t>
            </w:r>
          </w:p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A422A1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7E2235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E2235">
              <w:rPr>
                <w:sz w:val="26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 w:rsidR="00644482" w:rsidRPr="007E2235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E2235">
              <w:rPr>
                <w:sz w:val="26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 w:rsidR="00644482" w:rsidRPr="007E2235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7E2235">
              <w:rPr>
                <w:sz w:val="26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644482" w:rsidRPr="00D76EE7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     </w:t>
            </w:r>
            <w:r w:rsidRPr="007E2235">
              <w:rPr>
                <w:sz w:val="26"/>
                <w:szCs w:val="26"/>
              </w:rPr>
              <w:t>широкая пропаганда роли занятий физической культурой и спортом (включая спорт высших достижений)</w:t>
            </w:r>
            <w:r>
              <w:rPr>
                <w:sz w:val="26"/>
                <w:szCs w:val="26"/>
              </w:rPr>
              <w:t>.</w:t>
            </w:r>
          </w:p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A422A1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644482" w:rsidRPr="00A422A1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422A1">
              <w:rPr>
                <w:sz w:val="26"/>
                <w:szCs w:val="26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644482" w:rsidRPr="00A422A1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422A1">
              <w:rPr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644482" w:rsidRPr="00A422A1" w:rsidRDefault="00644482" w:rsidP="00D6632E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2A1">
              <w:rPr>
                <w:sz w:val="26"/>
                <w:szCs w:val="26"/>
              </w:rPr>
              <w:lastRenderedPageBreak/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644482" w:rsidRPr="00A422A1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1A7317">
        <w:trPr>
          <w:trHeight w:val="913"/>
        </w:trPr>
        <w:tc>
          <w:tcPr>
            <w:tcW w:w="1900" w:type="pct"/>
          </w:tcPr>
          <w:p w:rsidR="00644482" w:rsidRPr="00A422A1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644482" w:rsidRPr="00A422A1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D6632E" w:rsidRDefault="00644482" w:rsidP="001A7317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40 % удельный вес населения Шумерлинского района, систематически занимающегося физической культурой и спортом</w:t>
            </w:r>
          </w:p>
          <w:p w:rsidR="00644482" w:rsidRPr="00D6632E" w:rsidRDefault="00644482" w:rsidP="001A7317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D6632E" w:rsidRDefault="00644482" w:rsidP="001A7317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1430 - единовременная пропускная способность спортивных сооружений</w:t>
            </w:r>
          </w:p>
          <w:p w:rsidR="00644482" w:rsidRPr="00D6632E" w:rsidRDefault="00644482" w:rsidP="001A7317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1A7317">
        <w:tc>
          <w:tcPr>
            <w:tcW w:w="1900" w:type="pct"/>
          </w:tcPr>
          <w:p w:rsidR="00644482" w:rsidRPr="00A422A1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C0332D" w:rsidRDefault="00644482" w:rsidP="00A422A1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332D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>пальной программы составит 20698</w:t>
            </w:r>
            <w:r w:rsidRPr="00C0332D">
              <w:rPr>
                <w:sz w:val="26"/>
                <w:szCs w:val="26"/>
              </w:rPr>
              <w:t>,3 тыс. рублей, в том числе: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–3084,4 тыс. рублей; 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2017 году –3084,4 тыс. рублей;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2018 году –3084,4 тыс. рублей;</w:t>
            </w:r>
          </w:p>
          <w:p w:rsidR="00644482" w:rsidRPr="00C0332D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2019 году –3084,4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–3084,4 тыс. рублей;</w:t>
            </w:r>
          </w:p>
          <w:p w:rsidR="00644482" w:rsidRPr="00F2495E" w:rsidRDefault="00644482" w:rsidP="00A422A1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44482" w:rsidRPr="00F2495E" w:rsidRDefault="00644482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федерального бюджета – 0</w:t>
            </w:r>
            <w:r w:rsidRPr="00F2495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0 тыс. рублей; 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644482" w:rsidRPr="00F2495E" w:rsidRDefault="00644482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</w:t>
            </w:r>
            <w:r w:rsidRPr="00F2495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/>
                <w:sz w:val="26"/>
                <w:szCs w:val="26"/>
              </w:rPr>
              <w:t>тыс. рублей,  в том числе: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644482" w:rsidRPr="00F2495E" w:rsidRDefault="00644482" w:rsidP="00A42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Шумерлинского района – 20698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,3 тыс. рублей (100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2016 году –3084,4 тыс. рублей; 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–3084,4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–3084,4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–3084,4 тыс. рублей;</w:t>
            </w:r>
          </w:p>
          <w:p w:rsidR="00644482" w:rsidRPr="00F2495E" w:rsidRDefault="00644482" w:rsidP="00A422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       в 2020 году –3084,4 тыс. рублей</w:t>
            </w:r>
          </w:p>
          <w:p w:rsidR="00644482" w:rsidRPr="00F2495E" w:rsidRDefault="00644482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F2495E" w:rsidRDefault="00644482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8614CE" w:rsidRDefault="00644482" w:rsidP="00A42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495E">
              <w:rPr>
                <w:sz w:val="26"/>
                <w:szCs w:val="26"/>
              </w:rPr>
              <w:t>в 2020 году – 0 тыс. рублей</w:t>
            </w:r>
          </w:p>
        </w:tc>
      </w:tr>
      <w:tr w:rsidR="00644482" w:rsidRPr="00E363F5" w:rsidTr="001A7317">
        <w:tc>
          <w:tcPr>
            <w:tcW w:w="1900" w:type="pct"/>
          </w:tcPr>
          <w:p w:rsidR="00644482" w:rsidRPr="008614CE" w:rsidRDefault="00644482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644482" w:rsidRPr="00A422A1" w:rsidRDefault="00644482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644482" w:rsidRPr="00A422A1" w:rsidRDefault="00644482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644482" w:rsidRPr="00A422A1" w:rsidRDefault="00644482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644482" w:rsidRPr="00A422A1" w:rsidRDefault="00644482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  <w:p w:rsidR="00644482" w:rsidRPr="008614CE" w:rsidRDefault="00644482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44482" w:rsidRDefault="00644482" w:rsidP="00C64375"/>
    <w:p w:rsidR="00644482" w:rsidRDefault="00644482" w:rsidP="00C0332D">
      <w:pPr>
        <w:ind w:left="4111"/>
        <w:jc w:val="both"/>
        <w:sectPr w:rsidR="00644482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44482" w:rsidRDefault="00644482" w:rsidP="00C0332D">
      <w:pPr>
        <w:ind w:left="9498"/>
        <w:jc w:val="both"/>
      </w:pPr>
      <w:r>
        <w:lastRenderedPageBreak/>
        <w:t>Приложение № 2 к постановлению администра</w:t>
      </w:r>
      <w:r w:rsidR="00B14E65">
        <w:t>ции Шумерлинского района 01.03</w:t>
      </w:r>
      <w:r>
        <w:t xml:space="preserve">.2016 № </w:t>
      </w:r>
      <w:r w:rsidR="00B14E65">
        <w:t>84</w:t>
      </w:r>
    </w:p>
    <w:p w:rsidR="00644482" w:rsidRDefault="00644482" w:rsidP="00C0332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644482" w:rsidRPr="0036041D" w:rsidRDefault="00644482" w:rsidP="00C0332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644482" w:rsidRPr="0036041D" w:rsidRDefault="00644482" w:rsidP="00C0332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Шумерлинского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 спорта  в </w:t>
      </w:r>
      <w:proofErr w:type="spellStart"/>
      <w:r w:rsidRPr="0036041D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36041D">
        <w:rPr>
          <w:rFonts w:ascii="Times New Roman" w:hAnsi="Times New Roman" w:cs="Times New Roman"/>
          <w:b/>
          <w:sz w:val="24"/>
          <w:szCs w:val="24"/>
        </w:rPr>
        <w:t xml:space="preserve">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482" w:rsidRPr="0081337A" w:rsidRDefault="00644482" w:rsidP="00C0332D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644482" w:rsidRPr="00066828" w:rsidTr="001A7317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644482" w:rsidRPr="00066828" w:rsidTr="001A7317">
        <w:tc>
          <w:tcPr>
            <w:tcW w:w="3024" w:type="dxa"/>
            <w:vMerge/>
            <w:tcBorders>
              <w:left w:val="nil"/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  <w:lang w:val="en-US"/>
              </w:rPr>
              <w:t xml:space="preserve">2014 </w:t>
            </w:r>
            <w:r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2016 год</w:t>
            </w:r>
          </w:p>
        </w:tc>
      </w:tr>
    </w:tbl>
    <w:p w:rsidR="00644482" w:rsidRPr="00066828" w:rsidRDefault="00644482" w:rsidP="00C0332D">
      <w:pPr>
        <w:rPr>
          <w:sz w:val="2"/>
          <w:szCs w:val="2"/>
        </w:rPr>
      </w:pPr>
    </w:p>
    <w:tbl>
      <w:tblPr>
        <w:tblW w:w="14837" w:type="dxa"/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644482" w:rsidRPr="00066828" w:rsidTr="001A7317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4482" w:rsidRPr="00591217" w:rsidRDefault="00B14E65" w:rsidP="00D960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anchor="sub_14000" w:history="1">
              <w:r w:rsidR="00644482" w:rsidRPr="00591217">
                <w:rPr>
                  <w:rStyle w:val="ac"/>
                  <w:rFonts w:ascii="Times New Roman" w:hAnsi="Times New Roman"/>
                  <w:bCs/>
                </w:rPr>
                <w:t>Подпрограмма</w:t>
              </w:r>
            </w:hyperlink>
            <w:r w:rsidR="00644482" w:rsidRPr="00591217">
              <w:rPr>
                <w:rFonts w:ascii="Times New Roman" w:hAnsi="Times New Roman"/>
              </w:rPr>
              <w:t xml:space="preserve"> «</w:t>
            </w:r>
            <w:r w:rsidR="00644482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="00644482" w:rsidRPr="00591217">
              <w:rPr>
                <w:rFonts w:ascii="Times New Roman" w:hAnsi="Times New Roman"/>
                <w:b/>
              </w:rPr>
              <w:t xml:space="preserve">» </w:t>
            </w:r>
            <w:r w:rsidR="00644482" w:rsidRPr="00591217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</w:t>
            </w:r>
          </w:p>
          <w:p w:rsidR="00644482" w:rsidRPr="00591217" w:rsidRDefault="00644482" w:rsidP="00D96013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«Развитие  физической культуры и спорта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районе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» на 2014–2020 годы</w:t>
            </w:r>
          </w:p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406FBB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культуры и спорта.</w:t>
            </w:r>
          </w:p>
          <w:p w:rsidR="00644482" w:rsidRPr="00406FBB" w:rsidRDefault="00644482" w:rsidP="001A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1.2. Ф</w:t>
            </w:r>
            <w:r w:rsidRPr="00406FBB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3604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населения, систематически, </w:t>
            </w:r>
            <w:proofErr w:type="gramStart"/>
            <w:r w:rsidRPr="0036041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6041D">
              <w:rPr>
                <w:rFonts w:ascii="Times New Roman" w:hAnsi="Times New Roman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1.3. </w:t>
            </w:r>
            <w:r w:rsidRPr="00406FBB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1.4. . </w:t>
            </w:r>
            <w:r w:rsidRPr="00406FBB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36041D">
              <w:rPr>
                <w:b/>
                <w:bCs/>
                <w:sz w:val="20"/>
                <w:szCs w:val="20"/>
              </w:rPr>
              <w:t>строительства  и реконструкции спортивных сооружений.</w:t>
            </w:r>
          </w:p>
          <w:p w:rsidR="00644482" w:rsidRPr="0036041D" w:rsidRDefault="00644482" w:rsidP="001A7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406FBB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2.1 «</w:t>
            </w:r>
            <w:r w:rsidRPr="00406FBB">
              <w:rPr>
                <w:b/>
                <w:bCs/>
                <w:sz w:val="20"/>
                <w:szCs w:val="20"/>
              </w:rPr>
              <w:t>Р</w:t>
            </w:r>
            <w:r w:rsidRPr="0036041D">
              <w:rPr>
                <w:b/>
                <w:bCs/>
                <w:sz w:val="20"/>
                <w:szCs w:val="20"/>
              </w:rPr>
              <w:t xml:space="preserve">азвития </w:t>
            </w:r>
            <w:r w:rsidRPr="00406FBB">
              <w:rPr>
                <w:b/>
                <w:bCs/>
                <w:sz w:val="20"/>
                <w:szCs w:val="20"/>
              </w:rPr>
              <w:t>спорта высших достижений и подготовка спортивного резерва</w:t>
            </w:r>
            <w:r w:rsidRPr="0036041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3034,4</w:t>
            </w:r>
          </w:p>
        </w:tc>
      </w:tr>
      <w:tr w:rsidR="00644482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2.2</w:t>
            </w:r>
            <w:r w:rsidRPr="00406FBB">
              <w:rPr>
                <w:b/>
                <w:bCs/>
                <w:sz w:val="20"/>
                <w:szCs w:val="20"/>
              </w:rPr>
              <w:t xml:space="preserve">. </w:t>
            </w:r>
            <w:r w:rsidRPr="0036041D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644482" w:rsidRPr="0081337A" w:rsidRDefault="00644482" w:rsidP="00C0332D">
      <w:pPr>
        <w:rPr>
          <w:b/>
        </w:rPr>
      </w:pPr>
    </w:p>
    <w:p w:rsidR="00644482" w:rsidRDefault="00644482" w:rsidP="00702004">
      <w:pPr>
        <w:jc w:val="both"/>
      </w:pPr>
    </w:p>
    <w:p w:rsidR="00644482" w:rsidRPr="00A422A1" w:rsidRDefault="00644482" w:rsidP="00C0332D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</w:p>
    <w:p w:rsidR="00644482" w:rsidRPr="00A422A1" w:rsidRDefault="00644482" w:rsidP="00C0332D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  <w:r w:rsidRPr="00A422A1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3 </w:t>
      </w:r>
      <w:r w:rsidRPr="00A422A1">
        <w:rPr>
          <w:rFonts w:ascii="Times New Roman" w:hAnsi="Times New Roman"/>
          <w:b w:val="0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/>
          <w:b w:val="0"/>
          <w:sz w:val="24"/>
          <w:szCs w:val="24"/>
        </w:rPr>
        <w:t xml:space="preserve"> Шумерлинского района от ___</w:t>
      </w:r>
      <w:r w:rsidR="00B14E65">
        <w:rPr>
          <w:rFonts w:ascii="Times New Roman" w:hAnsi="Times New Roman"/>
          <w:b w:val="0"/>
          <w:sz w:val="24"/>
          <w:szCs w:val="24"/>
        </w:rPr>
        <w:t>01</w:t>
      </w:r>
      <w:r>
        <w:rPr>
          <w:rFonts w:ascii="Times New Roman" w:hAnsi="Times New Roman"/>
          <w:b w:val="0"/>
          <w:sz w:val="24"/>
          <w:szCs w:val="24"/>
        </w:rPr>
        <w:t>.0</w:t>
      </w:r>
      <w:r w:rsidR="00B14E65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.2016 № </w:t>
      </w:r>
      <w:r w:rsidR="00B14E65">
        <w:rPr>
          <w:rFonts w:ascii="Times New Roman" w:hAnsi="Times New Roman"/>
          <w:b w:val="0"/>
          <w:sz w:val="24"/>
          <w:szCs w:val="24"/>
        </w:rPr>
        <w:t>84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A422A1">
        <w:rPr>
          <w:rFonts w:ascii="Times New Roman" w:hAnsi="Times New Roman"/>
          <w:b w:val="0"/>
          <w:sz w:val="24"/>
          <w:szCs w:val="24"/>
        </w:rPr>
        <w:t>__</w:t>
      </w:r>
    </w:p>
    <w:p w:rsidR="00644482" w:rsidRPr="00C0332D" w:rsidRDefault="00644482" w:rsidP="00C0332D">
      <w:pPr>
        <w:pStyle w:val="affff9"/>
        <w:shd w:val="clear" w:color="auto" w:fill="auto"/>
        <w:spacing w:line="180" w:lineRule="exact"/>
        <w:ind w:left="9356"/>
        <w:jc w:val="both"/>
        <w:rPr>
          <w:b w:val="0"/>
          <w:sz w:val="22"/>
          <w:szCs w:val="22"/>
        </w:rPr>
      </w:pPr>
    </w:p>
    <w:p w:rsidR="00644482" w:rsidRDefault="00644482" w:rsidP="00C64375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644482" w:rsidRPr="00A422A1" w:rsidRDefault="00644482" w:rsidP="00C64375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A422A1">
        <w:rPr>
          <w:rFonts w:ascii="Times New Roman" w:hAnsi="Times New Roman"/>
          <w:sz w:val="22"/>
          <w:szCs w:val="22"/>
        </w:rPr>
        <w:t>РЕСУРСНОЕ ОБЕСПЕЧЕНИЕ ПРОГРАММЫ ЗА СЧЕТ ВСЕХ ИСТОЧНИКОВ ФИНАНСИРОВАНИЯ</w:t>
      </w:r>
    </w:p>
    <w:p w:rsidR="00644482" w:rsidRDefault="00644482" w:rsidP="00C64375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644482" w:rsidRDefault="00644482" w:rsidP="00C64375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773"/>
        <w:gridCol w:w="841"/>
        <w:gridCol w:w="841"/>
        <w:gridCol w:w="756"/>
        <w:gridCol w:w="876"/>
        <w:gridCol w:w="876"/>
        <w:gridCol w:w="876"/>
        <w:gridCol w:w="993"/>
      </w:tblGrid>
      <w:tr w:rsidR="00644482" w:rsidRPr="002554A5" w:rsidTr="00AB61B3">
        <w:tc>
          <w:tcPr>
            <w:tcW w:w="1572" w:type="dxa"/>
            <w:vMerge w:val="restart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Источники финанси-рования</w:t>
            </w:r>
          </w:p>
        </w:tc>
        <w:tc>
          <w:tcPr>
            <w:tcW w:w="6832" w:type="dxa"/>
            <w:gridSpan w:val="8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Оценка расходов по годам, тыс. рублей</w:t>
            </w:r>
          </w:p>
        </w:tc>
      </w:tr>
      <w:tr w:rsidR="00644482" w:rsidRPr="002554A5" w:rsidTr="00AB61B3">
        <w:tc>
          <w:tcPr>
            <w:tcW w:w="1572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ГРБС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РзПр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ЦСР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ВР</w:t>
            </w:r>
          </w:p>
        </w:tc>
        <w:tc>
          <w:tcPr>
            <w:tcW w:w="1138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оче-редной год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первый год плано-вого периода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второй год плано-вого периода</w:t>
            </w: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2016</w:t>
            </w: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2017</w:t>
            </w: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2018</w:t>
            </w: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2019</w:t>
            </w: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2020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</w:t>
            </w: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</w:t>
            </w: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6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7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8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9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</w:t>
            </w: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11</w:t>
            </w: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  <w:vMerge w:val="restart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Cs w:val="18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Cs w:val="18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Чувашской Республики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</w:t>
            </w:r>
            <w:r w:rsidRPr="007778BE">
              <w:rPr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 1.1</w:t>
            </w: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Организация и проведение районных соревнований и участие в республиканских,  всероссийских и международных </w:t>
            </w: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</w:t>
            </w:r>
            <w:r w:rsidRPr="007778BE">
              <w:rPr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</w:t>
            </w: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ный бюджет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</w:t>
            </w:r>
            <w:r w:rsidRPr="007778BE">
              <w:rPr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Мероприятие 1.1.1</w:t>
            </w:r>
          </w:p>
        </w:tc>
        <w:tc>
          <w:tcPr>
            <w:tcW w:w="2033" w:type="dxa"/>
          </w:tcPr>
          <w:p w:rsidR="00644482" w:rsidRPr="00A27960" w:rsidRDefault="00644482" w:rsidP="007C306A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</w:t>
            </w:r>
            <w:r w:rsidRPr="007778BE">
              <w:rPr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республи-канский бюджет 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5</w:t>
            </w:r>
            <w:r w:rsidRPr="007778BE">
              <w:rPr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778BE" w:rsidRDefault="00644482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rPr>
          <w:trHeight w:val="1246"/>
        </w:trPr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Подпрограмма «Развитие спорта высших достижений и подготовка спортивного резерва»</w:t>
            </w:r>
          </w:p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644482" w:rsidRDefault="00644482">
            <w:r w:rsidRPr="00006993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006993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006993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644482" w:rsidRDefault="00644482">
            <w:r w:rsidRPr="00006993">
              <w:rPr>
                <w:sz w:val="18"/>
                <w:szCs w:val="18"/>
              </w:rPr>
              <w:t>2984,4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644482" w:rsidRDefault="00644482">
            <w:r w:rsidRPr="004B08CB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4B08CB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4B08CB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644482" w:rsidRDefault="00644482">
            <w:r w:rsidRPr="004B08CB">
              <w:rPr>
                <w:sz w:val="18"/>
                <w:szCs w:val="18"/>
              </w:rPr>
              <w:t>2984,4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внебюджет-ные </w:t>
            </w: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источники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65A81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 «Содержание детско-юношеских спортивных школ»</w:t>
            </w:r>
          </w:p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644482" w:rsidRDefault="00644482">
            <w:r w:rsidRPr="001340D7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1340D7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1340D7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644482" w:rsidRDefault="00644482">
            <w:r w:rsidRPr="001340D7">
              <w:rPr>
                <w:sz w:val="18"/>
                <w:szCs w:val="18"/>
              </w:rPr>
              <w:t>2984,4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644482" w:rsidRPr="00FC0D9E" w:rsidRDefault="00644482" w:rsidP="001B2A04">
            <w:pPr>
              <w:rPr>
                <w:sz w:val="18"/>
                <w:szCs w:val="18"/>
              </w:rPr>
            </w:pPr>
            <w:r w:rsidRPr="00FC0D9E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B500C4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644482" w:rsidRDefault="00644482">
            <w:r w:rsidRPr="00B500C4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644482" w:rsidRDefault="00644482">
            <w:r w:rsidRPr="00B500C4">
              <w:rPr>
                <w:sz w:val="18"/>
                <w:szCs w:val="18"/>
              </w:rPr>
              <w:t>2984,4</w:t>
            </w: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AB61B3">
        <w:tc>
          <w:tcPr>
            <w:tcW w:w="1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итого</w:t>
            </w:r>
          </w:p>
        </w:tc>
        <w:tc>
          <w:tcPr>
            <w:tcW w:w="203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2276</w:t>
            </w:r>
            <w:r>
              <w:rPr>
                <w:rFonts w:ascii="Times New Roman" w:hAnsi="Times New Roman"/>
                <w:b w:val="0"/>
                <w:bCs/>
                <w:noProof/>
                <w:szCs w:val="18"/>
              </w:rPr>
              <w:t>,3</w:t>
            </w:r>
          </w:p>
        </w:tc>
        <w:tc>
          <w:tcPr>
            <w:tcW w:w="841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3000,0</w:t>
            </w:r>
          </w:p>
        </w:tc>
        <w:tc>
          <w:tcPr>
            <w:tcW w:w="75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876" w:type="dxa"/>
          </w:tcPr>
          <w:p w:rsidR="00644482" w:rsidRPr="00736F41" w:rsidRDefault="00644482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876" w:type="dxa"/>
          </w:tcPr>
          <w:p w:rsidR="00644482" w:rsidRPr="00736F41" w:rsidRDefault="00644482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876" w:type="dxa"/>
          </w:tcPr>
          <w:p w:rsidR="00644482" w:rsidRPr="00736F41" w:rsidRDefault="00644482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993" w:type="dxa"/>
          </w:tcPr>
          <w:p w:rsidR="00644482" w:rsidRPr="00736F41" w:rsidRDefault="00644482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</w:tr>
    </w:tbl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>
      <w:pPr>
        <w:sectPr w:rsidR="00644482" w:rsidSect="00C0332D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644482" w:rsidRDefault="00644482" w:rsidP="00C64375"/>
    <w:p w:rsidR="00644482" w:rsidRDefault="00644482" w:rsidP="00702004">
      <w:pPr>
        <w:ind w:left="5580" w:right="229"/>
        <w:jc w:val="both"/>
      </w:pPr>
      <w:r>
        <w:t>Приложение № 4 к постановлению администрац</w:t>
      </w:r>
      <w:r w:rsidR="00B14E65">
        <w:t>ии Шумерлинского района от 01.03.2016 г. № 84</w:t>
      </w:r>
    </w:p>
    <w:p w:rsidR="00644482" w:rsidRDefault="00644482" w:rsidP="00702004">
      <w:pPr>
        <w:ind w:left="5580" w:right="229"/>
        <w:jc w:val="both"/>
      </w:pPr>
    </w:p>
    <w:p w:rsidR="00644482" w:rsidRDefault="00644482" w:rsidP="00C64375"/>
    <w:p w:rsidR="00644482" w:rsidRPr="00E363F5" w:rsidRDefault="00644482" w:rsidP="0070200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муниципальной под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644482" w:rsidRDefault="00644482" w:rsidP="00702004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массового спорта</w:t>
      </w:r>
      <w:r w:rsidRPr="00E363F5">
        <w:rPr>
          <w:b/>
          <w:sz w:val="26"/>
          <w:szCs w:val="26"/>
        </w:rPr>
        <w:t>»</w:t>
      </w:r>
    </w:p>
    <w:p w:rsidR="00644482" w:rsidRPr="00E363F5" w:rsidRDefault="00644482" w:rsidP="007020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644482" w:rsidRDefault="00644482" w:rsidP="00702004">
      <w:pPr>
        <w:jc w:val="both"/>
        <w:rPr>
          <w:sz w:val="26"/>
          <w:szCs w:val="26"/>
        </w:rPr>
      </w:pPr>
    </w:p>
    <w:p w:rsidR="00644482" w:rsidRPr="00E363F5" w:rsidRDefault="00644482" w:rsidP="00702004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63"/>
        <w:gridCol w:w="394"/>
        <w:gridCol w:w="5908"/>
      </w:tblGrid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Администрация Шумерлинского района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7E2235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Шумерлинского района, администрации сельских </w:t>
            </w:r>
            <w:r>
              <w:rPr>
                <w:rFonts w:ascii="Times New Roman" w:hAnsi="Times New Roman"/>
                <w:sz w:val="26"/>
                <w:szCs w:val="26"/>
              </w:rPr>
              <w:t>поселений Шумерлинского района;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</w:t>
            </w:r>
            <w:r>
              <w:rPr>
                <w:sz w:val="26"/>
                <w:szCs w:val="26"/>
              </w:rPr>
              <w:t>ы</w:t>
            </w:r>
            <w:r w:rsidRPr="008614CE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массового спорта»; </w:t>
            </w:r>
          </w:p>
          <w:p w:rsidR="00644482" w:rsidRPr="00112682" w:rsidRDefault="00644482" w:rsidP="00910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широкая пропаганда роли занятий физической культурой и спортом (включая спорт высших достижений).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644482" w:rsidRPr="00D4692E" w:rsidRDefault="00644482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rPr>
          <w:trHeight w:val="913"/>
        </w:trPr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D6632E" w:rsidRDefault="00644482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40 % удельный вес населения Шумерлинского района, систематически занимающегося физической культурой и спортом</w:t>
            </w:r>
          </w:p>
          <w:p w:rsidR="00644482" w:rsidRPr="00D6632E" w:rsidRDefault="00644482" w:rsidP="00076BA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D6632E" w:rsidRDefault="00644482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1430 - единовременная пропускная способность спортивных сооружений</w:t>
            </w:r>
          </w:p>
          <w:p w:rsidR="00644482" w:rsidRPr="00D6632E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D4692E" w:rsidRDefault="00644482" w:rsidP="00D4692E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92E">
              <w:rPr>
                <w:sz w:val="26"/>
                <w:szCs w:val="26"/>
              </w:rPr>
              <w:t>общий объем финансиров</w:t>
            </w:r>
            <w:r>
              <w:rPr>
                <w:sz w:val="26"/>
                <w:szCs w:val="26"/>
              </w:rPr>
              <w:t>ания подпрограммы составит 518,1</w:t>
            </w:r>
            <w:r w:rsidRPr="00D4692E">
              <w:rPr>
                <w:sz w:val="26"/>
                <w:szCs w:val="26"/>
              </w:rPr>
              <w:t xml:space="preserve"> тыс. рублей, в том числе: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–21,0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–47,1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–5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0,0 тыс. рублей; 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44482" w:rsidRPr="00D4692E" w:rsidRDefault="00644482" w:rsidP="00D4692E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44482" w:rsidRPr="00D4692E" w:rsidRDefault="00644482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федерального бюджета – 0</w:t>
            </w:r>
            <w:r w:rsidRPr="00D4692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 тыс. рублей; 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644482" w:rsidRPr="00D4692E" w:rsidRDefault="00644482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</w:t>
            </w:r>
            <w:r w:rsidRPr="00D4692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/>
                <w:sz w:val="26"/>
                <w:szCs w:val="26"/>
              </w:rPr>
              <w:t>тыс. рублей,  в том числе: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644482" w:rsidRPr="00D4692E" w:rsidRDefault="00644482" w:rsidP="00D4692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Шумерлинского района – 518,1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(100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–21,0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–47,1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–5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0,0 тыс. рублей; 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–100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44482" w:rsidRPr="00D4692E" w:rsidRDefault="00644482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2015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D4692E" w:rsidRDefault="00644482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рублей.</w:t>
            </w:r>
          </w:p>
          <w:p w:rsidR="00644482" w:rsidRPr="00D4692E" w:rsidRDefault="00644482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района;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результативность деятельности администрации Шумерлинского района, качество и доступность муниципальных услуг.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44482" w:rsidRDefault="00644482" w:rsidP="00702004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C64375"/>
    <w:p w:rsidR="00644482" w:rsidRDefault="00644482" w:rsidP="00305E3E">
      <w:pPr>
        <w:jc w:val="both"/>
        <w:rPr>
          <w:sz w:val="26"/>
          <w:szCs w:val="26"/>
        </w:rPr>
        <w:sectPr w:rsidR="00644482" w:rsidSect="00702004">
          <w:pgSz w:w="11906" w:h="16838"/>
          <w:pgMar w:top="709" w:right="1106" w:bottom="1134" w:left="851" w:header="709" w:footer="709" w:gutter="0"/>
          <w:cols w:space="708"/>
          <w:docGrid w:linePitch="360"/>
        </w:sectPr>
      </w:pPr>
    </w:p>
    <w:p w:rsidR="00644482" w:rsidRPr="00305E3E" w:rsidRDefault="00644482" w:rsidP="00305E3E">
      <w:pPr>
        <w:jc w:val="both"/>
        <w:rPr>
          <w:sz w:val="26"/>
          <w:szCs w:val="26"/>
        </w:rPr>
      </w:pPr>
    </w:p>
    <w:p w:rsidR="00644482" w:rsidRDefault="00644482" w:rsidP="00B14E65">
      <w:pPr>
        <w:ind w:left="9000"/>
        <w:jc w:val="both"/>
        <w:rPr>
          <w:sz w:val="22"/>
          <w:szCs w:val="22"/>
        </w:rPr>
      </w:pPr>
      <w:r w:rsidRPr="00305E3E">
        <w:t>Приложение № 5 к постановлению администр</w:t>
      </w:r>
      <w:r w:rsidR="00B14E65">
        <w:t>ации Шумерлинского района от 01.</w:t>
      </w:r>
      <w:r w:rsidRPr="00305E3E">
        <w:t>0</w:t>
      </w:r>
      <w:r w:rsidR="00B14E65">
        <w:t>3.2016 г. № 84</w:t>
      </w:r>
    </w:p>
    <w:p w:rsidR="00644482" w:rsidRDefault="00644482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644482" w:rsidRDefault="00644482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437916">
        <w:rPr>
          <w:sz w:val="22"/>
          <w:szCs w:val="22"/>
        </w:rPr>
        <w:t>РЕСУРСНОЕ ОБЕСПЕЧЕНИЕ</w:t>
      </w:r>
      <w:r>
        <w:rPr>
          <w:sz w:val="22"/>
          <w:szCs w:val="22"/>
        </w:rPr>
        <w:t xml:space="preserve"> ПОД</w:t>
      </w:r>
      <w:r w:rsidRPr="00437916">
        <w:rPr>
          <w:sz w:val="22"/>
          <w:szCs w:val="22"/>
        </w:rPr>
        <w:t>ПРОГРАММЫ ЗА СЧЕТ ВСЕХ ИСТОЧНИКОВ ФИНАНСИРОВАНИЯ</w:t>
      </w:r>
    </w:p>
    <w:p w:rsidR="00644482" w:rsidRDefault="00644482" w:rsidP="00305E3E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644482" w:rsidRDefault="00644482" w:rsidP="00305E3E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773"/>
        <w:gridCol w:w="841"/>
        <w:gridCol w:w="841"/>
        <w:gridCol w:w="756"/>
        <w:gridCol w:w="876"/>
        <w:gridCol w:w="876"/>
        <w:gridCol w:w="876"/>
        <w:gridCol w:w="993"/>
      </w:tblGrid>
      <w:tr w:rsidR="00644482" w:rsidRPr="002554A5" w:rsidTr="00624346">
        <w:tc>
          <w:tcPr>
            <w:tcW w:w="1572" w:type="dxa"/>
            <w:vMerge w:val="restart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Источники финанси-рования</w:t>
            </w:r>
          </w:p>
        </w:tc>
        <w:tc>
          <w:tcPr>
            <w:tcW w:w="6832" w:type="dxa"/>
            <w:gridSpan w:val="8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Оценка расходов по годам, тыс. рублей</w:t>
            </w:r>
          </w:p>
        </w:tc>
      </w:tr>
      <w:tr w:rsidR="00644482" w:rsidRPr="002554A5" w:rsidTr="00624346">
        <w:tc>
          <w:tcPr>
            <w:tcW w:w="1572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ГРБС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РзПр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ЦСР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ВР</w:t>
            </w:r>
          </w:p>
        </w:tc>
        <w:tc>
          <w:tcPr>
            <w:tcW w:w="1138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оче-редной год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первый год плано-вого периода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второй год плано-вого периода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2016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2017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2018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2019</w:t>
            </w: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2020</w:t>
            </w: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</w:t>
            </w: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</w:t>
            </w: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6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7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8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9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11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  <w:vMerge w:val="restart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Cs w:val="18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Cs w:val="18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Чувашской Республики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 1.1</w:t>
            </w: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Организация и проведение районных соревнований и участие в республиканских,  всероссийских и международных </w:t>
            </w: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внебюджет-ные </w:t>
            </w: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источники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Мероприятие 1.1.1</w:t>
            </w:r>
          </w:p>
        </w:tc>
        <w:tc>
          <w:tcPr>
            <w:tcW w:w="2033" w:type="dxa"/>
          </w:tcPr>
          <w:p w:rsidR="00644482" w:rsidRPr="00A27960" w:rsidRDefault="00644482" w:rsidP="00076BA0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республи-канский бюджет 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644482" w:rsidRPr="00736F41" w:rsidRDefault="00644482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644482" w:rsidRPr="002554A5" w:rsidTr="00624346"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644482" w:rsidRPr="002554A5" w:rsidTr="00624346">
        <w:trPr>
          <w:trHeight w:val="420"/>
        </w:trPr>
        <w:tc>
          <w:tcPr>
            <w:tcW w:w="1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644482" w:rsidRPr="00736F41" w:rsidRDefault="00644482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736F41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644482" w:rsidRPr="00736F41" w:rsidRDefault="00644482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644482" w:rsidRPr="00736F41" w:rsidRDefault="00644482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644482" w:rsidRPr="00736F41" w:rsidRDefault="00644482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644482" w:rsidRPr="00736F41" w:rsidRDefault="00644482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</w:tbl>
    <w:p w:rsidR="00644482" w:rsidRDefault="00644482" w:rsidP="00910A2A">
      <w:pPr>
        <w:pStyle w:val="1"/>
        <w:spacing w:before="0" w:after="0"/>
        <w:jc w:val="both"/>
        <w:sectPr w:rsidR="00644482" w:rsidSect="00910A2A">
          <w:headerReference w:type="even" r:id="rId10"/>
          <w:headerReference w:type="default" r:id="rId11"/>
          <w:footerReference w:type="first" r:id="rId12"/>
          <w:pgSz w:w="16838" w:h="11906" w:orient="landscape"/>
          <w:pgMar w:top="851" w:right="709" w:bottom="1701" w:left="1134" w:header="720" w:footer="720" w:gutter="0"/>
          <w:cols w:space="720"/>
          <w:noEndnote/>
        </w:sectPr>
      </w:pPr>
    </w:p>
    <w:p w:rsidR="00644482" w:rsidRDefault="00644482" w:rsidP="00910A2A">
      <w:pPr>
        <w:ind w:left="5580" w:right="-186"/>
        <w:jc w:val="right"/>
      </w:pPr>
      <w:r>
        <w:lastRenderedPageBreak/>
        <w:t>Приложение № 6 к постановлению администрац</w:t>
      </w:r>
      <w:r w:rsidR="00B14E65">
        <w:t>ии Шумерлинского района от 01.03</w:t>
      </w:r>
      <w:r>
        <w:t xml:space="preserve">.2016 г. № </w:t>
      </w:r>
      <w:r w:rsidR="00B14E65">
        <w:t>84</w:t>
      </w:r>
    </w:p>
    <w:p w:rsidR="00644482" w:rsidRDefault="00644482" w:rsidP="00910A2A">
      <w:pPr>
        <w:ind w:left="5580" w:right="229"/>
        <w:jc w:val="right"/>
      </w:pPr>
    </w:p>
    <w:p w:rsidR="00644482" w:rsidRDefault="00644482" w:rsidP="00910A2A">
      <w:pPr>
        <w:jc w:val="right"/>
      </w:pPr>
    </w:p>
    <w:p w:rsidR="00644482" w:rsidRPr="00E363F5" w:rsidRDefault="00644482" w:rsidP="00910A2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муниципальной под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644482" w:rsidRDefault="00644482" w:rsidP="00910A2A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 w:rsidRPr="00910A2A">
        <w:rPr>
          <w:b/>
          <w:bCs/>
          <w:sz w:val="26"/>
          <w:szCs w:val="26"/>
        </w:rPr>
        <w:t>Р</w:t>
      </w:r>
      <w:r w:rsidRPr="00910A2A">
        <w:rPr>
          <w:b/>
          <w:sz w:val="26"/>
          <w:szCs w:val="26"/>
        </w:rPr>
        <w:t xml:space="preserve">азвития </w:t>
      </w:r>
      <w:r w:rsidRPr="00910A2A">
        <w:rPr>
          <w:b/>
          <w:bCs/>
          <w:sz w:val="26"/>
          <w:szCs w:val="26"/>
        </w:rPr>
        <w:t>спорта высших достижений и подготовка спортивного резерва</w:t>
      </w:r>
      <w:r w:rsidRPr="00E363F5">
        <w:rPr>
          <w:b/>
          <w:sz w:val="26"/>
          <w:szCs w:val="26"/>
        </w:rPr>
        <w:t>»</w:t>
      </w:r>
    </w:p>
    <w:p w:rsidR="00644482" w:rsidRPr="00E363F5" w:rsidRDefault="00644482" w:rsidP="00910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644482" w:rsidRDefault="00644482" w:rsidP="00910A2A">
      <w:pPr>
        <w:jc w:val="both"/>
        <w:rPr>
          <w:sz w:val="26"/>
          <w:szCs w:val="26"/>
        </w:rPr>
      </w:pPr>
    </w:p>
    <w:p w:rsidR="00644482" w:rsidRPr="00E363F5" w:rsidRDefault="00644482" w:rsidP="00910A2A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63"/>
        <w:gridCol w:w="394"/>
        <w:gridCol w:w="5908"/>
      </w:tblGrid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Администрация Шумерлинского района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7E2235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Шумерлинского района, администрации сельских </w:t>
            </w:r>
            <w:r>
              <w:rPr>
                <w:rFonts w:ascii="Times New Roman" w:hAnsi="Times New Roman"/>
                <w:sz w:val="26"/>
                <w:szCs w:val="26"/>
              </w:rPr>
              <w:t>поселений Шумерлинского района;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</w:t>
            </w:r>
            <w:r>
              <w:rPr>
                <w:sz w:val="26"/>
                <w:szCs w:val="26"/>
              </w:rPr>
              <w:t>ы</w:t>
            </w:r>
            <w:r w:rsidRPr="008614CE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112682" w:rsidRDefault="00644482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10A2A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910A2A">
              <w:rPr>
                <w:rFonts w:ascii="Times New Roman" w:hAnsi="Times New Roman"/>
                <w:sz w:val="26"/>
                <w:szCs w:val="26"/>
              </w:rPr>
              <w:t xml:space="preserve">азвития </w:t>
            </w:r>
            <w:r w:rsidRPr="00910A2A">
              <w:rPr>
                <w:rFonts w:ascii="Times New Roman" w:hAnsi="Times New Roman"/>
                <w:bCs/>
                <w:sz w:val="26"/>
                <w:szCs w:val="26"/>
              </w:rPr>
              <w:t>спорта высших достижений и подготовка спортивного резерва</w:t>
            </w: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644482" w:rsidRPr="00112682" w:rsidRDefault="00644482" w:rsidP="00076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6A753F" w:rsidRDefault="00644482" w:rsidP="006A7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       организация методической и практической работы с ДЮСШ, 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br/>
              <w:t>в целях качественной подготовки спортсменов, учебно-тренировочных сборов для членов сборных команд района и Чувашской Республики  на спортивных базах и в физкультурно-оздоровительных центрах;</w:t>
            </w:r>
          </w:p>
          <w:p w:rsidR="00644482" w:rsidRPr="006A753F" w:rsidRDefault="00644482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обеспечению участия спортсменов, спортсменов-инвалидов в сборных командах Чувашской Республики в окружных, всероссийских и международных соревнованиях;</w:t>
            </w:r>
          </w:p>
          <w:p w:rsidR="00644482" w:rsidRPr="006A753F" w:rsidRDefault="00644482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назначению и выплате единовременных денежных поощрений спортсменам и тренерам по итогам выступлений на  соревнованиях;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6A753F" w:rsidRDefault="00644482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организация и проведение физкультурно-образова</w:t>
            </w:r>
            <w:r w:rsidRPr="006A753F">
              <w:rPr>
                <w:sz w:val="26"/>
                <w:szCs w:val="26"/>
              </w:rPr>
              <w:softHyphen/>
              <w:t>тель</w:t>
            </w:r>
            <w:r w:rsidRPr="006A753F">
              <w:rPr>
                <w:sz w:val="26"/>
                <w:szCs w:val="26"/>
              </w:rPr>
              <w:softHyphen/>
              <w:t>ного фестиваля «Дети России образованны и здоровы»,  спортивно-оздорови</w:t>
            </w:r>
            <w:r w:rsidRPr="006A753F">
              <w:rPr>
                <w:sz w:val="26"/>
                <w:szCs w:val="26"/>
              </w:rPr>
              <w:softHyphen/>
              <w:t>тель</w:t>
            </w:r>
            <w:r w:rsidRPr="006A753F">
              <w:rPr>
                <w:sz w:val="26"/>
                <w:szCs w:val="26"/>
              </w:rPr>
              <w:softHyphen/>
              <w:t>ного фестиваля «Президентские состязания», 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</w:t>
            </w:r>
          </w:p>
          <w:p w:rsidR="00644482" w:rsidRPr="006A753F" w:rsidRDefault="00644482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</w:t>
            </w:r>
          </w:p>
          <w:p w:rsidR="00644482" w:rsidRPr="006A753F" w:rsidRDefault="00644482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644482" w:rsidRPr="006A753F" w:rsidRDefault="00644482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rPr>
          <w:trHeight w:val="913"/>
        </w:trPr>
        <w:tc>
          <w:tcPr>
            <w:tcW w:w="1900" w:type="pct"/>
          </w:tcPr>
          <w:p w:rsidR="00644482" w:rsidRPr="00A422A1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A422A1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7F0235" w:rsidRDefault="00644482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7F0235">
              <w:rPr>
                <w:sz w:val="26"/>
                <w:szCs w:val="26"/>
              </w:rPr>
              <w:t xml:space="preserve">40 % удельный вес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 w:rsidRPr="007F0235">
              <w:rPr>
                <w:sz w:val="26"/>
                <w:szCs w:val="26"/>
              </w:rPr>
              <w:t xml:space="preserve"> Шумерлинского района,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 xml:space="preserve"> в спортивной школе</w:t>
            </w:r>
          </w:p>
          <w:p w:rsidR="00644482" w:rsidRPr="007F0235" w:rsidRDefault="00644482" w:rsidP="00076BA0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644482" w:rsidRPr="007F0235" w:rsidRDefault="00644482" w:rsidP="009220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 кандидатов в сборные команды ЧР ежегодно</w:t>
            </w:r>
          </w:p>
        </w:tc>
      </w:tr>
      <w:tr w:rsidR="00644482" w:rsidRPr="00E363F5" w:rsidTr="00076BA0">
        <w:tc>
          <w:tcPr>
            <w:tcW w:w="1900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8614CE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644482" w:rsidRPr="008614CE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E363F5" w:rsidTr="00076BA0">
        <w:tc>
          <w:tcPr>
            <w:tcW w:w="1900" w:type="pct"/>
          </w:tcPr>
          <w:p w:rsidR="00644482" w:rsidRPr="006A753F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644482" w:rsidRPr="006A753F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6A753F" w:rsidRDefault="00644482" w:rsidP="00910A2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общий объем фин</w:t>
            </w:r>
            <w:r>
              <w:rPr>
                <w:sz w:val="26"/>
                <w:szCs w:val="26"/>
              </w:rPr>
              <w:t xml:space="preserve">ансирования подпрограммы 20180,2 </w:t>
            </w:r>
            <w:r w:rsidRPr="006A753F">
              <w:rPr>
                <w:sz w:val="26"/>
                <w:szCs w:val="26"/>
              </w:rPr>
              <w:t xml:space="preserve"> тыс. рублей, в том числе: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2255,3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2952,9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3034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,4 тыс. рублей; 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910A2A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44482" w:rsidRPr="006A753F" w:rsidRDefault="00644482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федерального бюджета – 0 тыс. рублей, в том числе: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644482" w:rsidRPr="006A753F" w:rsidRDefault="00644482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 тыс. рублей,  в том числе: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644482" w:rsidRPr="006A753F" w:rsidRDefault="00644482" w:rsidP="00910A2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 xml:space="preserve">бюджета Шумерлинского района – </w:t>
            </w:r>
            <w:r>
              <w:rPr>
                <w:sz w:val="26"/>
                <w:szCs w:val="26"/>
              </w:rPr>
              <w:t xml:space="preserve">20180,2 </w:t>
            </w:r>
            <w:r w:rsidRPr="006A753F">
              <w:rPr>
                <w:sz w:val="26"/>
                <w:szCs w:val="26"/>
              </w:rPr>
              <w:t xml:space="preserve"> тыс. </w:t>
            </w:r>
            <w:r w:rsidRPr="006A753F">
              <w:rPr>
                <w:sz w:val="26"/>
                <w:szCs w:val="26"/>
              </w:rPr>
              <w:lastRenderedPageBreak/>
              <w:t>рублей, в том числе: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2255,3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2952,9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3034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,4 тыс. рублей; 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644482" w:rsidRPr="006A753F" w:rsidRDefault="00644482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644482" w:rsidRPr="006A753F" w:rsidRDefault="00644482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644482" w:rsidRPr="006A753F" w:rsidRDefault="00644482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рублей.</w:t>
            </w:r>
          </w:p>
          <w:p w:rsidR="00644482" w:rsidRPr="006A753F" w:rsidRDefault="00644482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4482" w:rsidRPr="006A753F" w:rsidRDefault="00644482" w:rsidP="00910A2A">
            <w:pPr>
              <w:autoSpaceDE w:val="0"/>
              <w:autoSpaceDN w:val="0"/>
              <w:adjustRightInd w:val="0"/>
              <w:spacing w:line="238" w:lineRule="auto"/>
              <w:ind w:firstLine="709"/>
              <w:jc w:val="both"/>
              <w:outlineLvl w:val="0"/>
              <w:rPr>
                <w:bCs/>
                <w:sz w:val="26"/>
                <w:szCs w:val="26"/>
              </w:rPr>
            </w:pPr>
          </w:p>
          <w:p w:rsidR="00644482" w:rsidRPr="006A753F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44482" w:rsidRPr="006A753F" w:rsidTr="00076BA0">
        <w:tc>
          <w:tcPr>
            <w:tcW w:w="1900" w:type="pct"/>
          </w:tcPr>
          <w:p w:rsidR="00644482" w:rsidRPr="006A753F" w:rsidRDefault="00644482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194" w:type="pct"/>
          </w:tcPr>
          <w:p w:rsidR="00644482" w:rsidRPr="006A753F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644482" w:rsidRPr="006A753F" w:rsidRDefault="00644482" w:rsidP="006A753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6A753F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644482" w:rsidRPr="006A753F" w:rsidRDefault="00644482" w:rsidP="006A753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6A753F">
              <w:rPr>
                <w:bCs/>
                <w:sz w:val="26"/>
                <w:szCs w:val="26"/>
              </w:rPr>
              <w:t>обеспечить результативность деятельности, качество и доступность муниципальных услу</w:t>
            </w:r>
            <w:r>
              <w:rPr>
                <w:bCs/>
                <w:sz w:val="26"/>
                <w:szCs w:val="26"/>
              </w:rPr>
              <w:t xml:space="preserve">г МАУ «Спортивная школа им. </w:t>
            </w:r>
            <w:proofErr w:type="spellStart"/>
            <w:r>
              <w:rPr>
                <w:bCs/>
                <w:sz w:val="26"/>
                <w:szCs w:val="26"/>
              </w:rPr>
              <w:t>В.Ярды</w:t>
            </w:r>
            <w:proofErr w:type="spellEnd"/>
            <w:r w:rsidRPr="006A753F">
              <w:rPr>
                <w:bCs/>
                <w:sz w:val="26"/>
                <w:szCs w:val="26"/>
              </w:rPr>
              <w:t>.</w:t>
            </w:r>
          </w:p>
          <w:p w:rsidR="00644482" w:rsidRPr="006A753F" w:rsidRDefault="00644482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44482" w:rsidRPr="006A753F" w:rsidRDefault="00644482" w:rsidP="00910A2A">
      <w:pPr>
        <w:rPr>
          <w:sz w:val="26"/>
          <w:szCs w:val="26"/>
        </w:rPr>
      </w:pPr>
    </w:p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/>
    <w:p w:rsidR="00644482" w:rsidRDefault="00644482" w:rsidP="00910A2A">
      <w:pPr>
        <w:ind w:left="5580" w:right="-186"/>
        <w:jc w:val="right"/>
      </w:pPr>
      <w:r>
        <w:lastRenderedPageBreak/>
        <w:t>Приложение № 7 к постановлению админист</w:t>
      </w:r>
      <w:r w:rsidR="00B14E65">
        <w:t>рации Шумерлинского района от 01</w:t>
      </w:r>
      <w:r>
        <w:t>.0</w:t>
      </w:r>
      <w:r w:rsidR="00B14E65">
        <w:t>3</w:t>
      </w:r>
      <w:r>
        <w:t xml:space="preserve">.2016 г. № </w:t>
      </w:r>
      <w:r w:rsidR="00B14E65">
        <w:t>84</w:t>
      </w:r>
    </w:p>
    <w:p w:rsidR="00644482" w:rsidRDefault="00644482" w:rsidP="00910A2A">
      <w:pPr>
        <w:ind w:left="5580" w:right="229"/>
        <w:jc w:val="right"/>
      </w:pPr>
    </w:p>
    <w:p w:rsidR="00644482" w:rsidRPr="00910A2A" w:rsidRDefault="00644482" w:rsidP="00910A2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10A2A">
        <w:rPr>
          <w:b/>
          <w:sz w:val="26"/>
          <w:szCs w:val="26"/>
        </w:rPr>
        <w:t>Раздел V. Обоснование объема финансовых ресурсов,</w:t>
      </w:r>
    </w:p>
    <w:p w:rsidR="00644482" w:rsidRPr="00910A2A" w:rsidRDefault="00644482" w:rsidP="00910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10A2A">
        <w:rPr>
          <w:b/>
          <w:sz w:val="26"/>
          <w:szCs w:val="26"/>
        </w:rPr>
        <w:t>необходимых</w:t>
      </w:r>
      <w:proofErr w:type="gramEnd"/>
      <w:r w:rsidRPr="00910A2A">
        <w:rPr>
          <w:b/>
          <w:sz w:val="26"/>
          <w:szCs w:val="26"/>
        </w:rPr>
        <w:t xml:space="preserve"> для реализации подпрограммы</w:t>
      </w:r>
    </w:p>
    <w:p w:rsidR="00644482" w:rsidRPr="00910A2A" w:rsidRDefault="00644482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>Расходы Муниципальной подпрограммы формируются за счет средств республиканского бюджета Чувашской Республики, местного бюджета Шумерлинского района и средств внебюджетных источников.</w:t>
      </w:r>
    </w:p>
    <w:p w:rsidR="00644482" w:rsidRPr="00910A2A" w:rsidRDefault="00644482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910A2A">
        <w:rPr>
          <w:sz w:val="26"/>
          <w:szCs w:val="26"/>
        </w:rPr>
        <w:t>софинансирование</w:t>
      </w:r>
      <w:proofErr w:type="spellEnd"/>
      <w:r w:rsidRPr="00910A2A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644482" w:rsidRPr="00910A2A" w:rsidRDefault="00644482" w:rsidP="00910A2A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>общий объем</w:t>
      </w:r>
      <w:r>
        <w:rPr>
          <w:sz w:val="26"/>
          <w:szCs w:val="26"/>
        </w:rPr>
        <w:t xml:space="preserve"> финансирования подпрограммы 201</w:t>
      </w:r>
      <w:r w:rsidRPr="00910A2A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910A2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910A2A">
        <w:rPr>
          <w:sz w:val="26"/>
          <w:szCs w:val="26"/>
        </w:rPr>
        <w:t xml:space="preserve"> тыс. рублей, в том числе: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22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910A2A">
        <w:rPr>
          <w:rFonts w:ascii="Times New Roman" w:hAnsi="Times New Roman" w:cs="Times New Roman"/>
          <w:sz w:val="26"/>
          <w:szCs w:val="26"/>
        </w:rPr>
        <w:t>,3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2015 году – </w:t>
      </w:r>
      <w:r>
        <w:rPr>
          <w:rFonts w:ascii="Times New Roman" w:hAnsi="Times New Roman" w:cs="Times New Roman"/>
          <w:sz w:val="26"/>
          <w:szCs w:val="26"/>
        </w:rPr>
        <w:t>2952</w:t>
      </w:r>
      <w:r w:rsidRPr="00910A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10A2A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3084,4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–3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C2104A">
      <w:pPr>
        <w:pStyle w:val="ConsNormal"/>
        <w:tabs>
          <w:tab w:val="center" w:pos="2911"/>
        </w:tabs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644482" w:rsidRPr="00910A2A" w:rsidRDefault="00644482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федерального бюджета – 0</w:t>
      </w:r>
      <w:r w:rsidRPr="00910A2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/>
          <w:sz w:val="26"/>
          <w:szCs w:val="26"/>
        </w:rPr>
        <w:t>тыс. рублей, в том числе: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 тыс. рублей;</w:t>
      </w:r>
    </w:p>
    <w:p w:rsidR="00644482" w:rsidRPr="00910A2A" w:rsidRDefault="00644482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республиканского бюджета Чувашской Республики – 0</w:t>
      </w:r>
      <w:r w:rsidRPr="00910A2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/>
          <w:sz w:val="26"/>
          <w:szCs w:val="26"/>
        </w:rPr>
        <w:t>тыс. рублей,  в том числе: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0тыс. рублей;</w:t>
      </w:r>
    </w:p>
    <w:p w:rsidR="00644482" w:rsidRPr="00910A2A" w:rsidRDefault="00644482" w:rsidP="000A5C10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бюджета Шумерлинского района – 201</w:t>
      </w:r>
      <w:r w:rsidRPr="00910A2A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910A2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910A2A">
        <w:rPr>
          <w:sz w:val="26"/>
          <w:szCs w:val="26"/>
        </w:rPr>
        <w:t xml:space="preserve"> тыс. рублей, в том числе: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22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910A2A">
        <w:rPr>
          <w:rFonts w:ascii="Times New Roman" w:hAnsi="Times New Roman" w:cs="Times New Roman"/>
          <w:sz w:val="26"/>
          <w:szCs w:val="26"/>
        </w:rPr>
        <w:t>,3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2015 году – </w:t>
      </w:r>
      <w:r>
        <w:rPr>
          <w:rFonts w:ascii="Times New Roman" w:hAnsi="Times New Roman" w:cs="Times New Roman"/>
          <w:sz w:val="26"/>
          <w:szCs w:val="26"/>
        </w:rPr>
        <w:t>2952</w:t>
      </w:r>
      <w:r w:rsidRPr="00910A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10A2A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3084,4 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–3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4482" w:rsidRPr="00910A2A" w:rsidRDefault="00644482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внебюджетных источников – 0 тыс. рублей, в том числе: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lastRenderedPageBreak/>
        <w:t>в 2017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644482" w:rsidRPr="00910A2A" w:rsidRDefault="00644482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 тыс. рублей.</w:t>
      </w:r>
    </w:p>
    <w:p w:rsidR="00644482" w:rsidRPr="00910A2A" w:rsidRDefault="00644482" w:rsidP="00910A2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Объемы и источники финансирования подпрограммы уточняются при формировании бюджета Шумерлинского района на очередной финансовый год и плановый период</w:t>
      </w:r>
    </w:p>
    <w:p w:rsidR="00644482" w:rsidRPr="00910A2A" w:rsidRDefault="00644482" w:rsidP="00910A2A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  <w:sz w:val="26"/>
          <w:szCs w:val="26"/>
        </w:rPr>
      </w:pPr>
    </w:p>
    <w:p w:rsidR="00644482" w:rsidRPr="00910A2A" w:rsidRDefault="00644482" w:rsidP="00910A2A">
      <w:pPr>
        <w:jc w:val="right"/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Default="00644482" w:rsidP="007F0235">
      <w:pPr>
        <w:autoSpaceDE w:val="0"/>
        <w:autoSpaceDN w:val="0"/>
        <w:adjustRightInd w:val="0"/>
        <w:rPr>
          <w:b/>
          <w:caps/>
          <w:color w:val="000000"/>
        </w:rPr>
        <w:sectPr w:rsidR="00644482" w:rsidSect="00910A2A">
          <w:pgSz w:w="11906" w:h="16838"/>
          <w:pgMar w:top="709" w:right="1106" w:bottom="1134" w:left="851" w:header="720" w:footer="720" w:gutter="0"/>
          <w:cols w:space="720"/>
          <w:noEndnote/>
        </w:sectPr>
      </w:pPr>
    </w:p>
    <w:p w:rsidR="00644482" w:rsidRDefault="00644482" w:rsidP="00910A2A">
      <w:pPr>
        <w:ind w:left="9681" w:right="235" w:firstLine="39"/>
        <w:jc w:val="right"/>
      </w:pPr>
      <w:r>
        <w:lastRenderedPageBreak/>
        <w:t xml:space="preserve">Приложение № 8 к постановлению </w:t>
      </w:r>
    </w:p>
    <w:p w:rsidR="00644482" w:rsidRDefault="00644482" w:rsidP="00910A2A">
      <w:pPr>
        <w:ind w:left="9681" w:right="235" w:firstLine="39"/>
        <w:jc w:val="right"/>
      </w:pPr>
      <w:r>
        <w:t>админист</w:t>
      </w:r>
      <w:r w:rsidR="00B14E65">
        <w:t>рации Шумерлинского района от 01</w:t>
      </w:r>
      <w:r>
        <w:t>.0</w:t>
      </w:r>
      <w:r w:rsidR="00B14E65">
        <w:t>3.2016 г. № 84</w:t>
      </w:r>
    </w:p>
    <w:p w:rsidR="00644482" w:rsidRDefault="00644482" w:rsidP="00910A2A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644482" w:rsidRPr="0036041D" w:rsidRDefault="00644482" w:rsidP="00910A2A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644482" w:rsidRPr="0036041D" w:rsidRDefault="00644482" w:rsidP="00910A2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Шумерлинского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 спорта  в </w:t>
      </w:r>
      <w:proofErr w:type="spellStart"/>
      <w:r w:rsidRPr="0036041D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36041D">
        <w:rPr>
          <w:rFonts w:ascii="Times New Roman" w:hAnsi="Times New Roman" w:cs="Times New Roman"/>
          <w:b/>
          <w:sz w:val="24"/>
          <w:szCs w:val="24"/>
        </w:rPr>
        <w:t xml:space="preserve">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482" w:rsidRPr="0081337A" w:rsidRDefault="00644482" w:rsidP="00910A2A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644482" w:rsidRPr="00066828" w:rsidTr="00076BA0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644482" w:rsidRPr="00066828" w:rsidTr="00076BA0">
        <w:tc>
          <w:tcPr>
            <w:tcW w:w="3024" w:type="dxa"/>
            <w:vMerge/>
            <w:tcBorders>
              <w:left w:val="nil"/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  <w:lang w:val="en-US"/>
              </w:rPr>
              <w:t xml:space="preserve">2014 </w:t>
            </w:r>
            <w:r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2016 год</w:t>
            </w:r>
          </w:p>
        </w:tc>
      </w:tr>
    </w:tbl>
    <w:p w:rsidR="00644482" w:rsidRPr="00066828" w:rsidRDefault="00644482" w:rsidP="00910A2A">
      <w:pPr>
        <w:rPr>
          <w:sz w:val="2"/>
          <w:szCs w:val="2"/>
        </w:rPr>
      </w:pPr>
    </w:p>
    <w:tbl>
      <w:tblPr>
        <w:tblW w:w="14837" w:type="dxa"/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644482" w:rsidRPr="00066828" w:rsidTr="00076BA0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4482" w:rsidRPr="00591217" w:rsidRDefault="00B14E65" w:rsidP="00076BA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" w:anchor="sub_14000" w:history="1">
              <w:r w:rsidR="00644482" w:rsidRPr="00591217">
                <w:rPr>
                  <w:rStyle w:val="ac"/>
                  <w:rFonts w:ascii="Times New Roman" w:hAnsi="Times New Roman"/>
                  <w:bCs/>
                </w:rPr>
                <w:t>Подпрограмма</w:t>
              </w:r>
            </w:hyperlink>
            <w:r w:rsidR="00644482" w:rsidRPr="00591217">
              <w:rPr>
                <w:rFonts w:ascii="Times New Roman" w:hAnsi="Times New Roman"/>
              </w:rPr>
              <w:t xml:space="preserve"> «</w:t>
            </w:r>
            <w:r w:rsidR="00644482" w:rsidRPr="00131E92">
              <w:rPr>
                <w:rFonts w:ascii="Times New Roman" w:hAnsi="Times New Roman" w:cs="Times New Roman"/>
                <w:b/>
                <w:bCs/>
              </w:rPr>
              <w:t>Р</w:t>
            </w:r>
            <w:r w:rsidR="00644482" w:rsidRPr="00131E92">
              <w:rPr>
                <w:rFonts w:ascii="Times New Roman" w:hAnsi="Times New Roman" w:cs="Times New Roman"/>
                <w:b/>
              </w:rPr>
              <w:t xml:space="preserve">азвития </w:t>
            </w:r>
            <w:r w:rsidR="00644482" w:rsidRPr="00131E92">
              <w:rPr>
                <w:rFonts w:ascii="Times New Roman" w:hAnsi="Times New Roman" w:cs="Times New Roman"/>
                <w:b/>
                <w:bCs/>
              </w:rPr>
              <w:t>спорта высших достижений и подготовка спортивного резерва</w:t>
            </w:r>
            <w:r w:rsidR="00644482" w:rsidRPr="00591217">
              <w:rPr>
                <w:rFonts w:ascii="Times New Roman" w:hAnsi="Times New Roman"/>
                <w:b/>
              </w:rPr>
              <w:t xml:space="preserve">» </w:t>
            </w:r>
            <w:r w:rsidR="00644482" w:rsidRPr="00591217">
              <w:rPr>
                <w:rFonts w:ascii="Times New Roman" w:hAnsi="Times New Roman" w:cs="Times New Roman"/>
                <w:b/>
                <w:bCs/>
              </w:rPr>
              <w:t>муниципальной программы Шумерлинского района</w:t>
            </w:r>
          </w:p>
          <w:p w:rsidR="00644482" w:rsidRPr="00591217" w:rsidRDefault="00644482" w:rsidP="00076BA0">
            <w:pPr>
              <w:pStyle w:val="ConsPlusCell"/>
              <w:jc w:val="center"/>
              <w:rPr>
                <w:b/>
                <w:color w:val="000000"/>
              </w:rPr>
            </w:pPr>
            <w:r w:rsidRPr="00591217">
              <w:rPr>
                <w:rFonts w:ascii="Times New Roman" w:hAnsi="Times New Roman" w:cs="Times New Roman"/>
                <w:b/>
                <w:bCs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bCs/>
              </w:rPr>
              <w:t>физической культуры и спорта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» на 2014–2020 годы</w:t>
            </w:r>
          </w:p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406FBB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культуры и спорта.</w:t>
            </w:r>
          </w:p>
          <w:p w:rsidR="00644482" w:rsidRPr="00406FBB" w:rsidRDefault="00644482" w:rsidP="00076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1.2. Ф</w:t>
            </w:r>
            <w:r w:rsidRPr="00406FBB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3604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населения, систематически, </w:t>
            </w:r>
            <w:proofErr w:type="gramStart"/>
            <w:r w:rsidRPr="0036041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6041D">
              <w:rPr>
                <w:rFonts w:ascii="Times New Roman" w:hAnsi="Times New Roman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1.3. </w:t>
            </w:r>
            <w:r w:rsidRPr="00406FBB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1.4. . </w:t>
            </w:r>
            <w:r w:rsidRPr="00406FBB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36041D">
              <w:rPr>
                <w:b/>
                <w:bCs/>
                <w:sz w:val="20"/>
                <w:szCs w:val="20"/>
              </w:rPr>
              <w:t>строительства  и реконструкции спортивных сооружений.</w:t>
            </w:r>
          </w:p>
          <w:p w:rsidR="00644482" w:rsidRPr="0036041D" w:rsidRDefault="00644482" w:rsidP="00076B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406FBB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Default="00644482" w:rsidP="00076BA0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2.1 «</w:t>
            </w:r>
            <w:r>
              <w:rPr>
                <w:b/>
                <w:bCs/>
                <w:sz w:val="20"/>
                <w:szCs w:val="20"/>
              </w:rPr>
              <w:t>Содержание детско-юношеских спортивных школ</w:t>
            </w:r>
            <w:r w:rsidRPr="0036041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9D03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3034,4</w:t>
            </w:r>
          </w:p>
        </w:tc>
      </w:tr>
      <w:tr w:rsidR="00644482" w:rsidRPr="00066828" w:rsidTr="00076BA0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2.2</w:t>
            </w:r>
            <w:r w:rsidRPr="00406FBB">
              <w:rPr>
                <w:b/>
                <w:bCs/>
                <w:sz w:val="20"/>
                <w:szCs w:val="20"/>
              </w:rPr>
              <w:t xml:space="preserve">. </w:t>
            </w:r>
            <w:r w:rsidRPr="0036041D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Default="00644482" w:rsidP="00076BA0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591217" w:rsidRDefault="00644482" w:rsidP="00076BA0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36041D" w:rsidRDefault="00644482" w:rsidP="00076BA0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2" w:rsidRPr="00066828" w:rsidRDefault="00644482" w:rsidP="00076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644482" w:rsidRPr="0081337A" w:rsidRDefault="00644482" w:rsidP="00910A2A">
      <w:pPr>
        <w:rPr>
          <w:b/>
        </w:rPr>
      </w:pPr>
    </w:p>
    <w:p w:rsidR="00644482" w:rsidRDefault="00644482" w:rsidP="00910A2A">
      <w:pPr>
        <w:rPr>
          <w:sz w:val="26"/>
          <w:szCs w:val="26"/>
        </w:rPr>
      </w:pPr>
    </w:p>
    <w:p w:rsidR="00644482" w:rsidRPr="00910A2A" w:rsidRDefault="00644482" w:rsidP="00910A2A">
      <w:pPr>
        <w:rPr>
          <w:sz w:val="26"/>
          <w:szCs w:val="26"/>
        </w:rPr>
      </w:pPr>
    </w:p>
    <w:sectPr w:rsidR="00644482" w:rsidRPr="00910A2A" w:rsidSect="00910A2A">
      <w:pgSz w:w="16838" w:h="11906" w:orient="landscape"/>
      <w:pgMar w:top="851" w:right="709" w:bottom="110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82" w:rsidRDefault="00644482" w:rsidP="00947283">
      <w:r>
        <w:separator/>
      </w:r>
    </w:p>
  </w:endnote>
  <w:endnote w:type="continuationSeparator" w:id="0">
    <w:p w:rsidR="00644482" w:rsidRDefault="00644482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82" w:rsidRPr="00FB2721" w:rsidRDefault="00644482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82" w:rsidRDefault="00644482" w:rsidP="00947283">
      <w:r>
        <w:separator/>
      </w:r>
    </w:p>
  </w:footnote>
  <w:footnote w:type="continuationSeparator" w:id="0">
    <w:p w:rsidR="00644482" w:rsidRDefault="00644482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82" w:rsidRDefault="00644482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644482" w:rsidRDefault="00644482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82" w:rsidRPr="00FB2721" w:rsidRDefault="00644482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B14E65">
      <w:rPr>
        <w:rStyle w:val="afff7"/>
        <w:rFonts w:ascii="Times New Roman" w:hAnsi="Times New Roman"/>
        <w:noProof/>
      </w:rPr>
      <w:t>16</w:t>
    </w:r>
    <w:r w:rsidRPr="00FB2721">
      <w:rPr>
        <w:rStyle w:val="afff7"/>
        <w:rFonts w:ascii="Times New Roman" w:hAnsi="Times New Roman"/>
      </w:rPr>
      <w:fldChar w:fldCharType="end"/>
    </w:r>
  </w:p>
  <w:p w:rsidR="00644482" w:rsidRPr="00B9117C" w:rsidRDefault="00644482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993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AE2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356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828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6BA0"/>
    <w:rsid w:val="00077775"/>
    <w:rsid w:val="00077D97"/>
    <w:rsid w:val="00077E05"/>
    <w:rsid w:val="00080580"/>
    <w:rsid w:val="00080682"/>
    <w:rsid w:val="0008083C"/>
    <w:rsid w:val="00081221"/>
    <w:rsid w:val="00081247"/>
    <w:rsid w:val="0008154B"/>
    <w:rsid w:val="0008175C"/>
    <w:rsid w:val="00081B69"/>
    <w:rsid w:val="00081D77"/>
    <w:rsid w:val="00081DA2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C10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682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1E92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0D7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E59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4F6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17"/>
    <w:rsid w:val="001A7347"/>
    <w:rsid w:val="001A73A2"/>
    <w:rsid w:val="001A7871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2A04"/>
    <w:rsid w:val="001B35D9"/>
    <w:rsid w:val="001B3777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6F5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29B0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C50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4A5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0FCA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917"/>
    <w:rsid w:val="00281A2E"/>
    <w:rsid w:val="002821C9"/>
    <w:rsid w:val="002821ED"/>
    <w:rsid w:val="0028261A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63F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2993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5E3E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C59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F7"/>
    <w:rsid w:val="00332C2C"/>
    <w:rsid w:val="003334D3"/>
    <w:rsid w:val="003334DF"/>
    <w:rsid w:val="003335B1"/>
    <w:rsid w:val="003335C9"/>
    <w:rsid w:val="00333D05"/>
    <w:rsid w:val="00333FA8"/>
    <w:rsid w:val="003343DD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F08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41D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561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5F33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707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6FBB"/>
    <w:rsid w:val="00407313"/>
    <w:rsid w:val="0040757D"/>
    <w:rsid w:val="004076E2"/>
    <w:rsid w:val="004078E2"/>
    <w:rsid w:val="00407D6F"/>
    <w:rsid w:val="00410927"/>
    <w:rsid w:val="00410CCB"/>
    <w:rsid w:val="0041107E"/>
    <w:rsid w:val="004111B2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11A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458"/>
    <w:rsid w:val="00436586"/>
    <w:rsid w:val="00436825"/>
    <w:rsid w:val="00436CBC"/>
    <w:rsid w:val="00437298"/>
    <w:rsid w:val="00437349"/>
    <w:rsid w:val="00437916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1CE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94E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02A"/>
    <w:rsid w:val="004A75E8"/>
    <w:rsid w:val="004A768A"/>
    <w:rsid w:val="004A776E"/>
    <w:rsid w:val="004A7AAD"/>
    <w:rsid w:val="004A7E9C"/>
    <w:rsid w:val="004B032B"/>
    <w:rsid w:val="004B08C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B98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4E8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CEC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3F9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0A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217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61E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155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2C8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3E69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0F64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46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64E"/>
    <w:rsid w:val="006438ED"/>
    <w:rsid w:val="00644482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01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63"/>
    <w:rsid w:val="00655D9B"/>
    <w:rsid w:val="00656AF2"/>
    <w:rsid w:val="00657E2D"/>
    <w:rsid w:val="00660541"/>
    <w:rsid w:val="00660E33"/>
    <w:rsid w:val="0066140A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A81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53F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8F6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57A9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004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6F41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8BE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6E7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876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C74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06A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235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235"/>
    <w:rsid w:val="007F0B8D"/>
    <w:rsid w:val="007F0D5F"/>
    <w:rsid w:val="007F12A6"/>
    <w:rsid w:val="007F13EC"/>
    <w:rsid w:val="007F1B5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37A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5DA5"/>
    <w:rsid w:val="00816398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821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14CE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92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1C31"/>
    <w:rsid w:val="008B300D"/>
    <w:rsid w:val="008B31A0"/>
    <w:rsid w:val="008B3467"/>
    <w:rsid w:val="008B360A"/>
    <w:rsid w:val="008B36B0"/>
    <w:rsid w:val="008B38F6"/>
    <w:rsid w:val="008B3C12"/>
    <w:rsid w:val="008B4367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334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A2A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0EB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EFA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45A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5D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4D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CC5"/>
    <w:rsid w:val="00A25ECD"/>
    <w:rsid w:val="00A2600C"/>
    <w:rsid w:val="00A26321"/>
    <w:rsid w:val="00A2648B"/>
    <w:rsid w:val="00A27344"/>
    <w:rsid w:val="00A27422"/>
    <w:rsid w:val="00A27960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2A1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9FB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0D8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1B3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80C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4E65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94E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0C4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4A"/>
    <w:rsid w:val="00B866A7"/>
    <w:rsid w:val="00B87008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3BE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C63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85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5CF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32D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04A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375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BF9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92E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C03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32E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EE7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1E4E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251"/>
    <w:rsid w:val="00D95899"/>
    <w:rsid w:val="00D95D74"/>
    <w:rsid w:val="00D96013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E83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D6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399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2924"/>
    <w:rsid w:val="00E4325F"/>
    <w:rsid w:val="00E43C51"/>
    <w:rsid w:val="00E43CD4"/>
    <w:rsid w:val="00E4447E"/>
    <w:rsid w:val="00E44568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1CC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52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5F86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8C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33BC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95E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737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2C8B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44A"/>
    <w:rsid w:val="00F956F7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382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D9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7FF"/>
    <w:rsid w:val="00FC69A5"/>
    <w:rsid w:val="00FC6CCC"/>
    <w:rsid w:val="00FC6D52"/>
    <w:rsid w:val="00FC7CC5"/>
    <w:rsid w:val="00FD015F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2AC3"/>
    <w:rsid w:val="00FE35A2"/>
    <w:rsid w:val="00FE385E"/>
    <w:rsid w:val="00FE4817"/>
    <w:rsid w:val="00FE4BCE"/>
    <w:rsid w:val="00FE4CA7"/>
    <w:rsid w:val="00FE4DC9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74E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3D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uiPriority w:val="9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uiPriority w:val="99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</cp:revision>
  <cp:lastPrinted>2016-03-15T11:44:00Z</cp:lastPrinted>
  <dcterms:created xsi:type="dcterms:W3CDTF">2016-02-24T12:32:00Z</dcterms:created>
  <dcterms:modified xsi:type="dcterms:W3CDTF">2016-03-15T11:48:00Z</dcterms:modified>
</cp:coreProperties>
</file>