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A74D98" w:rsidRPr="00AB11DE" w:rsidTr="00CB3134">
        <w:tc>
          <w:tcPr>
            <w:tcW w:w="4644" w:type="dxa"/>
          </w:tcPr>
          <w:p w:rsidR="00A74D98" w:rsidRPr="00A74D98" w:rsidRDefault="00A74D98" w:rsidP="00726F95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</w:tcPr>
          <w:p w:rsidR="00D34A8A" w:rsidRDefault="00D34A8A" w:rsidP="0076000A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D34A8A" w:rsidRDefault="00D34A8A" w:rsidP="007600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распоряжением главы</w:t>
            </w:r>
          </w:p>
          <w:p w:rsidR="00D34A8A" w:rsidRDefault="00D34A8A" w:rsidP="007600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города Чебоксары</w:t>
            </w:r>
          </w:p>
          <w:p w:rsidR="00D34A8A" w:rsidRDefault="00D34A8A" w:rsidP="0076000A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25.07.2016 № 145-лс</w:t>
            </w:r>
          </w:p>
          <w:p w:rsidR="00A74D98" w:rsidRPr="00AB11DE" w:rsidRDefault="00A74D98" w:rsidP="00726F95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F4C47" w:rsidRDefault="007F4C47" w:rsidP="00726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A8A" w:rsidRPr="00D34A8A" w:rsidRDefault="00D34A8A" w:rsidP="00726F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D34A8A">
        <w:rPr>
          <w:rFonts w:ascii="Times New Roman" w:hAnsi="Times New Roman"/>
          <w:b/>
          <w:sz w:val="28"/>
        </w:rPr>
        <w:t>П</w:t>
      </w:r>
      <w:proofErr w:type="gramEnd"/>
      <w:r w:rsidRPr="00D34A8A">
        <w:rPr>
          <w:rFonts w:ascii="Times New Roman" w:hAnsi="Times New Roman"/>
          <w:b/>
          <w:sz w:val="28"/>
        </w:rPr>
        <w:t xml:space="preserve"> О Л О Ж Е Н И Е</w:t>
      </w:r>
    </w:p>
    <w:p w:rsidR="0037724B" w:rsidRPr="00D34A8A" w:rsidRDefault="00D34A8A" w:rsidP="00726F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D34A8A">
        <w:rPr>
          <w:rFonts w:ascii="Times New Roman" w:hAnsi="Times New Roman"/>
          <w:b/>
          <w:sz w:val="28"/>
        </w:rPr>
        <w:t>об отделе организационно – аналитической работы Управления муниципального контроля</w:t>
      </w:r>
    </w:p>
    <w:p w:rsidR="00D34A8A" w:rsidRDefault="00D34A8A" w:rsidP="00726F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2D7630" w:rsidRPr="00726F95" w:rsidRDefault="00726F95" w:rsidP="00726F95">
      <w:pPr>
        <w:pStyle w:val="ae"/>
        <w:shd w:val="clear" w:color="auto" w:fill="FFFFFF"/>
        <w:spacing w:after="0" w:line="240" w:lineRule="auto"/>
        <w:ind w:left="1305" w:hanging="1305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1. </w:t>
      </w:r>
      <w:r w:rsidR="002D7630" w:rsidRPr="00726F95">
        <w:rPr>
          <w:rFonts w:ascii="Times New Roman" w:eastAsia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Общие положения</w:t>
      </w:r>
    </w:p>
    <w:p w:rsidR="00726F95" w:rsidRPr="00726F95" w:rsidRDefault="00726F95" w:rsidP="00726F95">
      <w:pPr>
        <w:pStyle w:val="ae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2D7630" w:rsidRPr="00205268" w:rsidRDefault="0076000A" w:rsidP="0076000A">
      <w:pPr>
        <w:pStyle w:val="a3"/>
        <w:tabs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1.1. </w:t>
      </w:r>
      <w:r w:rsidR="002D7630" w:rsidRPr="00205268">
        <w:rPr>
          <w:sz w:val="28"/>
          <w:szCs w:val="28"/>
        </w:rPr>
        <w:t>Отдел организационно – аналитической работы Управления муниципального контроля администрации города Чебоксары (далее - отдел) является структурным подразделением</w:t>
      </w:r>
      <w:r w:rsidR="002D7630">
        <w:rPr>
          <w:sz w:val="28"/>
          <w:szCs w:val="28"/>
        </w:rPr>
        <w:t xml:space="preserve"> </w:t>
      </w:r>
      <w:r w:rsidR="002D7630">
        <w:rPr>
          <w:rStyle w:val="FontStyle15"/>
          <w:sz w:val="28"/>
          <w:szCs w:val="28"/>
        </w:rPr>
        <w:t>У</w:t>
      </w:r>
      <w:r w:rsidR="002D7630" w:rsidRPr="00205268">
        <w:rPr>
          <w:rStyle w:val="FontStyle15"/>
          <w:sz w:val="28"/>
          <w:szCs w:val="28"/>
        </w:rPr>
        <w:t>правления муниципального контроля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205268">
        <w:rPr>
          <w:rStyle w:val="FontStyle15"/>
          <w:sz w:val="28"/>
          <w:szCs w:val="28"/>
        </w:rPr>
        <w:t>администрации города Чебоксары (далее - Управление) и создан в целях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205268">
        <w:rPr>
          <w:rStyle w:val="FontStyle15"/>
          <w:sz w:val="28"/>
          <w:szCs w:val="28"/>
        </w:rPr>
        <w:t>выполнения возложенных на Управление задач.</w:t>
      </w:r>
    </w:p>
    <w:p w:rsidR="002D7630" w:rsidRPr="00102049" w:rsidRDefault="0076000A" w:rsidP="0076000A">
      <w:pPr>
        <w:pStyle w:val="a3"/>
        <w:tabs>
          <w:tab w:val="left" w:pos="1276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1.2. </w:t>
      </w:r>
      <w:r w:rsidR="002D7630" w:rsidRPr="00102049">
        <w:rPr>
          <w:rStyle w:val="FontStyle15"/>
          <w:sz w:val="28"/>
          <w:szCs w:val="28"/>
        </w:rPr>
        <w:t>Общее руководство деятельностью отдела осуществляет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102049">
        <w:rPr>
          <w:rStyle w:val="FontStyle15"/>
          <w:sz w:val="28"/>
          <w:szCs w:val="28"/>
        </w:rPr>
        <w:t>начальник отдела.</w:t>
      </w:r>
    </w:p>
    <w:p w:rsidR="002D7630" w:rsidRPr="00102049" w:rsidRDefault="002D7630" w:rsidP="00726F95">
      <w:pPr>
        <w:pStyle w:val="a3"/>
        <w:tabs>
          <w:tab w:val="left" w:pos="1276"/>
        </w:tabs>
        <w:spacing w:line="240" w:lineRule="auto"/>
        <w:rPr>
          <w:rStyle w:val="FontStyle15"/>
          <w:sz w:val="28"/>
          <w:szCs w:val="28"/>
        </w:rPr>
      </w:pPr>
      <w:r w:rsidRPr="00102049">
        <w:rPr>
          <w:rStyle w:val="FontStyle15"/>
          <w:sz w:val="28"/>
          <w:szCs w:val="28"/>
        </w:rPr>
        <w:t xml:space="preserve">Начальник отдела непосредственно подчиняется </w:t>
      </w:r>
      <w:r>
        <w:rPr>
          <w:rStyle w:val="FontStyle15"/>
          <w:sz w:val="28"/>
          <w:szCs w:val="28"/>
        </w:rPr>
        <w:t xml:space="preserve">заместителю </w:t>
      </w:r>
      <w:r w:rsidRPr="00102049">
        <w:rPr>
          <w:rStyle w:val="FontStyle15"/>
          <w:sz w:val="28"/>
          <w:szCs w:val="28"/>
        </w:rPr>
        <w:t>начальник</w:t>
      </w:r>
      <w:r>
        <w:rPr>
          <w:rStyle w:val="FontStyle15"/>
          <w:sz w:val="28"/>
          <w:szCs w:val="28"/>
        </w:rPr>
        <w:t>а У</w:t>
      </w:r>
      <w:r w:rsidRPr="00102049">
        <w:rPr>
          <w:rStyle w:val="FontStyle15"/>
          <w:sz w:val="28"/>
          <w:szCs w:val="28"/>
        </w:rPr>
        <w:t>правления.</w:t>
      </w:r>
    </w:p>
    <w:p w:rsidR="002D7630" w:rsidRPr="00102049" w:rsidRDefault="0076000A" w:rsidP="0076000A">
      <w:pPr>
        <w:pStyle w:val="a3"/>
        <w:tabs>
          <w:tab w:val="left" w:pos="1276"/>
        </w:tabs>
        <w:spacing w:line="240" w:lineRule="auto"/>
        <w:rPr>
          <w:rStyle w:val="FontStyle15"/>
          <w:sz w:val="28"/>
          <w:szCs w:val="28"/>
        </w:rPr>
      </w:pPr>
      <w:r>
        <w:rPr>
          <w:sz w:val="28"/>
          <w:szCs w:val="28"/>
        </w:rPr>
        <w:t>1.3. </w:t>
      </w:r>
      <w:r w:rsidR="002D7630" w:rsidRPr="002D2E64">
        <w:rPr>
          <w:sz w:val="28"/>
          <w:szCs w:val="28"/>
        </w:rPr>
        <w:t>Начальник</w:t>
      </w:r>
      <w:r w:rsidR="00D436AA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>и специалисты отдела назначаются на</w:t>
      </w:r>
      <w:r w:rsidR="002D7630">
        <w:rPr>
          <w:sz w:val="28"/>
          <w:szCs w:val="28"/>
        </w:rPr>
        <w:t xml:space="preserve"> д</w:t>
      </w:r>
      <w:r w:rsidR="002D7630" w:rsidRPr="002D2E64">
        <w:rPr>
          <w:sz w:val="28"/>
          <w:szCs w:val="28"/>
        </w:rPr>
        <w:t>олжность и освобождаются от должности главой администрации города</w:t>
      </w:r>
      <w:r w:rsidR="002D7630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 xml:space="preserve">Чебоксары по представлению </w:t>
      </w:r>
      <w:r w:rsidR="002D7630">
        <w:rPr>
          <w:sz w:val="28"/>
          <w:szCs w:val="28"/>
        </w:rPr>
        <w:t>начальника Управления</w:t>
      </w:r>
      <w:r w:rsidR="002D7630" w:rsidRPr="002D2E64">
        <w:rPr>
          <w:sz w:val="28"/>
          <w:szCs w:val="28"/>
        </w:rPr>
        <w:t>.</w:t>
      </w:r>
    </w:p>
    <w:p w:rsidR="002D7630" w:rsidRDefault="0076000A" w:rsidP="0076000A">
      <w:pPr>
        <w:pStyle w:val="a3"/>
        <w:tabs>
          <w:tab w:val="left" w:pos="1276"/>
        </w:tabs>
        <w:spacing w:line="240" w:lineRule="auto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1.4. </w:t>
      </w:r>
      <w:r w:rsidR="004302D0" w:rsidRPr="0076000A">
        <w:rPr>
          <w:rFonts w:eastAsia="Times New Roman"/>
          <w:spacing w:val="2"/>
          <w:sz w:val="28"/>
          <w:szCs w:val="28"/>
        </w:rPr>
        <w:t>Сотрудники отдела относятся к категории муниципальных служащих, на которых распространяются квалификационные и иные требования согласно законодательству о муниципальной службе</w:t>
      </w:r>
      <w:r w:rsidR="002D7630">
        <w:rPr>
          <w:rFonts w:eastAsia="Times New Roman"/>
          <w:color w:val="2D2D2D"/>
          <w:spacing w:val="2"/>
          <w:sz w:val="28"/>
          <w:szCs w:val="28"/>
        </w:rPr>
        <w:t>.</w:t>
      </w:r>
    </w:p>
    <w:p w:rsidR="002D7630" w:rsidRDefault="0076000A" w:rsidP="0076000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1.5. </w:t>
      </w:r>
      <w:proofErr w:type="gramStart"/>
      <w:r w:rsidR="002D7630" w:rsidRPr="002D2E64">
        <w:rPr>
          <w:sz w:val="28"/>
          <w:szCs w:val="28"/>
        </w:rPr>
        <w:t>Отдел в своей деятельности руководствуется Конституцией</w:t>
      </w:r>
      <w:r w:rsidR="002D7630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>Российской Федерации, Конституцией Чувашской Республики,</w:t>
      </w:r>
      <w:r w:rsidR="002D7630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>нормативными правовыми актами Российской Федерации и Чувашской</w:t>
      </w:r>
      <w:r w:rsidR="002D7630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>Республики, Указами Президента Российской Федерации и Главы</w:t>
      </w:r>
      <w:r w:rsidR="002D7630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>Чувашской Республики, Уставом муниципального образования</w:t>
      </w:r>
      <w:r w:rsidR="002D7630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>города Чебоксары - столицы Чувашской Республики, решениями</w:t>
      </w:r>
      <w:r w:rsidR="002D7630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>Чебоксарского городского Собрания депутатов, постановлениями и</w:t>
      </w:r>
      <w:r w:rsidR="002D7630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>распоряжениями администрации города Чебоксары, документаци</w:t>
      </w:r>
      <w:r w:rsidR="002D7630">
        <w:rPr>
          <w:sz w:val="28"/>
          <w:szCs w:val="28"/>
        </w:rPr>
        <w:t xml:space="preserve">ей системы менеджмента качества, Положением об Управлении </w:t>
      </w:r>
      <w:r w:rsidR="002D7630" w:rsidRPr="002D2E64">
        <w:rPr>
          <w:sz w:val="28"/>
          <w:szCs w:val="28"/>
        </w:rPr>
        <w:t>и настоящим</w:t>
      </w:r>
      <w:r w:rsidR="002D7630">
        <w:rPr>
          <w:sz w:val="28"/>
          <w:szCs w:val="28"/>
        </w:rPr>
        <w:t xml:space="preserve"> </w:t>
      </w:r>
      <w:r w:rsidR="002D7630" w:rsidRPr="002D2E64">
        <w:rPr>
          <w:sz w:val="28"/>
          <w:szCs w:val="28"/>
        </w:rPr>
        <w:t>Положением.</w:t>
      </w:r>
      <w:proofErr w:type="gramEnd"/>
    </w:p>
    <w:p w:rsidR="002D7630" w:rsidRDefault="0076000A" w:rsidP="0076000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1.6. </w:t>
      </w:r>
      <w:r w:rsidR="002D7630">
        <w:rPr>
          <w:sz w:val="28"/>
          <w:szCs w:val="28"/>
        </w:rPr>
        <w:t>Деятельность отдела осуществляется на основе текущего и перспективного планирования, сочетания коллегиальности при обсуждении вопросов служебной деятельности и единоначалия в их решении, персональной ответственности каждого должностного лица отдела за состояние дел на порученном участке и за выполнение отдельных поручений.</w:t>
      </w:r>
    </w:p>
    <w:p w:rsidR="002D7630" w:rsidRPr="002D2E64" w:rsidRDefault="0076000A" w:rsidP="0076000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1.7. </w:t>
      </w:r>
      <w:r w:rsidR="002D7630">
        <w:rPr>
          <w:sz w:val="28"/>
          <w:szCs w:val="28"/>
        </w:rPr>
        <w:t>Положение об отделе утверждается администраци</w:t>
      </w:r>
      <w:r w:rsidR="00BD48A6">
        <w:rPr>
          <w:sz w:val="28"/>
          <w:szCs w:val="28"/>
        </w:rPr>
        <w:t>ей</w:t>
      </w:r>
      <w:r w:rsidR="002D7630">
        <w:rPr>
          <w:sz w:val="28"/>
          <w:szCs w:val="28"/>
        </w:rPr>
        <w:t xml:space="preserve"> города Чебоксары.</w:t>
      </w:r>
    </w:p>
    <w:p w:rsidR="008654A5" w:rsidRDefault="008654A5" w:rsidP="00726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630" w:rsidRDefault="0076000A" w:rsidP="00760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D7630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76000A" w:rsidRDefault="0076000A" w:rsidP="0076000A">
      <w:pPr>
        <w:spacing w:after="0" w:line="240" w:lineRule="auto"/>
        <w:jc w:val="center"/>
        <w:rPr>
          <w:rStyle w:val="FontStyle15"/>
          <w:sz w:val="28"/>
          <w:szCs w:val="28"/>
        </w:rPr>
      </w:pPr>
    </w:p>
    <w:p w:rsidR="0076000A" w:rsidRDefault="007318E4" w:rsidP="0076000A">
      <w:pPr>
        <w:pStyle w:val="Style11"/>
        <w:widowControl/>
        <w:spacing w:line="240" w:lineRule="auto"/>
        <w:ind w:left="709" w:right="2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Основными задачами отдела являются</w:t>
      </w:r>
      <w:r w:rsidRPr="001F4DCC">
        <w:rPr>
          <w:rStyle w:val="FontStyle15"/>
          <w:sz w:val="28"/>
          <w:szCs w:val="28"/>
        </w:rPr>
        <w:t>:</w:t>
      </w:r>
    </w:p>
    <w:p w:rsidR="0076000A" w:rsidRDefault="0076000A" w:rsidP="0076000A">
      <w:pPr>
        <w:pStyle w:val="Style11"/>
        <w:widowControl/>
        <w:spacing w:line="240" w:lineRule="auto"/>
        <w:ind w:right="29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2.1. </w:t>
      </w:r>
      <w:r w:rsidR="0000707C">
        <w:rPr>
          <w:rStyle w:val="FontStyle15"/>
          <w:sz w:val="28"/>
          <w:szCs w:val="28"/>
        </w:rPr>
        <w:t xml:space="preserve">Осуществление юридической защиты прав </w:t>
      </w:r>
      <w:r w:rsidR="003B0C37">
        <w:rPr>
          <w:rStyle w:val="FontStyle15"/>
          <w:sz w:val="28"/>
          <w:szCs w:val="28"/>
        </w:rPr>
        <w:t>и</w:t>
      </w:r>
      <w:r w:rsidR="002D7630" w:rsidRPr="00411B20">
        <w:rPr>
          <w:rStyle w:val="FontStyle15"/>
          <w:sz w:val="28"/>
          <w:szCs w:val="28"/>
        </w:rPr>
        <w:t xml:space="preserve"> интересов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411B20">
        <w:rPr>
          <w:rStyle w:val="FontStyle15"/>
          <w:sz w:val="28"/>
          <w:szCs w:val="28"/>
        </w:rPr>
        <w:t>администрации города</w:t>
      </w:r>
      <w:r w:rsidR="003B0C37">
        <w:rPr>
          <w:rStyle w:val="FontStyle15"/>
          <w:sz w:val="28"/>
          <w:szCs w:val="28"/>
        </w:rPr>
        <w:t xml:space="preserve"> Чебоксары</w:t>
      </w:r>
      <w:r w:rsidR="00D865C6">
        <w:rPr>
          <w:rStyle w:val="FontStyle15"/>
          <w:sz w:val="28"/>
          <w:szCs w:val="28"/>
        </w:rPr>
        <w:t xml:space="preserve"> по вопросам, </w:t>
      </w:r>
      <w:r w:rsidR="00594C8D">
        <w:rPr>
          <w:rStyle w:val="FontStyle15"/>
          <w:sz w:val="28"/>
          <w:szCs w:val="28"/>
        </w:rPr>
        <w:t xml:space="preserve">относящимся к </w:t>
      </w:r>
      <w:r w:rsidR="00D865C6">
        <w:rPr>
          <w:rStyle w:val="FontStyle15"/>
          <w:sz w:val="28"/>
          <w:szCs w:val="28"/>
        </w:rPr>
        <w:t>компетенци</w:t>
      </w:r>
      <w:r w:rsidR="00594C8D">
        <w:rPr>
          <w:rStyle w:val="FontStyle15"/>
          <w:sz w:val="28"/>
          <w:szCs w:val="28"/>
        </w:rPr>
        <w:t>и</w:t>
      </w:r>
      <w:r w:rsidR="00D865C6">
        <w:rPr>
          <w:rStyle w:val="FontStyle15"/>
          <w:sz w:val="28"/>
          <w:szCs w:val="28"/>
        </w:rPr>
        <w:t xml:space="preserve"> Управления</w:t>
      </w:r>
      <w:r w:rsidR="002D7630" w:rsidRPr="00411B20">
        <w:rPr>
          <w:rStyle w:val="FontStyle15"/>
          <w:sz w:val="28"/>
          <w:szCs w:val="28"/>
        </w:rPr>
        <w:t>.</w:t>
      </w:r>
    </w:p>
    <w:p w:rsidR="0076000A" w:rsidRDefault="0076000A" w:rsidP="0076000A">
      <w:pPr>
        <w:pStyle w:val="Style11"/>
        <w:widowControl/>
        <w:spacing w:line="240" w:lineRule="auto"/>
        <w:ind w:right="29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2.2. </w:t>
      </w:r>
      <w:r w:rsidR="002D7630" w:rsidRPr="003B0C37">
        <w:rPr>
          <w:rStyle w:val="FontStyle15"/>
          <w:sz w:val="28"/>
          <w:szCs w:val="28"/>
        </w:rPr>
        <w:t xml:space="preserve">Подготовка анализа эффективности деятельности Управления, </w:t>
      </w:r>
      <w:r w:rsidR="002D7630" w:rsidRPr="003B0C37">
        <w:rPr>
          <w:sz w:val="28"/>
          <w:szCs w:val="28"/>
        </w:rPr>
        <w:t>предложений о её совершенствовании.</w:t>
      </w:r>
    </w:p>
    <w:p w:rsidR="0076000A" w:rsidRDefault="0076000A" w:rsidP="0076000A">
      <w:pPr>
        <w:pStyle w:val="Style11"/>
        <w:widowControl/>
        <w:spacing w:line="240" w:lineRule="auto"/>
        <w:ind w:right="29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2.3. </w:t>
      </w:r>
      <w:r w:rsidR="002D7630" w:rsidRPr="00411B20">
        <w:rPr>
          <w:rStyle w:val="FontStyle15"/>
          <w:sz w:val="28"/>
          <w:szCs w:val="28"/>
        </w:rPr>
        <w:t xml:space="preserve">Аналитическое и организационное обеспечение деятельности </w:t>
      </w:r>
      <w:r w:rsidR="002D7630">
        <w:rPr>
          <w:rStyle w:val="FontStyle15"/>
          <w:sz w:val="28"/>
          <w:szCs w:val="28"/>
        </w:rPr>
        <w:t>У</w:t>
      </w:r>
      <w:r w:rsidR="002D7630" w:rsidRPr="00411B20">
        <w:rPr>
          <w:rStyle w:val="FontStyle15"/>
          <w:sz w:val="28"/>
          <w:szCs w:val="28"/>
        </w:rPr>
        <w:t>правления по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411B20">
        <w:rPr>
          <w:rStyle w:val="FontStyle15"/>
          <w:sz w:val="28"/>
          <w:szCs w:val="28"/>
        </w:rPr>
        <w:t>вопросам, отнесенным к компетенции отдела.</w:t>
      </w:r>
    </w:p>
    <w:p w:rsidR="0076000A" w:rsidRDefault="0076000A" w:rsidP="0076000A">
      <w:pPr>
        <w:pStyle w:val="Style11"/>
        <w:widowControl/>
        <w:spacing w:line="240" w:lineRule="auto"/>
        <w:ind w:right="29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2.4. </w:t>
      </w:r>
      <w:r w:rsidR="002D7630" w:rsidRPr="00411B20">
        <w:rPr>
          <w:rStyle w:val="FontStyle15"/>
          <w:sz w:val="28"/>
          <w:szCs w:val="28"/>
        </w:rPr>
        <w:t xml:space="preserve">Оказание методической помощи сотрудникам </w:t>
      </w:r>
      <w:r w:rsidR="002D7630">
        <w:rPr>
          <w:rStyle w:val="FontStyle15"/>
          <w:sz w:val="28"/>
          <w:szCs w:val="28"/>
        </w:rPr>
        <w:t>У</w:t>
      </w:r>
      <w:r w:rsidR="002D7630" w:rsidRPr="00411B20">
        <w:rPr>
          <w:rStyle w:val="FontStyle15"/>
          <w:sz w:val="28"/>
          <w:szCs w:val="28"/>
        </w:rPr>
        <w:t>правления.</w:t>
      </w:r>
    </w:p>
    <w:p w:rsidR="0076000A" w:rsidRDefault="0076000A" w:rsidP="0076000A">
      <w:pPr>
        <w:pStyle w:val="Style11"/>
        <w:widowControl/>
        <w:spacing w:line="240" w:lineRule="auto"/>
        <w:ind w:right="29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2.5. </w:t>
      </w:r>
      <w:r w:rsidR="002433B6" w:rsidRPr="00025A6F">
        <w:rPr>
          <w:rStyle w:val="FontStyle15"/>
          <w:sz w:val="28"/>
          <w:szCs w:val="28"/>
        </w:rPr>
        <w:t>Координация работы по поддержанию функционирования системы менеджмента качества.</w:t>
      </w:r>
    </w:p>
    <w:p w:rsidR="00E66B89" w:rsidRDefault="0076000A" w:rsidP="00E66B89">
      <w:pPr>
        <w:pStyle w:val="Style11"/>
        <w:widowControl/>
        <w:spacing w:line="240" w:lineRule="auto"/>
        <w:ind w:right="29" w:firstLine="709"/>
        <w:rPr>
          <w:rStyle w:val="FontStyle15"/>
          <w:sz w:val="28"/>
          <w:szCs w:val="28"/>
        </w:rPr>
      </w:pPr>
      <w:r w:rsidRPr="0076000A">
        <w:rPr>
          <w:rStyle w:val="FontStyle15"/>
          <w:sz w:val="28"/>
          <w:szCs w:val="28"/>
        </w:rPr>
        <w:t>2.6. </w:t>
      </w:r>
      <w:r w:rsidR="000560A1" w:rsidRPr="0076000A">
        <w:rPr>
          <w:spacing w:val="2"/>
          <w:sz w:val="28"/>
          <w:szCs w:val="28"/>
        </w:rPr>
        <w:t xml:space="preserve">Координация </w:t>
      </w:r>
      <w:proofErr w:type="gramStart"/>
      <w:r w:rsidR="000560A1" w:rsidRPr="0076000A">
        <w:rPr>
          <w:spacing w:val="2"/>
          <w:sz w:val="28"/>
          <w:szCs w:val="28"/>
        </w:rPr>
        <w:t>работы административных комиссий администраций районов города</w:t>
      </w:r>
      <w:proofErr w:type="gramEnd"/>
      <w:r w:rsidR="000560A1" w:rsidRPr="0076000A">
        <w:rPr>
          <w:spacing w:val="2"/>
          <w:sz w:val="28"/>
          <w:szCs w:val="28"/>
        </w:rPr>
        <w:t xml:space="preserve"> Чебоксары</w:t>
      </w:r>
      <w:r w:rsidR="00D6430F" w:rsidRPr="0076000A">
        <w:rPr>
          <w:spacing w:val="2"/>
          <w:sz w:val="28"/>
          <w:szCs w:val="28"/>
        </w:rPr>
        <w:t>.</w:t>
      </w:r>
      <w:r w:rsidR="00BD2275" w:rsidRPr="0076000A">
        <w:rPr>
          <w:spacing w:val="2"/>
          <w:sz w:val="28"/>
          <w:szCs w:val="28"/>
        </w:rPr>
        <w:t xml:space="preserve"> </w:t>
      </w:r>
    </w:p>
    <w:p w:rsidR="00E66B89" w:rsidRDefault="00E66B89" w:rsidP="00E66B89">
      <w:pPr>
        <w:pStyle w:val="Style11"/>
        <w:widowControl/>
        <w:spacing w:line="240" w:lineRule="auto"/>
        <w:ind w:right="29" w:firstLine="709"/>
        <w:jc w:val="center"/>
        <w:rPr>
          <w:rStyle w:val="FontStyle15"/>
          <w:sz w:val="28"/>
          <w:szCs w:val="28"/>
        </w:rPr>
      </w:pPr>
    </w:p>
    <w:p w:rsidR="002D7630" w:rsidRDefault="0076000A" w:rsidP="00E66B89">
      <w:pPr>
        <w:pStyle w:val="Style11"/>
        <w:widowControl/>
        <w:spacing w:line="240" w:lineRule="auto"/>
        <w:ind w:right="29" w:firstLine="709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3. </w:t>
      </w:r>
      <w:r w:rsidR="00F67C9A">
        <w:rPr>
          <w:rStyle w:val="FontStyle15"/>
          <w:b/>
          <w:sz w:val="28"/>
          <w:szCs w:val="28"/>
        </w:rPr>
        <w:t>Функции</w:t>
      </w:r>
      <w:bookmarkStart w:id="0" w:name="_GoBack"/>
      <w:bookmarkEnd w:id="0"/>
    </w:p>
    <w:p w:rsidR="00E66B89" w:rsidRDefault="00E66B89" w:rsidP="00E66B89">
      <w:pPr>
        <w:pStyle w:val="Style11"/>
        <w:widowControl/>
        <w:spacing w:line="240" w:lineRule="auto"/>
        <w:jc w:val="center"/>
        <w:rPr>
          <w:rStyle w:val="FontStyle15"/>
          <w:sz w:val="28"/>
          <w:szCs w:val="28"/>
        </w:rPr>
      </w:pPr>
    </w:p>
    <w:p w:rsidR="002D7630" w:rsidRPr="0076000A" w:rsidRDefault="006152AE" w:rsidP="00726F95">
      <w:pPr>
        <w:pStyle w:val="Style11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76000A">
        <w:rPr>
          <w:spacing w:val="2"/>
          <w:sz w:val="28"/>
          <w:szCs w:val="28"/>
        </w:rPr>
        <w:t>Для решения поставленных задач отдел выполняет следующие функции:</w:t>
      </w:r>
    </w:p>
    <w:p w:rsidR="002D7630" w:rsidRPr="00812D0D" w:rsidRDefault="002D7630" w:rsidP="00726F95">
      <w:pPr>
        <w:pStyle w:val="Style11"/>
        <w:widowControl/>
        <w:tabs>
          <w:tab w:val="left" w:pos="1276"/>
        </w:tabs>
        <w:spacing w:line="240" w:lineRule="auto"/>
        <w:ind w:left="58" w:right="5" w:firstLine="642"/>
        <w:rPr>
          <w:rStyle w:val="FontStyle15"/>
          <w:sz w:val="28"/>
          <w:szCs w:val="28"/>
        </w:rPr>
      </w:pPr>
      <w:r w:rsidRPr="00812D0D">
        <w:rPr>
          <w:rStyle w:val="FontStyle15"/>
          <w:sz w:val="28"/>
          <w:szCs w:val="28"/>
        </w:rPr>
        <w:t>3.1.</w:t>
      </w:r>
      <w:r w:rsidR="0076000A">
        <w:rPr>
          <w:rStyle w:val="FontStyle15"/>
          <w:sz w:val="28"/>
          <w:szCs w:val="28"/>
        </w:rPr>
        <w:t> </w:t>
      </w:r>
      <w:r w:rsidR="00641E79">
        <w:rPr>
          <w:rStyle w:val="FontStyle15"/>
          <w:sz w:val="28"/>
          <w:szCs w:val="28"/>
        </w:rPr>
        <w:t>О</w:t>
      </w:r>
      <w:r w:rsidRPr="00812D0D">
        <w:rPr>
          <w:rStyle w:val="FontStyle15"/>
          <w:sz w:val="28"/>
          <w:szCs w:val="28"/>
        </w:rPr>
        <w:t>рганизационно-аналитическое сопровождение</w:t>
      </w:r>
      <w:r>
        <w:rPr>
          <w:rStyle w:val="FontStyle15"/>
          <w:sz w:val="28"/>
          <w:szCs w:val="28"/>
        </w:rPr>
        <w:t xml:space="preserve"> </w:t>
      </w:r>
      <w:r w:rsidRPr="00812D0D">
        <w:rPr>
          <w:rStyle w:val="FontStyle15"/>
          <w:sz w:val="28"/>
          <w:szCs w:val="28"/>
        </w:rPr>
        <w:t xml:space="preserve">деятельности </w:t>
      </w:r>
      <w:r>
        <w:rPr>
          <w:rStyle w:val="FontStyle15"/>
          <w:sz w:val="28"/>
          <w:szCs w:val="28"/>
        </w:rPr>
        <w:t>У</w:t>
      </w:r>
      <w:r w:rsidRPr="00812D0D">
        <w:rPr>
          <w:rStyle w:val="FontStyle15"/>
          <w:sz w:val="28"/>
          <w:szCs w:val="28"/>
        </w:rPr>
        <w:t>правления.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3.2. </w:t>
      </w:r>
      <w:r w:rsidR="002D7630" w:rsidRPr="00812D0D">
        <w:rPr>
          <w:rStyle w:val="FontStyle15"/>
          <w:sz w:val="28"/>
          <w:szCs w:val="28"/>
        </w:rPr>
        <w:t xml:space="preserve">Разработка </w:t>
      </w:r>
      <w:r w:rsidR="00AB283F">
        <w:rPr>
          <w:rStyle w:val="FontStyle15"/>
          <w:sz w:val="28"/>
          <w:szCs w:val="28"/>
        </w:rPr>
        <w:t xml:space="preserve">и подготовка </w:t>
      </w:r>
      <w:r w:rsidR="002D7630" w:rsidRPr="00812D0D">
        <w:rPr>
          <w:rStyle w:val="FontStyle15"/>
          <w:sz w:val="28"/>
          <w:szCs w:val="28"/>
        </w:rPr>
        <w:t>проектов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812D0D">
        <w:rPr>
          <w:rStyle w:val="FontStyle15"/>
          <w:sz w:val="28"/>
          <w:szCs w:val="28"/>
        </w:rPr>
        <w:t>муниципальных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812D0D">
        <w:rPr>
          <w:rStyle w:val="FontStyle15"/>
          <w:sz w:val="28"/>
          <w:szCs w:val="28"/>
        </w:rPr>
        <w:t>правовых актов города</w:t>
      </w:r>
      <w:r w:rsidR="002D7630">
        <w:rPr>
          <w:rStyle w:val="FontStyle15"/>
          <w:sz w:val="28"/>
          <w:szCs w:val="28"/>
        </w:rPr>
        <w:t xml:space="preserve"> Чебоксары</w:t>
      </w:r>
      <w:r w:rsidR="00AB283F">
        <w:rPr>
          <w:rStyle w:val="FontStyle15"/>
          <w:sz w:val="28"/>
          <w:szCs w:val="28"/>
        </w:rPr>
        <w:t>, федеральных законов, законов Чувашской Республики</w:t>
      </w:r>
      <w:r w:rsidR="002D7630" w:rsidRPr="00812D0D">
        <w:rPr>
          <w:rStyle w:val="FontStyle15"/>
          <w:sz w:val="28"/>
          <w:szCs w:val="28"/>
        </w:rPr>
        <w:t>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3.3. </w:t>
      </w:r>
      <w:r w:rsidR="002D7630" w:rsidRPr="00812D0D">
        <w:rPr>
          <w:rStyle w:val="FontStyle15"/>
          <w:sz w:val="28"/>
          <w:szCs w:val="28"/>
        </w:rPr>
        <w:t>Согласование</w:t>
      </w:r>
      <w:r w:rsidR="00D865C6">
        <w:rPr>
          <w:rStyle w:val="FontStyle15"/>
          <w:sz w:val="28"/>
          <w:szCs w:val="28"/>
        </w:rPr>
        <w:t xml:space="preserve"> </w:t>
      </w:r>
      <w:r w:rsidR="002D7630" w:rsidRPr="00812D0D">
        <w:rPr>
          <w:rStyle w:val="FontStyle15"/>
          <w:sz w:val="28"/>
          <w:szCs w:val="28"/>
        </w:rPr>
        <w:t xml:space="preserve">поступивших в </w:t>
      </w:r>
      <w:r w:rsidR="00D865C6">
        <w:rPr>
          <w:rStyle w:val="FontStyle15"/>
          <w:sz w:val="28"/>
          <w:szCs w:val="28"/>
        </w:rPr>
        <w:t>У</w:t>
      </w:r>
      <w:r w:rsidR="002D7630" w:rsidRPr="00812D0D">
        <w:rPr>
          <w:rStyle w:val="FontStyle15"/>
          <w:sz w:val="28"/>
          <w:szCs w:val="28"/>
        </w:rPr>
        <w:t xml:space="preserve">правление </w:t>
      </w:r>
      <w:r w:rsidR="008C7029">
        <w:rPr>
          <w:rStyle w:val="FontStyle15"/>
          <w:sz w:val="28"/>
          <w:szCs w:val="28"/>
        </w:rPr>
        <w:t xml:space="preserve">проектов </w:t>
      </w:r>
      <w:r w:rsidR="002D7630" w:rsidRPr="00812D0D">
        <w:rPr>
          <w:rStyle w:val="FontStyle15"/>
          <w:sz w:val="28"/>
          <w:szCs w:val="28"/>
        </w:rPr>
        <w:t>муниципальных правовых актов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812D0D">
        <w:rPr>
          <w:rStyle w:val="FontStyle15"/>
          <w:sz w:val="28"/>
          <w:szCs w:val="28"/>
        </w:rPr>
        <w:t>администрации города</w:t>
      </w:r>
      <w:r w:rsidR="002D7630">
        <w:rPr>
          <w:rStyle w:val="FontStyle15"/>
          <w:sz w:val="28"/>
          <w:szCs w:val="28"/>
        </w:rPr>
        <w:t xml:space="preserve"> Чебоксары</w:t>
      </w:r>
      <w:r w:rsidR="002D7630" w:rsidRPr="00812D0D">
        <w:rPr>
          <w:rStyle w:val="FontStyle15"/>
          <w:sz w:val="28"/>
          <w:szCs w:val="28"/>
        </w:rPr>
        <w:t>, подготовленных другими отраслевыми</w:t>
      </w:r>
      <w:r w:rsidR="008C7029">
        <w:rPr>
          <w:rStyle w:val="FontStyle15"/>
          <w:sz w:val="28"/>
          <w:szCs w:val="28"/>
        </w:rPr>
        <w:t>,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812D0D">
        <w:rPr>
          <w:rStyle w:val="FontStyle15"/>
          <w:sz w:val="28"/>
          <w:szCs w:val="28"/>
        </w:rPr>
        <w:t>функциональными и территориальными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812D0D">
        <w:rPr>
          <w:rStyle w:val="FontStyle15"/>
          <w:sz w:val="28"/>
          <w:szCs w:val="28"/>
        </w:rPr>
        <w:t>органами администрации города</w:t>
      </w:r>
      <w:r w:rsidR="002D7630">
        <w:rPr>
          <w:rStyle w:val="FontStyle15"/>
          <w:sz w:val="28"/>
          <w:szCs w:val="28"/>
        </w:rPr>
        <w:t xml:space="preserve"> Чебоксары</w:t>
      </w:r>
      <w:r w:rsidR="002D7630" w:rsidRPr="00812D0D">
        <w:rPr>
          <w:rStyle w:val="FontStyle15"/>
          <w:sz w:val="28"/>
          <w:szCs w:val="28"/>
        </w:rPr>
        <w:t>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3.4. </w:t>
      </w:r>
      <w:r w:rsidR="002D7630" w:rsidRPr="00DB0CC8">
        <w:rPr>
          <w:sz w:val="28"/>
          <w:szCs w:val="28"/>
        </w:rPr>
        <w:t>Организация и координирование работы по подготовке оперативных совещаний, проводимых начальником Управления, их информационно-аналитическое обеспечение.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3.5. </w:t>
      </w:r>
      <w:r w:rsidR="002D7630" w:rsidRPr="00056761">
        <w:rPr>
          <w:sz w:val="28"/>
          <w:szCs w:val="28"/>
        </w:rPr>
        <w:t>Контроль выполнения решений, принятых на оперативных совещаниях, проводимых начальником Управления.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sz w:val="28"/>
          <w:szCs w:val="28"/>
        </w:rPr>
        <w:t>3.6.</w:t>
      </w:r>
      <w:r>
        <w:rPr>
          <w:rStyle w:val="FontStyle15"/>
          <w:sz w:val="28"/>
          <w:szCs w:val="28"/>
        </w:rPr>
        <w:t> </w:t>
      </w:r>
      <w:r w:rsidR="002D7630" w:rsidRPr="00056761">
        <w:rPr>
          <w:rStyle w:val="FontStyle15"/>
          <w:sz w:val="28"/>
          <w:szCs w:val="28"/>
        </w:rPr>
        <w:t>Подготовка ответов</w:t>
      </w:r>
      <w:r w:rsidR="003E6735">
        <w:rPr>
          <w:rStyle w:val="FontStyle15"/>
          <w:sz w:val="28"/>
          <w:szCs w:val="28"/>
        </w:rPr>
        <w:t xml:space="preserve"> </w:t>
      </w:r>
      <w:r w:rsidR="002D7630" w:rsidRPr="00056761">
        <w:rPr>
          <w:rStyle w:val="FontStyle15"/>
          <w:sz w:val="28"/>
          <w:szCs w:val="28"/>
        </w:rPr>
        <w:t>на письменные обращения правового характера</w:t>
      </w:r>
      <w:r w:rsidR="003E6735">
        <w:rPr>
          <w:rStyle w:val="FontStyle15"/>
          <w:sz w:val="28"/>
          <w:szCs w:val="28"/>
        </w:rPr>
        <w:t xml:space="preserve">, </w:t>
      </w:r>
      <w:r w:rsidR="002D7630" w:rsidRPr="00056761">
        <w:rPr>
          <w:rStyle w:val="FontStyle15"/>
          <w:sz w:val="28"/>
          <w:szCs w:val="28"/>
        </w:rPr>
        <w:t xml:space="preserve"> поступивших в администрацию города Чебоксары или на имя начальника Управления</w:t>
      </w:r>
      <w:r w:rsidR="003E6735" w:rsidRPr="003E6735">
        <w:rPr>
          <w:rStyle w:val="FontStyle15"/>
          <w:sz w:val="28"/>
          <w:szCs w:val="28"/>
        </w:rPr>
        <w:t xml:space="preserve"> </w:t>
      </w:r>
      <w:r w:rsidR="003E6735">
        <w:rPr>
          <w:rStyle w:val="FontStyle15"/>
          <w:sz w:val="28"/>
          <w:szCs w:val="28"/>
        </w:rPr>
        <w:t xml:space="preserve">от </w:t>
      </w:r>
      <w:r w:rsidR="003E6735" w:rsidRPr="00056761">
        <w:rPr>
          <w:rStyle w:val="FontStyle15"/>
          <w:sz w:val="28"/>
          <w:szCs w:val="28"/>
        </w:rPr>
        <w:t>граждан и юридических лиц</w:t>
      </w:r>
      <w:r w:rsidR="003E6735">
        <w:rPr>
          <w:rStyle w:val="FontStyle15"/>
          <w:sz w:val="28"/>
          <w:szCs w:val="28"/>
        </w:rPr>
        <w:t xml:space="preserve"> по вопросам, входящим в компетенцию Управления</w:t>
      </w:r>
      <w:r w:rsidR="002D7630" w:rsidRPr="00056761">
        <w:rPr>
          <w:rStyle w:val="FontStyle15"/>
          <w:sz w:val="28"/>
          <w:szCs w:val="28"/>
        </w:rPr>
        <w:t>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3.7. </w:t>
      </w:r>
      <w:proofErr w:type="gramStart"/>
      <w:r w:rsidR="002D7630" w:rsidRPr="00056761">
        <w:rPr>
          <w:rStyle w:val="FontStyle15"/>
          <w:sz w:val="28"/>
          <w:szCs w:val="28"/>
        </w:rPr>
        <w:t>Контроль за</w:t>
      </w:r>
      <w:proofErr w:type="gramEnd"/>
      <w:r w:rsidR="002D7630" w:rsidRPr="00056761">
        <w:rPr>
          <w:rStyle w:val="FontStyle15"/>
          <w:sz w:val="28"/>
          <w:szCs w:val="28"/>
        </w:rPr>
        <w:t xml:space="preserve"> своевременностью, полнотой и качеством рассмотрения обращений граждан, поступивших в Управление, в соответствии с Федеральным законом от 02.05.2006 № 59-ФЗ «О порядке рассмотрения обращений граждан Российской Федерации», их анализ.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3.8. </w:t>
      </w:r>
      <w:r w:rsidR="002D7630" w:rsidRPr="00056761">
        <w:rPr>
          <w:rStyle w:val="FontStyle15"/>
          <w:sz w:val="28"/>
          <w:szCs w:val="28"/>
        </w:rPr>
        <w:t>Организация работы по делопроизводству в Управлении.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3.9. </w:t>
      </w:r>
      <w:r w:rsidR="002D7630" w:rsidRPr="00056761">
        <w:rPr>
          <w:sz w:val="28"/>
          <w:szCs w:val="28"/>
        </w:rPr>
        <w:t>Обобщение результатов прокурорских проверок Управления.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sz w:val="28"/>
          <w:szCs w:val="28"/>
        </w:rPr>
        <w:t>3.10. </w:t>
      </w:r>
      <w:r w:rsidR="002D7630" w:rsidRPr="00056761">
        <w:rPr>
          <w:rStyle w:val="FontStyle15"/>
          <w:sz w:val="28"/>
          <w:szCs w:val="28"/>
        </w:rPr>
        <w:t xml:space="preserve">Проведение мониторинга законодательства и правоприменительной практики по вопросам муниципального контроля и предоставление сотрудникам Управления периодической информации о принятых за определенный </w:t>
      </w:r>
      <w:r w:rsidR="002D7630" w:rsidRPr="00056761">
        <w:rPr>
          <w:rStyle w:val="FontStyle16"/>
          <w:sz w:val="28"/>
          <w:szCs w:val="28"/>
        </w:rPr>
        <w:t xml:space="preserve">период </w:t>
      </w:r>
      <w:r w:rsidR="002D7630" w:rsidRPr="00056761">
        <w:rPr>
          <w:rStyle w:val="FontStyle15"/>
          <w:sz w:val="28"/>
          <w:szCs w:val="28"/>
        </w:rPr>
        <w:t>правовых актах (федеральных, республиканских, городских) в форме обзоров текущего законодательств.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3.11. </w:t>
      </w:r>
      <w:r w:rsidR="002D7630" w:rsidRPr="00056761">
        <w:rPr>
          <w:rStyle w:val="FontStyle15"/>
          <w:sz w:val="28"/>
          <w:szCs w:val="28"/>
        </w:rPr>
        <w:t>Участие в комиссиях и рабочих группах, создаваемых на основании муниципальных правовых актов администрации города Чебоксары.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3.12. </w:t>
      </w:r>
      <w:r w:rsidR="002D7630" w:rsidRPr="00D527A6">
        <w:rPr>
          <w:rStyle w:val="FontStyle15"/>
          <w:sz w:val="28"/>
          <w:szCs w:val="28"/>
        </w:rPr>
        <w:t>Организация представительства администрации города Чебоксары в судах общей юрисдикции, арбитражных судах и других судебных органах по вопросам, относящимся к функциям Управления, в том числе организация учета</w:t>
      </w:r>
      <w:r w:rsidR="00056761" w:rsidRPr="00D527A6">
        <w:rPr>
          <w:rStyle w:val="FontStyle15"/>
          <w:sz w:val="28"/>
          <w:szCs w:val="28"/>
        </w:rPr>
        <w:t xml:space="preserve"> и анализа </w:t>
      </w:r>
      <w:r w:rsidR="002D7630" w:rsidRPr="00D527A6">
        <w:rPr>
          <w:rStyle w:val="FontStyle15"/>
          <w:sz w:val="28"/>
          <w:szCs w:val="28"/>
        </w:rPr>
        <w:t>судебных дел, в которых Управление приняло участие.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3.13. </w:t>
      </w:r>
      <w:r w:rsidR="002D7630" w:rsidRPr="00D527A6">
        <w:rPr>
          <w:rStyle w:val="FontStyle15"/>
          <w:sz w:val="28"/>
          <w:szCs w:val="28"/>
        </w:rPr>
        <w:t xml:space="preserve">Организация и проведение конференций, совещаний, семинаров по вопросам, относящимся к </w:t>
      </w:r>
      <w:r w:rsidR="000341E0">
        <w:rPr>
          <w:rStyle w:val="FontStyle15"/>
          <w:sz w:val="28"/>
          <w:szCs w:val="28"/>
        </w:rPr>
        <w:t>функциям</w:t>
      </w:r>
      <w:r w:rsidR="002D7630" w:rsidRPr="00D527A6">
        <w:rPr>
          <w:rStyle w:val="FontStyle15"/>
          <w:sz w:val="28"/>
          <w:szCs w:val="28"/>
        </w:rPr>
        <w:t xml:space="preserve"> Управления.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3.14. </w:t>
      </w:r>
      <w:r w:rsidR="002D7630" w:rsidRPr="00014DF7">
        <w:rPr>
          <w:rStyle w:val="FontStyle15"/>
          <w:sz w:val="28"/>
          <w:szCs w:val="28"/>
        </w:rPr>
        <w:t xml:space="preserve">Анализ отчетных данных и на их основе подготовка </w:t>
      </w:r>
      <w:r w:rsidR="00CF4B0F" w:rsidRPr="00014DF7">
        <w:rPr>
          <w:rStyle w:val="FontStyle15"/>
          <w:sz w:val="28"/>
          <w:szCs w:val="28"/>
        </w:rPr>
        <w:t xml:space="preserve">информационных материалов, </w:t>
      </w:r>
      <w:r w:rsidR="002D7630" w:rsidRPr="00014DF7">
        <w:rPr>
          <w:rStyle w:val="FontStyle15"/>
          <w:sz w:val="28"/>
          <w:szCs w:val="28"/>
        </w:rPr>
        <w:t>предложений по совершенствованию деятельности Управления.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3.15. </w:t>
      </w:r>
      <w:r w:rsidR="002D7630" w:rsidRPr="00014DF7">
        <w:rPr>
          <w:rStyle w:val="FontStyle15"/>
          <w:sz w:val="28"/>
          <w:szCs w:val="28"/>
        </w:rPr>
        <w:t xml:space="preserve">Консультирование сотрудников </w:t>
      </w:r>
      <w:r w:rsidR="00014DF7" w:rsidRPr="00014DF7">
        <w:rPr>
          <w:rStyle w:val="FontStyle15"/>
          <w:sz w:val="28"/>
          <w:szCs w:val="28"/>
        </w:rPr>
        <w:t>администрации города Чебоксары</w:t>
      </w:r>
      <w:r w:rsidR="002D7630" w:rsidRPr="00014DF7">
        <w:rPr>
          <w:rStyle w:val="FontStyle15"/>
          <w:sz w:val="28"/>
          <w:szCs w:val="28"/>
        </w:rPr>
        <w:t xml:space="preserve"> по вопросам, относящимся к компетенции Управления.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3.16. </w:t>
      </w:r>
      <w:r w:rsidR="002D7630" w:rsidRPr="007D59BA">
        <w:rPr>
          <w:rStyle w:val="FontStyle15"/>
          <w:sz w:val="28"/>
          <w:szCs w:val="28"/>
        </w:rPr>
        <w:t>Взаимодействие с юристами отраслевых</w:t>
      </w:r>
      <w:r w:rsidR="007D59BA" w:rsidRPr="007D59BA">
        <w:rPr>
          <w:rStyle w:val="FontStyle15"/>
          <w:sz w:val="28"/>
          <w:szCs w:val="28"/>
        </w:rPr>
        <w:t>,</w:t>
      </w:r>
      <w:r w:rsidR="002D7630" w:rsidRPr="007D59BA">
        <w:rPr>
          <w:rStyle w:val="FontStyle15"/>
          <w:sz w:val="28"/>
          <w:szCs w:val="28"/>
        </w:rPr>
        <w:t xml:space="preserve"> функциональных</w:t>
      </w:r>
      <w:r w:rsidR="007D59BA" w:rsidRPr="007D59BA">
        <w:rPr>
          <w:rStyle w:val="FontStyle15"/>
          <w:sz w:val="28"/>
          <w:szCs w:val="28"/>
        </w:rPr>
        <w:t xml:space="preserve"> </w:t>
      </w:r>
      <w:r w:rsidR="002D7630" w:rsidRPr="007D59BA">
        <w:rPr>
          <w:rStyle w:val="FontStyle15"/>
          <w:sz w:val="28"/>
          <w:szCs w:val="28"/>
        </w:rPr>
        <w:t>и территориальных органов администрации города Чебоксары, Чебоксарского городского Собрания депутатов по вопросам, относящимся к компетенции отдела.</w:t>
      </w:r>
    </w:p>
    <w:p w:rsidR="0076000A" w:rsidRDefault="0076000A" w:rsidP="0076000A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3.17. </w:t>
      </w:r>
      <w:r w:rsidR="004025E7">
        <w:rPr>
          <w:rStyle w:val="FontStyle15"/>
          <w:sz w:val="28"/>
          <w:szCs w:val="28"/>
        </w:rPr>
        <w:t>Проведение</w:t>
      </w:r>
      <w:r w:rsidR="005F1C8C">
        <w:rPr>
          <w:rStyle w:val="FontStyle15"/>
          <w:sz w:val="28"/>
          <w:szCs w:val="28"/>
        </w:rPr>
        <w:t xml:space="preserve"> мониторинга и анализа </w:t>
      </w:r>
      <w:proofErr w:type="gramStart"/>
      <w:r w:rsidR="005F1C8C">
        <w:rPr>
          <w:rStyle w:val="FontStyle15"/>
          <w:sz w:val="28"/>
          <w:szCs w:val="28"/>
        </w:rPr>
        <w:t>деятельности административных комиссий администраций районов города</w:t>
      </w:r>
      <w:proofErr w:type="gramEnd"/>
      <w:r w:rsidR="005F1C8C">
        <w:rPr>
          <w:rStyle w:val="FontStyle15"/>
          <w:sz w:val="28"/>
          <w:szCs w:val="28"/>
        </w:rPr>
        <w:t xml:space="preserve"> Чебоксары, </w:t>
      </w:r>
      <w:r w:rsidR="005F1C8C" w:rsidRPr="0076000A">
        <w:rPr>
          <w:spacing w:val="2"/>
          <w:sz w:val="28"/>
          <w:szCs w:val="28"/>
        </w:rPr>
        <w:t xml:space="preserve">организация их взаимодействия и координация их деятельности, осуществление организационного и методологического обеспечения их деятельности, составление обобщенных ежемесячных и годовых отчётов о результатах деятельности административных комиссий </w:t>
      </w:r>
      <w:r w:rsidR="005F1C8C" w:rsidRPr="0076000A">
        <w:rPr>
          <w:rStyle w:val="FontStyle15"/>
          <w:sz w:val="28"/>
          <w:szCs w:val="28"/>
        </w:rPr>
        <w:t xml:space="preserve">администраций </w:t>
      </w:r>
      <w:r w:rsidR="005F1C8C">
        <w:rPr>
          <w:rStyle w:val="FontStyle15"/>
          <w:sz w:val="28"/>
          <w:szCs w:val="28"/>
        </w:rPr>
        <w:t>районов города Чебоксары.</w:t>
      </w:r>
    </w:p>
    <w:p w:rsidR="00E66B89" w:rsidRDefault="0076000A" w:rsidP="00E66B89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3.18. </w:t>
      </w:r>
      <w:proofErr w:type="gramStart"/>
      <w:r w:rsidR="004025E7" w:rsidRPr="00E66B89">
        <w:rPr>
          <w:rStyle w:val="FontStyle17"/>
          <w:rFonts w:eastAsia="Calibri"/>
          <w:sz w:val="28"/>
          <w:szCs w:val="28"/>
        </w:rPr>
        <w:t xml:space="preserve">Проведение </w:t>
      </w:r>
      <w:r w:rsidR="007D59BA" w:rsidRPr="00E66B89">
        <w:rPr>
          <w:spacing w:val="2"/>
          <w:sz w:val="28"/>
          <w:szCs w:val="28"/>
        </w:rPr>
        <w:t>на территории города Чебоксары</w:t>
      </w:r>
      <w:r w:rsidR="002A1FB1" w:rsidRPr="00E66B89">
        <w:rPr>
          <w:spacing w:val="2"/>
          <w:sz w:val="28"/>
          <w:szCs w:val="28"/>
        </w:rPr>
        <w:t xml:space="preserve"> </w:t>
      </w:r>
      <w:r w:rsidR="007D59BA" w:rsidRPr="00E66B89">
        <w:rPr>
          <w:spacing w:val="2"/>
          <w:sz w:val="28"/>
          <w:szCs w:val="28"/>
        </w:rPr>
        <w:t xml:space="preserve">систематического наблюдения </w:t>
      </w:r>
      <w:r w:rsidR="007D59BA" w:rsidRPr="00E66B89">
        <w:rPr>
          <w:sz w:val="28"/>
          <w:szCs w:val="28"/>
        </w:rPr>
        <w:t xml:space="preserve">за соблюдением требований, установленных муниципальными правовыми актами органа  местного самоуправления города Чебоксары, требований, установленных федеральными законами и законами Чувашской Республики (исследования состояния и способов использования объектов земельных отношений), а также </w:t>
      </w:r>
      <w:r w:rsidR="007D59BA" w:rsidRPr="00E66B89">
        <w:rPr>
          <w:spacing w:val="2"/>
          <w:sz w:val="28"/>
          <w:szCs w:val="28"/>
        </w:rPr>
        <w:t>за исполнением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законодательства</w:t>
      </w:r>
      <w:r w:rsidR="000341E0" w:rsidRPr="00E66B89">
        <w:rPr>
          <w:spacing w:val="2"/>
          <w:sz w:val="28"/>
          <w:szCs w:val="28"/>
        </w:rPr>
        <w:t>.</w:t>
      </w:r>
      <w:proofErr w:type="gramEnd"/>
    </w:p>
    <w:p w:rsidR="008C271F" w:rsidRPr="007D59BA" w:rsidRDefault="00E66B89" w:rsidP="00E66B89">
      <w:pPr>
        <w:pStyle w:val="Style11"/>
        <w:widowControl/>
        <w:tabs>
          <w:tab w:val="left" w:pos="509"/>
          <w:tab w:val="left" w:pos="1276"/>
        </w:tabs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3.19. </w:t>
      </w:r>
      <w:proofErr w:type="gramStart"/>
      <w:r w:rsidR="008C271F" w:rsidRPr="00E66B89">
        <w:rPr>
          <w:spacing w:val="2"/>
          <w:sz w:val="28"/>
          <w:szCs w:val="28"/>
        </w:rPr>
        <w:t xml:space="preserve">Осуществление иных функций в установленной сфере деятельности, если такие функции предусмотрены федеральными </w:t>
      </w:r>
      <w:r w:rsidR="008C271F" w:rsidRPr="00E66B89">
        <w:rPr>
          <w:spacing w:val="2"/>
          <w:sz w:val="28"/>
          <w:szCs w:val="28"/>
        </w:rPr>
        <w:lastRenderedPageBreak/>
        <w:t>законами, законами Чувашской Республики, нормативными правовыми актами администрации города Чебоксары</w:t>
      </w:r>
      <w:r w:rsidR="008C271F">
        <w:rPr>
          <w:color w:val="2D2D2D"/>
          <w:spacing w:val="2"/>
          <w:sz w:val="28"/>
          <w:szCs w:val="28"/>
        </w:rPr>
        <w:t>.</w:t>
      </w:r>
      <w:proofErr w:type="gramEnd"/>
    </w:p>
    <w:p w:rsidR="007D59BA" w:rsidRDefault="007D59BA" w:rsidP="00726F95">
      <w:pPr>
        <w:pStyle w:val="Style6"/>
        <w:widowControl/>
        <w:jc w:val="center"/>
        <w:rPr>
          <w:sz w:val="28"/>
          <w:szCs w:val="28"/>
        </w:rPr>
      </w:pPr>
    </w:p>
    <w:p w:rsidR="002D7630" w:rsidRDefault="00E66B89" w:rsidP="00E66B89">
      <w:pPr>
        <w:pStyle w:val="Style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="002D7630">
        <w:rPr>
          <w:b/>
          <w:sz w:val="28"/>
          <w:szCs w:val="28"/>
        </w:rPr>
        <w:t>Права</w:t>
      </w:r>
    </w:p>
    <w:p w:rsidR="00E66B89" w:rsidRDefault="00E66B89" w:rsidP="00E66B89">
      <w:pPr>
        <w:pStyle w:val="Style6"/>
        <w:widowControl/>
        <w:jc w:val="center"/>
        <w:rPr>
          <w:rStyle w:val="FontStyle15"/>
          <w:sz w:val="28"/>
          <w:szCs w:val="28"/>
        </w:rPr>
      </w:pPr>
    </w:p>
    <w:p w:rsidR="00E66B89" w:rsidRDefault="00446F69" w:rsidP="00E66B89">
      <w:pPr>
        <w:pStyle w:val="Style6"/>
        <w:widowControl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</w:t>
      </w:r>
      <w:r w:rsidR="002D7630" w:rsidRPr="009B192D">
        <w:rPr>
          <w:rStyle w:val="FontStyle15"/>
          <w:sz w:val="28"/>
          <w:szCs w:val="28"/>
        </w:rPr>
        <w:t>тдел имеет право:</w:t>
      </w:r>
    </w:p>
    <w:p w:rsidR="002D7630" w:rsidRPr="009B192D" w:rsidRDefault="00E66B89" w:rsidP="00E66B89">
      <w:pPr>
        <w:pStyle w:val="Style6"/>
        <w:widowControl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4.1. </w:t>
      </w:r>
      <w:r w:rsidR="002D7630" w:rsidRPr="0047552A">
        <w:rPr>
          <w:rStyle w:val="FontStyle15"/>
          <w:sz w:val="28"/>
          <w:szCs w:val="28"/>
        </w:rPr>
        <w:t>Запрашивать от отраслевых</w:t>
      </w:r>
      <w:r w:rsidR="002225B5">
        <w:rPr>
          <w:rStyle w:val="FontStyle15"/>
          <w:sz w:val="28"/>
          <w:szCs w:val="28"/>
        </w:rPr>
        <w:t>,</w:t>
      </w:r>
      <w:r w:rsidR="002D7630" w:rsidRPr="0047552A">
        <w:rPr>
          <w:rStyle w:val="FontStyle15"/>
          <w:sz w:val="28"/>
          <w:szCs w:val="28"/>
        </w:rPr>
        <w:t xml:space="preserve"> функциональных </w:t>
      </w:r>
      <w:r w:rsidR="002225B5">
        <w:rPr>
          <w:rStyle w:val="FontStyle15"/>
          <w:sz w:val="28"/>
          <w:szCs w:val="28"/>
        </w:rPr>
        <w:t xml:space="preserve">и территориальных органов </w:t>
      </w:r>
      <w:r w:rsidR="002D7630" w:rsidRPr="0047552A">
        <w:rPr>
          <w:rStyle w:val="FontStyle15"/>
          <w:sz w:val="28"/>
          <w:szCs w:val="28"/>
        </w:rPr>
        <w:t>администрации города</w:t>
      </w:r>
      <w:r w:rsidR="002225B5">
        <w:rPr>
          <w:rStyle w:val="FontStyle15"/>
          <w:sz w:val="28"/>
          <w:szCs w:val="28"/>
        </w:rPr>
        <w:t xml:space="preserve"> Чебоксары</w:t>
      </w:r>
      <w:r w:rsidR="002D7630" w:rsidRPr="0047552A">
        <w:rPr>
          <w:rStyle w:val="FontStyle15"/>
          <w:sz w:val="28"/>
          <w:szCs w:val="28"/>
        </w:rPr>
        <w:t>, Чебоксарского</w:t>
      </w:r>
      <w:r w:rsidR="002D7630">
        <w:rPr>
          <w:rStyle w:val="FontStyle15"/>
          <w:sz w:val="28"/>
          <w:szCs w:val="28"/>
        </w:rPr>
        <w:t xml:space="preserve"> городского Собрания депутатов</w:t>
      </w:r>
      <w:r w:rsidR="002D7630" w:rsidRPr="009B192D">
        <w:rPr>
          <w:rStyle w:val="FontStyle15"/>
          <w:sz w:val="28"/>
          <w:szCs w:val="28"/>
        </w:rPr>
        <w:t>,</w:t>
      </w:r>
      <w:r w:rsidR="002D7630">
        <w:rPr>
          <w:rStyle w:val="FontStyle15"/>
          <w:sz w:val="28"/>
          <w:szCs w:val="28"/>
        </w:rPr>
        <w:t xml:space="preserve"> </w:t>
      </w:r>
      <w:r w:rsidR="002225B5">
        <w:rPr>
          <w:rStyle w:val="FontStyle15"/>
          <w:sz w:val="28"/>
          <w:szCs w:val="28"/>
        </w:rPr>
        <w:t xml:space="preserve">административных комиссий </w:t>
      </w:r>
      <w:r w:rsidR="002D7630" w:rsidRPr="009B192D">
        <w:rPr>
          <w:rStyle w:val="FontStyle15"/>
          <w:sz w:val="28"/>
          <w:szCs w:val="28"/>
        </w:rPr>
        <w:t xml:space="preserve">администраций районов города </w:t>
      </w:r>
      <w:r w:rsidR="002D7630">
        <w:rPr>
          <w:rStyle w:val="FontStyle15"/>
          <w:sz w:val="28"/>
          <w:szCs w:val="28"/>
        </w:rPr>
        <w:t>Чебоксары</w:t>
      </w:r>
      <w:r w:rsidR="002D7630" w:rsidRPr="009B192D">
        <w:rPr>
          <w:rStyle w:val="FontStyle15"/>
          <w:sz w:val="28"/>
          <w:szCs w:val="28"/>
        </w:rPr>
        <w:t>, из территориальных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9B192D">
        <w:rPr>
          <w:rStyle w:val="FontStyle15"/>
          <w:sz w:val="28"/>
          <w:szCs w:val="28"/>
        </w:rPr>
        <w:t>подразделений федеральных органов власти, органов государственной власти</w:t>
      </w:r>
      <w:r w:rsidR="002D7630">
        <w:rPr>
          <w:rStyle w:val="FontStyle15"/>
          <w:sz w:val="28"/>
          <w:szCs w:val="28"/>
        </w:rPr>
        <w:t xml:space="preserve"> Чувашской Республик</w:t>
      </w:r>
      <w:r w:rsidR="002D7630" w:rsidRPr="009B192D">
        <w:rPr>
          <w:rStyle w:val="FontStyle15"/>
          <w:sz w:val="28"/>
          <w:szCs w:val="28"/>
        </w:rPr>
        <w:t>и информацию, документы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9B192D">
        <w:rPr>
          <w:rStyle w:val="FontStyle15"/>
          <w:sz w:val="28"/>
          <w:szCs w:val="28"/>
        </w:rPr>
        <w:t>и материалы, необходимые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9B192D">
        <w:rPr>
          <w:rStyle w:val="FontStyle15"/>
          <w:sz w:val="28"/>
          <w:szCs w:val="28"/>
        </w:rPr>
        <w:t xml:space="preserve">для осуществления </w:t>
      </w:r>
      <w:r w:rsidR="002225B5">
        <w:rPr>
          <w:rStyle w:val="FontStyle15"/>
          <w:sz w:val="28"/>
          <w:szCs w:val="28"/>
        </w:rPr>
        <w:t>возложенных на Управление функций</w:t>
      </w:r>
      <w:r w:rsidR="002D7630" w:rsidRPr="009B192D">
        <w:rPr>
          <w:rStyle w:val="FontStyle15"/>
          <w:sz w:val="28"/>
          <w:szCs w:val="28"/>
        </w:rPr>
        <w:t>.</w:t>
      </w:r>
    </w:p>
    <w:p w:rsidR="002D7630" w:rsidRDefault="00E66B89" w:rsidP="00E66B89">
      <w:pPr>
        <w:pStyle w:val="Style11"/>
        <w:widowControl/>
        <w:spacing w:line="240" w:lineRule="auto"/>
        <w:ind w:left="709" w:right="5"/>
        <w:rPr>
          <w:sz w:val="28"/>
          <w:szCs w:val="28"/>
        </w:rPr>
      </w:pPr>
      <w:r>
        <w:rPr>
          <w:sz w:val="28"/>
          <w:szCs w:val="28"/>
        </w:rPr>
        <w:t>4.2. </w:t>
      </w:r>
      <w:r w:rsidR="002D7630" w:rsidRPr="00C93C80">
        <w:rPr>
          <w:sz w:val="28"/>
          <w:szCs w:val="28"/>
        </w:rPr>
        <w:t xml:space="preserve">Вносить </w:t>
      </w:r>
      <w:bookmarkStart w:id="1" w:name="e76cd"/>
      <w:bookmarkEnd w:id="1"/>
      <w:r w:rsidR="002D7630" w:rsidRPr="00C93C80">
        <w:rPr>
          <w:sz w:val="28"/>
          <w:szCs w:val="28"/>
        </w:rPr>
        <w:t>на рассмотрение начальник</w:t>
      </w:r>
      <w:r w:rsidR="00B42E73">
        <w:rPr>
          <w:sz w:val="28"/>
          <w:szCs w:val="28"/>
        </w:rPr>
        <w:t>у</w:t>
      </w:r>
      <w:r w:rsidR="002D7630" w:rsidRPr="00C93C80">
        <w:rPr>
          <w:sz w:val="28"/>
          <w:szCs w:val="28"/>
        </w:rPr>
        <w:t xml:space="preserve"> Управления предложения:</w:t>
      </w:r>
    </w:p>
    <w:p w:rsidR="002823B0" w:rsidRPr="002823B0" w:rsidRDefault="002D7630" w:rsidP="00726F95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 w:rsidRPr="00C93C80">
        <w:rPr>
          <w:sz w:val="28"/>
          <w:szCs w:val="28"/>
        </w:rPr>
        <w:t>а)</w:t>
      </w:r>
      <w:r w:rsidR="00E66B89">
        <w:rPr>
          <w:sz w:val="28"/>
          <w:szCs w:val="28"/>
        </w:rPr>
        <w:t> </w:t>
      </w:r>
      <w:r w:rsidR="002823B0">
        <w:rPr>
          <w:sz w:val="28"/>
          <w:szCs w:val="28"/>
        </w:rPr>
        <w:t>по вопросам, входящим в компетенцию отдела</w:t>
      </w:r>
      <w:r w:rsidR="002823B0" w:rsidRPr="002823B0">
        <w:rPr>
          <w:sz w:val="28"/>
          <w:szCs w:val="28"/>
        </w:rPr>
        <w:t>;</w:t>
      </w:r>
    </w:p>
    <w:p w:rsidR="002D7630" w:rsidRDefault="002823B0" w:rsidP="00726F95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E66B89">
        <w:rPr>
          <w:sz w:val="28"/>
          <w:szCs w:val="28"/>
        </w:rPr>
        <w:t> </w:t>
      </w:r>
      <w:r w:rsidR="002D7630" w:rsidRPr="00C93C80">
        <w:rPr>
          <w:sz w:val="28"/>
          <w:szCs w:val="28"/>
        </w:rPr>
        <w:t xml:space="preserve">о проведении служебных </w:t>
      </w:r>
      <w:bookmarkStart w:id="2" w:name="39287"/>
      <w:bookmarkEnd w:id="2"/>
      <w:r w:rsidR="002D7630" w:rsidRPr="00C93C80">
        <w:rPr>
          <w:sz w:val="28"/>
          <w:szCs w:val="28"/>
        </w:rPr>
        <w:t xml:space="preserve">проверок в отношении </w:t>
      </w:r>
      <w:r w:rsidR="002D7630">
        <w:rPr>
          <w:sz w:val="28"/>
          <w:szCs w:val="28"/>
        </w:rPr>
        <w:t xml:space="preserve">сотрудников </w:t>
      </w:r>
      <w:r w:rsidR="002D7630" w:rsidRPr="00C93C80">
        <w:rPr>
          <w:sz w:val="28"/>
          <w:szCs w:val="28"/>
        </w:rPr>
        <w:t>Управления;</w:t>
      </w:r>
    </w:p>
    <w:p w:rsidR="002D7630" w:rsidRDefault="002823B0" w:rsidP="00726F95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E66B89">
        <w:rPr>
          <w:sz w:val="28"/>
          <w:szCs w:val="28"/>
        </w:rPr>
        <w:t>) </w:t>
      </w:r>
      <w:r w:rsidR="002D7630" w:rsidRPr="00C93C80">
        <w:rPr>
          <w:sz w:val="28"/>
          <w:szCs w:val="28"/>
        </w:rPr>
        <w:t xml:space="preserve">о проведении совещаний, о создании рабочих групп для решения вопросов, входящих в компетенцию </w:t>
      </w:r>
      <w:r>
        <w:rPr>
          <w:sz w:val="28"/>
          <w:szCs w:val="28"/>
        </w:rPr>
        <w:t xml:space="preserve">обоих </w:t>
      </w:r>
      <w:r w:rsidR="002D7630" w:rsidRPr="00C93C80">
        <w:rPr>
          <w:sz w:val="28"/>
          <w:szCs w:val="28"/>
        </w:rPr>
        <w:t>отделов Управления;</w:t>
      </w:r>
    </w:p>
    <w:p w:rsidR="002D7630" w:rsidRDefault="002823B0" w:rsidP="00726F95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E66B89">
        <w:rPr>
          <w:sz w:val="28"/>
          <w:szCs w:val="28"/>
        </w:rPr>
        <w:t>) </w:t>
      </w:r>
      <w:r w:rsidR="002D7630" w:rsidRPr="00C93C80">
        <w:rPr>
          <w:sz w:val="28"/>
          <w:szCs w:val="28"/>
        </w:rPr>
        <w:t>о расстановке кадров в пределах компетенции отдела;</w:t>
      </w:r>
    </w:p>
    <w:p w:rsidR="002D7630" w:rsidRPr="00CB3134" w:rsidRDefault="002823B0" w:rsidP="00726F95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E66B89">
        <w:rPr>
          <w:sz w:val="28"/>
          <w:szCs w:val="28"/>
        </w:rPr>
        <w:t>) </w:t>
      </w:r>
      <w:r w:rsidR="002D7630" w:rsidRPr="00C93C80">
        <w:rPr>
          <w:sz w:val="28"/>
          <w:szCs w:val="28"/>
        </w:rPr>
        <w:t xml:space="preserve">о поощрении или привлечении к дисциплинарной ответственности </w:t>
      </w:r>
      <w:r w:rsidR="002D7630">
        <w:rPr>
          <w:sz w:val="28"/>
          <w:szCs w:val="28"/>
        </w:rPr>
        <w:t>сотрудников</w:t>
      </w:r>
      <w:r w:rsidR="002D7630" w:rsidRPr="00C93C80">
        <w:rPr>
          <w:sz w:val="28"/>
          <w:szCs w:val="28"/>
        </w:rPr>
        <w:t xml:space="preserve"> Управления</w:t>
      </w:r>
      <w:r w:rsidR="000D5284" w:rsidRPr="000D5284">
        <w:rPr>
          <w:sz w:val="28"/>
          <w:szCs w:val="28"/>
        </w:rPr>
        <w:t>;</w:t>
      </w:r>
    </w:p>
    <w:p w:rsidR="00E66B89" w:rsidRDefault="00E66B89" w:rsidP="00E66B89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е)</w:t>
      </w:r>
      <w:r>
        <w:t> </w:t>
      </w:r>
      <w:r w:rsidR="00127BF8">
        <w:rPr>
          <w:sz w:val="28"/>
          <w:szCs w:val="28"/>
        </w:rPr>
        <w:t>другие вопросы, входящие в компетенцию Управления.</w:t>
      </w:r>
    </w:p>
    <w:p w:rsidR="00E66B89" w:rsidRDefault="00E66B89" w:rsidP="00E66B89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4.3. </w:t>
      </w:r>
      <w:r w:rsidR="002D7630" w:rsidRPr="00C93C80">
        <w:rPr>
          <w:sz w:val="28"/>
          <w:szCs w:val="28"/>
        </w:rPr>
        <w:t>Организовывать и координировать работы по подготовке оперативных совещаний, проводимых начальником Управления, их информационно-аналитическое обеспечение.</w:t>
      </w:r>
    </w:p>
    <w:p w:rsidR="00E66B89" w:rsidRDefault="00E66B89" w:rsidP="00E66B89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4.4. </w:t>
      </w:r>
      <w:r w:rsidR="002D7630" w:rsidRPr="00C93C80">
        <w:rPr>
          <w:sz w:val="28"/>
          <w:szCs w:val="28"/>
        </w:rPr>
        <w:t xml:space="preserve">Контролировать выполнение решений, принятых на оперативных совещаниях, проводимых </w:t>
      </w:r>
      <w:r w:rsidR="00E336C6">
        <w:rPr>
          <w:sz w:val="28"/>
          <w:szCs w:val="28"/>
        </w:rPr>
        <w:t>н</w:t>
      </w:r>
      <w:r w:rsidR="002D7630" w:rsidRPr="00C93C80">
        <w:rPr>
          <w:sz w:val="28"/>
          <w:szCs w:val="28"/>
        </w:rPr>
        <w:t>ачальником Управления.</w:t>
      </w:r>
    </w:p>
    <w:p w:rsidR="00E66B89" w:rsidRDefault="00E66B89" w:rsidP="00E66B89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4.5. </w:t>
      </w:r>
      <w:r w:rsidR="00763B65">
        <w:rPr>
          <w:sz w:val="28"/>
          <w:szCs w:val="28"/>
        </w:rPr>
        <w:t>Участвовать в рассмотрении представлений и протестов органов прокуратуры, вынесенных по результатам прокурорских проверок Управления.</w:t>
      </w:r>
    </w:p>
    <w:p w:rsidR="00E66B89" w:rsidRDefault="00E66B89" w:rsidP="00E66B89">
      <w:pPr>
        <w:pStyle w:val="Style11"/>
        <w:widowControl/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sz w:val="28"/>
          <w:szCs w:val="28"/>
        </w:rPr>
        <w:t>4.6. </w:t>
      </w:r>
      <w:r w:rsidR="002D7630" w:rsidRPr="00C93C80">
        <w:rPr>
          <w:rStyle w:val="FontStyle15"/>
          <w:sz w:val="28"/>
          <w:szCs w:val="28"/>
        </w:rPr>
        <w:t xml:space="preserve">Обращаться в установленном порядке от имени администрации города Чебоксары в суд общей юрисдикции, Арбитражный </w:t>
      </w:r>
      <w:r w:rsidR="002D7630" w:rsidRPr="00C93C80">
        <w:rPr>
          <w:rStyle w:val="FontStyle17"/>
          <w:rFonts w:eastAsia="Calibri"/>
          <w:sz w:val="28"/>
          <w:szCs w:val="28"/>
        </w:rPr>
        <w:t xml:space="preserve">суд Чувашской Республики </w:t>
      </w:r>
      <w:r w:rsidR="002D7630" w:rsidRPr="00C93C80">
        <w:rPr>
          <w:rStyle w:val="FontStyle15"/>
          <w:sz w:val="28"/>
          <w:szCs w:val="28"/>
        </w:rPr>
        <w:t>в случаях, предусмотренных законодательством Российской Федерации, Чувашской Республики.</w:t>
      </w:r>
    </w:p>
    <w:p w:rsidR="00E66B89" w:rsidRDefault="00E66B89" w:rsidP="00E66B89">
      <w:pPr>
        <w:pStyle w:val="Style11"/>
        <w:widowControl/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4.7. </w:t>
      </w:r>
      <w:r w:rsidR="002D7630" w:rsidRPr="00A11AE3">
        <w:rPr>
          <w:rStyle w:val="FontStyle15"/>
          <w:sz w:val="28"/>
          <w:szCs w:val="28"/>
        </w:rPr>
        <w:t>Давать разъяснения отраслевым</w:t>
      </w:r>
      <w:r w:rsidR="00763B65">
        <w:rPr>
          <w:rStyle w:val="FontStyle15"/>
          <w:sz w:val="28"/>
          <w:szCs w:val="28"/>
        </w:rPr>
        <w:t>,</w:t>
      </w:r>
      <w:r w:rsidR="002D7630" w:rsidRPr="00A11AE3">
        <w:rPr>
          <w:rStyle w:val="FontStyle15"/>
          <w:sz w:val="28"/>
          <w:szCs w:val="28"/>
        </w:rPr>
        <w:t xml:space="preserve"> функциональным</w:t>
      </w:r>
      <w:r w:rsidR="00763B65">
        <w:rPr>
          <w:rStyle w:val="FontStyle15"/>
          <w:sz w:val="28"/>
          <w:szCs w:val="28"/>
        </w:rPr>
        <w:t xml:space="preserve"> </w:t>
      </w:r>
      <w:r w:rsidR="002D7630" w:rsidRPr="00A11AE3">
        <w:rPr>
          <w:rStyle w:val="FontStyle15"/>
          <w:sz w:val="28"/>
          <w:szCs w:val="28"/>
        </w:rPr>
        <w:t>и</w:t>
      </w:r>
      <w:r w:rsidR="00763B65">
        <w:rPr>
          <w:rStyle w:val="FontStyle15"/>
          <w:sz w:val="28"/>
          <w:szCs w:val="28"/>
        </w:rPr>
        <w:t xml:space="preserve"> </w:t>
      </w:r>
      <w:r w:rsidR="002D7630" w:rsidRPr="00A11AE3">
        <w:rPr>
          <w:rStyle w:val="FontStyle15"/>
          <w:sz w:val="28"/>
          <w:szCs w:val="28"/>
        </w:rPr>
        <w:t>территориальным органам администрации города Чебоксары, юридическим и физическим лицам, должностным лицам по вопросам, относящимся к компетенции отдела.</w:t>
      </w:r>
    </w:p>
    <w:p w:rsidR="00E66B89" w:rsidRDefault="00E66B89" w:rsidP="00E66B89">
      <w:pPr>
        <w:pStyle w:val="Style11"/>
        <w:widowControl/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4.8. </w:t>
      </w:r>
      <w:r w:rsidR="002D7630" w:rsidRPr="005D4EEC">
        <w:rPr>
          <w:rStyle w:val="FontStyle15"/>
          <w:sz w:val="28"/>
          <w:szCs w:val="28"/>
        </w:rPr>
        <w:t>Принимать участие в совещаниях по вопросам, относящимся к компетенции Управления.</w:t>
      </w:r>
    </w:p>
    <w:p w:rsidR="00E66B89" w:rsidRDefault="00E66B89" w:rsidP="00E66B89">
      <w:pPr>
        <w:pStyle w:val="Style11"/>
        <w:widowControl/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4.9. </w:t>
      </w:r>
      <w:r w:rsidR="002D7630" w:rsidRPr="00763B65">
        <w:rPr>
          <w:rStyle w:val="FontStyle15"/>
          <w:sz w:val="28"/>
          <w:szCs w:val="28"/>
        </w:rPr>
        <w:t>Вносить предложения по организации профессиональной подготовки, переподготовки, повышения квалификации сотрудников Управления.</w:t>
      </w:r>
    </w:p>
    <w:p w:rsidR="00E66B89" w:rsidRDefault="00E66B89" w:rsidP="00E66B89">
      <w:pPr>
        <w:pStyle w:val="Style11"/>
        <w:widowControl/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4.10. </w:t>
      </w:r>
      <w:r w:rsidR="002D7630" w:rsidRPr="00763B65">
        <w:rPr>
          <w:rStyle w:val="FontStyle15"/>
          <w:sz w:val="28"/>
          <w:szCs w:val="28"/>
        </w:rPr>
        <w:t>Пользоваться справочными правовыми системами, информационными банками данных администрации города Чебоксары в установленном порядке.</w:t>
      </w:r>
    </w:p>
    <w:p w:rsidR="00763B65" w:rsidRPr="00763B65" w:rsidRDefault="00E66B89" w:rsidP="00E66B89">
      <w:pPr>
        <w:pStyle w:val="Style11"/>
        <w:widowControl/>
        <w:spacing w:line="240" w:lineRule="auto"/>
        <w:ind w:right="5"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4.11. </w:t>
      </w:r>
      <w:r w:rsidR="002D7630" w:rsidRPr="00E66B89">
        <w:rPr>
          <w:rStyle w:val="FontStyle15"/>
          <w:sz w:val="28"/>
          <w:szCs w:val="28"/>
        </w:rPr>
        <w:t>Проводить</w:t>
      </w:r>
      <w:r w:rsidR="00763B65" w:rsidRPr="00E66B89">
        <w:rPr>
          <w:rStyle w:val="FontStyle15"/>
          <w:sz w:val="28"/>
          <w:szCs w:val="28"/>
        </w:rPr>
        <w:t xml:space="preserve"> </w:t>
      </w:r>
      <w:r w:rsidR="00763B65" w:rsidRPr="00E66B89">
        <w:rPr>
          <w:spacing w:val="2"/>
          <w:sz w:val="28"/>
          <w:szCs w:val="28"/>
        </w:rPr>
        <w:t xml:space="preserve">систематические наблюдения </w:t>
      </w:r>
      <w:proofErr w:type="gramStart"/>
      <w:r w:rsidR="00763B65" w:rsidRPr="00E66B89">
        <w:rPr>
          <w:spacing w:val="2"/>
          <w:sz w:val="28"/>
          <w:szCs w:val="28"/>
        </w:rPr>
        <w:t>за</w:t>
      </w:r>
      <w:proofErr w:type="gramEnd"/>
      <w:r w:rsidR="00763B65" w:rsidRPr="00E66B89">
        <w:rPr>
          <w:spacing w:val="2"/>
          <w:sz w:val="28"/>
          <w:szCs w:val="28"/>
        </w:rPr>
        <w:t>:</w:t>
      </w:r>
    </w:p>
    <w:p w:rsidR="00763B65" w:rsidRDefault="00763B65" w:rsidP="00726F95">
      <w:pPr>
        <w:pStyle w:val="Style11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763B65">
        <w:rPr>
          <w:sz w:val="28"/>
          <w:szCs w:val="28"/>
        </w:rPr>
        <w:t>соблюдением требований, установленных муниципальными правовыми актами органа  местного самоуправления города Чебоксары, требований, установленных федеральными законами и законами Чувашской Республики (исследования состояния и способов</w:t>
      </w:r>
      <w:proofErr w:type="gramEnd"/>
      <w:r w:rsidRPr="00763B65">
        <w:rPr>
          <w:sz w:val="28"/>
          <w:szCs w:val="28"/>
        </w:rPr>
        <w:t xml:space="preserve"> использования объектов земельных отношений);</w:t>
      </w:r>
    </w:p>
    <w:p w:rsidR="00E66B89" w:rsidRDefault="00763B65" w:rsidP="00E66B89">
      <w:pPr>
        <w:pStyle w:val="Style11"/>
        <w:widowControl/>
        <w:spacing w:line="240" w:lineRule="auto"/>
        <w:ind w:firstLine="709"/>
        <w:rPr>
          <w:sz w:val="28"/>
          <w:szCs w:val="28"/>
        </w:rPr>
      </w:pPr>
      <w:r w:rsidRPr="00E66B89">
        <w:rPr>
          <w:spacing w:val="2"/>
          <w:sz w:val="28"/>
          <w:szCs w:val="28"/>
        </w:rPr>
        <w:t>исполнением юридическими лицами, индивидуальными предпринимателями и гражданами, при осуществлении своей деятельности, обязательных требований в сфере жилищного законодательства</w:t>
      </w:r>
      <w:r w:rsidR="002D7630" w:rsidRPr="00E66B89">
        <w:rPr>
          <w:spacing w:val="2"/>
          <w:sz w:val="28"/>
          <w:szCs w:val="28"/>
        </w:rPr>
        <w:t>.</w:t>
      </w:r>
    </w:p>
    <w:p w:rsidR="002D7630" w:rsidRPr="00763B65" w:rsidRDefault="00E66B89" w:rsidP="00E66B89">
      <w:pPr>
        <w:pStyle w:val="Style11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sz w:val="28"/>
          <w:szCs w:val="28"/>
        </w:rPr>
        <w:t>4.12. </w:t>
      </w:r>
      <w:r w:rsidR="002D7630" w:rsidRPr="00763B65">
        <w:rPr>
          <w:rStyle w:val="FontStyle15"/>
          <w:sz w:val="28"/>
          <w:szCs w:val="28"/>
        </w:rPr>
        <w:t>Осуществлять иные права в рамках действующего законодательства, настоящего Положения, муниципальных правовых актов администрации города Чебоксары.</w:t>
      </w:r>
    </w:p>
    <w:p w:rsidR="002D7630" w:rsidRPr="009B192D" w:rsidRDefault="002D7630" w:rsidP="00726F95">
      <w:pPr>
        <w:pStyle w:val="Style6"/>
        <w:widowControl/>
        <w:ind w:firstLine="709"/>
        <w:jc w:val="center"/>
        <w:rPr>
          <w:sz w:val="28"/>
          <w:szCs w:val="28"/>
        </w:rPr>
      </w:pPr>
    </w:p>
    <w:p w:rsidR="002D7630" w:rsidRDefault="00E66B89" w:rsidP="00726F95">
      <w:pPr>
        <w:pStyle w:val="Style6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5. </w:t>
      </w:r>
      <w:r w:rsidR="002D7630">
        <w:rPr>
          <w:rStyle w:val="FontStyle15"/>
          <w:b/>
          <w:sz w:val="28"/>
          <w:szCs w:val="28"/>
        </w:rPr>
        <w:t>Организация деятельности</w:t>
      </w:r>
    </w:p>
    <w:p w:rsidR="002D7630" w:rsidRPr="009B192D" w:rsidRDefault="002D7630" w:rsidP="00726F95">
      <w:pPr>
        <w:pStyle w:val="Style6"/>
        <w:widowControl/>
        <w:ind w:firstLine="709"/>
        <w:jc w:val="center"/>
        <w:rPr>
          <w:rStyle w:val="FontStyle15"/>
          <w:sz w:val="28"/>
          <w:szCs w:val="28"/>
        </w:rPr>
      </w:pPr>
    </w:p>
    <w:p w:rsidR="002D7630" w:rsidRPr="009B192D" w:rsidRDefault="00E66B89" w:rsidP="00E66B89">
      <w:pPr>
        <w:pStyle w:val="Style11"/>
        <w:widowControl/>
        <w:tabs>
          <w:tab w:val="left" w:pos="509"/>
        </w:tabs>
        <w:spacing w:line="240" w:lineRule="auto"/>
        <w:ind w:left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5.1. </w:t>
      </w:r>
      <w:r w:rsidR="002D7630" w:rsidRPr="009B192D">
        <w:rPr>
          <w:rStyle w:val="FontStyle15"/>
          <w:sz w:val="28"/>
          <w:szCs w:val="28"/>
        </w:rPr>
        <w:t xml:space="preserve">Отдел подчинен начальнику </w:t>
      </w:r>
      <w:r w:rsidR="002D7630">
        <w:rPr>
          <w:rStyle w:val="FontStyle15"/>
          <w:sz w:val="28"/>
          <w:szCs w:val="28"/>
        </w:rPr>
        <w:t>У</w:t>
      </w:r>
      <w:r w:rsidR="002D7630" w:rsidRPr="009B192D">
        <w:rPr>
          <w:rStyle w:val="FontStyle15"/>
          <w:sz w:val="28"/>
          <w:szCs w:val="28"/>
        </w:rPr>
        <w:t>правления.</w:t>
      </w:r>
    </w:p>
    <w:p w:rsidR="002D7630" w:rsidRPr="009B192D" w:rsidRDefault="00E66B89" w:rsidP="00E66B89">
      <w:pPr>
        <w:pStyle w:val="Style11"/>
        <w:widowControl/>
        <w:tabs>
          <w:tab w:val="left" w:pos="509"/>
        </w:tabs>
        <w:spacing w:line="240" w:lineRule="auto"/>
        <w:ind w:left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5.2. </w:t>
      </w:r>
      <w:r w:rsidR="002D7630" w:rsidRPr="009B192D">
        <w:rPr>
          <w:rStyle w:val="FontStyle15"/>
          <w:sz w:val="28"/>
          <w:szCs w:val="28"/>
        </w:rPr>
        <w:t xml:space="preserve">Отдел возглавляет начальник </w:t>
      </w:r>
      <w:r w:rsidR="002D7630">
        <w:rPr>
          <w:rStyle w:val="FontStyle15"/>
          <w:sz w:val="28"/>
          <w:szCs w:val="28"/>
        </w:rPr>
        <w:t>отдела</w:t>
      </w:r>
      <w:r w:rsidR="002D7630" w:rsidRPr="009B192D">
        <w:rPr>
          <w:rStyle w:val="FontStyle15"/>
          <w:sz w:val="28"/>
          <w:szCs w:val="28"/>
        </w:rPr>
        <w:t>.</w:t>
      </w:r>
    </w:p>
    <w:p w:rsidR="002D7630" w:rsidRPr="009B192D" w:rsidRDefault="00E66B89" w:rsidP="00E66B89">
      <w:pPr>
        <w:pStyle w:val="Style11"/>
        <w:widowControl/>
        <w:tabs>
          <w:tab w:val="left" w:pos="509"/>
        </w:tabs>
        <w:spacing w:line="240" w:lineRule="auto"/>
        <w:ind w:left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5.3. </w:t>
      </w:r>
      <w:r w:rsidR="002D7630" w:rsidRPr="009B192D">
        <w:rPr>
          <w:rStyle w:val="FontStyle15"/>
          <w:sz w:val="28"/>
          <w:szCs w:val="28"/>
        </w:rPr>
        <w:t>Права, обязанности и ответственность сотрудников отдела определяются</w:t>
      </w:r>
      <w:r w:rsidR="002D7630">
        <w:rPr>
          <w:rStyle w:val="FontStyle15"/>
          <w:sz w:val="28"/>
          <w:szCs w:val="28"/>
        </w:rPr>
        <w:t xml:space="preserve"> </w:t>
      </w:r>
      <w:r w:rsidR="002D7630" w:rsidRPr="009B192D">
        <w:rPr>
          <w:rStyle w:val="FontStyle15"/>
          <w:sz w:val="28"/>
          <w:szCs w:val="28"/>
        </w:rPr>
        <w:t>должностными инструкциями.</w:t>
      </w:r>
    </w:p>
    <w:p w:rsidR="002D7630" w:rsidRDefault="00E66B89" w:rsidP="00E66B89">
      <w:pPr>
        <w:pStyle w:val="Style11"/>
        <w:widowControl/>
        <w:tabs>
          <w:tab w:val="left" w:pos="509"/>
        </w:tabs>
        <w:spacing w:line="240" w:lineRule="auto"/>
        <w:ind w:firstLine="73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5.4. </w:t>
      </w:r>
      <w:r w:rsidR="002D7630" w:rsidRPr="00022460">
        <w:rPr>
          <w:rStyle w:val="FontStyle15"/>
          <w:sz w:val="28"/>
          <w:szCs w:val="28"/>
        </w:rPr>
        <w:t>Начальник отдела осуществляет руководство деятельностью отделом, несет персональную ответственность за невыполнение или ненадлежащее выполнение возложенных на отдел задач.</w:t>
      </w:r>
    </w:p>
    <w:p w:rsidR="00E66B89" w:rsidRDefault="00E66B89" w:rsidP="00E66B89">
      <w:pPr>
        <w:pStyle w:val="Style11"/>
        <w:widowControl/>
        <w:tabs>
          <w:tab w:val="left" w:pos="518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5.5. </w:t>
      </w:r>
      <w:r w:rsidR="002D7630" w:rsidRPr="00022460">
        <w:rPr>
          <w:rStyle w:val="FontStyle15"/>
          <w:sz w:val="28"/>
          <w:szCs w:val="28"/>
        </w:rPr>
        <w:t>Начальник отдела дает поручения сотрудникам отдела по вопросам, относящимся к компетенции отдела.</w:t>
      </w:r>
    </w:p>
    <w:p w:rsidR="002D7630" w:rsidRPr="00022460" w:rsidRDefault="00E66B89" w:rsidP="00E66B89">
      <w:pPr>
        <w:pStyle w:val="Style11"/>
        <w:widowControl/>
        <w:tabs>
          <w:tab w:val="left" w:pos="518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5.6. </w:t>
      </w:r>
      <w:r w:rsidR="002D7630" w:rsidRPr="00022460">
        <w:rPr>
          <w:rStyle w:val="FontStyle15"/>
          <w:sz w:val="28"/>
          <w:szCs w:val="28"/>
        </w:rPr>
        <w:t>Начальник отдела участвует в совещаниях и иных мероприятиях, организуемых отраслевыми</w:t>
      </w:r>
      <w:r w:rsidR="00DE5F34">
        <w:rPr>
          <w:rStyle w:val="FontStyle15"/>
          <w:sz w:val="28"/>
          <w:szCs w:val="28"/>
        </w:rPr>
        <w:t>,</w:t>
      </w:r>
      <w:r w:rsidR="002D7630" w:rsidRPr="00022460">
        <w:rPr>
          <w:rStyle w:val="FontStyle15"/>
          <w:sz w:val="28"/>
          <w:szCs w:val="28"/>
        </w:rPr>
        <w:t xml:space="preserve"> функциональными</w:t>
      </w:r>
      <w:r w:rsidR="00DE5F34">
        <w:rPr>
          <w:rStyle w:val="FontStyle15"/>
          <w:sz w:val="28"/>
          <w:szCs w:val="28"/>
        </w:rPr>
        <w:t xml:space="preserve"> </w:t>
      </w:r>
      <w:r w:rsidR="002D7630" w:rsidRPr="00022460">
        <w:rPr>
          <w:rStyle w:val="FontStyle15"/>
          <w:sz w:val="28"/>
          <w:szCs w:val="28"/>
        </w:rPr>
        <w:t>и</w:t>
      </w:r>
      <w:r w:rsidR="00DE5F34">
        <w:rPr>
          <w:rStyle w:val="FontStyle15"/>
          <w:sz w:val="28"/>
          <w:szCs w:val="28"/>
        </w:rPr>
        <w:t xml:space="preserve"> </w:t>
      </w:r>
      <w:r w:rsidR="002D7630" w:rsidRPr="00022460">
        <w:rPr>
          <w:rStyle w:val="FontStyle15"/>
          <w:sz w:val="28"/>
          <w:szCs w:val="28"/>
        </w:rPr>
        <w:t>территориальными органами администрации города</w:t>
      </w:r>
      <w:r w:rsidR="00DE5F34">
        <w:rPr>
          <w:rStyle w:val="FontStyle15"/>
          <w:sz w:val="28"/>
          <w:szCs w:val="28"/>
        </w:rPr>
        <w:t xml:space="preserve"> Чебоксары</w:t>
      </w:r>
      <w:r w:rsidR="002D7630" w:rsidRPr="00022460">
        <w:rPr>
          <w:rStyle w:val="FontStyle15"/>
          <w:sz w:val="28"/>
          <w:szCs w:val="28"/>
        </w:rPr>
        <w:t>.</w:t>
      </w:r>
    </w:p>
    <w:p w:rsidR="00DE5F34" w:rsidRPr="009B192D" w:rsidRDefault="00DE5F34" w:rsidP="00E66B89">
      <w:pPr>
        <w:pStyle w:val="Style6"/>
        <w:widowControl/>
        <w:jc w:val="center"/>
        <w:rPr>
          <w:sz w:val="28"/>
          <w:szCs w:val="28"/>
        </w:rPr>
      </w:pPr>
    </w:p>
    <w:p w:rsidR="002D7630" w:rsidRDefault="00E66B89" w:rsidP="00726F95">
      <w:pPr>
        <w:pStyle w:val="Style6"/>
        <w:widowControl/>
        <w:ind w:firstLine="709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6. </w:t>
      </w:r>
      <w:r w:rsidR="002D7630">
        <w:rPr>
          <w:rStyle w:val="FontStyle15"/>
          <w:b/>
          <w:sz w:val="28"/>
          <w:szCs w:val="28"/>
        </w:rPr>
        <w:t>Ответственность</w:t>
      </w:r>
    </w:p>
    <w:p w:rsidR="002D7630" w:rsidRDefault="002D7630" w:rsidP="00726F95">
      <w:pPr>
        <w:pStyle w:val="Style6"/>
        <w:widowControl/>
        <w:ind w:firstLine="709"/>
        <w:jc w:val="center"/>
        <w:rPr>
          <w:rStyle w:val="FontStyle15"/>
          <w:sz w:val="28"/>
          <w:szCs w:val="28"/>
        </w:rPr>
      </w:pPr>
    </w:p>
    <w:p w:rsidR="009F7161" w:rsidRPr="00E66B89" w:rsidRDefault="009F7161" w:rsidP="00726F95">
      <w:pPr>
        <w:pStyle w:val="Style11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E66B89">
        <w:rPr>
          <w:rStyle w:val="FontStyle15"/>
          <w:sz w:val="28"/>
          <w:szCs w:val="28"/>
        </w:rPr>
        <w:t xml:space="preserve">В соответствии </w:t>
      </w:r>
      <w:r w:rsidRPr="00E66B89">
        <w:rPr>
          <w:bCs/>
          <w:spacing w:val="2"/>
          <w:sz w:val="28"/>
          <w:szCs w:val="28"/>
        </w:rPr>
        <w:t xml:space="preserve">с действующим законодательством отдел несет ответственность </w:t>
      </w:r>
      <w:proofErr w:type="gramStart"/>
      <w:r w:rsidRPr="00E66B89">
        <w:rPr>
          <w:bCs/>
          <w:spacing w:val="2"/>
          <w:sz w:val="28"/>
          <w:szCs w:val="28"/>
        </w:rPr>
        <w:t>за</w:t>
      </w:r>
      <w:proofErr w:type="gramEnd"/>
      <w:r w:rsidRPr="00E66B89">
        <w:rPr>
          <w:bCs/>
          <w:spacing w:val="2"/>
          <w:sz w:val="28"/>
          <w:szCs w:val="28"/>
        </w:rPr>
        <w:t>:</w:t>
      </w:r>
    </w:p>
    <w:p w:rsidR="009F7161" w:rsidRPr="00E66B89" w:rsidRDefault="00E66B89" w:rsidP="0072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6.1. </w:t>
      </w:r>
      <w:r w:rsidR="009F7161" w:rsidRPr="00E66B89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Ненадлежащее выполнение возложенных на </w:t>
      </w:r>
      <w:r w:rsidR="00085B88" w:rsidRPr="00E66B89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отдел</w:t>
      </w:r>
      <w:r w:rsidR="009F7161" w:rsidRPr="00E66B89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задач и функций, указаний и поручений руководства, а также за состояние трудовой и исполнительской дисциплины.</w:t>
      </w:r>
    </w:p>
    <w:p w:rsidR="009F7161" w:rsidRPr="00E66B89" w:rsidRDefault="00E66B89" w:rsidP="0072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6.2. </w:t>
      </w:r>
      <w:r w:rsidR="009F7161" w:rsidRPr="00E66B89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Несоблюдение ограничений и запретов, связанных с муниципальной службой, установленных статьями 13 и 14 Федерального закона «О муниципальной службе в Российской Федерации».</w:t>
      </w:r>
    </w:p>
    <w:p w:rsidR="009F7161" w:rsidRPr="00E66B89" w:rsidRDefault="00E66B89" w:rsidP="0072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6.3. </w:t>
      </w:r>
      <w:r w:rsidR="009F7161" w:rsidRPr="00E66B89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Несоблюдение требований, установленных статьями 8, 8.1, 9, 11, 12, и 12.3 Федерального закона «О противодействии коррупции».</w:t>
      </w:r>
    </w:p>
    <w:p w:rsidR="009F7161" w:rsidRPr="00E66B89" w:rsidRDefault="00E66B89" w:rsidP="0072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lastRenderedPageBreak/>
        <w:t>6.4. </w:t>
      </w:r>
      <w:r w:rsidR="009F7161" w:rsidRPr="00E66B89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Некачественное и неправильное применение документации  по системе менеджмента качества (СМК).</w:t>
      </w:r>
    </w:p>
    <w:p w:rsidR="009F7161" w:rsidRPr="00E66B89" w:rsidRDefault="00E66B89" w:rsidP="0072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6.5. </w:t>
      </w:r>
      <w:r w:rsidR="009F7161" w:rsidRPr="00E66B89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Несоблюдение Кодекса этики и служебного поведения муниципальных служащих исполнительно-распорядительных органов местного самоуправления города Чебоксары.</w:t>
      </w:r>
    </w:p>
    <w:p w:rsidR="009F7161" w:rsidRDefault="00726F95" w:rsidP="00726F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D2D2D"/>
          <w:spacing w:val="2"/>
          <w:sz w:val="28"/>
          <w:szCs w:val="28"/>
          <w:lang w:eastAsia="ru-RU"/>
        </w:rPr>
        <w:t>________________</w:t>
      </w:r>
    </w:p>
    <w:sectPr w:rsidR="009F7161" w:rsidSect="00A91959">
      <w:headerReference w:type="default" r:id="rId9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D0" w:rsidRDefault="004302D0" w:rsidP="003F534A">
      <w:pPr>
        <w:spacing w:after="0" w:line="240" w:lineRule="auto"/>
      </w:pPr>
      <w:r>
        <w:separator/>
      </w:r>
    </w:p>
  </w:endnote>
  <w:endnote w:type="continuationSeparator" w:id="0">
    <w:p w:rsidR="004302D0" w:rsidRDefault="004302D0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D0" w:rsidRDefault="004302D0" w:rsidP="003F534A">
      <w:pPr>
        <w:spacing w:after="0" w:line="240" w:lineRule="auto"/>
      </w:pPr>
      <w:r>
        <w:separator/>
      </w:r>
    </w:p>
  </w:footnote>
  <w:footnote w:type="continuationSeparator" w:id="0">
    <w:p w:rsidR="004302D0" w:rsidRDefault="004302D0" w:rsidP="003F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1530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302D0" w:rsidRPr="006431C9" w:rsidRDefault="004302D0">
        <w:pPr>
          <w:pStyle w:val="ac"/>
          <w:jc w:val="center"/>
          <w:rPr>
            <w:rFonts w:ascii="Times New Roman" w:hAnsi="Times New Roman"/>
          </w:rPr>
        </w:pPr>
        <w:r w:rsidRPr="006431C9">
          <w:rPr>
            <w:rFonts w:ascii="Times New Roman" w:hAnsi="Times New Roman"/>
          </w:rPr>
          <w:fldChar w:fldCharType="begin"/>
        </w:r>
        <w:r w:rsidRPr="006431C9">
          <w:rPr>
            <w:rFonts w:ascii="Times New Roman" w:hAnsi="Times New Roman"/>
          </w:rPr>
          <w:instrText>PAGE   \* MERGEFORMAT</w:instrText>
        </w:r>
        <w:r w:rsidRPr="006431C9">
          <w:rPr>
            <w:rFonts w:ascii="Times New Roman" w:hAnsi="Times New Roman"/>
          </w:rPr>
          <w:fldChar w:fldCharType="separate"/>
        </w:r>
        <w:r w:rsidR="00E66B89">
          <w:rPr>
            <w:rFonts w:ascii="Times New Roman" w:hAnsi="Times New Roman"/>
            <w:noProof/>
          </w:rPr>
          <w:t>2</w:t>
        </w:r>
        <w:r w:rsidRPr="006431C9">
          <w:rPr>
            <w:rFonts w:ascii="Times New Roman" w:hAnsi="Times New Roman"/>
          </w:rPr>
          <w:fldChar w:fldCharType="end"/>
        </w:r>
      </w:p>
    </w:sdtContent>
  </w:sdt>
  <w:p w:rsidR="004302D0" w:rsidRPr="006431C9" w:rsidRDefault="004302D0">
    <w:pPr>
      <w:pStyle w:val="ac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64C"/>
    <w:multiLevelType w:val="singleLevel"/>
    <w:tmpl w:val="1D20C556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045D16E4"/>
    <w:multiLevelType w:val="singleLevel"/>
    <w:tmpl w:val="BDAE764E"/>
    <w:lvl w:ilvl="0">
      <w:start w:val="8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5FD7782"/>
    <w:multiLevelType w:val="singleLevel"/>
    <w:tmpl w:val="095C4A76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81B2F3D"/>
    <w:multiLevelType w:val="singleLevel"/>
    <w:tmpl w:val="02B4FA1E"/>
    <w:lvl w:ilvl="0">
      <w:start w:val="7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11D30833"/>
    <w:multiLevelType w:val="singleLevel"/>
    <w:tmpl w:val="58A40D9A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137A6236"/>
    <w:multiLevelType w:val="singleLevel"/>
    <w:tmpl w:val="0C42BB5C"/>
    <w:lvl w:ilvl="0">
      <w:start w:val="1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19CB48BC"/>
    <w:multiLevelType w:val="singleLevel"/>
    <w:tmpl w:val="3D1A9BEC"/>
    <w:lvl w:ilvl="0">
      <w:start w:val="13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7">
    <w:nsid w:val="42E21669"/>
    <w:multiLevelType w:val="multilevel"/>
    <w:tmpl w:val="1310CA4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DD43A2"/>
    <w:multiLevelType w:val="singleLevel"/>
    <w:tmpl w:val="B4F4715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771941F4"/>
    <w:multiLevelType w:val="multilevel"/>
    <w:tmpl w:val="D3A04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F"/>
    <w:rsid w:val="00005BCD"/>
    <w:rsid w:val="0000707C"/>
    <w:rsid w:val="00014783"/>
    <w:rsid w:val="00014DF7"/>
    <w:rsid w:val="00025017"/>
    <w:rsid w:val="00025A6F"/>
    <w:rsid w:val="000341E0"/>
    <w:rsid w:val="00036286"/>
    <w:rsid w:val="000379BB"/>
    <w:rsid w:val="000560A1"/>
    <w:rsid w:val="00056761"/>
    <w:rsid w:val="00064B80"/>
    <w:rsid w:val="00083B3A"/>
    <w:rsid w:val="00085B88"/>
    <w:rsid w:val="0009183D"/>
    <w:rsid w:val="000A4C93"/>
    <w:rsid w:val="000D0FBF"/>
    <w:rsid w:val="000D5284"/>
    <w:rsid w:val="000E53F7"/>
    <w:rsid w:val="000F1B45"/>
    <w:rsid w:val="00100A81"/>
    <w:rsid w:val="00110E23"/>
    <w:rsid w:val="00115E57"/>
    <w:rsid w:val="0012159B"/>
    <w:rsid w:val="00127399"/>
    <w:rsid w:val="00127BF8"/>
    <w:rsid w:val="00132880"/>
    <w:rsid w:val="00134FA2"/>
    <w:rsid w:val="00136973"/>
    <w:rsid w:val="00144D8A"/>
    <w:rsid w:val="00145F6D"/>
    <w:rsid w:val="0015109B"/>
    <w:rsid w:val="001601D2"/>
    <w:rsid w:val="00167492"/>
    <w:rsid w:val="00171222"/>
    <w:rsid w:val="00197BB9"/>
    <w:rsid w:val="001A78CC"/>
    <w:rsid w:val="001C7DC6"/>
    <w:rsid w:val="001E2AD3"/>
    <w:rsid w:val="001E6AF8"/>
    <w:rsid w:val="001F20B9"/>
    <w:rsid w:val="001F4DCC"/>
    <w:rsid w:val="00205897"/>
    <w:rsid w:val="00211C37"/>
    <w:rsid w:val="002225B5"/>
    <w:rsid w:val="002433B6"/>
    <w:rsid w:val="0026003D"/>
    <w:rsid w:val="00275B33"/>
    <w:rsid w:val="002778F9"/>
    <w:rsid w:val="00277BE3"/>
    <w:rsid w:val="00281127"/>
    <w:rsid w:val="002823B0"/>
    <w:rsid w:val="002957E9"/>
    <w:rsid w:val="002A1FB1"/>
    <w:rsid w:val="002A4DEE"/>
    <w:rsid w:val="002D7630"/>
    <w:rsid w:val="002F742F"/>
    <w:rsid w:val="002F7891"/>
    <w:rsid w:val="003054E9"/>
    <w:rsid w:val="003107AF"/>
    <w:rsid w:val="003172F5"/>
    <w:rsid w:val="00324047"/>
    <w:rsid w:val="00335157"/>
    <w:rsid w:val="00336DC4"/>
    <w:rsid w:val="00340DBC"/>
    <w:rsid w:val="003413B9"/>
    <w:rsid w:val="003422CC"/>
    <w:rsid w:val="00367A82"/>
    <w:rsid w:val="0037724B"/>
    <w:rsid w:val="00392115"/>
    <w:rsid w:val="003930B4"/>
    <w:rsid w:val="003971D0"/>
    <w:rsid w:val="003A27FA"/>
    <w:rsid w:val="003B0C37"/>
    <w:rsid w:val="003B1979"/>
    <w:rsid w:val="003B703F"/>
    <w:rsid w:val="003B7380"/>
    <w:rsid w:val="003C5939"/>
    <w:rsid w:val="003D09A6"/>
    <w:rsid w:val="003E6735"/>
    <w:rsid w:val="003F20E1"/>
    <w:rsid w:val="003F534A"/>
    <w:rsid w:val="003F5488"/>
    <w:rsid w:val="00401523"/>
    <w:rsid w:val="004025E7"/>
    <w:rsid w:val="00411D10"/>
    <w:rsid w:val="00412FCF"/>
    <w:rsid w:val="004146E9"/>
    <w:rsid w:val="00420CB4"/>
    <w:rsid w:val="00422BCD"/>
    <w:rsid w:val="004302D0"/>
    <w:rsid w:val="00430ECE"/>
    <w:rsid w:val="00436705"/>
    <w:rsid w:val="00437DA2"/>
    <w:rsid w:val="004450DB"/>
    <w:rsid w:val="00446F69"/>
    <w:rsid w:val="00451C21"/>
    <w:rsid w:val="004558D8"/>
    <w:rsid w:val="0046088A"/>
    <w:rsid w:val="00460B8B"/>
    <w:rsid w:val="004703E7"/>
    <w:rsid w:val="00480A8A"/>
    <w:rsid w:val="004815DD"/>
    <w:rsid w:val="004A1031"/>
    <w:rsid w:val="004A455B"/>
    <w:rsid w:val="004B6622"/>
    <w:rsid w:val="004C7FB6"/>
    <w:rsid w:val="004D687A"/>
    <w:rsid w:val="005037A0"/>
    <w:rsid w:val="00507ABE"/>
    <w:rsid w:val="00525A74"/>
    <w:rsid w:val="00535CD1"/>
    <w:rsid w:val="00535FC8"/>
    <w:rsid w:val="00547B07"/>
    <w:rsid w:val="00547C48"/>
    <w:rsid w:val="0056255A"/>
    <w:rsid w:val="005625FE"/>
    <w:rsid w:val="00576EB9"/>
    <w:rsid w:val="0057722D"/>
    <w:rsid w:val="00577782"/>
    <w:rsid w:val="00583F77"/>
    <w:rsid w:val="00592A54"/>
    <w:rsid w:val="005944AB"/>
    <w:rsid w:val="00594C8D"/>
    <w:rsid w:val="005A4DAB"/>
    <w:rsid w:val="005C49F1"/>
    <w:rsid w:val="005D5573"/>
    <w:rsid w:val="005D6C4E"/>
    <w:rsid w:val="005F1C8C"/>
    <w:rsid w:val="00603146"/>
    <w:rsid w:val="00603778"/>
    <w:rsid w:val="00610C19"/>
    <w:rsid w:val="006152AE"/>
    <w:rsid w:val="00615DE1"/>
    <w:rsid w:val="00622285"/>
    <w:rsid w:val="00641E79"/>
    <w:rsid w:val="006431C9"/>
    <w:rsid w:val="00652F6A"/>
    <w:rsid w:val="00677C9D"/>
    <w:rsid w:val="00677EE8"/>
    <w:rsid w:val="006908BA"/>
    <w:rsid w:val="00697400"/>
    <w:rsid w:val="006A10D3"/>
    <w:rsid w:val="006A744C"/>
    <w:rsid w:val="006B1142"/>
    <w:rsid w:val="006C5007"/>
    <w:rsid w:val="006E0755"/>
    <w:rsid w:val="006E48C1"/>
    <w:rsid w:val="006E73B4"/>
    <w:rsid w:val="00700A66"/>
    <w:rsid w:val="00726F95"/>
    <w:rsid w:val="007318E4"/>
    <w:rsid w:val="00750190"/>
    <w:rsid w:val="0076000A"/>
    <w:rsid w:val="00763B65"/>
    <w:rsid w:val="00771ECB"/>
    <w:rsid w:val="007827DB"/>
    <w:rsid w:val="00784528"/>
    <w:rsid w:val="007872AB"/>
    <w:rsid w:val="0079283E"/>
    <w:rsid w:val="007929E7"/>
    <w:rsid w:val="007971AE"/>
    <w:rsid w:val="007A2CD2"/>
    <w:rsid w:val="007B533C"/>
    <w:rsid w:val="007B6B9F"/>
    <w:rsid w:val="007D59BA"/>
    <w:rsid w:val="007E6EB2"/>
    <w:rsid w:val="007F4C47"/>
    <w:rsid w:val="00821862"/>
    <w:rsid w:val="00821923"/>
    <w:rsid w:val="0083178A"/>
    <w:rsid w:val="00840804"/>
    <w:rsid w:val="008471B5"/>
    <w:rsid w:val="00851CAA"/>
    <w:rsid w:val="00853F2D"/>
    <w:rsid w:val="0085432A"/>
    <w:rsid w:val="00857D1B"/>
    <w:rsid w:val="00861C63"/>
    <w:rsid w:val="008654A5"/>
    <w:rsid w:val="0087387F"/>
    <w:rsid w:val="00883E7C"/>
    <w:rsid w:val="00891062"/>
    <w:rsid w:val="008A045E"/>
    <w:rsid w:val="008A2937"/>
    <w:rsid w:val="008A3CBF"/>
    <w:rsid w:val="008B3DD8"/>
    <w:rsid w:val="008B68F1"/>
    <w:rsid w:val="008B6FF3"/>
    <w:rsid w:val="008C271F"/>
    <w:rsid w:val="008C7029"/>
    <w:rsid w:val="008D3BD8"/>
    <w:rsid w:val="008D4B55"/>
    <w:rsid w:val="008E5464"/>
    <w:rsid w:val="008E788F"/>
    <w:rsid w:val="008F7D61"/>
    <w:rsid w:val="00904D94"/>
    <w:rsid w:val="00906F10"/>
    <w:rsid w:val="0092171C"/>
    <w:rsid w:val="00935BA0"/>
    <w:rsid w:val="00944611"/>
    <w:rsid w:val="00953A8D"/>
    <w:rsid w:val="009601C3"/>
    <w:rsid w:val="00965FB9"/>
    <w:rsid w:val="00992CC6"/>
    <w:rsid w:val="00996583"/>
    <w:rsid w:val="009A2921"/>
    <w:rsid w:val="009B44C2"/>
    <w:rsid w:val="009C20EA"/>
    <w:rsid w:val="009C3D35"/>
    <w:rsid w:val="009D2D32"/>
    <w:rsid w:val="009D60EA"/>
    <w:rsid w:val="009E7612"/>
    <w:rsid w:val="009E7C90"/>
    <w:rsid w:val="009F4C6E"/>
    <w:rsid w:val="009F7161"/>
    <w:rsid w:val="00A02835"/>
    <w:rsid w:val="00A1152C"/>
    <w:rsid w:val="00A117B6"/>
    <w:rsid w:val="00A16F03"/>
    <w:rsid w:val="00A205F0"/>
    <w:rsid w:val="00A25DD4"/>
    <w:rsid w:val="00A364D5"/>
    <w:rsid w:val="00A46827"/>
    <w:rsid w:val="00A46D51"/>
    <w:rsid w:val="00A50B5F"/>
    <w:rsid w:val="00A64D93"/>
    <w:rsid w:val="00A657A8"/>
    <w:rsid w:val="00A74D98"/>
    <w:rsid w:val="00A84082"/>
    <w:rsid w:val="00A91959"/>
    <w:rsid w:val="00AB11DE"/>
    <w:rsid w:val="00AB283F"/>
    <w:rsid w:val="00AB4992"/>
    <w:rsid w:val="00AC0755"/>
    <w:rsid w:val="00AC3189"/>
    <w:rsid w:val="00AE0299"/>
    <w:rsid w:val="00AE56AB"/>
    <w:rsid w:val="00AE5E0F"/>
    <w:rsid w:val="00AF2ED5"/>
    <w:rsid w:val="00B0416D"/>
    <w:rsid w:val="00B04807"/>
    <w:rsid w:val="00B10DAD"/>
    <w:rsid w:val="00B12D49"/>
    <w:rsid w:val="00B17765"/>
    <w:rsid w:val="00B201B6"/>
    <w:rsid w:val="00B2050D"/>
    <w:rsid w:val="00B21DC4"/>
    <w:rsid w:val="00B42E73"/>
    <w:rsid w:val="00B54D65"/>
    <w:rsid w:val="00B61DF9"/>
    <w:rsid w:val="00B63B09"/>
    <w:rsid w:val="00B82B51"/>
    <w:rsid w:val="00BB0330"/>
    <w:rsid w:val="00BB57DE"/>
    <w:rsid w:val="00BD2275"/>
    <w:rsid w:val="00BD4414"/>
    <w:rsid w:val="00BD48A6"/>
    <w:rsid w:val="00BE3614"/>
    <w:rsid w:val="00BF2561"/>
    <w:rsid w:val="00C166DA"/>
    <w:rsid w:val="00C27E1B"/>
    <w:rsid w:val="00C34BAE"/>
    <w:rsid w:val="00C45342"/>
    <w:rsid w:val="00C50F54"/>
    <w:rsid w:val="00C57CE8"/>
    <w:rsid w:val="00C72CFC"/>
    <w:rsid w:val="00C8388C"/>
    <w:rsid w:val="00C94215"/>
    <w:rsid w:val="00CA0435"/>
    <w:rsid w:val="00CA174B"/>
    <w:rsid w:val="00CA3192"/>
    <w:rsid w:val="00CA6F1E"/>
    <w:rsid w:val="00CB03E1"/>
    <w:rsid w:val="00CB3134"/>
    <w:rsid w:val="00CC443D"/>
    <w:rsid w:val="00CD1BD9"/>
    <w:rsid w:val="00CD2A6C"/>
    <w:rsid w:val="00CD2F30"/>
    <w:rsid w:val="00CD43B5"/>
    <w:rsid w:val="00CD5D0A"/>
    <w:rsid w:val="00CF0E7C"/>
    <w:rsid w:val="00CF385E"/>
    <w:rsid w:val="00CF4B0F"/>
    <w:rsid w:val="00D06872"/>
    <w:rsid w:val="00D13F7B"/>
    <w:rsid w:val="00D22E8B"/>
    <w:rsid w:val="00D260FF"/>
    <w:rsid w:val="00D34A14"/>
    <w:rsid w:val="00D34A8A"/>
    <w:rsid w:val="00D37B05"/>
    <w:rsid w:val="00D436AA"/>
    <w:rsid w:val="00D527A6"/>
    <w:rsid w:val="00D52C3F"/>
    <w:rsid w:val="00D554DF"/>
    <w:rsid w:val="00D6430F"/>
    <w:rsid w:val="00D72904"/>
    <w:rsid w:val="00D865C6"/>
    <w:rsid w:val="00DA4D70"/>
    <w:rsid w:val="00DC6028"/>
    <w:rsid w:val="00DD0698"/>
    <w:rsid w:val="00DD0897"/>
    <w:rsid w:val="00DD4C01"/>
    <w:rsid w:val="00DD63D9"/>
    <w:rsid w:val="00DD7248"/>
    <w:rsid w:val="00DE5AA7"/>
    <w:rsid w:val="00DE5F34"/>
    <w:rsid w:val="00DF31B2"/>
    <w:rsid w:val="00E01C7F"/>
    <w:rsid w:val="00E04B85"/>
    <w:rsid w:val="00E06B23"/>
    <w:rsid w:val="00E073D5"/>
    <w:rsid w:val="00E10EAA"/>
    <w:rsid w:val="00E20A42"/>
    <w:rsid w:val="00E26365"/>
    <w:rsid w:val="00E26E61"/>
    <w:rsid w:val="00E336C6"/>
    <w:rsid w:val="00E5341F"/>
    <w:rsid w:val="00E54880"/>
    <w:rsid w:val="00E57B7F"/>
    <w:rsid w:val="00E66B89"/>
    <w:rsid w:val="00E94228"/>
    <w:rsid w:val="00EB102C"/>
    <w:rsid w:val="00EC39B3"/>
    <w:rsid w:val="00EC44C7"/>
    <w:rsid w:val="00EE0B8A"/>
    <w:rsid w:val="00EE4128"/>
    <w:rsid w:val="00EE4F06"/>
    <w:rsid w:val="00EE52DE"/>
    <w:rsid w:val="00EF078B"/>
    <w:rsid w:val="00EF6FFD"/>
    <w:rsid w:val="00F13AFB"/>
    <w:rsid w:val="00F16AA1"/>
    <w:rsid w:val="00F24C8D"/>
    <w:rsid w:val="00F25A35"/>
    <w:rsid w:val="00F26B36"/>
    <w:rsid w:val="00F43502"/>
    <w:rsid w:val="00F4382F"/>
    <w:rsid w:val="00F55094"/>
    <w:rsid w:val="00F55D46"/>
    <w:rsid w:val="00F60078"/>
    <w:rsid w:val="00F66BBF"/>
    <w:rsid w:val="00F67C9A"/>
    <w:rsid w:val="00F7053E"/>
    <w:rsid w:val="00F7165E"/>
    <w:rsid w:val="00F76307"/>
    <w:rsid w:val="00F85B5D"/>
    <w:rsid w:val="00F9385B"/>
    <w:rsid w:val="00F961D0"/>
    <w:rsid w:val="00FA0A45"/>
    <w:rsid w:val="00FB706D"/>
    <w:rsid w:val="00FC4929"/>
    <w:rsid w:val="00FC7DF4"/>
    <w:rsid w:val="00FF3DF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Normal">
    <w:name w:val="ConsPlusNormal"/>
    <w:rsid w:val="0065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6"/>
      <w:szCs w:val="6"/>
    </w:rPr>
  </w:style>
  <w:style w:type="paragraph" w:customStyle="1" w:styleId="Style6">
    <w:name w:val="Style6"/>
    <w:basedOn w:val="a"/>
    <w:rsid w:val="002D7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D7630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D763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2D763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D76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Normal">
    <w:name w:val="ConsPlusNormal"/>
    <w:rsid w:val="0065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6"/>
      <w:szCs w:val="6"/>
    </w:rPr>
  </w:style>
  <w:style w:type="paragraph" w:customStyle="1" w:styleId="Style6">
    <w:name w:val="Style6"/>
    <w:basedOn w:val="a"/>
    <w:rsid w:val="002D7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D7630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D763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2D763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D76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1B2E-7C34-401A-9211-A0624715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adp5</cp:lastModifiedBy>
  <cp:revision>103</cp:revision>
  <cp:lastPrinted>2016-07-27T08:34:00Z</cp:lastPrinted>
  <dcterms:created xsi:type="dcterms:W3CDTF">2016-07-21T11:28:00Z</dcterms:created>
  <dcterms:modified xsi:type="dcterms:W3CDTF">2017-04-13T07:45:00Z</dcterms:modified>
</cp:coreProperties>
</file>