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5FF" w:rsidRPr="008567BF" w:rsidRDefault="001245FF" w:rsidP="001245FF">
      <w:pPr>
        <w:pStyle w:val="1"/>
        <w:ind w:left="4956" w:right="19" w:firstLine="708"/>
        <w:jc w:val="center"/>
        <w:rPr>
          <w:b w:val="0"/>
          <w:bCs w:val="0"/>
          <w:sz w:val="26"/>
          <w:szCs w:val="26"/>
        </w:rPr>
      </w:pPr>
      <w:r w:rsidRPr="008567BF">
        <w:rPr>
          <w:b w:val="0"/>
          <w:bCs w:val="0"/>
          <w:sz w:val="26"/>
          <w:szCs w:val="26"/>
        </w:rPr>
        <w:t>УТВЕРЖДЕНО</w:t>
      </w:r>
    </w:p>
    <w:p w:rsidR="001245FF" w:rsidRDefault="001245FF" w:rsidP="001245FF">
      <w:pPr>
        <w:pStyle w:val="1"/>
        <w:ind w:left="5664" w:right="19" w:firstLine="0"/>
        <w:jc w:val="center"/>
        <w:rPr>
          <w:b w:val="0"/>
          <w:bCs w:val="0"/>
          <w:sz w:val="26"/>
          <w:szCs w:val="26"/>
        </w:rPr>
      </w:pPr>
      <w:r w:rsidRPr="008567BF">
        <w:rPr>
          <w:b w:val="0"/>
          <w:sz w:val="26"/>
          <w:szCs w:val="26"/>
        </w:rPr>
        <w:t xml:space="preserve">распоряжением </w:t>
      </w:r>
      <w:r>
        <w:rPr>
          <w:b w:val="0"/>
          <w:bCs w:val="0"/>
          <w:sz w:val="26"/>
          <w:szCs w:val="26"/>
        </w:rPr>
        <w:t>а</w:t>
      </w:r>
      <w:r w:rsidRPr="008567BF">
        <w:rPr>
          <w:b w:val="0"/>
          <w:bCs w:val="0"/>
          <w:sz w:val="26"/>
          <w:szCs w:val="26"/>
        </w:rPr>
        <w:t>дминистрации</w:t>
      </w:r>
    </w:p>
    <w:p w:rsidR="001245FF" w:rsidRPr="00C517F9" w:rsidRDefault="001245FF" w:rsidP="001245FF">
      <w:pPr>
        <w:ind w:left="5664"/>
        <w:jc w:val="center"/>
        <w:rPr>
          <w:sz w:val="28"/>
          <w:szCs w:val="28"/>
        </w:rPr>
      </w:pPr>
      <w:r w:rsidRPr="00C517F9">
        <w:rPr>
          <w:sz w:val="28"/>
          <w:szCs w:val="28"/>
        </w:rPr>
        <w:t>города Чебоксары</w:t>
      </w:r>
    </w:p>
    <w:p w:rsidR="00E20832" w:rsidRPr="00701D39" w:rsidRDefault="006514D2" w:rsidP="00701D39">
      <w:pPr>
        <w:shd w:val="clear" w:color="auto" w:fill="FFFFFF"/>
        <w:ind w:left="4956" w:right="19" w:firstLine="708"/>
        <w:jc w:val="center"/>
        <w:rPr>
          <w:bCs/>
          <w:sz w:val="26"/>
          <w:szCs w:val="26"/>
        </w:rPr>
      </w:pPr>
      <w:r w:rsidRPr="001F6A3C">
        <w:rPr>
          <w:bCs/>
          <w:sz w:val="26"/>
          <w:szCs w:val="26"/>
        </w:rPr>
        <w:t xml:space="preserve">от </w:t>
      </w:r>
      <w:r w:rsidR="00701D39">
        <w:rPr>
          <w:bCs/>
          <w:sz w:val="26"/>
          <w:szCs w:val="26"/>
        </w:rPr>
        <w:t>17.03.2014</w:t>
      </w:r>
      <w:r w:rsidR="00AB217D">
        <w:rPr>
          <w:bCs/>
          <w:sz w:val="26"/>
          <w:szCs w:val="26"/>
        </w:rPr>
        <w:t xml:space="preserve"> </w:t>
      </w:r>
      <w:r w:rsidRPr="001F6A3C">
        <w:rPr>
          <w:bCs/>
          <w:sz w:val="26"/>
          <w:szCs w:val="26"/>
        </w:rPr>
        <w:t xml:space="preserve">№ </w:t>
      </w:r>
      <w:r w:rsidR="00AB217D">
        <w:rPr>
          <w:bCs/>
          <w:sz w:val="26"/>
          <w:szCs w:val="26"/>
        </w:rPr>
        <w:t xml:space="preserve"> </w:t>
      </w:r>
      <w:r w:rsidR="00701D39">
        <w:rPr>
          <w:bCs/>
          <w:sz w:val="26"/>
          <w:szCs w:val="26"/>
        </w:rPr>
        <w:t>53</w:t>
      </w:r>
      <w:r w:rsidR="00AB217D">
        <w:rPr>
          <w:bCs/>
          <w:sz w:val="26"/>
          <w:szCs w:val="26"/>
        </w:rPr>
        <w:t xml:space="preserve"> </w:t>
      </w:r>
      <w:r>
        <w:rPr>
          <w:bCs/>
          <w:sz w:val="26"/>
          <w:szCs w:val="26"/>
        </w:rPr>
        <w:t>-</w:t>
      </w:r>
      <w:proofErr w:type="spellStart"/>
      <w:r>
        <w:rPr>
          <w:bCs/>
          <w:sz w:val="26"/>
          <w:szCs w:val="26"/>
        </w:rPr>
        <w:t>лс</w:t>
      </w:r>
      <w:proofErr w:type="spellEnd"/>
    </w:p>
    <w:p w:rsidR="001245FF" w:rsidRPr="008567BF" w:rsidRDefault="001245FF" w:rsidP="001245FF">
      <w:pPr>
        <w:rPr>
          <w:sz w:val="26"/>
          <w:szCs w:val="26"/>
        </w:rPr>
      </w:pPr>
    </w:p>
    <w:p w:rsidR="001245FF" w:rsidRPr="008567BF" w:rsidRDefault="001245FF" w:rsidP="001245FF">
      <w:pPr>
        <w:pStyle w:val="3"/>
        <w:keepNext w:val="0"/>
      </w:pPr>
      <w:proofErr w:type="gramStart"/>
      <w:r w:rsidRPr="008567BF">
        <w:t>П</w:t>
      </w:r>
      <w:proofErr w:type="gramEnd"/>
      <w:r w:rsidRPr="008567BF">
        <w:t xml:space="preserve"> О Л О Ж Е Н И Е</w:t>
      </w:r>
    </w:p>
    <w:p w:rsidR="00127011" w:rsidRPr="00701D39" w:rsidRDefault="001245FF" w:rsidP="00701D39">
      <w:pPr>
        <w:jc w:val="center"/>
        <w:rPr>
          <w:b/>
          <w:bCs/>
          <w:sz w:val="26"/>
        </w:rPr>
      </w:pPr>
      <w:r w:rsidRPr="008567BF">
        <w:rPr>
          <w:b/>
          <w:bCs/>
          <w:sz w:val="26"/>
        </w:rPr>
        <w:t xml:space="preserve">об </w:t>
      </w:r>
      <w:r w:rsidR="004231D3">
        <w:rPr>
          <w:b/>
          <w:bCs/>
          <w:sz w:val="26"/>
        </w:rPr>
        <w:t>управлении</w:t>
      </w:r>
      <w:r w:rsidR="006514D2">
        <w:rPr>
          <w:b/>
          <w:bCs/>
          <w:sz w:val="26"/>
        </w:rPr>
        <w:t xml:space="preserve"> по регулированию тарифов, экономики предприятий и инвестиций</w:t>
      </w:r>
      <w:r w:rsidR="004231D3">
        <w:rPr>
          <w:b/>
          <w:bCs/>
          <w:sz w:val="26"/>
        </w:rPr>
        <w:t xml:space="preserve"> </w:t>
      </w:r>
      <w:r>
        <w:rPr>
          <w:b/>
          <w:bCs/>
          <w:sz w:val="26"/>
        </w:rPr>
        <w:t>а</w:t>
      </w:r>
      <w:r w:rsidRPr="008567BF">
        <w:rPr>
          <w:b/>
          <w:bCs/>
          <w:sz w:val="26"/>
        </w:rPr>
        <w:t xml:space="preserve">дминистрации </w:t>
      </w:r>
      <w:r>
        <w:rPr>
          <w:b/>
          <w:bCs/>
          <w:sz w:val="26"/>
        </w:rPr>
        <w:t>города Чебоксары</w:t>
      </w:r>
    </w:p>
    <w:p w:rsidR="00E20832" w:rsidRDefault="00E20832"/>
    <w:p w:rsidR="001245FF" w:rsidRPr="005E4D19" w:rsidRDefault="001245FF" w:rsidP="001245FF">
      <w:pPr>
        <w:autoSpaceDE w:val="0"/>
        <w:autoSpaceDN w:val="0"/>
        <w:adjustRightInd w:val="0"/>
        <w:jc w:val="center"/>
        <w:outlineLvl w:val="0"/>
        <w:rPr>
          <w:b/>
          <w:bCs/>
          <w:sz w:val="28"/>
          <w:szCs w:val="28"/>
        </w:rPr>
      </w:pPr>
      <w:bookmarkStart w:id="0" w:name="sub_23001"/>
      <w:r w:rsidRPr="005E4D19">
        <w:rPr>
          <w:b/>
          <w:bCs/>
          <w:sz w:val="28"/>
          <w:szCs w:val="28"/>
        </w:rPr>
        <w:t>I. Общие положения</w:t>
      </w:r>
    </w:p>
    <w:bookmarkEnd w:id="0"/>
    <w:p w:rsidR="001245FF" w:rsidRPr="00C517F9" w:rsidRDefault="001245FF" w:rsidP="001245FF">
      <w:pPr>
        <w:autoSpaceDE w:val="0"/>
        <w:autoSpaceDN w:val="0"/>
        <w:adjustRightInd w:val="0"/>
        <w:ind w:firstLine="720"/>
        <w:jc w:val="both"/>
        <w:rPr>
          <w:sz w:val="28"/>
          <w:szCs w:val="28"/>
        </w:rPr>
      </w:pPr>
    </w:p>
    <w:p w:rsidR="004231D3" w:rsidRPr="004231D3" w:rsidRDefault="004231D3" w:rsidP="007E4A35">
      <w:pPr>
        <w:pStyle w:val="a3"/>
        <w:numPr>
          <w:ilvl w:val="1"/>
          <w:numId w:val="10"/>
        </w:numPr>
        <w:tabs>
          <w:tab w:val="left" w:pos="1425"/>
        </w:tabs>
        <w:ind w:left="0" w:firstLine="798"/>
        <w:jc w:val="both"/>
        <w:rPr>
          <w:b w:val="0"/>
          <w:sz w:val="28"/>
          <w:szCs w:val="28"/>
        </w:rPr>
      </w:pPr>
      <w:bookmarkStart w:id="1" w:name="sub_2312"/>
      <w:r w:rsidRPr="004231D3">
        <w:rPr>
          <w:b w:val="0"/>
          <w:sz w:val="28"/>
          <w:szCs w:val="28"/>
        </w:rPr>
        <w:t>Управление по регулированию тарифов, экономики предприятий и инвестиций (далее – управление) является структурным подразделением администрации города Чебоксары Чувашской Республики в соответствии с утвержденной структурой администрации города Чебоксары.</w:t>
      </w:r>
    </w:p>
    <w:p w:rsidR="004231D3" w:rsidRPr="004231D3" w:rsidRDefault="004231D3" w:rsidP="004231D3">
      <w:pPr>
        <w:pStyle w:val="a3"/>
        <w:tabs>
          <w:tab w:val="left" w:pos="1425"/>
        </w:tabs>
        <w:ind w:firstLine="798"/>
        <w:jc w:val="both"/>
        <w:rPr>
          <w:b w:val="0"/>
          <w:spacing w:val="-6"/>
          <w:sz w:val="28"/>
          <w:szCs w:val="28"/>
        </w:rPr>
      </w:pPr>
      <w:r w:rsidRPr="004231D3">
        <w:rPr>
          <w:b w:val="0"/>
          <w:spacing w:val="-6"/>
          <w:sz w:val="28"/>
          <w:szCs w:val="28"/>
        </w:rPr>
        <w:t>1.2.</w:t>
      </w:r>
      <w:r w:rsidRPr="004231D3">
        <w:rPr>
          <w:b w:val="0"/>
          <w:spacing w:val="-6"/>
          <w:sz w:val="28"/>
          <w:szCs w:val="28"/>
        </w:rPr>
        <w:tab/>
      </w:r>
      <w:proofErr w:type="gramStart"/>
      <w:r w:rsidRPr="004231D3">
        <w:rPr>
          <w:b w:val="0"/>
          <w:spacing w:val="-6"/>
          <w:sz w:val="28"/>
          <w:szCs w:val="28"/>
        </w:rPr>
        <w:t xml:space="preserve">Управление состоит из двенадцати штатных единиц: начальника управления, начальника отдела регулирования тарифов, начальника отдела инвестиций, промышленности и внешнеэкономических связей, заведующего сектором экономического анализа деятельности предприятий, двух главных специалистов-экспертов отдела регулирования тарифов, </w:t>
      </w:r>
      <w:r w:rsidR="00701D39">
        <w:rPr>
          <w:b w:val="0"/>
          <w:spacing w:val="-6"/>
          <w:sz w:val="28"/>
          <w:szCs w:val="28"/>
        </w:rPr>
        <w:t>двух</w:t>
      </w:r>
      <w:r w:rsidRPr="004231D3">
        <w:rPr>
          <w:b w:val="0"/>
          <w:spacing w:val="-6"/>
          <w:sz w:val="28"/>
          <w:szCs w:val="28"/>
        </w:rPr>
        <w:t xml:space="preserve"> главных специалистов-экспертов отдела инвестиций, промышленности и внешнеэкономических связей, </w:t>
      </w:r>
      <w:r w:rsidR="00701D39">
        <w:rPr>
          <w:b w:val="0"/>
          <w:spacing w:val="-6"/>
          <w:sz w:val="28"/>
          <w:szCs w:val="28"/>
        </w:rPr>
        <w:t>двух</w:t>
      </w:r>
      <w:r w:rsidRPr="004231D3">
        <w:rPr>
          <w:b w:val="0"/>
          <w:spacing w:val="-6"/>
          <w:sz w:val="28"/>
          <w:szCs w:val="28"/>
        </w:rPr>
        <w:t xml:space="preserve"> главн</w:t>
      </w:r>
      <w:r w:rsidR="00701D39">
        <w:rPr>
          <w:b w:val="0"/>
          <w:spacing w:val="-6"/>
          <w:sz w:val="28"/>
          <w:szCs w:val="28"/>
        </w:rPr>
        <w:t>ых</w:t>
      </w:r>
      <w:r w:rsidRPr="004231D3">
        <w:rPr>
          <w:b w:val="0"/>
          <w:spacing w:val="-6"/>
          <w:sz w:val="28"/>
          <w:szCs w:val="28"/>
        </w:rPr>
        <w:t xml:space="preserve"> специалист</w:t>
      </w:r>
      <w:r>
        <w:rPr>
          <w:b w:val="0"/>
          <w:spacing w:val="-6"/>
          <w:sz w:val="28"/>
          <w:szCs w:val="28"/>
        </w:rPr>
        <w:t>а</w:t>
      </w:r>
      <w:r w:rsidRPr="004231D3">
        <w:rPr>
          <w:b w:val="0"/>
          <w:spacing w:val="-6"/>
          <w:sz w:val="28"/>
          <w:szCs w:val="28"/>
        </w:rPr>
        <w:t>-эксперт</w:t>
      </w:r>
      <w:r>
        <w:rPr>
          <w:b w:val="0"/>
          <w:spacing w:val="-6"/>
          <w:sz w:val="28"/>
          <w:szCs w:val="28"/>
        </w:rPr>
        <w:t>а</w:t>
      </w:r>
      <w:r w:rsidRPr="004231D3">
        <w:rPr>
          <w:b w:val="0"/>
          <w:spacing w:val="-6"/>
          <w:sz w:val="28"/>
          <w:szCs w:val="28"/>
        </w:rPr>
        <w:t xml:space="preserve"> сектора экономического анализа деятельности предприятий, одного ведущего специалиста-эксперта отдела регулирования тарифов и одного ведущего специалиста-эксперта отдела инвестиций</w:t>
      </w:r>
      <w:proofErr w:type="gramEnd"/>
      <w:r w:rsidRPr="004231D3">
        <w:rPr>
          <w:b w:val="0"/>
          <w:spacing w:val="-6"/>
          <w:sz w:val="28"/>
          <w:szCs w:val="28"/>
        </w:rPr>
        <w:t>, промышленности и внешнеэкономических связей.</w:t>
      </w:r>
    </w:p>
    <w:p w:rsidR="004231D3" w:rsidRPr="004231D3" w:rsidRDefault="004231D3" w:rsidP="004231D3">
      <w:pPr>
        <w:pStyle w:val="WW-BodyTextIndent21"/>
        <w:tabs>
          <w:tab w:val="left" w:pos="1425"/>
        </w:tabs>
        <w:ind w:firstLine="798"/>
        <w:rPr>
          <w:szCs w:val="28"/>
        </w:rPr>
      </w:pPr>
      <w:r w:rsidRPr="004231D3">
        <w:rPr>
          <w:szCs w:val="28"/>
        </w:rPr>
        <w:t>1.3.</w:t>
      </w:r>
      <w:r w:rsidRPr="004231D3">
        <w:rPr>
          <w:szCs w:val="28"/>
        </w:rPr>
        <w:tab/>
        <w:t>Управление возглавляет начальник, который непосредственно подчиняется заместителю главы администрации города Чебоксары по экономическому развитию и финансам.</w:t>
      </w:r>
    </w:p>
    <w:p w:rsidR="006514D2" w:rsidRPr="004231D3" w:rsidRDefault="004231D3" w:rsidP="004231D3">
      <w:pPr>
        <w:pStyle w:val="a3"/>
        <w:tabs>
          <w:tab w:val="left" w:pos="1425"/>
        </w:tabs>
        <w:ind w:firstLine="798"/>
        <w:jc w:val="both"/>
        <w:rPr>
          <w:b w:val="0"/>
          <w:sz w:val="28"/>
          <w:szCs w:val="28"/>
        </w:rPr>
      </w:pPr>
      <w:r w:rsidRPr="004231D3">
        <w:rPr>
          <w:b w:val="0"/>
          <w:sz w:val="28"/>
          <w:szCs w:val="28"/>
        </w:rPr>
        <w:t>1.4.</w:t>
      </w:r>
      <w:r w:rsidRPr="004231D3">
        <w:rPr>
          <w:b w:val="0"/>
          <w:sz w:val="28"/>
          <w:szCs w:val="28"/>
        </w:rPr>
        <w:tab/>
        <w:t>Начальник и специалисты управления назначаются и освобождаются от должности главой администрации города Чебоксары по представлению заместителя главы администрации города Чебоксары по экономическому развитию и финансам.</w:t>
      </w:r>
    </w:p>
    <w:p w:rsidR="006514D2" w:rsidRPr="006616CD" w:rsidRDefault="006514D2" w:rsidP="007E4A35">
      <w:pPr>
        <w:tabs>
          <w:tab w:val="left" w:pos="1418"/>
        </w:tabs>
        <w:autoSpaceDE w:val="0"/>
        <w:autoSpaceDN w:val="0"/>
        <w:adjustRightInd w:val="0"/>
        <w:ind w:firstLine="851"/>
        <w:jc w:val="both"/>
        <w:rPr>
          <w:sz w:val="28"/>
          <w:szCs w:val="28"/>
        </w:rPr>
      </w:pPr>
      <w:r>
        <w:rPr>
          <w:sz w:val="28"/>
          <w:szCs w:val="28"/>
        </w:rPr>
        <w:t xml:space="preserve">1.5. </w:t>
      </w:r>
      <w:bookmarkStart w:id="2" w:name="sub_2612"/>
      <w:proofErr w:type="gramStart"/>
      <w:r>
        <w:rPr>
          <w:sz w:val="28"/>
          <w:szCs w:val="28"/>
        </w:rPr>
        <w:t>В</w:t>
      </w:r>
      <w:r w:rsidRPr="006616CD">
        <w:rPr>
          <w:sz w:val="28"/>
          <w:szCs w:val="28"/>
        </w:rPr>
        <w:t xml:space="preserve"> </w:t>
      </w:r>
      <w:r>
        <w:rPr>
          <w:sz w:val="28"/>
          <w:szCs w:val="28"/>
          <w:shd w:val="clear" w:color="auto" w:fill="FFFFFF"/>
        </w:rPr>
        <w:t xml:space="preserve"> своей  работе </w:t>
      </w:r>
      <w:r w:rsidR="004231D3">
        <w:rPr>
          <w:sz w:val="28"/>
          <w:szCs w:val="28"/>
          <w:shd w:val="clear" w:color="auto" w:fill="FFFFFF"/>
        </w:rPr>
        <w:t>управление</w:t>
      </w:r>
      <w:r w:rsidRPr="006616CD">
        <w:rPr>
          <w:sz w:val="28"/>
          <w:szCs w:val="28"/>
          <w:shd w:val="clear" w:color="auto" w:fill="FFFFFF"/>
        </w:rPr>
        <w:t xml:space="preserve"> руководствуется Конституцией Российской Федерации и Конституцией Чувашской Республики, законодательными актами Российской Федерации и Чувашской Республики, нормативными актами Президента Российской Федерации и Главы Чувашской Республики, Федеральным законом «О муниципальной службе в Российской Федерации», Законом Чувашской Республики «О муниципальной службе в Чувашской Республике» Уставом муниципального образования города Чебоксары - столицы Чувашской Республики, решениями Чебоксарского городского Собрания депутатов, постановлениями и</w:t>
      </w:r>
      <w:proofErr w:type="gramEnd"/>
      <w:r w:rsidRPr="006616CD">
        <w:rPr>
          <w:sz w:val="28"/>
          <w:szCs w:val="28"/>
          <w:shd w:val="clear" w:color="auto" w:fill="FFFFFF"/>
        </w:rPr>
        <w:t xml:space="preserve"> распоряжениями администрации города Чебоксары, документацией системы менеджмента качества, </w:t>
      </w:r>
      <w:r w:rsidRPr="006616CD">
        <w:rPr>
          <w:sz w:val="28"/>
          <w:szCs w:val="28"/>
        </w:rPr>
        <w:t>Служебным распорядком администрации города Чебоксары, а также настоящим Положением.</w:t>
      </w:r>
    </w:p>
    <w:p w:rsidR="004231D3" w:rsidRDefault="004231D3" w:rsidP="006514D2">
      <w:pPr>
        <w:autoSpaceDE w:val="0"/>
        <w:autoSpaceDN w:val="0"/>
        <w:adjustRightInd w:val="0"/>
        <w:ind w:firstLine="567"/>
        <w:jc w:val="both"/>
        <w:rPr>
          <w:b/>
          <w:bCs/>
          <w:sz w:val="28"/>
          <w:szCs w:val="28"/>
        </w:rPr>
      </w:pPr>
      <w:bookmarkStart w:id="3" w:name="sub_23002"/>
      <w:bookmarkEnd w:id="2"/>
      <w:bookmarkEnd w:id="1"/>
    </w:p>
    <w:p w:rsidR="001245FF" w:rsidRDefault="001245FF" w:rsidP="00E20832">
      <w:pPr>
        <w:autoSpaceDE w:val="0"/>
        <w:autoSpaceDN w:val="0"/>
        <w:adjustRightInd w:val="0"/>
        <w:jc w:val="center"/>
        <w:outlineLvl w:val="0"/>
        <w:rPr>
          <w:b/>
          <w:bCs/>
          <w:sz w:val="28"/>
          <w:szCs w:val="28"/>
        </w:rPr>
      </w:pPr>
      <w:r w:rsidRPr="00C517F9">
        <w:rPr>
          <w:b/>
          <w:bCs/>
          <w:sz w:val="28"/>
          <w:szCs w:val="28"/>
        </w:rPr>
        <w:lastRenderedPageBreak/>
        <w:t xml:space="preserve">II. Основные задачи </w:t>
      </w:r>
      <w:bookmarkEnd w:id="3"/>
    </w:p>
    <w:p w:rsidR="00E20832" w:rsidRPr="00E20832" w:rsidRDefault="00E20832" w:rsidP="00E20832">
      <w:pPr>
        <w:autoSpaceDE w:val="0"/>
        <w:autoSpaceDN w:val="0"/>
        <w:adjustRightInd w:val="0"/>
        <w:jc w:val="center"/>
        <w:outlineLvl w:val="0"/>
        <w:rPr>
          <w:b/>
          <w:bCs/>
          <w:sz w:val="28"/>
          <w:szCs w:val="28"/>
        </w:rPr>
      </w:pPr>
    </w:p>
    <w:p w:rsidR="004231D3" w:rsidRPr="004231D3" w:rsidRDefault="004231D3" w:rsidP="004231D3">
      <w:pPr>
        <w:pStyle w:val="21"/>
        <w:tabs>
          <w:tab w:val="left" w:pos="1539"/>
        </w:tabs>
        <w:spacing w:after="0" w:line="240" w:lineRule="auto"/>
        <w:ind w:firstLine="798"/>
        <w:jc w:val="both"/>
        <w:rPr>
          <w:sz w:val="28"/>
          <w:szCs w:val="28"/>
        </w:rPr>
      </w:pPr>
      <w:bookmarkStart w:id="4" w:name="sub_23003"/>
      <w:r w:rsidRPr="004231D3">
        <w:rPr>
          <w:sz w:val="28"/>
          <w:szCs w:val="28"/>
        </w:rPr>
        <w:t>Управление должно обеспечивать выполнение следующих поставленных перед ним основных задач:</w:t>
      </w:r>
    </w:p>
    <w:p w:rsidR="004231D3" w:rsidRPr="004231D3" w:rsidRDefault="004231D3" w:rsidP="007E4A35">
      <w:pPr>
        <w:pStyle w:val="a3"/>
        <w:numPr>
          <w:ilvl w:val="1"/>
          <w:numId w:val="6"/>
        </w:numPr>
        <w:tabs>
          <w:tab w:val="clear" w:pos="1992"/>
          <w:tab w:val="left" w:pos="1418"/>
          <w:tab w:val="left" w:pos="1482"/>
          <w:tab w:val="left" w:pos="1539"/>
        </w:tabs>
        <w:ind w:left="0" w:firstLine="709"/>
        <w:jc w:val="both"/>
        <w:rPr>
          <w:b w:val="0"/>
          <w:sz w:val="28"/>
          <w:szCs w:val="28"/>
        </w:rPr>
      </w:pPr>
      <w:r w:rsidRPr="004231D3">
        <w:rPr>
          <w:b w:val="0"/>
          <w:sz w:val="28"/>
          <w:szCs w:val="28"/>
        </w:rPr>
        <w:t>Проведение в городе Чебоксары единой тарифной политики, мероприятий по совершенствованию организационно-правового механизма регулирования тарифов (цен), установление которых осуществляется органом местного самоуправления города Чебоксары.</w:t>
      </w:r>
    </w:p>
    <w:p w:rsidR="004231D3" w:rsidRPr="004231D3" w:rsidRDefault="004231D3" w:rsidP="007E4A35">
      <w:pPr>
        <w:pStyle w:val="a3"/>
        <w:numPr>
          <w:ilvl w:val="1"/>
          <w:numId w:val="6"/>
        </w:numPr>
        <w:tabs>
          <w:tab w:val="left" w:pos="567"/>
          <w:tab w:val="left" w:pos="1368"/>
          <w:tab w:val="left" w:pos="1418"/>
          <w:tab w:val="left" w:pos="1539"/>
        </w:tabs>
        <w:overflowPunct w:val="0"/>
        <w:autoSpaceDE w:val="0"/>
        <w:autoSpaceDN w:val="0"/>
        <w:adjustRightInd w:val="0"/>
        <w:ind w:left="0" w:firstLine="709"/>
        <w:jc w:val="both"/>
        <w:rPr>
          <w:b w:val="0"/>
          <w:sz w:val="28"/>
          <w:szCs w:val="28"/>
        </w:rPr>
      </w:pPr>
      <w:r w:rsidRPr="004231D3">
        <w:rPr>
          <w:b w:val="0"/>
          <w:sz w:val="28"/>
          <w:szCs w:val="28"/>
        </w:rPr>
        <w:t>Достижение баланса интересов потребителей и производителей товаров и услуг, тарифы (цены) на которые регулируются органом местного самоуправления города Чебоксары.</w:t>
      </w:r>
    </w:p>
    <w:p w:rsidR="004231D3" w:rsidRPr="004231D3" w:rsidRDefault="004231D3" w:rsidP="007E4A35">
      <w:pPr>
        <w:pStyle w:val="a3"/>
        <w:numPr>
          <w:ilvl w:val="1"/>
          <w:numId w:val="6"/>
        </w:numPr>
        <w:tabs>
          <w:tab w:val="left" w:pos="567"/>
          <w:tab w:val="left" w:pos="1418"/>
          <w:tab w:val="left" w:pos="1482"/>
          <w:tab w:val="left" w:pos="1539"/>
        </w:tabs>
        <w:overflowPunct w:val="0"/>
        <w:autoSpaceDE w:val="0"/>
        <w:autoSpaceDN w:val="0"/>
        <w:adjustRightInd w:val="0"/>
        <w:ind w:left="0" w:firstLine="741"/>
        <w:jc w:val="both"/>
        <w:rPr>
          <w:b w:val="0"/>
          <w:sz w:val="28"/>
          <w:szCs w:val="28"/>
        </w:rPr>
      </w:pPr>
      <w:r w:rsidRPr="004231D3">
        <w:rPr>
          <w:b w:val="0"/>
          <w:sz w:val="28"/>
          <w:szCs w:val="28"/>
        </w:rPr>
        <w:t>Проведение мониторинга и анализа финансово-хозяйственной деятельности муниципальных предприятий и организаций, доли уставного капитала которых принадлежат муниципальному образованию города Чебоксары, рассмотрение вопросов о несостоятельности (банкротства) муниципальных предприятий.</w:t>
      </w:r>
    </w:p>
    <w:p w:rsidR="004231D3" w:rsidRPr="004231D3" w:rsidRDefault="004231D3" w:rsidP="007E4A35">
      <w:pPr>
        <w:pStyle w:val="a3"/>
        <w:numPr>
          <w:ilvl w:val="1"/>
          <w:numId w:val="6"/>
        </w:numPr>
        <w:tabs>
          <w:tab w:val="left" w:pos="567"/>
          <w:tab w:val="left" w:pos="1418"/>
          <w:tab w:val="left" w:pos="1482"/>
          <w:tab w:val="left" w:pos="1539"/>
        </w:tabs>
        <w:overflowPunct w:val="0"/>
        <w:autoSpaceDE w:val="0"/>
        <w:autoSpaceDN w:val="0"/>
        <w:adjustRightInd w:val="0"/>
        <w:ind w:left="0" w:firstLine="741"/>
        <w:jc w:val="both"/>
        <w:rPr>
          <w:b w:val="0"/>
          <w:sz w:val="28"/>
          <w:szCs w:val="28"/>
        </w:rPr>
      </w:pPr>
      <w:r w:rsidRPr="004231D3">
        <w:rPr>
          <w:b w:val="0"/>
          <w:sz w:val="28"/>
          <w:szCs w:val="28"/>
        </w:rPr>
        <w:t>Участие в разработке предложений, направленных на обеспечение платежеспособности, повышение рентабельности производства, увеличение прибыли, оптимизации расходов муниципальных предприятий.</w:t>
      </w:r>
    </w:p>
    <w:p w:rsidR="004231D3" w:rsidRPr="004231D3" w:rsidRDefault="004231D3" w:rsidP="007E4A35">
      <w:pPr>
        <w:pStyle w:val="a3"/>
        <w:numPr>
          <w:ilvl w:val="1"/>
          <w:numId w:val="6"/>
        </w:numPr>
        <w:tabs>
          <w:tab w:val="left" w:pos="567"/>
          <w:tab w:val="left" w:pos="1368"/>
          <w:tab w:val="left" w:pos="1418"/>
          <w:tab w:val="left" w:pos="1482"/>
          <w:tab w:val="left" w:pos="1539"/>
        </w:tabs>
        <w:overflowPunct w:val="0"/>
        <w:autoSpaceDE w:val="0"/>
        <w:autoSpaceDN w:val="0"/>
        <w:adjustRightInd w:val="0"/>
        <w:ind w:left="0" w:firstLine="741"/>
        <w:jc w:val="both"/>
        <w:rPr>
          <w:b w:val="0"/>
          <w:sz w:val="28"/>
          <w:szCs w:val="28"/>
        </w:rPr>
      </w:pPr>
      <w:proofErr w:type="gramStart"/>
      <w:r w:rsidRPr="004231D3">
        <w:rPr>
          <w:b w:val="0"/>
          <w:sz w:val="28"/>
          <w:szCs w:val="28"/>
        </w:rPr>
        <w:t>Контроль за</w:t>
      </w:r>
      <w:proofErr w:type="gramEnd"/>
      <w:r w:rsidRPr="004231D3">
        <w:rPr>
          <w:b w:val="0"/>
          <w:sz w:val="28"/>
          <w:szCs w:val="28"/>
        </w:rPr>
        <w:t xml:space="preserve"> выполнением планов финансово-хозяйственной деятельности муниципальными предприятиями.</w:t>
      </w:r>
    </w:p>
    <w:p w:rsidR="004231D3" w:rsidRPr="004231D3" w:rsidRDefault="004231D3" w:rsidP="007E4A35">
      <w:pPr>
        <w:pStyle w:val="a3"/>
        <w:numPr>
          <w:ilvl w:val="1"/>
          <w:numId w:val="6"/>
        </w:numPr>
        <w:tabs>
          <w:tab w:val="left" w:pos="567"/>
          <w:tab w:val="left" w:pos="1368"/>
          <w:tab w:val="left" w:pos="1418"/>
          <w:tab w:val="left" w:pos="1482"/>
          <w:tab w:val="left" w:pos="1539"/>
        </w:tabs>
        <w:overflowPunct w:val="0"/>
        <w:autoSpaceDE w:val="0"/>
        <w:autoSpaceDN w:val="0"/>
        <w:adjustRightInd w:val="0"/>
        <w:ind w:left="0" w:firstLine="741"/>
        <w:jc w:val="both"/>
        <w:rPr>
          <w:b w:val="0"/>
          <w:sz w:val="28"/>
          <w:szCs w:val="28"/>
        </w:rPr>
      </w:pPr>
      <w:r w:rsidRPr="004231D3">
        <w:rPr>
          <w:b w:val="0"/>
          <w:sz w:val="28"/>
          <w:szCs w:val="28"/>
        </w:rPr>
        <w:t>Разработка, в пределах своей компетенции, совместно с соответствующими структурными подразделениями администрации города Чебоксары, нормативных документов по работе с муниципальными предприятиями и обеспечение их принятия.</w:t>
      </w:r>
    </w:p>
    <w:p w:rsidR="004231D3" w:rsidRPr="004231D3" w:rsidRDefault="004231D3" w:rsidP="007E4A35">
      <w:pPr>
        <w:pStyle w:val="a3"/>
        <w:numPr>
          <w:ilvl w:val="1"/>
          <w:numId w:val="6"/>
        </w:numPr>
        <w:tabs>
          <w:tab w:val="left" w:pos="567"/>
          <w:tab w:val="left" w:pos="1368"/>
          <w:tab w:val="left" w:pos="1418"/>
          <w:tab w:val="left" w:pos="1482"/>
          <w:tab w:val="left" w:pos="1539"/>
        </w:tabs>
        <w:overflowPunct w:val="0"/>
        <w:autoSpaceDE w:val="0"/>
        <w:autoSpaceDN w:val="0"/>
        <w:adjustRightInd w:val="0"/>
        <w:ind w:left="0" w:firstLine="741"/>
        <w:jc w:val="both"/>
        <w:rPr>
          <w:b w:val="0"/>
          <w:sz w:val="28"/>
          <w:szCs w:val="28"/>
        </w:rPr>
      </w:pPr>
      <w:r w:rsidRPr="004231D3">
        <w:rPr>
          <w:b w:val="0"/>
          <w:sz w:val="28"/>
          <w:szCs w:val="28"/>
        </w:rPr>
        <w:t>Осуществление ежеквартального анализа финансового состояния муниципальных предприятий и организаций, доли уставного капитала которых принадлежат муниципальному образованию города Чебоксары, с представлением результатов анализа муниципальной балансовой комиссии, рассмотрение вопросов несостоятельности (банкротства) муниципальных предприятий, учреждений.</w:t>
      </w:r>
    </w:p>
    <w:p w:rsidR="004231D3" w:rsidRPr="004231D3" w:rsidRDefault="004231D3" w:rsidP="007E4A35">
      <w:pPr>
        <w:pStyle w:val="a3"/>
        <w:numPr>
          <w:ilvl w:val="1"/>
          <w:numId w:val="6"/>
        </w:numPr>
        <w:tabs>
          <w:tab w:val="left" w:pos="567"/>
          <w:tab w:val="left" w:pos="1368"/>
          <w:tab w:val="left" w:pos="1418"/>
          <w:tab w:val="left" w:pos="1482"/>
          <w:tab w:val="left" w:pos="1539"/>
        </w:tabs>
        <w:overflowPunct w:val="0"/>
        <w:autoSpaceDE w:val="0"/>
        <w:autoSpaceDN w:val="0"/>
        <w:adjustRightInd w:val="0"/>
        <w:ind w:left="0" w:firstLine="741"/>
        <w:jc w:val="both"/>
        <w:rPr>
          <w:b w:val="0"/>
          <w:sz w:val="28"/>
          <w:szCs w:val="28"/>
        </w:rPr>
      </w:pPr>
      <w:r w:rsidRPr="004231D3">
        <w:rPr>
          <w:b w:val="0"/>
          <w:sz w:val="28"/>
          <w:szCs w:val="28"/>
        </w:rPr>
        <w:t>Координация международных и межрегиональных связей органов самоуправления, входящих в общую структуру администрации города Чебоксары, в областях экономики, образования, культуры, спорта и здравоохранения.</w:t>
      </w:r>
    </w:p>
    <w:p w:rsidR="004231D3" w:rsidRPr="004231D3" w:rsidRDefault="004231D3" w:rsidP="007E4A35">
      <w:pPr>
        <w:pStyle w:val="a3"/>
        <w:numPr>
          <w:ilvl w:val="1"/>
          <w:numId w:val="6"/>
        </w:numPr>
        <w:tabs>
          <w:tab w:val="left" w:pos="567"/>
          <w:tab w:val="left" w:pos="1418"/>
          <w:tab w:val="left" w:pos="1482"/>
          <w:tab w:val="left" w:pos="1539"/>
        </w:tabs>
        <w:overflowPunct w:val="0"/>
        <w:autoSpaceDE w:val="0"/>
        <w:autoSpaceDN w:val="0"/>
        <w:adjustRightInd w:val="0"/>
        <w:ind w:left="0" w:firstLine="741"/>
        <w:jc w:val="both"/>
        <w:rPr>
          <w:b w:val="0"/>
          <w:sz w:val="28"/>
          <w:szCs w:val="28"/>
        </w:rPr>
      </w:pPr>
      <w:proofErr w:type="gramStart"/>
      <w:r w:rsidRPr="004231D3">
        <w:rPr>
          <w:b w:val="0"/>
          <w:sz w:val="28"/>
          <w:szCs w:val="28"/>
        </w:rPr>
        <w:t>Взаимодействие с представительством Министерства иностранных дел Российской Федерации, Министерством экономического развития, промышленности и торговли Чувашской Республики и другими органами исполнительной власти по вопросам развития международного сотрудничества в торгово-экономической, научно-технической, культурной, кредитно-финансовой и инвестиционной областях.</w:t>
      </w:r>
      <w:proofErr w:type="gramEnd"/>
    </w:p>
    <w:p w:rsidR="004231D3" w:rsidRPr="004231D3" w:rsidRDefault="004231D3" w:rsidP="007E4A35">
      <w:pPr>
        <w:pStyle w:val="a3"/>
        <w:numPr>
          <w:ilvl w:val="1"/>
          <w:numId w:val="6"/>
        </w:numPr>
        <w:tabs>
          <w:tab w:val="left" w:pos="567"/>
          <w:tab w:val="left" w:pos="1418"/>
          <w:tab w:val="left" w:pos="1482"/>
          <w:tab w:val="left" w:pos="1539"/>
        </w:tabs>
        <w:overflowPunct w:val="0"/>
        <w:autoSpaceDE w:val="0"/>
        <w:autoSpaceDN w:val="0"/>
        <w:adjustRightInd w:val="0"/>
        <w:ind w:left="0" w:firstLine="741"/>
        <w:jc w:val="both"/>
        <w:rPr>
          <w:b w:val="0"/>
          <w:sz w:val="28"/>
          <w:szCs w:val="28"/>
        </w:rPr>
      </w:pPr>
      <w:r w:rsidRPr="004231D3">
        <w:rPr>
          <w:b w:val="0"/>
          <w:sz w:val="28"/>
          <w:szCs w:val="28"/>
        </w:rPr>
        <w:t xml:space="preserve">Взаимодействие с административно - территориальными образованиями иностранных государств, посольствами, консульствами, торговыми и иными представительствами иностранных государств на </w:t>
      </w:r>
      <w:r w:rsidRPr="004231D3">
        <w:rPr>
          <w:b w:val="0"/>
          <w:sz w:val="28"/>
          <w:szCs w:val="28"/>
        </w:rPr>
        <w:lastRenderedPageBreak/>
        <w:t>территории Российской Федерации, а также международными организациями.</w:t>
      </w:r>
    </w:p>
    <w:p w:rsidR="004231D3" w:rsidRPr="004231D3" w:rsidRDefault="004231D3" w:rsidP="007E4A35">
      <w:pPr>
        <w:pStyle w:val="a3"/>
        <w:numPr>
          <w:ilvl w:val="1"/>
          <w:numId w:val="6"/>
        </w:numPr>
        <w:tabs>
          <w:tab w:val="left" w:pos="567"/>
          <w:tab w:val="left" w:pos="1418"/>
          <w:tab w:val="left" w:pos="1482"/>
          <w:tab w:val="left" w:pos="1539"/>
        </w:tabs>
        <w:overflowPunct w:val="0"/>
        <w:autoSpaceDE w:val="0"/>
        <w:autoSpaceDN w:val="0"/>
        <w:adjustRightInd w:val="0"/>
        <w:ind w:left="0" w:firstLine="741"/>
        <w:jc w:val="both"/>
        <w:rPr>
          <w:b w:val="0"/>
          <w:sz w:val="28"/>
          <w:szCs w:val="28"/>
        </w:rPr>
      </w:pPr>
      <w:r w:rsidRPr="004231D3">
        <w:rPr>
          <w:b w:val="0"/>
          <w:sz w:val="28"/>
          <w:szCs w:val="28"/>
        </w:rPr>
        <w:t>Содействие иным органам самоуправления, входящим в общую структуру администрации города Чебоксары, а также предприятиям и организациям города в расширении внешнеэкономических и межрегиональных связей, привлечении инвестиций в экономику города.</w:t>
      </w:r>
    </w:p>
    <w:p w:rsidR="004231D3" w:rsidRPr="004231D3" w:rsidRDefault="004231D3" w:rsidP="007E4A35">
      <w:pPr>
        <w:pStyle w:val="a3"/>
        <w:numPr>
          <w:ilvl w:val="1"/>
          <w:numId w:val="6"/>
        </w:numPr>
        <w:tabs>
          <w:tab w:val="left" w:pos="567"/>
          <w:tab w:val="left" w:pos="1418"/>
          <w:tab w:val="left" w:pos="1482"/>
          <w:tab w:val="left" w:pos="1539"/>
        </w:tabs>
        <w:overflowPunct w:val="0"/>
        <w:autoSpaceDE w:val="0"/>
        <w:autoSpaceDN w:val="0"/>
        <w:adjustRightInd w:val="0"/>
        <w:ind w:left="0" w:firstLine="741"/>
        <w:jc w:val="both"/>
        <w:rPr>
          <w:b w:val="0"/>
          <w:sz w:val="28"/>
          <w:szCs w:val="28"/>
        </w:rPr>
      </w:pPr>
      <w:r w:rsidRPr="004231D3">
        <w:rPr>
          <w:b w:val="0"/>
          <w:sz w:val="28"/>
          <w:szCs w:val="28"/>
        </w:rPr>
        <w:t>Определение приоритетных направлений развития отраслей городского хозяйства и участие в разработке муниципальных инвестиционных программ, связанных с развитием отраслей городского хозяйства, определение источников их финансирования и ресурсного обеспечения.</w:t>
      </w:r>
    </w:p>
    <w:p w:rsidR="004231D3" w:rsidRPr="004231D3" w:rsidRDefault="004231D3" w:rsidP="007E4A35">
      <w:pPr>
        <w:pStyle w:val="a3"/>
        <w:numPr>
          <w:ilvl w:val="1"/>
          <w:numId w:val="6"/>
        </w:numPr>
        <w:tabs>
          <w:tab w:val="left" w:pos="1418"/>
        </w:tabs>
        <w:overflowPunct w:val="0"/>
        <w:autoSpaceDE w:val="0"/>
        <w:autoSpaceDN w:val="0"/>
        <w:adjustRightInd w:val="0"/>
        <w:ind w:left="0" w:firstLine="741"/>
        <w:jc w:val="both"/>
        <w:rPr>
          <w:b w:val="0"/>
          <w:sz w:val="28"/>
          <w:szCs w:val="28"/>
        </w:rPr>
      </w:pPr>
      <w:r w:rsidRPr="004231D3">
        <w:rPr>
          <w:b w:val="0"/>
          <w:sz w:val="28"/>
          <w:szCs w:val="28"/>
        </w:rPr>
        <w:t>Участие в разработке, проведении экспертизы, конкурсном отборе муниципальных инвестиционных программ и бизнес проектов.</w:t>
      </w:r>
    </w:p>
    <w:p w:rsidR="004231D3" w:rsidRPr="004231D3" w:rsidRDefault="004231D3" w:rsidP="007E4A35">
      <w:pPr>
        <w:pStyle w:val="31"/>
        <w:numPr>
          <w:ilvl w:val="1"/>
          <w:numId w:val="6"/>
        </w:numPr>
        <w:tabs>
          <w:tab w:val="left" w:pos="1260"/>
          <w:tab w:val="left" w:pos="1418"/>
        </w:tabs>
        <w:spacing w:after="0"/>
        <w:ind w:left="0" w:firstLine="741"/>
        <w:jc w:val="both"/>
        <w:rPr>
          <w:sz w:val="28"/>
          <w:szCs w:val="28"/>
        </w:rPr>
      </w:pPr>
      <w:r w:rsidRPr="004231D3">
        <w:rPr>
          <w:sz w:val="28"/>
          <w:szCs w:val="28"/>
        </w:rPr>
        <w:t>Формирование положительного имиджа города Чебоксары за рубежом.</w:t>
      </w:r>
    </w:p>
    <w:p w:rsidR="004231D3" w:rsidRPr="004231D3" w:rsidRDefault="004231D3" w:rsidP="007E4A35">
      <w:pPr>
        <w:pStyle w:val="a3"/>
        <w:numPr>
          <w:ilvl w:val="1"/>
          <w:numId w:val="6"/>
        </w:numPr>
        <w:tabs>
          <w:tab w:val="left" w:pos="1418"/>
        </w:tabs>
        <w:overflowPunct w:val="0"/>
        <w:autoSpaceDE w:val="0"/>
        <w:autoSpaceDN w:val="0"/>
        <w:adjustRightInd w:val="0"/>
        <w:ind w:left="0" w:firstLine="741"/>
        <w:jc w:val="both"/>
        <w:rPr>
          <w:b w:val="0"/>
          <w:sz w:val="28"/>
          <w:szCs w:val="28"/>
        </w:rPr>
      </w:pPr>
      <w:r w:rsidRPr="004231D3">
        <w:rPr>
          <w:b w:val="0"/>
          <w:sz w:val="28"/>
          <w:szCs w:val="28"/>
        </w:rPr>
        <w:t xml:space="preserve">Привлечение инвестиций, кредитов для реализации важнейших социально-экономических программ и проектов города. </w:t>
      </w:r>
    </w:p>
    <w:p w:rsidR="004231D3" w:rsidRPr="004231D3" w:rsidRDefault="004231D3" w:rsidP="007E4A35">
      <w:pPr>
        <w:pStyle w:val="a3"/>
        <w:numPr>
          <w:ilvl w:val="1"/>
          <w:numId w:val="6"/>
        </w:numPr>
        <w:tabs>
          <w:tab w:val="left" w:pos="1418"/>
        </w:tabs>
        <w:overflowPunct w:val="0"/>
        <w:autoSpaceDE w:val="0"/>
        <w:autoSpaceDN w:val="0"/>
        <w:adjustRightInd w:val="0"/>
        <w:ind w:left="0" w:firstLine="741"/>
        <w:jc w:val="both"/>
        <w:rPr>
          <w:b w:val="0"/>
          <w:sz w:val="28"/>
          <w:szCs w:val="28"/>
        </w:rPr>
      </w:pPr>
      <w:r w:rsidRPr="004231D3">
        <w:rPr>
          <w:b w:val="0"/>
          <w:sz w:val="28"/>
          <w:szCs w:val="28"/>
        </w:rPr>
        <w:t xml:space="preserve">Внедрение передового опыта взаимодействия органов местного самоуправления с частным бизнесом, дальнейшее развитие </w:t>
      </w:r>
      <w:proofErr w:type="spellStart"/>
      <w:r w:rsidRPr="004231D3">
        <w:rPr>
          <w:b w:val="0"/>
          <w:sz w:val="28"/>
          <w:szCs w:val="28"/>
        </w:rPr>
        <w:t>частно</w:t>
      </w:r>
      <w:proofErr w:type="spellEnd"/>
      <w:r w:rsidRPr="004231D3">
        <w:rPr>
          <w:b w:val="0"/>
          <w:sz w:val="28"/>
          <w:szCs w:val="28"/>
        </w:rPr>
        <w:t>-государственного партнерства.</w:t>
      </w:r>
    </w:p>
    <w:p w:rsidR="004231D3" w:rsidRPr="004231D3" w:rsidRDefault="004231D3" w:rsidP="007E4A35">
      <w:pPr>
        <w:pStyle w:val="31"/>
        <w:numPr>
          <w:ilvl w:val="1"/>
          <w:numId w:val="6"/>
        </w:numPr>
        <w:tabs>
          <w:tab w:val="left" w:pos="1260"/>
          <w:tab w:val="left" w:pos="1418"/>
        </w:tabs>
        <w:spacing w:after="0"/>
        <w:ind w:left="0" w:firstLine="741"/>
        <w:jc w:val="both"/>
        <w:rPr>
          <w:sz w:val="28"/>
          <w:szCs w:val="28"/>
        </w:rPr>
      </w:pPr>
      <w:r w:rsidRPr="004231D3">
        <w:rPr>
          <w:sz w:val="28"/>
          <w:szCs w:val="28"/>
        </w:rPr>
        <w:t>Подготовка инвестиционного паспорта города Чебоксары.</w:t>
      </w:r>
    </w:p>
    <w:p w:rsidR="004231D3" w:rsidRPr="004231D3" w:rsidRDefault="004231D3" w:rsidP="007E4A35">
      <w:pPr>
        <w:pStyle w:val="a3"/>
        <w:numPr>
          <w:ilvl w:val="1"/>
          <w:numId w:val="6"/>
        </w:numPr>
        <w:tabs>
          <w:tab w:val="left" w:pos="1418"/>
        </w:tabs>
        <w:overflowPunct w:val="0"/>
        <w:autoSpaceDE w:val="0"/>
        <w:autoSpaceDN w:val="0"/>
        <w:adjustRightInd w:val="0"/>
        <w:ind w:left="0" w:firstLine="741"/>
        <w:jc w:val="both"/>
        <w:rPr>
          <w:b w:val="0"/>
          <w:sz w:val="28"/>
          <w:szCs w:val="28"/>
        </w:rPr>
      </w:pPr>
      <w:r w:rsidRPr="004231D3">
        <w:rPr>
          <w:b w:val="0"/>
          <w:sz w:val="28"/>
          <w:szCs w:val="28"/>
        </w:rPr>
        <w:t>Координация работы по поддержанию функционирования системы менеджмента качества.</w:t>
      </w:r>
    </w:p>
    <w:p w:rsidR="00E20832" w:rsidRPr="004231D3" w:rsidRDefault="006E0991" w:rsidP="007E4A35">
      <w:pPr>
        <w:tabs>
          <w:tab w:val="num" w:pos="927"/>
          <w:tab w:val="left" w:pos="1418"/>
        </w:tabs>
        <w:jc w:val="both"/>
        <w:rPr>
          <w:bCs/>
          <w:sz w:val="28"/>
          <w:szCs w:val="28"/>
        </w:rPr>
      </w:pPr>
      <w:r w:rsidRPr="004231D3">
        <w:rPr>
          <w:sz w:val="28"/>
          <w:szCs w:val="28"/>
        </w:rPr>
        <w:t xml:space="preserve">          </w:t>
      </w:r>
    </w:p>
    <w:p w:rsidR="001245FF" w:rsidRPr="00E20832" w:rsidRDefault="001245FF" w:rsidP="007E4A35">
      <w:pPr>
        <w:pStyle w:val="a3"/>
        <w:tabs>
          <w:tab w:val="left" w:pos="567"/>
          <w:tab w:val="left" w:pos="1418"/>
          <w:tab w:val="left" w:pos="1482"/>
          <w:tab w:val="left" w:pos="1539"/>
        </w:tabs>
        <w:overflowPunct w:val="0"/>
        <w:autoSpaceDE w:val="0"/>
        <w:autoSpaceDN w:val="0"/>
        <w:adjustRightInd w:val="0"/>
        <w:jc w:val="center"/>
        <w:textAlignment w:val="baseline"/>
        <w:rPr>
          <w:bCs w:val="0"/>
          <w:sz w:val="28"/>
          <w:szCs w:val="28"/>
        </w:rPr>
      </w:pPr>
      <w:r w:rsidRPr="00E20832">
        <w:rPr>
          <w:bCs w:val="0"/>
          <w:sz w:val="28"/>
          <w:szCs w:val="28"/>
        </w:rPr>
        <w:t xml:space="preserve">III. Функции </w:t>
      </w:r>
      <w:r w:rsidR="007E4A35">
        <w:rPr>
          <w:bCs w:val="0"/>
          <w:sz w:val="28"/>
          <w:szCs w:val="28"/>
        </w:rPr>
        <w:t>отдела</w:t>
      </w:r>
    </w:p>
    <w:bookmarkEnd w:id="4"/>
    <w:p w:rsidR="001245FF" w:rsidRPr="00C517F9" w:rsidRDefault="001245FF" w:rsidP="007E4A35">
      <w:pPr>
        <w:tabs>
          <w:tab w:val="left" w:pos="1418"/>
        </w:tabs>
        <w:autoSpaceDE w:val="0"/>
        <w:autoSpaceDN w:val="0"/>
        <w:adjustRightInd w:val="0"/>
        <w:ind w:firstLine="720"/>
        <w:jc w:val="both"/>
        <w:rPr>
          <w:sz w:val="28"/>
          <w:szCs w:val="28"/>
        </w:rPr>
      </w:pPr>
    </w:p>
    <w:p w:rsidR="004231D3" w:rsidRPr="004231D3" w:rsidRDefault="004231D3" w:rsidP="007E4A35">
      <w:pPr>
        <w:pStyle w:val="21"/>
        <w:tabs>
          <w:tab w:val="left" w:pos="1418"/>
          <w:tab w:val="left" w:pos="1539"/>
        </w:tabs>
        <w:spacing w:after="0" w:line="240" w:lineRule="auto"/>
        <w:ind w:firstLine="798"/>
        <w:jc w:val="both"/>
        <w:rPr>
          <w:sz w:val="28"/>
          <w:szCs w:val="28"/>
        </w:rPr>
      </w:pPr>
      <w:bookmarkStart w:id="5" w:name="sub_23331"/>
      <w:r w:rsidRPr="004231D3">
        <w:rPr>
          <w:sz w:val="28"/>
          <w:szCs w:val="28"/>
        </w:rPr>
        <w:t>В соответствии с возложенными задачами управление осуществляет следующие основные функции:</w:t>
      </w:r>
    </w:p>
    <w:p w:rsidR="004231D3" w:rsidRPr="004231D3" w:rsidRDefault="004231D3" w:rsidP="007E4A35">
      <w:pPr>
        <w:pStyle w:val="a3"/>
        <w:numPr>
          <w:ilvl w:val="1"/>
          <w:numId w:val="7"/>
        </w:numPr>
        <w:tabs>
          <w:tab w:val="clear" w:pos="1518"/>
          <w:tab w:val="num" w:pos="0"/>
          <w:tab w:val="left" w:pos="1418"/>
        </w:tabs>
        <w:overflowPunct w:val="0"/>
        <w:autoSpaceDE w:val="0"/>
        <w:autoSpaceDN w:val="0"/>
        <w:adjustRightInd w:val="0"/>
        <w:ind w:left="0" w:firstLine="798"/>
        <w:jc w:val="both"/>
        <w:rPr>
          <w:b w:val="0"/>
          <w:sz w:val="28"/>
          <w:szCs w:val="28"/>
        </w:rPr>
      </w:pPr>
      <w:r w:rsidRPr="004231D3">
        <w:rPr>
          <w:b w:val="0"/>
          <w:sz w:val="28"/>
          <w:szCs w:val="28"/>
        </w:rPr>
        <w:t>Принимает участие в рассмотрении и согласовании проектов инвестиционных программ организаций коммунального комплекса по строительству, реконструкции и (или) модернизации объектов коммунального комплекса, проводит проверку правильности определения финансовых потребностей, необходимых для ее реализации.</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Проводит расчеты по определению размеров надбавок на товары и услуги организации коммунального комплекса и надбавок к тарифам (ценам) для потребителей.</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Готовит предложения о размерах надбавок к тарифам на товары и услуги организаций коммунального комплекса, надбавок к тарифам (ценам) для потребителей для рассмотрения их на комиссиях, созданных для этих целей.</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Принимает участие в разработке и расчете критериев, используемых для определения доступности для потребителей товаров и услуг организаций коммунального комплекса с учетом надбавок.</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 xml:space="preserve">Участвует в проведении </w:t>
      </w:r>
      <w:proofErr w:type="gramStart"/>
      <w:r w:rsidRPr="004231D3">
        <w:rPr>
          <w:b w:val="0"/>
          <w:sz w:val="28"/>
          <w:szCs w:val="28"/>
        </w:rPr>
        <w:t>мониторинга выполнения инвестиционных программ организаций коммунального комплекса</w:t>
      </w:r>
      <w:proofErr w:type="gramEnd"/>
      <w:r w:rsidRPr="004231D3">
        <w:rPr>
          <w:b w:val="0"/>
          <w:sz w:val="28"/>
          <w:szCs w:val="28"/>
        </w:rPr>
        <w:t>.</w:t>
      </w:r>
    </w:p>
    <w:p w:rsidR="004231D3" w:rsidRPr="004231D3" w:rsidRDefault="004231D3" w:rsidP="007E4A35">
      <w:pPr>
        <w:pStyle w:val="a3"/>
        <w:numPr>
          <w:ilvl w:val="1"/>
          <w:numId w:val="7"/>
        </w:numPr>
        <w:tabs>
          <w:tab w:val="clear" w:pos="1518"/>
          <w:tab w:val="num" w:pos="-57"/>
          <w:tab w:val="left" w:pos="0"/>
          <w:tab w:val="left" w:pos="1418"/>
        </w:tabs>
        <w:overflowPunct w:val="0"/>
        <w:autoSpaceDE w:val="0"/>
        <w:autoSpaceDN w:val="0"/>
        <w:adjustRightInd w:val="0"/>
        <w:ind w:left="0" w:firstLine="798"/>
        <w:jc w:val="both"/>
        <w:rPr>
          <w:b w:val="0"/>
          <w:sz w:val="28"/>
          <w:szCs w:val="28"/>
        </w:rPr>
      </w:pPr>
      <w:r w:rsidRPr="004231D3">
        <w:rPr>
          <w:b w:val="0"/>
          <w:sz w:val="28"/>
          <w:szCs w:val="28"/>
        </w:rPr>
        <w:lastRenderedPageBreak/>
        <w:t>Рассматривает расчеты по формированию цен (тарифов) на услуги, предоставляемые муниципальными предприятиями, учреждениями и организациями, доли уставного капитала которых принадлежат муниципальному образованию города Чебоксары, проводит проверку на предмет экономического обоснования.</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Принимает участие в определении метода регулирования цен (тарифов) на услуги, предоставляемые муниципальными предприятиями, учреждениями и организациями, доли уставного капитала которых принадлежат муниципальному образованию города Чебоксары.</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Готовит предложения о размерах тарифов (цен) на услуги, предоставляемые муниципальными предприятиями и учреждениями.</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Принимает участие в рассмотрении производственных программ организаций коммунального комплекса, осуществляющих эксплуатацию систем коммунальной инфраструктуры на территории муниципального образования города Чебоксары.</w:t>
      </w:r>
    </w:p>
    <w:p w:rsid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Принимает участие в рассмотрении производственных программ организаций коммунального комплекса, осуществляющих эксплуатацию объектов, используемых для утилизации (захоронения) твердых бытовых отходов на территории муниципального образования города Чебоксары, проводит проверку правильности определения финансовых потребностей, необходимых для ее реализации, правильности расчета тарифа.</w:t>
      </w:r>
    </w:p>
    <w:p w:rsidR="00F95F10" w:rsidRDefault="00F95F10"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Pr>
          <w:b w:val="0"/>
          <w:sz w:val="28"/>
          <w:szCs w:val="28"/>
        </w:rPr>
        <w:t>Принимает</w:t>
      </w:r>
      <w:r w:rsidR="007A4746">
        <w:rPr>
          <w:b w:val="0"/>
          <w:sz w:val="28"/>
          <w:szCs w:val="28"/>
        </w:rPr>
        <w:t xml:space="preserve"> участие в работе рабочей группы по проведению мониторинга финансово – хозяйственной деятельности муниципальных казенных, бюджетных и автономных учреждений города Чебоксары.</w:t>
      </w:r>
    </w:p>
    <w:p w:rsidR="007A4746" w:rsidRPr="004231D3" w:rsidRDefault="007A4746"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Pr>
          <w:b w:val="0"/>
          <w:sz w:val="28"/>
          <w:szCs w:val="28"/>
        </w:rPr>
        <w:t>Представляет главе администрации города Чебоксары отчет о проделанной работе рабочей группы по проведению мониторинга финансово–хозяйственной деятельности муниципальных казенных, бюджетных и автономных учреждений города Чебоксары.</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Рассматривает по поручению органов исполнительной власти Чувашской Республики и в пределах своих полномочий расчеты на предмет экономической обоснованности тарифов (цен) на прочие товары и услуги, регулирование которых осуществляется Кабинетом Министров Чувашской Республики, Государственной службой Чувашской Республики по конкурентной политике и тарифам, подготавливает соответствующее заключение.</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Вносит предложения о пересмотре, в том числе досрочном, установленных органом местного самоуправления надбавок на товары и услуги организаций коммунального комплекса, тарифов (цен) на услуги, предоставляемые муниципальными предприятиями и учреждениями, в установленном порядке.</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 xml:space="preserve">Проводит проверки, в пределах своих полномочий, на предмет соблюдения установленных органом местного самоуправления надбавок на товары и услуги организаций коммунального комплекса, тарифов на подключение, а также тарифов (цен) на услуги, предоставляемые </w:t>
      </w:r>
      <w:r w:rsidRPr="004231D3">
        <w:rPr>
          <w:b w:val="0"/>
          <w:sz w:val="28"/>
          <w:szCs w:val="28"/>
        </w:rPr>
        <w:lastRenderedPageBreak/>
        <w:t>муниципальными предприятиями и учреждениями, доли уставного капитала которых принадлежат муниципальному образованию города Чебоксары.</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Участвует совместно со специалистами исполнительных органов власти Чувашской Республики в проведении проверок государственной дисциплины тарифов (цен), регулирование которых осуществляется Кабинетом Министров Чувашской Республики, Государственной службой Чувашской Республики по конкурентной политике и тарифам.</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Готовит предложения по применению экономических санкций по выявленным в ходе проверок фактам нарушения дисциплины тарифов (цен) предприятиями, организациями, учреждениями и частными лицами города Чебоксары для представления в органы исполнительной власти Чувашской Республики.</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Проводит анализ стоимости работ и услуг, тарифы (цены) на которые регулируются органом местного самоуправления города Чебоксары.</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Проводит мониторинг розничных цен на нефтепродукты, реализуемые автозаправочными станциями на территории города Чебоксары.</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Проводит мониторинг розничных цен на лекарственные препараты, не входящие в перечень жизненно необходимых и важных лекарственных препаратов, реализуемые на территории города Чебоксары.</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Готовит, в пределах своих полномочий, отчеты о выполнении мероприятий при реализации Программ социально-экономического развития города, разработанных и утвержденных органом местного самоуправления города Чебоксары.</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Проводит мониторинг тарифов на жилищно-коммунальные услуги, действующих в городах, входящих в Ассоциацию городов Поволжья.</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Принимает участие в разработке нормативно-методической документации и мероприятий по совершенствованию механизма регулирования тарифов (цен).</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Осуществляет ежеквартальный прием от предприятий бухгалтерской отчетности.</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Осуществляет ежеквартальное проведение анализа финансового состояния муниципальных предприятий.</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При невыполнении муниципальным предприятием основных экономических показателей деятельности рассматривает, совместно с отраслевым управлением администрации города Чебоксары, и вносит предложения о мероприятиях по оздоровлению финансово-хозяйственной деятельности муниципальных предприятий.</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Проводит сбор от муниципальных предприятий аудиторских заключений и других материалов по результатам аудиторских проверок и прочих экспертных проверок.</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Совместно с отраслевыми управлениями администрации города готовит предложения о привлечении к дисциплинарной, материальной и иной ответственности руководителя муниципального предприятия, в том числе предложения о его замене.</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lastRenderedPageBreak/>
        <w:t>Осуществляет, в пределах своей компетенции, проверки экономической деятельности муниципальных предприятий с целью определения эффективности и экономической целесообразности затрат на производство и реализацию продукции, товаров и услуг, выявления резервов снижения их себестоимости.</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Рассматривает проекты штатного расписания численности работников муниципальных предприятий.</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Рассматривает проекты  планов финансово-хозяйственной деятельности муниципальных предприятий на планируемый период.</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Рассматривает, согласно утверждённой методике, вознаграждение руководителей муниципальных предприятий по результатам финансово-хозяйственной деятельности за отчётный период.</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Осуществляет по поручению заместителя главы администрации по экономическому развитию и финансам анализ финансового состояния акционерных обществ, 100% доля уставного капитала которых принадлежит муниципальному образованию города Чебоксары.</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Организует совместно со структурными подразделениями администрации города мероприятия международного и межрегионального характера.</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Организует поездки делегаций и должностных лиц администрации города Чебоксары в иностранные государства и регионы Российской Федерации, а также организует совместно со структурными подразделениями администрации города прием иностранных делегаций и делегаций регионов Российской Федерации, прибывающих в город Чебоксары.</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Разрабатывает и представляет главе администрации города Чебоксары предложения по вопросам международных и межрегиональных связей, реализации инвестиционных проектов и бизнес планов.</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proofErr w:type="gramStart"/>
      <w:r w:rsidRPr="004231D3">
        <w:rPr>
          <w:b w:val="0"/>
          <w:sz w:val="28"/>
          <w:szCs w:val="28"/>
        </w:rPr>
        <w:t xml:space="preserve">Участвует в рамках своих компетенций в разработке проектов договоров и соглашений администрации города Чебоксары о сотрудничестве с административно-территориальными образованиями иностранных государств и регионов Российской Федерации в торгово-экономической, социальной и культурной областях. </w:t>
      </w:r>
      <w:proofErr w:type="gramEnd"/>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 xml:space="preserve">Осуществляет </w:t>
      </w:r>
      <w:proofErr w:type="gramStart"/>
      <w:r w:rsidRPr="004231D3">
        <w:rPr>
          <w:b w:val="0"/>
          <w:sz w:val="28"/>
          <w:szCs w:val="28"/>
        </w:rPr>
        <w:t>контроль за</w:t>
      </w:r>
      <w:proofErr w:type="gramEnd"/>
      <w:r w:rsidRPr="004231D3">
        <w:rPr>
          <w:b w:val="0"/>
          <w:sz w:val="28"/>
          <w:szCs w:val="28"/>
        </w:rPr>
        <w:t xml:space="preserve"> исполнением договоров и соглашений, заключенных администрацией города Чебоксары с административно-территориальными образованиями иностранных государств, регионов и городов Российской Федерации, районами Чувашской Республики и, при необходимости, вносит предложения об их изменении и дополнении.</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Ведет переговоры и осуществляет рабочие контакты с органами местного самоуправления, предприятиями и организациями иностранных государств, регионов и городов Российской Федерации в области внешних торгово-экономических, научно-технических и социально-культурных связей.</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lastRenderedPageBreak/>
        <w:t>Участвует  в разработке и реализации программ, концепций и конкретных мероприятий по расширению международных и межрегиональных связей города Чебоксары.</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Участвует в мероприятиях по повышению эффективности инвестиционной деятельности.</w:t>
      </w:r>
    </w:p>
    <w:p w:rsidR="004231D3" w:rsidRP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Участвует в подготовке заявок о выделении средств федерального и республиканского бюджетов для финансирования инвестиционных проектов, реализуемых на территории города.</w:t>
      </w:r>
    </w:p>
    <w:p w:rsidR="004231D3" w:rsidRPr="004231D3" w:rsidRDefault="004231D3" w:rsidP="007E4A35">
      <w:pPr>
        <w:pStyle w:val="a3"/>
        <w:numPr>
          <w:ilvl w:val="1"/>
          <w:numId w:val="7"/>
        </w:numPr>
        <w:tabs>
          <w:tab w:val="clear" w:pos="1518"/>
          <w:tab w:val="left" w:pos="1418"/>
          <w:tab w:val="left" w:pos="1596"/>
        </w:tabs>
        <w:overflowPunct w:val="0"/>
        <w:autoSpaceDE w:val="0"/>
        <w:autoSpaceDN w:val="0"/>
        <w:adjustRightInd w:val="0"/>
        <w:ind w:left="0" w:firstLine="798"/>
        <w:jc w:val="both"/>
        <w:rPr>
          <w:b w:val="0"/>
          <w:sz w:val="28"/>
          <w:szCs w:val="28"/>
        </w:rPr>
      </w:pPr>
      <w:r w:rsidRPr="004231D3">
        <w:rPr>
          <w:b w:val="0"/>
          <w:sz w:val="28"/>
          <w:szCs w:val="28"/>
        </w:rPr>
        <w:t>Координирует и контролирует совместно со структурными подразделениями администрации города реализацию инвестиционных проектов.</w:t>
      </w:r>
    </w:p>
    <w:p w:rsidR="004231D3" w:rsidRPr="004231D3" w:rsidRDefault="004231D3" w:rsidP="007E4A35">
      <w:pPr>
        <w:pStyle w:val="31"/>
        <w:numPr>
          <w:ilvl w:val="1"/>
          <w:numId w:val="7"/>
        </w:numPr>
        <w:tabs>
          <w:tab w:val="clear" w:pos="1518"/>
          <w:tab w:val="left" w:pos="1260"/>
          <w:tab w:val="left" w:pos="1418"/>
          <w:tab w:val="left" w:pos="1596"/>
        </w:tabs>
        <w:spacing w:after="0"/>
        <w:ind w:left="0" w:firstLine="798"/>
        <w:jc w:val="both"/>
        <w:rPr>
          <w:sz w:val="28"/>
          <w:szCs w:val="28"/>
        </w:rPr>
      </w:pPr>
      <w:r w:rsidRPr="004231D3">
        <w:rPr>
          <w:sz w:val="28"/>
          <w:szCs w:val="28"/>
        </w:rPr>
        <w:t>Взаимодействует с научными организациями и учреждениями по вопросам разработки и внедрения инноваций.</w:t>
      </w:r>
    </w:p>
    <w:p w:rsidR="004231D3" w:rsidRPr="004231D3" w:rsidRDefault="004231D3" w:rsidP="007E4A35">
      <w:pPr>
        <w:pStyle w:val="31"/>
        <w:numPr>
          <w:ilvl w:val="1"/>
          <w:numId w:val="7"/>
        </w:numPr>
        <w:tabs>
          <w:tab w:val="clear" w:pos="1518"/>
          <w:tab w:val="left" w:pos="1418"/>
          <w:tab w:val="left" w:pos="1596"/>
        </w:tabs>
        <w:spacing w:after="0"/>
        <w:ind w:left="0" w:firstLine="798"/>
        <w:jc w:val="both"/>
        <w:rPr>
          <w:sz w:val="28"/>
          <w:szCs w:val="28"/>
        </w:rPr>
      </w:pPr>
      <w:r w:rsidRPr="004231D3">
        <w:rPr>
          <w:sz w:val="28"/>
          <w:szCs w:val="28"/>
        </w:rPr>
        <w:t>Взаимодействует с предприятиями и организациями независимо от их организационно-правовой формы в сфере обмена информацией о реализации ими инвестиционных проектов, и имеющихся потенциалах развития, для формирования инвестиционного потенциала города.</w:t>
      </w:r>
    </w:p>
    <w:p w:rsidR="004231D3" w:rsidRPr="004231D3" w:rsidRDefault="004231D3" w:rsidP="007E4A35">
      <w:pPr>
        <w:pStyle w:val="31"/>
        <w:numPr>
          <w:ilvl w:val="1"/>
          <w:numId w:val="7"/>
        </w:numPr>
        <w:tabs>
          <w:tab w:val="clear" w:pos="1518"/>
          <w:tab w:val="left" w:pos="1418"/>
          <w:tab w:val="left" w:pos="1596"/>
        </w:tabs>
        <w:spacing w:after="0"/>
        <w:ind w:left="0" w:firstLine="798"/>
        <w:jc w:val="both"/>
        <w:rPr>
          <w:sz w:val="28"/>
          <w:szCs w:val="28"/>
        </w:rPr>
      </w:pPr>
      <w:proofErr w:type="gramStart"/>
      <w:r w:rsidRPr="004231D3">
        <w:rPr>
          <w:sz w:val="28"/>
          <w:szCs w:val="28"/>
        </w:rPr>
        <w:t>Участие в рамках компетенций в разработке проектов договоров и соглашений администрации города Чебоксары о сотрудничестве с административно-территориальными образованиями иностранных государств и регионов Российской Федерации в торгово-экономической, социальной и культурной областях.</w:t>
      </w:r>
      <w:proofErr w:type="gramEnd"/>
    </w:p>
    <w:p w:rsidR="004231D3" w:rsidRPr="004231D3" w:rsidRDefault="004231D3" w:rsidP="007E4A35">
      <w:pPr>
        <w:pStyle w:val="31"/>
        <w:numPr>
          <w:ilvl w:val="1"/>
          <w:numId w:val="7"/>
        </w:numPr>
        <w:tabs>
          <w:tab w:val="clear" w:pos="1518"/>
          <w:tab w:val="left" w:pos="1418"/>
          <w:tab w:val="left" w:pos="1596"/>
        </w:tabs>
        <w:spacing w:after="0"/>
        <w:ind w:left="0" w:firstLine="798"/>
        <w:jc w:val="both"/>
        <w:rPr>
          <w:sz w:val="28"/>
          <w:szCs w:val="28"/>
        </w:rPr>
      </w:pPr>
      <w:r w:rsidRPr="004231D3">
        <w:rPr>
          <w:sz w:val="28"/>
          <w:szCs w:val="28"/>
        </w:rPr>
        <w:t>Осуществляет сбор и аналитическую обработку информации по вопросам сотрудничества города Чебоксары с муниципалитетами зарубежных стран, международными организациями, иностранными компаниями.</w:t>
      </w:r>
    </w:p>
    <w:p w:rsidR="004231D3" w:rsidRPr="004231D3" w:rsidRDefault="004231D3" w:rsidP="007E4A35">
      <w:pPr>
        <w:pStyle w:val="31"/>
        <w:numPr>
          <w:ilvl w:val="1"/>
          <w:numId w:val="7"/>
        </w:numPr>
        <w:tabs>
          <w:tab w:val="clear" w:pos="1518"/>
          <w:tab w:val="left" w:pos="1418"/>
          <w:tab w:val="left" w:pos="1596"/>
        </w:tabs>
        <w:spacing w:after="0"/>
        <w:ind w:left="0" w:firstLine="798"/>
        <w:jc w:val="both"/>
        <w:rPr>
          <w:sz w:val="28"/>
          <w:szCs w:val="28"/>
        </w:rPr>
      </w:pPr>
      <w:r w:rsidRPr="004231D3">
        <w:rPr>
          <w:sz w:val="28"/>
          <w:szCs w:val="28"/>
        </w:rPr>
        <w:t xml:space="preserve">Осуществляет поиск и подбор международных фондов, грантов, которые могут быть реализованы с участием администрации города. </w:t>
      </w:r>
    </w:p>
    <w:p w:rsidR="004231D3" w:rsidRPr="004231D3" w:rsidRDefault="004231D3" w:rsidP="007E4A35">
      <w:pPr>
        <w:pStyle w:val="31"/>
        <w:numPr>
          <w:ilvl w:val="1"/>
          <w:numId w:val="7"/>
        </w:numPr>
        <w:tabs>
          <w:tab w:val="clear" w:pos="1518"/>
          <w:tab w:val="left" w:pos="1418"/>
          <w:tab w:val="left" w:pos="1596"/>
        </w:tabs>
        <w:spacing w:after="0"/>
        <w:ind w:left="0" w:firstLine="798"/>
        <w:jc w:val="both"/>
        <w:rPr>
          <w:sz w:val="28"/>
          <w:szCs w:val="28"/>
        </w:rPr>
      </w:pPr>
      <w:r w:rsidRPr="004231D3">
        <w:rPr>
          <w:sz w:val="28"/>
          <w:szCs w:val="28"/>
        </w:rPr>
        <w:t>Осуществляет связи с посольствами и консульскими учреждениями иностранных государств, находящимися на территории Российской Федерации.</w:t>
      </w:r>
    </w:p>
    <w:p w:rsidR="004231D3" w:rsidRPr="004231D3" w:rsidRDefault="004231D3" w:rsidP="007E4A35">
      <w:pPr>
        <w:pStyle w:val="a3"/>
        <w:numPr>
          <w:ilvl w:val="1"/>
          <w:numId w:val="7"/>
        </w:numPr>
        <w:tabs>
          <w:tab w:val="clear" w:pos="1518"/>
          <w:tab w:val="left" w:pos="1418"/>
          <w:tab w:val="left" w:pos="1596"/>
        </w:tabs>
        <w:overflowPunct w:val="0"/>
        <w:autoSpaceDE w:val="0"/>
        <w:autoSpaceDN w:val="0"/>
        <w:adjustRightInd w:val="0"/>
        <w:ind w:left="0" w:firstLine="798"/>
        <w:jc w:val="both"/>
        <w:rPr>
          <w:b w:val="0"/>
          <w:sz w:val="28"/>
          <w:szCs w:val="28"/>
        </w:rPr>
      </w:pPr>
      <w:r w:rsidRPr="004231D3">
        <w:rPr>
          <w:b w:val="0"/>
          <w:sz w:val="28"/>
          <w:szCs w:val="28"/>
        </w:rPr>
        <w:t>Осуществляет составление отчета управления о функционировании системы менеджмента качества.</w:t>
      </w:r>
    </w:p>
    <w:p w:rsidR="004231D3" w:rsidRPr="004231D3" w:rsidRDefault="004231D3" w:rsidP="007E4A35">
      <w:pPr>
        <w:pStyle w:val="31"/>
        <w:numPr>
          <w:ilvl w:val="1"/>
          <w:numId w:val="7"/>
        </w:numPr>
        <w:tabs>
          <w:tab w:val="left" w:pos="1260"/>
          <w:tab w:val="left" w:pos="1418"/>
          <w:tab w:val="left" w:pos="1596"/>
        </w:tabs>
        <w:spacing w:after="0"/>
        <w:ind w:left="0" w:firstLine="798"/>
        <w:jc w:val="both"/>
        <w:rPr>
          <w:sz w:val="28"/>
          <w:szCs w:val="28"/>
        </w:rPr>
      </w:pPr>
      <w:r w:rsidRPr="004231D3">
        <w:rPr>
          <w:sz w:val="28"/>
          <w:szCs w:val="28"/>
        </w:rPr>
        <w:t>Осуществляет на базе статистических данных анализ динамики экономических показателей деятельности промышленных предприятий.</w:t>
      </w:r>
    </w:p>
    <w:p w:rsidR="004231D3" w:rsidRPr="004231D3" w:rsidRDefault="004231D3" w:rsidP="007E4A35">
      <w:pPr>
        <w:pStyle w:val="a3"/>
        <w:numPr>
          <w:ilvl w:val="1"/>
          <w:numId w:val="7"/>
        </w:numPr>
        <w:tabs>
          <w:tab w:val="clear" w:pos="1518"/>
          <w:tab w:val="num" w:pos="-57"/>
          <w:tab w:val="left" w:pos="0"/>
          <w:tab w:val="left" w:pos="1418"/>
          <w:tab w:val="left" w:pos="1539"/>
          <w:tab w:val="left" w:pos="1596"/>
        </w:tabs>
        <w:overflowPunct w:val="0"/>
        <w:autoSpaceDE w:val="0"/>
        <w:autoSpaceDN w:val="0"/>
        <w:adjustRightInd w:val="0"/>
        <w:ind w:left="0" w:firstLine="798"/>
        <w:jc w:val="both"/>
        <w:rPr>
          <w:b w:val="0"/>
          <w:sz w:val="28"/>
          <w:szCs w:val="28"/>
        </w:rPr>
      </w:pPr>
      <w:r w:rsidRPr="004231D3">
        <w:rPr>
          <w:b w:val="0"/>
          <w:sz w:val="28"/>
          <w:szCs w:val="28"/>
        </w:rPr>
        <w:t>Оказывает методическую и консультационную помощь предприятиям, организациям, учреждениям и частным лицам по вопросам, касающимся компетенции управления.</w:t>
      </w:r>
    </w:p>
    <w:p w:rsidR="004231D3" w:rsidRPr="004231D3" w:rsidRDefault="004231D3" w:rsidP="007E4A35">
      <w:pPr>
        <w:pStyle w:val="a3"/>
        <w:numPr>
          <w:ilvl w:val="1"/>
          <w:numId w:val="7"/>
        </w:numPr>
        <w:tabs>
          <w:tab w:val="clear" w:pos="1518"/>
          <w:tab w:val="num" w:pos="-57"/>
          <w:tab w:val="left" w:pos="0"/>
          <w:tab w:val="left" w:pos="1418"/>
          <w:tab w:val="left" w:pos="1539"/>
          <w:tab w:val="left" w:pos="1596"/>
        </w:tabs>
        <w:overflowPunct w:val="0"/>
        <w:autoSpaceDE w:val="0"/>
        <w:autoSpaceDN w:val="0"/>
        <w:adjustRightInd w:val="0"/>
        <w:ind w:left="0" w:firstLine="798"/>
        <w:jc w:val="both"/>
        <w:rPr>
          <w:b w:val="0"/>
          <w:sz w:val="28"/>
          <w:szCs w:val="28"/>
        </w:rPr>
      </w:pPr>
      <w:r w:rsidRPr="004231D3">
        <w:rPr>
          <w:b w:val="0"/>
          <w:sz w:val="28"/>
          <w:szCs w:val="28"/>
        </w:rPr>
        <w:t>Рассматривает и готовит ответы на письма и обращения органов государственной власти Чувашской Республики, структурных подразделений администрации города Чебоксары, предприятий, учреждений, организаций, общественных объединений и граждан города Чебоксары по вопросам, касающимся компетенции управления.</w:t>
      </w:r>
    </w:p>
    <w:p w:rsidR="004231D3" w:rsidRDefault="004231D3" w:rsidP="007E4A35">
      <w:pPr>
        <w:pStyle w:val="a3"/>
        <w:numPr>
          <w:ilvl w:val="1"/>
          <w:numId w:val="7"/>
        </w:numPr>
        <w:tabs>
          <w:tab w:val="clear" w:pos="1518"/>
          <w:tab w:val="num" w:pos="-57"/>
          <w:tab w:val="left"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 xml:space="preserve">Готовит по поручению заместителя главы администрации города Чебоксары по экономическому развитию и финансам проекты постановлений </w:t>
      </w:r>
      <w:r w:rsidRPr="004231D3">
        <w:rPr>
          <w:b w:val="0"/>
          <w:sz w:val="28"/>
          <w:szCs w:val="28"/>
        </w:rPr>
        <w:lastRenderedPageBreak/>
        <w:t>и распоряжений администрации города Чебоксары по вопросам, касающимся компетенции управления, контролирует их исполнение.</w:t>
      </w:r>
    </w:p>
    <w:p w:rsidR="007E4A35" w:rsidRPr="004231D3" w:rsidRDefault="007E4A35" w:rsidP="007E4A35">
      <w:pPr>
        <w:pStyle w:val="a3"/>
        <w:tabs>
          <w:tab w:val="left" w:pos="0"/>
          <w:tab w:val="left" w:pos="1418"/>
          <w:tab w:val="left" w:pos="1539"/>
        </w:tabs>
        <w:overflowPunct w:val="0"/>
        <w:autoSpaceDE w:val="0"/>
        <w:autoSpaceDN w:val="0"/>
        <w:adjustRightInd w:val="0"/>
        <w:ind w:left="798"/>
        <w:jc w:val="both"/>
        <w:rPr>
          <w:b w:val="0"/>
          <w:sz w:val="28"/>
          <w:szCs w:val="28"/>
        </w:rPr>
      </w:pPr>
    </w:p>
    <w:p w:rsidR="001245FF" w:rsidRPr="00C517F9" w:rsidRDefault="001245FF" w:rsidP="007E4A35">
      <w:pPr>
        <w:tabs>
          <w:tab w:val="left" w:pos="1418"/>
        </w:tabs>
        <w:autoSpaceDE w:val="0"/>
        <w:autoSpaceDN w:val="0"/>
        <w:adjustRightInd w:val="0"/>
        <w:jc w:val="center"/>
        <w:outlineLvl w:val="0"/>
        <w:rPr>
          <w:b/>
          <w:bCs/>
          <w:sz w:val="28"/>
          <w:szCs w:val="28"/>
        </w:rPr>
      </w:pPr>
      <w:bookmarkStart w:id="6" w:name="sub_23004"/>
      <w:bookmarkEnd w:id="5"/>
      <w:r w:rsidRPr="00C517F9">
        <w:rPr>
          <w:b/>
          <w:bCs/>
          <w:sz w:val="28"/>
          <w:szCs w:val="28"/>
        </w:rPr>
        <w:t>IV. Права отдела</w:t>
      </w:r>
    </w:p>
    <w:bookmarkEnd w:id="6"/>
    <w:p w:rsidR="001245FF" w:rsidRPr="00C517F9" w:rsidRDefault="001245FF" w:rsidP="007E4A35">
      <w:pPr>
        <w:tabs>
          <w:tab w:val="left" w:pos="1418"/>
        </w:tabs>
        <w:autoSpaceDE w:val="0"/>
        <w:autoSpaceDN w:val="0"/>
        <w:adjustRightInd w:val="0"/>
        <w:ind w:firstLine="720"/>
        <w:jc w:val="both"/>
        <w:rPr>
          <w:sz w:val="28"/>
          <w:szCs w:val="28"/>
        </w:rPr>
      </w:pPr>
    </w:p>
    <w:p w:rsidR="004231D3" w:rsidRPr="004231D3" w:rsidRDefault="004231D3" w:rsidP="007E4A35">
      <w:pPr>
        <w:tabs>
          <w:tab w:val="left" w:pos="1418"/>
          <w:tab w:val="left" w:pos="1539"/>
        </w:tabs>
        <w:ind w:firstLine="798"/>
        <w:jc w:val="both"/>
        <w:rPr>
          <w:sz w:val="28"/>
          <w:szCs w:val="28"/>
        </w:rPr>
      </w:pPr>
      <w:r w:rsidRPr="004231D3">
        <w:rPr>
          <w:sz w:val="28"/>
          <w:szCs w:val="28"/>
        </w:rPr>
        <w:t>Работники управления имеют право:</w:t>
      </w:r>
    </w:p>
    <w:p w:rsidR="004231D3" w:rsidRPr="004231D3" w:rsidRDefault="004231D3" w:rsidP="007E4A35">
      <w:pPr>
        <w:pStyle w:val="a3"/>
        <w:numPr>
          <w:ilvl w:val="1"/>
          <w:numId w:val="8"/>
        </w:numPr>
        <w:tabs>
          <w:tab w:val="clear" w:pos="1430"/>
          <w:tab w:val="left" w:pos="1418"/>
        </w:tabs>
        <w:overflowPunct w:val="0"/>
        <w:autoSpaceDE w:val="0"/>
        <w:autoSpaceDN w:val="0"/>
        <w:adjustRightInd w:val="0"/>
        <w:ind w:left="0" w:firstLine="851"/>
        <w:jc w:val="both"/>
        <w:rPr>
          <w:b w:val="0"/>
          <w:sz w:val="28"/>
          <w:szCs w:val="28"/>
        </w:rPr>
      </w:pPr>
      <w:r w:rsidRPr="004231D3">
        <w:rPr>
          <w:b w:val="0"/>
          <w:sz w:val="28"/>
          <w:szCs w:val="28"/>
        </w:rPr>
        <w:t>Принимать участие в подготовке предложений для принятия решения и выдачи предписания, в пределах своих полномочий, которые обязательны для исполнения организациями коммунального комплекса, муниципальными предприятиями и учреждениями города Чебоксары, а также другими организациями и предприятиями, которые предоставляют услуги по ценам (тарифам), установленным органом местного самоуправления.</w:t>
      </w:r>
    </w:p>
    <w:p w:rsidR="004231D3" w:rsidRPr="004231D3" w:rsidRDefault="004231D3" w:rsidP="007E4A35">
      <w:pPr>
        <w:pStyle w:val="a3"/>
        <w:numPr>
          <w:ilvl w:val="1"/>
          <w:numId w:val="8"/>
        </w:numPr>
        <w:tabs>
          <w:tab w:val="clear" w:pos="1430"/>
          <w:tab w:val="num"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Запрашивать информацию, предусмотренную нормативными правовыми актами Российской Федерации, у организаций коммунального комплекса, муниципальных предприятий и учреждений города Чебоксары, а также других организаций и предприятий, которые предоставляют услуги по ценам (тарифам), установленным органом местного самоуправления.</w:t>
      </w:r>
    </w:p>
    <w:p w:rsidR="004231D3" w:rsidRPr="004231D3" w:rsidRDefault="004231D3" w:rsidP="007E4A35">
      <w:pPr>
        <w:pStyle w:val="a3"/>
        <w:numPr>
          <w:ilvl w:val="1"/>
          <w:numId w:val="8"/>
        </w:numPr>
        <w:tabs>
          <w:tab w:val="clear" w:pos="1430"/>
          <w:tab w:val="num"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Участвовать в проведении мероприятий по привлечению, в случае необходимости, соответствующих организаций для проведения экспертизы обоснованности проектов инвестиционных программ, проверки обоснованности расчета соответствующих им надбавок, а также проведения экспертизы обоснованности тарифов (цен) на услуги, предоставляемые муниципальными предприятиями и учреждениями города Чебоксары.</w:t>
      </w:r>
    </w:p>
    <w:p w:rsidR="004231D3" w:rsidRPr="004231D3" w:rsidRDefault="004231D3" w:rsidP="007E4A35">
      <w:pPr>
        <w:pStyle w:val="a3"/>
        <w:numPr>
          <w:ilvl w:val="1"/>
          <w:numId w:val="8"/>
        </w:numPr>
        <w:tabs>
          <w:tab w:val="clear" w:pos="1430"/>
          <w:tab w:val="num"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Получать от структурных подразделений администрации города, муниципальных учреждений, муниципальных предприятий и организаций, доли уставного капитала которых принадлежат муниципальному образованию города Чебоксары, необходимую информацию для выполнения задач и функций, возложенных на управление.</w:t>
      </w:r>
    </w:p>
    <w:p w:rsidR="004231D3" w:rsidRPr="004231D3" w:rsidRDefault="004231D3" w:rsidP="007E4A35">
      <w:pPr>
        <w:pStyle w:val="a3"/>
        <w:numPr>
          <w:ilvl w:val="1"/>
          <w:numId w:val="8"/>
        </w:numPr>
        <w:tabs>
          <w:tab w:val="clear" w:pos="1430"/>
          <w:tab w:val="num"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Посещать в установленном порядке для исполнения своих должностных обязанностей муниципальные учреждения, муниципальные предприятия и организации, доли уставного капитала которых принадлежат муниципальному образованию города Чебоксары.</w:t>
      </w:r>
    </w:p>
    <w:p w:rsidR="004231D3" w:rsidRPr="004231D3" w:rsidRDefault="004231D3" w:rsidP="007E4A35">
      <w:pPr>
        <w:pStyle w:val="a3"/>
        <w:numPr>
          <w:ilvl w:val="1"/>
          <w:numId w:val="8"/>
        </w:numPr>
        <w:tabs>
          <w:tab w:val="clear" w:pos="1430"/>
          <w:tab w:val="num"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Знакомиться с нормативными правовыми актами органов местного самоуправления города Чебоксары и иными документами, необходимыми для исполнения должностных обязанностей.</w:t>
      </w:r>
    </w:p>
    <w:p w:rsidR="004231D3" w:rsidRPr="004231D3" w:rsidRDefault="004231D3" w:rsidP="007E4A35">
      <w:pPr>
        <w:pStyle w:val="a3"/>
        <w:numPr>
          <w:ilvl w:val="1"/>
          <w:numId w:val="8"/>
        </w:numPr>
        <w:tabs>
          <w:tab w:val="clear" w:pos="1430"/>
          <w:tab w:val="num"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Подписывать и визировать, в пределах своей компетенции, документы по вопросам тарифной политики, экономики предприятий, инвестиций и внешнеэкономической деятельности.</w:t>
      </w:r>
    </w:p>
    <w:p w:rsidR="004231D3" w:rsidRPr="004231D3" w:rsidRDefault="004231D3" w:rsidP="007E4A35">
      <w:pPr>
        <w:pStyle w:val="a3"/>
        <w:numPr>
          <w:ilvl w:val="1"/>
          <w:numId w:val="8"/>
        </w:numPr>
        <w:tabs>
          <w:tab w:val="clear" w:pos="1430"/>
          <w:tab w:val="num"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Участвовать в работе комиссий Чебоксарского городского Собрания депутатов, заседаний администрации города, вносить на рассмотрение предложения по вопросам тарифной политики, экономики предприятий, инвестиций, промышленности и внешнеэкономической деятельности, а также предложения по совершенствованию муниципальной службы.</w:t>
      </w:r>
    </w:p>
    <w:p w:rsidR="004231D3" w:rsidRPr="004231D3" w:rsidRDefault="004231D3" w:rsidP="007E4A35">
      <w:pPr>
        <w:pStyle w:val="a3"/>
        <w:numPr>
          <w:ilvl w:val="1"/>
          <w:numId w:val="8"/>
        </w:numPr>
        <w:tabs>
          <w:tab w:val="clear" w:pos="1430"/>
          <w:tab w:val="num"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lastRenderedPageBreak/>
        <w:t>Готовить предложения в установленном порядке в органы исполнительной власти Чувашской Республики по вопросам тарифной политики, экономики предприятий, инвестиций и внешнеэкономической деятельности.</w:t>
      </w:r>
    </w:p>
    <w:p w:rsidR="004231D3" w:rsidRPr="004231D3" w:rsidRDefault="004231D3" w:rsidP="007E4A35">
      <w:pPr>
        <w:pStyle w:val="a3"/>
        <w:numPr>
          <w:ilvl w:val="1"/>
          <w:numId w:val="8"/>
        </w:numPr>
        <w:tabs>
          <w:tab w:val="clear" w:pos="1430"/>
          <w:tab w:val="left" w:pos="1418"/>
          <w:tab w:val="left" w:pos="1596"/>
        </w:tabs>
        <w:overflowPunct w:val="0"/>
        <w:autoSpaceDE w:val="0"/>
        <w:autoSpaceDN w:val="0"/>
        <w:adjustRightInd w:val="0"/>
        <w:ind w:left="0" w:firstLine="798"/>
        <w:jc w:val="both"/>
        <w:rPr>
          <w:b w:val="0"/>
          <w:sz w:val="28"/>
          <w:szCs w:val="28"/>
        </w:rPr>
      </w:pPr>
      <w:r w:rsidRPr="004231D3">
        <w:rPr>
          <w:b w:val="0"/>
          <w:sz w:val="28"/>
          <w:szCs w:val="28"/>
        </w:rPr>
        <w:t>Вносить предложения руководству администрации города Чебоксары о передаче материалов на должностных лиц, допустивших нарушения государственной дисциплины цен (тарифов) в правоохранительные органы.</w:t>
      </w:r>
    </w:p>
    <w:p w:rsidR="004231D3" w:rsidRPr="004231D3" w:rsidRDefault="004231D3" w:rsidP="007E4A35">
      <w:pPr>
        <w:pStyle w:val="a3"/>
        <w:numPr>
          <w:ilvl w:val="1"/>
          <w:numId w:val="8"/>
        </w:numPr>
        <w:tabs>
          <w:tab w:val="clear" w:pos="1430"/>
          <w:tab w:val="num"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Представлять по заданию руководства в установленном порядке и в пределах своей компетенции интересы администрации города в органах власти Чувашской Республики, в организациях, учреждениях и предприятиях города.</w:t>
      </w:r>
    </w:p>
    <w:p w:rsidR="004231D3" w:rsidRPr="004231D3" w:rsidRDefault="004231D3" w:rsidP="007E4A35">
      <w:pPr>
        <w:pStyle w:val="a3"/>
        <w:numPr>
          <w:ilvl w:val="1"/>
          <w:numId w:val="8"/>
        </w:numPr>
        <w:tabs>
          <w:tab w:val="clear" w:pos="1430"/>
          <w:tab w:val="num"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Вносить на рассмотрение заместителя главы администрации города Чебоксары по экономическому развитию и финансам предложения по совершенствованию форм и методов работы управления.</w:t>
      </w:r>
    </w:p>
    <w:p w:rsidR="004231D3" w:rsidRPr="004231D3" w:rsidRDefault="004231D3" w:rsidP="007E4A35">
      <w:pPr>
        <w:pStyle w:val="a3"/>
        <w:numPr>
          <w:ilvl w:val="1"/>
          <w:numId w:val="8"/>
        </w:numPr>
        <w:tabs>
          <w:tab w:val="clear" w:pos="1430"/>
          <w:tab w:val="left" w:pos="1418"/>
          <w:tab w:val="left" w:pos="1596"/>
        </w:tabs>
        <w:overflowPunct w:val="0"/>
        <w:autoSpaceDE w:val="0"/>
        <w:autoSpaceDN w:val="0"/>
        <w:adjustRightInd w:val="0"/>
        <w:ind w:left="0" w:firstLine="798"/>
        <w:jc w:val="both"/>
        <w:rPr>
          <w:b w:val="0"/>
          <w:sz w:val="28"/>
          <w:szCs w:val="28"/>
        </w:rPr>
      </w:pPr>
      <w:r w:rsidRPr="004231D3">
        <w:rPr>
          <w:b w:val="0"/>
          <w:sz w:val="28"/>
          <w:szCs w:val="28"/>
        </w:rPr>
        <w:t>Привлекать в установленном порядке специалистов научно-исследовательских организаций и иных учреждений для выполнения поставленных задач и осуществления своих функций.</w:t>
      </w:r>
    </w:p>
    <w:p w:rsidR="004231D3" w:rsidRPr="004231D3" w:rsidRDefault="004231D3" w:rsidP="007E4A35">
      <w:pPr>
        <w:pStyle w:val="a3"/>
        <w:numPr>
          <w:ilvl w:val="1"/>
          <w:numId w:val="8"/>
        </w:numPr>
        <w:tabs>
          <w:tab w:val="clear" w:pos="1430"/>
          <w:tab w:val="left" w:pos="1418"/>
          <w:tab w:val="left" w:pos="1596"/>
        </w:tabs>
        <w:overflowPunct w:val="0"/>
        <w:autoSpaceDE w:val="0"/>
        <w:autoSpaceDN w:val="0"/>
        <w:adjustRightInd w:val="0"/>
        <w:ind w:left="0" w:firstLine="798"/>
        <w:jc w:val="both"/>
        <w:rPr>
          <w:b w:val="0"/>
          <w:sz w:val="28"/>
          <w:szCs w:val="28"/>
        </w:rPr>
      </w:pPr>
      <w:r w:rsidRPr="004231D3">
        <w:rPr>
          <w:b w:val="0"/>
          <w:sz w:val="28"/>
          <w:szCs w:val="28"/>
        </w:rPr>
        <w:t>Созывать совещания для рассмотрения вопросов, касающихся компетенции управления.</w:t>
      </w:r>
    </w:p>
    <w:p w:rsidR="004231D3" w:rsidRPr="004231D3" w:rsidRDefault="004231D3" w:rsidP="007E4A35">
      <w:pPr>
        <w:pStyle w:val="a3"/>
        <w:numPr>
          <w:ilvl w:val="1"/>
          <w:numId w:val="8"/>
        </w:numPr>
        <w:tabs>
          <w:tab w:val="clear" w:pos="1430"/>
          <w:tab w:val="left" w:pos="1418"/>
          <w:tab w:val="left" w:pos="1596"/>
        </w:tabs>
        <w:overflowPunct w:val="0"/>
        <w:autoSpaceDE w:val="0"/>
        <w:autoSpaceDN w:val="0"/>
        <w:adjustRightInd w:val="0"/>
        <w:ind w:left="0" w:firstLine="798"/>
        <w:jc w:val="both"/>
        <w:rPr>
          <w:b w:val="0"/>
          <w:sz w:val="28"/>
          <w:szCs w:val="28"/>
        </w:rPr>
      </w:pPr>
      <w:r w:rsidRPr="004231D3">
        <w:rPr>
          <w:b w:val="0"/>
          <w:sz w:val="28"/>
          <w:szCs w:val="28"/>
        </w:rPr>
        <w:t>Разрабатывать предложения к планам и программам, принимаемым органами местного самоуправления города Чебоксары.</w:t>
      </w:r>
    </w:p>
    <w:p w:rsidR="004231D3" w:rsidRPr="004231D3" w:rsidRDefault="004231D3" w:rsidP="007E4A35">
      <w:pPr>
        <w:pStyle w:val="a3"/>
        <w:numPr>
          <w:ilvl w:val="1"/>
          <w:numId w:val="8"/>
        </w:numPr>
        <w:tabs>
          <w:tab w:val="clear" w:pos="1430"/>
          <w:tab w:val="num"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Запрашивать от имени и по поручению заместителя главы администрации города Чебоксары по экономическому развитию и финансам от органов государственной власти, органов местного самоуправления, структурных подразделений администрации города Чебоксары, предприятий, организаций, учреждений города, независимо от их организационно-правового статуса и формы собственности, информацию, необходимую для выполнения стоящих перед управлением задач.</w:t>
      </w:r>
    </w:p>
    <w:p w:rsidR="004231D3" w:rsidRPr="004231D3" w:rsidRDefault="004231D3" w:rsidP="007E4A35">
      <w:pPr>
        <w:pStyle w:val="a3"/>
        <w:numPr>
          <w:ilvl w:val="1"/>
          <w:numId w:val="8"/>
        </w:numPr>
        <w:tabs>
          <w:tab w:val="clear" w:pos="1430"/>
          <w:tab w:val="num"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Проводить мероприятия, направленные на поддержание позитивного имиджа города, а также принимать участие в мероприятиях, проводимых администрацией города Чебоксары и районов города Чебоксары по вопросам, входящим в компетенцию управления.</w:t>
      </w:r>
    </w:p>
    <w:p w:rsidR="004231D3" w:rsidRPr="004231D3" w:rsidRDefault="004231D3" w:rsidP="007E4A35">
      <w:pPr>
        <w:pStyle w:val="a3"/>
        <w:numPr>
          <w:ilvl w:val="1"/>
          <w:numId w:val="8"/>
        </w:numPr>
        <w:tabs>
          <w:tab w:val="clear" w:pos="1430"/>
          <w:tab w:val="num"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Представлять по заданию руководства в установленном порядке и в пределах своей компетенции интересы администрации города в органах власти Чувашской Республики, в организациях, учреждениях и предприятиях города.</w:t>
      </w:r>
    </w:p>
    <w:p w:rsidR="004231D3" w:rsidRPr="004231D3" w:rsidRDefault="004231D3" w:rsidP="007E4A35">
      <w:pPr>
        <w:pStyle w:val="a3"/>
        <w:numPr>
          <w:ilvl w:val="1"/>
          <w:numId w:val="8"/>
        </w:numPr>
        <w:tabs>
          <w:tab w:val="clear" w:pos="1430"/>
          <w:tab w:val="num"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Вносить предложения руководству администрации города по повышению квалификации, поощрению и наложению взысканий на специалистов управления.</w:t>
      </w:r>
    </w:p>
    <w:p w:rsidR="00AB728A" w:rsidRPr="007E4A35" w:rsidRDefault="004231D3" w:rsidP="007E4A35">
      <w:pPr>
        <w:pStyle w:val="a3"/>
        <w:numPr>
          <w:ilvl w:val="1"/>
          <w:numId w:val="8"/>
        </w:numPr>
        <w:tabs>
          <w:tab w:val="clear" w:pos="1430"/>
          <w:tab w:val="num" w:pos="0"/>
          <w:tab w:val="left" w:pos="1418"/>
          <w:tab w:val="left" w:pos="1539"/>
        </w:tabs>
        <w:overflowPunct w:val="0"/>
        <w:autoSpaceDE w:val="0"/>
        <w:autoSpaceDN w:val="0"/>
        <w:adjustRightInd w:val="0"/>
        <w:ind w:left="0" w:firstLine="798"/>
        <w:jc w:val="both"/>
        <w:rPr>
          <w:b w:val="0"/>
          <w:sz w:val="28"/>
          <w:szCs w:val="28"/>
        </w:rPr>
      </w:pPr>
      <w:r w:rsidRPr="004231D3">
        <w:rPr>
          <w:b w:val="0"/>
          <w:sz w:val="28"/>
          <w:szCs w:val="28"/>
        </w:rPr>
        <w:t>Вносить руководству администрации города для рассмотрения, наложения резолюций и принятия соответствующих решений, письменные предложения, справки, проекты писем, постановлений, распоряжений, приказов, протокольных решений по вопросам, в компетенцию управления.</w:t>
      </w:r>
    </w:p>
    <w:p w:rsidR="00AB728A" w:rsidRPr="004231D3" w:rsidRDefault="00AB728A" w:rsidP="007E4A35">
      <w:pPr>
        <w:tabs>
          <w:tab w:val="left" w:pos="1418"/>
        </w:tabs>
        <w:autoSpaceDE w:val="0"/>
        <w:autoSpaceDN w:val="0"/>
        <w:adjustRightInd w:val="0"/>
        <w:ind w:firstLine="720"/>
        <w:jc w:val="center"/>
        <w:rPr>
          <w:sz w:val="28"/>
          <w:szCs w:val="28"/>
        </w:rPr>
      </w:pPr>
    </w:p>
    <w:p w:rsidR="001245FF" w:rsidRPr="00C517F9" w:rsidRDefault="001245FF" w:rsidP="007E4A35">
      <w:pPr>
        <w:tabs>
          <w:tab w:val="left" w:pos="1418"/>
        </w:tabs>
        <w:ind w:left="2841" w:firstLine="699"/>
        <w:rPr>
          <w:b/>
          <w:sz w:val="28"/>
          <w:szCs w:val="28"/>
        </w:rPr>
      </w:pPr>
      <w:r w:rsidRPr="00C517F9">
        <w:rPr>
          <w:b/>
          <w:sz w:val="28"/>
          <w:szCs w:val="28"/>
          <w:lang w:val="en-US"/>
        </w:rPr>
        <w:lastRenderedPageBreak/>
        <w:t>V</w:t>
      </w:r>
      <w:r w:rsidRPr="00C517F9">
        <w:rPr>
          <w:b/>
          <w:sz w:val="28"/>
          <w:szCs w:val="28"/>
        </w:rPr>
        <w:t>. Ответственность</w:t>
      </w:r>
    </w:p>
    <w:p w:rsidR="00795290" w:rsidRPr="00C517F9" w:rsidRDefault="00795290" w:rsidP="007E4A35">
      <w:pPr>
        <w:tabs>
          <w:tab w:val="left" w:pos="1418"/>
        </w:tabs>
        <w:jc w:val="center"/>
        <w:rPr>
          <w:sz w:val="28"/>
          <w:szCs w:val="28"/>
        </w:rPr>
      </w:pPr>
    </w:p>
    <w:p w:rsidR="00C517F9" w:rsidRPr="00C517F9" w:rsidRDefault="00795290" w:rsidP="007E4A35">
      <w:pPr>
        <w:tabs>
          <w:tab w:val="left" w:pos="1418"/>
        </w:tabs>
        <w:ind w:firstLine="709"/>
        <w:jc w:val="both"/>
        <w:rPr>
          <w:sz w:val="28"/>
          <w:szCs w:val="28"/>
        </w:rPr>
      </w:pPr>
      <w:r>
        <w:rPr>
          <w:sz w:val="28"/>
          <w:szCs w:val="28"/>
        </w:rPr>
        <w:t xml:space="preserve">Сотрудники </w:t>
      </w:r>
      <w:r w:rsidR="004231D3">
        <w:rPr>
          <w:sz w:val="28"/>
          <w:szCs w:val="28"/>
        </w:rPr>
        <w:t>управления</w:t>
      </w:r>
      <w:r>
        <w:rPr>
          <w:sz w:val="28"/>
          <w:szCs w:val="28"/>
        </w:rPr>
        <w:t xml:space="preserve"> несут </w:t>
      </w:r>
      <w:r w:rsidR="002F211B">
        <w:rPr>
          <w:sz w:val="28"/>
          <w:szCs w:val="28"/>
        </w:rPr>
        <w:t>ответственность</w:t>
      </w:r>
      <w:r w:rsidR="001245FF" w:rsidRPr="00C517F9">
        <w:rPr>
          <w:sz w:val="28"/>
          <w:szCs w:val="28"/>
        </w:rPr>
        <w:t xml:space="preserve"> </w:t>
      </w:r>
      <w:proofErr w:type="gramStart"/>
      <w:r w:rsidR="001245FF" w:rsidRPr="00C517F9">
        <w:rPr>
          <w:sz w:val="28"/>
          <w:szCs w:val="28"/>
        </w:rPr>
        <w:t>за</w:t>
      </w:r>
      <w:proofErr w:type="gramEnd"/>
      <w:r w:rsidR="001245FF" w:rsidRPr="00C517F9">
        <w:rPr>
          <w:sz w:val="28"/>
          <w:szCs w:val="28"/>
        </w:rPr>
        <w:t>:</w:t>
      </w:r>
    </w:p>
    <w:p w:rsidR="001245FF" w:rsidRPr="00C517F9" w:rsidRDefault="007A4746" w:rsidP="00424AD3">
      <w:pPr>
        <w:pStyle w:val="a3"/>
        <w:numPr>
          <w:ilvl w:val="0"/>
          <w:numId w:val="12"/>
        </w:numPr>
        <w:tabs>
          <w:tab w:val="left" w:pos="1418"/>
        </w:tabs>
        <w:ind w:left="0" w:firstLine="851"/>
        <w:jc w:val="both"/>
        <w:rPr>
          <w:b w:val="0"/>
          <w:sz w:val="28"/>
          <w:szCs w:val="28"/>
        </w:rPr>
      </w:pPr>
      <w:r>
        <w:rPr>
          <w:b w:val="0"/>
          <w:sz w:val="28"/>
          <w:szCs w:val="28"/>
        </w:rPr>
        <w:t>Несвоевременное и некачественное выполнение возложенных обязанностей и функций, предусмотренных настоящим положением</w:t>
      </w:r>
      <w:r w:rsidR="001245FF" w:rsidRPr="00C517F9">
        <w:rPr>
          <w:b w:val="0"/>
          <w:sz w:val="28"/>
          <w:szCs w:val="28"/>
        </w:rPr>
        <w:t>.</w:t>
      </w:r>
    </w:p>
    <w:p w:rsidR="001245FF" w:rsidRPr="00C517F9" w:rsidRDefault="001245FF" w:rsidP="00424AD3">
      <w:pPr>
        <w:pStyle w:val="a3"/>
        <w:numPr>
          <w:ilvl w:val="0"/>
          <w:numId w:val="12"/>
        </w:numPr>
        <w:tabs>
          <w:tab w:val="left" w:pos="0"/>
          <w:tab w:val="left" w:pos="1418"/>
        </w:tabs>
        <w:ind w:left="0" w:firstLine="851"/>
        <w:jc w:val="both"/>
        <w:rPr>
          <w:b w:val="0"/>
          <w:sz w:val="28"/>
          <w:szCs w:val="28"/>
        </w:rPr>
      </w:pPr>
      <w:r w:rsidRPr="00C517F9">
        <w:rPr>
          <w:b w:val="0"/>
          <w:sz w:val="28"/>
          <w:szCs w:val="28"/>
        </w:rPr>
        <w:t xml:space="preserve">Несоблюдение </w:t>
      </w:r>
      <w:r w:rsidR="007A4746">
        <w:rPr>
          <w:b w:val="0"/>
          <w:sz w:val="28"/>
          <w:szCs w:val="28"/>
        </w:rPr>
        <w:t xml:space="preserve"> установленных правил служебного распорядка администрации города Чебоксары.</w:t>
      </w:r>
    </w:p>
    <w:p w:rsidR="001245FF" w:rsidRDefault="001245FF" w:rsidP="00424AD3">
      <w:pPr>
        <w:pStyle w:val="a3"/>
        <w:numPr>
          <w:ilvl w:val="0"/>
          <w:numId w:val="12"/>
        </w:numPr>
        <w:tabs>
          <w:tab w:val="left" w:pos="1418"/>
        </w:tabs>
        <w:ind w:left="0" w:firstLine="851"/>
        <w:jc w:val="both"/>
        <w:rPr>
          <w:b w:val="0"/>
          <w:sz w:val="28"/>
          <w:szCs w:val="28"/>
        </w:rPr>
      </w:pPr>
      <w:r w:rsidRPr="00C517F9">
        <w:rPr>
          <w:b w:val="0"/>
          <w:sz w:val="28"/>
          <w:szCs w:val="28"/>
        </w:rPr>
        <w:t xml:space="preserve">Несоблюдение </w:t>
      </w:r>
      <w:r w:rsidR="007A4746">
        <w:rPr>
          <w:b w:val="0"/>
          <w:sz w:val="28"/>
          <w:szCs w:val="28"/>
        </w:rPr>
        <w:t>установленного порядка работы с документами органами местного самоуправления города Чебоксары</w:t>
      </w:r>
      <w:r w:rsidRPr="00C517F9">
        <w:rPr>
          <w:b w:val="0"/>
          <w:sz w:val="28"/>
          <w:szCs w:val="28"/>
        </w:rPr>
        <w:t>.</w:t>
      </w:r>
    </w:p>
    <w:p w:rsidR="002F211B" w:rsidRDefault="002F211B" w:rsidP="00424AD3">
      <w:pPr>
        <w:pStyle w:val="a3"/>
        <w:numPr>
          <w:ilvl w:val="0"/>
          <w:numId w:val="12"/>
        </w:numPr>
        <w:tabs>
          <w:tab w:val="left" w:pos="0"/>
          <w:tab w:val="left" w:pos="1418"/>
        </w:tabs>
        <w:ind w:left="0" w:firstLine="851"/>
        <w:jc w:val="both"/>
        <w:rPr>
          <w:b w:val="0"/>
          <w:sz w:val="28"/>
          <w:szCs w:val="28"/>
        </w:rPr>
      </w:pPr>
      <w:r>
        <w:rPr>
          <w:b w:val="0"/>
          <w:sz w:val="28"/>
          <w:szCs w:val="28"/>
        </w:rPr>
        <w:t>Невыполнение  или некачественное и несвоевременное выполнение указаний и поручений руководства, нарушение трудовой дисциплины, превышение должностных полномочий.</w:t>
      </w:r>
    </w:p>
    <w:p w:rsidR="002F211B" w:rsidRDefault="002F211B" w:rsidP="00424AD3">
      <w:pPr>
        <w:pStyle w:val="a3"/>
        <w:numPr>
          <w:ilvl w:val="0"/>
          <w:numId w:val="12"/>
        </w:numPr>
        <w:tabs>
          <w:tab w:val="left" w:pos="0"/>
          <w:tab w:val="left" w:pos="1418"/>
        </w:tabs>
        <w:ind w:left="0" w:firstLine="851"/>
        <w:jc w:val="both"/>
        <w:rPr>
          <w:b w:val="0"/>
          <w:sz w:val="28"/>
          <w:szCs w:val="28"/>
        </w:rPr>
      </w:pPr>
      <w:r>
        <w:rPr>
          <w:b w:val="0"/>
          <w:sz w:val="28"/>
          <w:szCs w:val="28"/>
        </w:rPr>
        <w:t>Разглашение государственной и иной, охраняемой законом тайны и сведений, ставших известными при исполнении служебных обязанностей.</w:t>
      </w:r>
    </w:p>
    <w:p w:rsidR="002F211B" w:rsidRDefault="002F211B" w:rsidP="00424AD3">
      <w:pPr>
        <w:pStyle w:val="a3"/>
        <w:numPr>
          <w:ilvl w:val="0"/>
          <w:numId w:val="12"/>
        </w:numPr>
        <w:tabs>
          <w:tab w:val="left" w:pos="0"/>
          <w:tab w:val="left" w:pos="1418"/>
        </w:tabs>
        <w:ind w:left="0" w:firstLine="851"/>
        <w:jc w:val="both"/>
        <w:rPr>
          <w:b w:val="0"/>
          <w:sz w:val="28"/>
          <w:szCs w:val="28"/>
        </w:rPr>
      </w:pPr>
      <w:r>
        <w:rPr>
          <w:b w:val="0"/>
          <w:sz w:val="28"/>
          <w:szCs w:val="28"/>
        </w:rPr>
        <w:t>Нарушение правил техники безопасности, охраны труда и пожарной безопасности.</w:t>
      </w:r>
    </w:p>
    <w:p w:rsidR="007A4746" w:rsidRDefault="007A4746" w:rsidP="00424AD3">
      <w:pPr>
        <w:pStyle w:val="a3"/>
        <w:numPr>
          <w:ilvl w:val="0"/>
          <w:numId w:val="12"/>
        </w:numPr>
        <w:tabs>
          <w:tab w:val="left" w:pos="0"/>
          <w:tab w:val="left" w:pos="1418"/>
        </w:tabs>
        <w:ind w:left="0" w:firstLine="851"/>
        <w:jc w:val="both"/>
        <w:rPr>
          <w:b w:val="0"/>
          <w:sz w:val="28"/>
          <w:szCs w:val="28"/>
        </w:rPr>
      </w:pPr>
      <w:r>
        <w:rPr>
          <w:b w:val="0"/>
          <w:sz w:val="28"/>
          <w:szCs w:val="28"/>
        </w:rPr>
        <w:t>Нарушений требований и ограничений, установленных законодательством о муниципальной службе.</w:t>
      </w:r>
    </w:p>
    <w:p w:rsidR="007A4746" w:rsidRDefault="007A4746" w:rsidP="00424AD3">
      <w:pPr>
        <w:pStyle w:val="a3"/>
        <w:numPr>
          <w:ilvl w:val="0"/>
          <w:numId w:val="12"/>
        </w:numPr>
        <w:tabs>
          <w:tab w:val="left" w:pos="0"/>
          <w:tab w:val="left" w:pos="1418"/>
        </w:tabs>
        <w:ind w:left="0" w:firstLine="851"/>
        <w:jc w:val="both"/>
        <w:rPr>
          <w:b w:val="0"/>
          <w:sz w:val="28"/>
          <w:szCs w:val="28"/>
        </w:rPr>
      </w:pPr>
      <w:r>
        <w:rPr>
          <w:b w:val="0"/>
          <w:sz w:val="28"/>
          <w:szCs w:val="28"/>
        </w:rPr>
        <w:t>Несоблюдение Кодекса этики служебного поведения муниципальных служащих исполнительн</w:t>
      </w:r>
      <w:proofErr w:type="gramStart"/>
      <w:r>
        <w:rPr>
          <w:b w:val="0"/>
          <w:sz w:val="28"/>
          <w:szCs w:val="28"/>
        </w:rPr>
        <w:t>о-</w:t>
      </w:r>
      <w:proofErr w:type="gramEnd"/>
      <w:r>
        <w:rPr>
          <w:b w:val="0"/>
          <w:sz w:val="28"/>
          <w:szCs w:val="28"/>
        </w:rPr>
        <w:t xml:space="preserve"> распорядительных органов местного самоуправления города Чебоксары.</w:t>
      </w:r>
    </w:p>
    <w:p w:rsidR="007A4746" w:rsidRPr="00C517F9" w:rsidRDefault="007A4746" w:rsidP="00424AD3">
      <w:pPr>
        <w:pStyle w:val="a3"/>
        <w:tabs>
          <w:tab w:val="left" w:pos="1418"/>
        </w:tabs>
        <w:ind w:firstLine="709"/>
        <w:jc w:val="both"/>
        <w:rPr>
          <w:b w:val="0"/>
          <w:sz w:val="28"/>
          <w:szCs w:val="28"/>
        </w:rPr>
      </w:pPr>
    </w:p>
    <w:p w:rsidR="00E20832" w:rsidRPr="00C517F9" w:rsidRDefault="00E20832" w:rsidP="007E4A35">
      <w:pPr>
        <w:shd w:val="clear" w:color="auto" w:fill="FFFFFF"/>
        <w:tabs>
          <w:tab w:val="left" w:pos="1418"/>
        </w:tabs>
        <w:rPr>
          <w:sz w:val="28"/>
          <w:szCs w:val="28"/>
        </w:rPr>
      </w:pPr>
    </w:p>
    <w:p w:rsidR="001245FF" w:rsidRPr="00C517F9" w:rsidRDefault="001245FF" w:rsidP="007E4A35">
      <w:pPr>
        <w:shd w:val="clear" w:color="auto" w:fill="FFFFFF"/>
        <w:tabs>
          <w:tab w:val="left" w:pos="1418"/>
        </w:tabs>
        <w:jc w:val="center"/>
        <w:rPr>
          <w:b/>
          <w:sz w:val="28"/>
          <w:szCs w:val="28"/>
        </w:rPr>
      </w:pPr>
      <w:r w:rsidRPr="00C517F9">
        <w:rPr>
          <w:b/>
          <w:sz w:val="28"/>
          <w:szCs w:val="28"/>
          <w:lang w:val="en-US"/>
        </w:rPr>
        <w:t>VI</w:t>
      </w:r>
      <w:r w:rsidRPr="00C517F9">
        <w:rPr>
          <w:b/>
          <w:sz w:val="28"/>
          <w:szCs w:val="28"/>
        </w:rPr>
        <w:t>. Взаимоотношения</w:t>
      </w:r>
    </w:p>
    <w:p w:rsidR="001245FF" w:rsidRPr="00C517F9" w:rsidRDefault="001245FF" w:rsidP="007E4A35">
      <w:pPr>
        <w:shd w:val="clear" w:color="auto" w:fill="FFFFFF"/>
        <w:tabs>
          <w:tab w:val="left" w:pos="1418"/>
        </w:tabs>
        <w:jc w:val="center"/>
        <w:rPr>
          <w:sz w:val="28"/>
          <w:szCs w:val="28"/>
        </w:rPr>
      </w:pPr>
    </w:p>
    <w:p w:rsidR="001245FF" w:rsidRPr="00C517F9" w:rsidRDefault="002F211B" w:rsidP="007E4A35">
      <w:pPr>
        <w:tabs>
          <w:tab w:val="left" w:pos="1418"/>
        </w:tabs>
        <w:ind w:firstLine="709"/>
        <w:jc w:val="both"/>
        <w:rPr>
          <w:sz w:val="28"/>
          <w:szCs w:val="28"/>
        </w:rPr>
      </w:pPr>
      <w:r>
        <w:rPr>
          <w:sz w:val="28"/>
          <w:szCs w:val="28"/>
        </w:rPr>
        <w:t>Для осуществления функций и реализации прав, предусмотренных настоящим поло</w:t>
      </w:r>
      <w:bookmarkStart w:id="7" w:name="_GoBack"/>
      <w:bookmarkEnd w:id="7"/>
      <w:r>
        <w:rPr>
          <w:sz w:val="28"/>
          <w:szCs w:val="28"/>
        </w:rPr>
        <w:t xml:space="preserve">жением, работники </w:t>
      </w:r>
      <w:r w:rsidR="004231D3">
        <w:rPr>
          <w:sz w:val="28"/>
          <w:szCs w:val="28"/>
        </w:rPr>
        <w:t>управления</w:t>
      </w:r>
      <w:r>
        <w:rPr>
          <w:sz w:val="28"/>
          <w:szCs w:val="28"/>
        </w:rPr>
        <w:t xml:space="preserve"> взаимодействуют с</w:t>
      </w:r>
      <w:r w:rsidR="001245FF" w:rsidRPr="00C517F9">
        <w:rPr>
          <w:sz w:val="28"/>
          <w:szCs w:val="28"/>
        </w:rPr>
        <w:t>:</w:t>
      </w:r>
    </w:p>
    <w:p w:rsidR="00C517F9" w:rsidRPr="00C517F9" w:rsidRDefault="00C517F9" w:rsidP="00BC4356">
      <w:pPr>
        <w:pStyle w:val="a6"/>
        <w:numPr>
          <w:ilvl w:val="1"/>
          <w:numId w:val="5"/>
        </w:numPr>
        <w:tabs>
          <w:tab w:val="left" w:pos="0"/>
          <w:tab w:val="left" w:pos="567"/>
          <w:tab w:val="left" w:pos="1418"/>
        </w:tabs>
        <w:overflowPunct w:val="0"/>
        <w:autoSpaceDE w:val="0"/>
        <w:autoSpaceDN w:val="0"/>
        <w:adjustRightInd w:val="0"/>
        <w:spacing w:after="0"/>
        <w:jc w:val="both"/>
        <w:textAlignment w:val="baseline"/>
        <w:rPr>
          <w:sz w:val="28"/>
          <w:szCs w:val="28"/>
        </w:rPr>
      </w:pPr>
      <w:r w:rsidRPr="00C517F9">
        <w:rPr>
          <w:sz w:val="28"/>
          <w:szCs w:val="28"/>
        </w:rPr>
        <w:t>Министерствами и ведомствами Чувашской Республики.</w:t>
      </w:r>
    </w:p>
    <w:p w:rsidR="00C517F9" w:rsidRPr="00C517F9" w:rsidRDefault="00C517F9" w:rsidP="00BC4356">
      <w:pPr>
        <w:pStyle w:val="a6"/>
        <w:numPr>
          <w:ilvl w:val="1"/>
          <w:numId w:val="5"/>
        </w:numPr>
        <w:tabs>
          <w:tab w:val="clear" w:pos="1571"/>
          <w:tab w:val="num" w:pos="0"/>
          <w:tab w:val="left" w:pos="567"/>
          <w:tab w:val="left" w:pos="1418"/>
        </w:tabs>
        <w:overflowPunct w:val="0"/>
        <w:autoSpaceDE w:val="0"/>
        <w:autoSpaceDN w:val="0"/>
        <w:adjustRightInd w:val="0"/>
        <w:spacing w:after="0"/>
        <w:ind w:left="0" w:firstLine="851"/>
        <w:jc w:val="both"/>
        <w:textAlignment w:val="baseline"/>
        <w:rPr>
          <w:sz w:val="28"/>
          <w:szCs w:val="28"/>
        </w:rPr>
      </w:pPr>
      <w:r w:rsidRPr="00C517F9">
        <w:rPr>
          <w:sz w:val="28"/>
          <w:szCs w:val="28"/>
        </w:rPr>
        <w:t>Органами местного самоуправления, структурными подразделениями администрации города Чебоксары.</w:t>
      </w:r>
    </w:p>
    <w:p w:rsidR="00C517F9" w:rsidRPr="00C517F9" w:rsidRDefault="00C517F9" w:rsidP="00BC4356">
      <w:pPr>
        <w:pStyle w:val="a6"/>
        <w:numPr>
          <w:ilvl w:val="1"/>
          <w:numId w:val="5"/>
        </w:numPr>
        <w:tabs>
          <w:tab w:val="clear" w:pos="1571"/>
          <w:tab w:val="num" w:pos="0"/>
          <w:tab w:val="left" w:pos="567"/>
          <w:tab w:val="left" w:pos="1418"/>
        </w:tabs>
        <w:overflowPunct w:val="0"/>
        <w:autoSpaceDE w:val="0"/>
        <w:autoSpaceDN w:val="0"/>
        <w:adjustRightInd w:val="0"/>
        <w:spacing w:after="0"/>
        <w:ind w:left="0" w:firstLine="851"/>
        <w:jc w:val="both"/>
        <w:textAlignment w:val="baseline"/>
        <w:rPr>
          <w:sz w:val="28"/>
          <w:szCs w:val="28"/>
        </w:rPr>
      </w:pPr>
      <w:r w:rsidRPr="00C517F9">
        <w:rPr>
          <w:sz w:val="28"/>
          <w:szCs w:val="28"/>
        </w:rPr>
        <w:t>Предприятиями, организациями, индивидуальными предприятиями.</w:t>
      </w:r>
    </w:p>
    <w:p w:rsidR="00C517F9" w:rsidRPr="00C517F9" w:rsidRDefault="00C517F9" w:rsidP="00BC4356">
      <w:pPr>
        <w:pStyle w:val="a6"/>
        <w:numPr>
          <w:ilvl w:val="1"/>
          <w:numId w:val="5"/>
        </w:numPr>
        <w:tabs>
          <w:tab w:val="left" w:pos="0"/>
          <w:tab w:val="left" w:pos="567"/>
          <w:tab w:val="left" w:pos="1418"/>
        </w:tabs>
        <w:overflowPunct w:val="0"/>
        <w:autoSpaceDE w:val="0"/>
        <w:autoSpaceDN w:val="0"/>
        <w:adjustRightInd w:val="0"/>
        <w:spacing w:after="0"/>
        <w:jc w:val="both"/>
        <w:textAlignment w:val="baseline"/>
        <w:rPr>
          <w:sz w:val="28"/>
          <w:szCs w:val="28"/>
        </w:rPr>
      </w:pPr>
      <w:r w:rsidRPr="00C517F9">
        <w:rPr>
          <w:sz w:val="28"/>
          <w:szCs w:val="28"/>
        </w:rPr>
        <w:t>Общественными объединениями города Чебоксары.</w:t>
      </w:r>
    </w:p>
    <w:p w:rsidR="001245FF" w:rsidRPr="004231D3" w:rsidRDefault="00C517F9" w:rsidP="00BC4356">
      <w:pPr>
        <w:pStyle w:val="a6"/>
        <w:numPr>
          <w:ilvl w:val="1"/>
          <w:numId w:val="5"/>
        </w:numPr>
        <w:tabs>
          <w:tab w:val="left" w:pos="0"/>
          <w:tab w:val="left" w:pos="567"/>
          <w:tab w:val="left" w:pos="1418"/>
        </w:tabs>
        <w:overflowPunct w:val="0"/>
        <w:autoSpaceDE w:val="0"/>
        <w:autoSpaceDN w:val="0"/>
        <w:adjustRightInd w:val="0"/>
        <w:spacing w:after="0"/>
        <w:jc w:val="both"/>
        <w:textAlignment w:val="baseline"/>
        <w:rPr>
          <w:sz w:val="28"/>
          <w:szCs w:val="28"/>
        </w:rPr>
      </w:pPr>
      <w:r w:rsidRPr="00C517F9">
        <w:rPr>
          <w:sz w:val="28"/>
          <w:szCs w:val="28"/>
        </w:rPr>
        <w:t xml:space="preserve">Иными </w:t>
      </w:r>
      <w:r w:rsidR="002F211B">
        <w:rPr>
          <w:sz w:val="28"/>
          <w:szCs w:val="28"/>
        </w:rPr>
        <w:t>учреждениями</w:t>
      </w:r>
      <w:r w:rsidRPr="00C517F9">
        <w:rPr>
          <w:sz w:val="28"/>
          <w:szCs w:val="28"/>
        </w:rPr>
        <w:t>.</w:t>
      </w:r>
    </w:p>
    <w:p w:rsidR="007C1F90" w:rsidRDefault="00AB217D" w:rsidP="006B2F78">
      <w:pPr>
        <w:shd w:val="clear" w:color="auto" w:fill="FFFFFF"/>
        <w:jc w:val="center"/>
        <w:rPr>
          <w:sz w:val="28"/>
          <w:szCs w:val="28"/>
        </w:rPr>
      </w:pPr>
      <w:r>
        <w:rPr>
          <w:sz w:val="28"/>
          <w:szCs w:val="28"/>
        </w:rPr>
        <w:t>________________</w:t>
      </w:r>
    </w:p>
    <w:sectPr w:rsidR="007C1F90" w:rsidSect="001245F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09F"/>
    <w:multiLevelType w:val="multilevel"/>
    <w:tmpl w:val="00FE827C"/>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1518"/>
        </w:tabs>
        <w:ind w:left="1518" w:hanging="720"/>
      </w:pPr>
      <w:rPr>
        <w:rFonts w:hint="default"/>
      </w:rPr>
    </w:lvl>
    <w:lvl w:ilvl="2">
      <w:start w:val="1"/>
      <w:numFmt w:val="decimal"/>
      <w:lvlText w:val="%1.%2.%3."/>
      <w:lvlJc w:val="left"/>
      <w:pPr>
        <w:tabs>
          <w:tab w:val="num" w:pos="2316"/>
        </w:tabs>
        <w:ind w:left="2316" w:hanging="720"/>
      </w:pPr>
      <w:rPr>
        <w:rFonts w:hint="default"/>
      </w:rPr>
    </w:lvl>
    <w:lvl w:ilvl="3">
      <w:start w:val="1"/>
      <w:numFmt w:val="decimal"/>
      <w:lvlText w:val="%1.%2.%3.%4."/>
      <w:lvlJc w:val="left"/>
      <w:pPr>
        <w:tabs>
          <w:tab w:val="num" w:pos="3474"/>
        </w:tabs>
        <w:ind w:left="3474" w:hanging="1080"/>
      </w:pPr>
      <w:rPr>
        <w:rFonts w:hint="default"/>
      </w:rPr>
    </w:lvl>
    <w:lvl w:ilvl="4">
      <w:start w:val="1"/>
      <w:numFmt w:val="decimal"/>
      <w:lvlText w:val="%1.%2.%3.%4.%5."/>
      <w:lvlJc w:val="left"/>
      <w:pPr>
        <w:tabs>
          <w:tab w:val="num" w:pos="4272"/>
        </w:tabs>
        <w:ind w:left="4272" w:hanging="1080"/>
      </w:pPr>
      <w:rPr>
        <w:rFonts w:hint="default"/>
      </w:rPr>
    </w:lvl>
    <w:lvl w:ilvl="5">
      <w:start w:val="1"/>
      <w:numFmt w:val="decimal"/>
      <w:lvlText w:val="%1.%2.%3.%4.%5.%6."/>
      <w:lvlJc w:val="left"/>
      <w:pPr>
        <w:tabs>
          <w:tab w:val="num" w:pos="5430"/>
        </w:tabs>
        <w:ind w:left="5430" w:hanging="1440"/>
      </w:pPr>
      <w:rPr>
        <w:rFonts w:hint="default"/>
      </w:rPr>
    </w:lvl>
    <w:lvl w:ilvl="6">
      <w:start w:val="1"/>
      <w:numFmt w:val="decimal"/>
      <w:lvlText w:val="%1.%2.%3.%4.%5.%6.%7."/>
      <w:lvlJc w:val="left"/>
      <w:pPr>
        <w:tabs>
          <w:tab w:val="num" w:pos="6588"/>
        </w:tabs>
        <w:ind w:left="6588" w:hanging="1800"/>
      </w:pPr>
      <w:rPr>
        <w:rFonts w:hint="default"/>
      </w:rPr>
    </w:lvl>
    <w:lvl w:ilvl="7">
      <w:start w:val="1"/>
      <w:numFmt w:val="decimal"/>
      <w:lvlText w:val="%1.%2.%3.%4.%5.%6.%7.%8."/>
      <w:lvlJc w:val="left"/>
      <w:pPr>
        <w:tabs>
          <w:tab w:val="num" w:pos="7386"/>
        </w:tabs>
        <w:ind w:left="7386" w:hanging="1800"/>
      </w:pPr>
      <w:rPr>
        <w:rFonts w:hint="default"/>
      </w:rPr>
    </w:lvl>
    <w:lvl w:ilvl="8">
      <w:start w:val="1"/>
      <w:numFmt w:val="decimal"/>
      <w:lvlText w:val="%1.%2.%3.%4.%5.%6.%7.%8.%9."/>
      <w:lvlJc w:val="left"/>
      <w:pPr>
        <w:tabs>
          <w:tab w:val="num" w:pos="8544"/>
        </w:tabs>
        <w:ind w:left="8544" w:hanging="2160"/>
      </w:pPr>
      <w:rPr>
        <w:rFonts w:hint="default"/>
      </w:rPr>
    </w:lvl>
  </w:abstractNum>
  <w:abstractNum w:abstractNumId="1">
    <w:nsid w:val="120C0D1E"/>
    <w:multiLevelType w:val="multilevel"/>
    <w:tmpl w:val="D0A4A5EC"/>
    <w:lvl w:ilvl="0">
      <w:start w:val="2"/>
      <w:numFmt w:val="decimal"/>
      <w:lvlText w:val="%1."/>
      <w:lvlJc w:val="left"/>
      <w:pPr>
        <w:tabs>
          <w:tab w:val="num" w:pos="1365"/>
        </w:tabs>
        <w:ind w:left="1365" w:hanging="1365"/>
      </w:pPr>
    </w:lvl>
    <w:lvl w:ilvl="1">
      <w:start w:val="1"/>
      <w:numFmt w:val="decimal"/>
      <w:lvlText w:val="%1.%2."/>
      <w:lvlJc w:val="left"/>
      <w:pPr>
        <w:tabs>
          <w:tab w:val="num" w:pos="1992"/>
        </w:tabs>
        <w:ind w:left="1992" w:hanging="1365"/>
      </w:pPr>
    </w:lvl>
    <w:lvl w:ilvl="2">
      <w:start w:val="1"/>
      <w:numFmt w:val="decimal"/>
      <w:lvlText w:val="%1.%2.%3."/>
      <w:lvlJc w:val="left"/>
      <w:pPr>
        <w:tabs>
          <w:tab w:val="num" w:pos="2847"/>
        </w:tabs>
        <w:ind w:left="2847" w:hanging="1365"/>
      </w:pPr>
    </w:lvl>
    <w:lvl w:ilvl="3">
      <w:start w:val="1"/>
      <w:numFmt w:val="decimal"/>
      <w:lvlText w:val="%1.%2.%3.%4."/>
      <w:lvlJc w:val="left"/>
      <w:pPr>
        <w:tabs>
          <w:tab w:val="num" w:pos="3588"/>
        </w:tabs>
        <w:ind w:left="3588" w:hanging="1365"/>
      </w:pPr>
    </w:lvl>
    <w:lvl w:ilvl="4">
      <w:start w:val="1"/>
      <w:numFmt w:val="decimal"/>
      <w:lvlText w:val="%1.%2.%3.%4.%5."/>
      <w:lvlJc w:val="left"/>
      <w:pPr>
        <w:tabs>
          <w:tab w:val="num" w:pos="4329"/>
        </w:tabs>
        <w:ind w:left="4329" w:hanging="1365"/>
      </w:pPr>
    </w:lvl>
    <w:lvl w:ilvl="5">
      <w:start w:val="1"/>
      <w:numFmt w:val="decimal"/>
      <w:lvlText w:val="%1.%2.%3.%4.%5.%6."/>
      <w:lvlJc w:val="left"/>
      <w:pPr>
        <w:tabs>
          <w:tab w:val="num" w:pos="5145"/>
        </w:tabs>
        <w:ind w:left="5145" w:hanging="1440"/>
      </w:pPr>
    </w:lvl>
    <w:lvl w:ilvl="6">
      <w:start w:val="1"/>
      <w:numFmt w:val="decimal"/>
      <w:lvlText w:val="%1.%2.%3.%4.%5.%6.%7."/>
      <w:lvlJc w:val="left"/>
      <w:pPr>
        <w:tabs>
          <w:tab w:val="num" w:pos="6246"/>
        </w:tabs>
        <w:ind w:left="6246" w:hanging="1800"/>
      </w:pPr>
    </w:lvl>
    <w:lvl w:ilvl="7">
      <w:start w:val="1"/>
      <w:numFmt w:val="decimal"/>
      <w:lvlText w:val="%1.%2.%3.%4.%5.%6.%7.%8."/>
      <w:lvlJc w:val="left"/>
      <w:pPr>
        <w:tabs>
          <w:tab w:val="num" w:pos="6987"/>
        </w:tabs>
        <w:ind w:left="6987" w:hanging="1800"/>
      </w:pPr>
    </w:lvl>
    <w:lvl w:ilvl="8">
      <w:start w:val="1"/>
      <w:numFmt w:val="decimal"/>
      <w:lvlText w:val="%1.%2.%3.%4.%5.%6.%7.%8.%9."/>
      <w:lvlJc w:val="left"/>
      <w:pPr>
        <w:tabs>
          <w:tab w:val="num" w:pos="8088"/>
        </w:tabs>
        <w:ind w:left="8088" w:hanging="2160"/>
      </w:pPr>
    </w:lvl>
  </w:abstractNum>
  <w:abstractNum w:abstractNumId="2">
    <w:nsid w:val="18AD5A31"/>
    <w:multiLevelType w:val="multilevel"/>
    <w:tmpl w:val="868C310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C593EB1"/>
    <w:multiLevelType w:val="multilevel"/>
    <w:tmpl w:val="7F429032"/>
    <w:lvl w:ilvl="0">
      <w:start w:val="6"/>
      <w:numFmt w:val="decimal"/>
      <w:lvlText w:val="%1."/>
      <w:lvlJc w:val="left"/>
      <w:pPr>
        <w:tabs>
          <w:tab w:val="num" w:pos="690"/>
        </w:tabs>
        <w:ind w:left="690" w:hanging="69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316"/>
        </w:tabs>
        <w:ind w:left="2316" w:hanging="720"/>
      </w:pPr>
      <w:rPr>
        <w:rFonts w:hint="default"/>
      </w:rPr>
    </w:lvl>
    <w:lvl w:ilvl="3">
      <w:start w:val="1"/>
      <w:numFmt w:val="decimal"/>
      <w:lvlText w:val="%1.%2.%3.%4."/>
      <w:lvlJc w:val="left"/>
      <w:pPr>
        <w:tabs>
          <w:tab w:val="num" w:pos="3474"/>
        </w:tabs>
        <w:ind w:left="3474" w:hanging="1080"/>
      </w:pPr>
      <w:rPr>
        <w:rFonts w:hint="default"/>
      </w:rPr>
    </w:lvl>
    <w:lvl w:ilvl="4">
      <w:start w:val="1"/>
      <w:numFmt w:val="decimal"/>
      <w:lvlText w:val="%1.%2.%3.%4.%5."/>
      <w:lvlJc w:val="left"/>
      <w:pPr>
        <w:tabs>
          <w:tab w:val="num" w:pos="4272"/>
        </w:tabs>
        <w:ind w:left="4272" w:hanging="1080"/>
      </w:pPr>
      <w:rPr>
        <w:rFonts w:hint="default"/>
      </w:rPr>
    </w:lvl>
    <w:lvl w:ilvl="5">
      <w:start w:val="1"/>
      <w:numFmt w:val="decimal"/>
      <w:lvlText w:val="%1.%2.%3.%4.%5.%6."/>
      <w:lvlJc w:val="left"/>
      <w:pPr>
        <w:tabs>
          <w:tab w:val="num" w:pos="5430"/>
        </w:tabs>
        <w:ind w:left="5430" w:hanging="1440"/>
      </w:pPr>
      <w:rPr>
        <w:rFonts w:hint="default"/>
      </w:rPr>
    </w:lvl>
    <w:lvl w:ilvl="6">
      <w:start w:val="1"/>
      <w:numFmt w:val="decimal"/>
      <w:lvlText w:val="%1.%2.%3.%4.%5.%6.%7."/>
      <w:lvlJc w:val="left"/>
      <w:pPr>
        <w:tabs>
          <w:tab w:val="num" w:pos="6588"/>
        </w:tabs>
        <w:ind w:left="6588" w:hanging="1800"/>
      </w:pPr>
      <w:rPr>
        <w:rFonts w:hint="default"/>
      </w:rPr>
    </w:lvl>
    <w:lvl w:ilvl="7">
      <w:start w:val="1"/>
      <w:numFmt w:val="decimal"/>
      <w:lvlText w:val="%1.%2.%3.%4.%5.%6.%7.%8."/>
      <w:lvlJc w:val="left"/>
      <w:pPr>
        <w:tabs>
          <w:tab w:val="num" w:pos="7386"/>
        </w:tabs>
        <w:ind w:left="7386" w:hanging="1800"/>
      </w:pPr>
      <w:rPr>
        <w:rFonts w:hint="default"/>
      </w:rPr>
    </w:lvl>
    <w:lvl w:ilvl="8">
      <w:start w:val="1"/>
      <w:numFmt w:val="decimal"/>
      <w:lvlText w:val="%1.%2.%3.%4.%5.%6.%7.%8.%9."/>
      <w:lvlJc w:val="left"/>
      <w:pPr>
        <w:tabs>
          <w:tab w:val="num" w:pos="8544"/>
        </w:tabs>
        <w:ind w:left="8544" w:hanging="2160"/>
      </w:pPr>
      <w:rPr>
        <w:rFonts w:hint="default"/>
      </w:rPr>
    </w:lvl>
  </w:abstractNum>
  <w:abstractNum w:abstractNumId="4">
    <w:nsid w:val="2B813F2C"/>
    <w:multiLevelType w:val="multilevel"/>
    <w:tmpl w:val="65DE6E38"/>
    <w:lvl w:ilvl="0">
      <w:start w:val="1"/>
      <w:numFmt w:val="decimal"/>
      <w:lvlText w:val="%1."/>
      <w:lvlJc w:val="left"/>
      <w:pPr>
        <w:ind w:left="1290" w:hanging="1290"/>
      </w:pPr>
      <w:rPr>
        <w:rFonts w:hint="default"/>
      </w:rPr>
    </w:lvl>
    <w:lvl w:ilvl="1">
      <w:start w:val="1"/>
      <w:numFmt w:val="decimal"/>
      <w:lvlText w:val="%1.%2."/>
      <w:lvlJc w:val="left"/>
      <w:pPr>
        <w:ind w:left="2088" w:hanging="1290"/>
      </w:pPr>
      <w:rPr>
        <w:rFonts w:hint="default"/>
      </w:rPr>
    </w:lvl>
    <w:lvl w:ilvl="2">
      <w:start w:val="1"/>
      <w:numFmt w:val="decimal"/>
      <w:lvlText w:val="%1.%2.%3."/>
      <w:lvlJc w:val="left"/>
      <w:pPr>
        <w:ind w:left="2886" w:hanging="1290"/>
      </w:pPr>
      <w:rPr>
        <w:rFonts w:hint="default"/>
      </w:rPr>
    </w:lvl>
    <w:lvl w:ilvl="3">
      <w:start w:val="1"/>
      <w:numFmt w:val="decimal"/>
      <w:lvlText w:val="%1.%2.%3.%4."/>
      <w:lvlJc w:val="left"/>
      <w:pPr>
        <w:ind w:left="3684" w:hanging="1290"/>
      </w:pPr>
      <w:rPr>
        <w:rFonts w:hint="default"/>
      </w:rPr>
    </w:lvl>
    <w:lvl w:ilvl="4">
      <w:start w:val="1"/>
      <w:numFmt w:val="decimal"/>
      <w:lvlText w:val="%1.%2.%3.%4.%5."/>
      <w:lvlJc w:val="left"/>
      <w:pPr>
        <w:ind w:left="4482" w:hanging="1290"/>
      </w:pPr>
      <w:rPr>
        <w:rFonts w:hint="default"/>
      </w:rPr>
    </w:lvl>
    <w:lvl w:ilvl="5">
      <w:start w:val="1"/>
      <w:numFmt w:val="decimal"/>
      <w:lvlText w:val="%1.%2.%3.%4.%5.%6."/>
      <w:lvlJc w:val="left"/>
      <w:pPr>
        <w:ind w:left="5430" w:hanging="1440"/>
      </w:pPr>
      <w:rPr>
        <w:rFonts w:hint="default"/>
      </w:rPr>
    </w:lvl>
    <w:lvl w:ilvl="6">
      <w:start w:val="1"/>
      <w:numFmt w:val="decimal"/>
      <w:lvlText w:val="%1.%2.%3.%4.%5.%6.%7."/>
      <w:lvlJc w:val="left"/>
      <w:pPr>
        <w:ind w:left="6588" w:hanging="1800"/>
      </w:pPr>
      <w:rPr>
        <w:rFonts w:hint="default"/>
      </w:rPr>
    </w:lvl>
    <w:lvl w:ilvl="7">
      <w:start w:val="1"/>
      <w:numFmt w:val="decimal"/>
      <w:lvlText w:val="%1.%2.%3.%4.%5.%6.%7.%8."/>
      <w:lvlJc w:val="left"/>
      <w:pPr>
        <w:ind w:left="7386" w:hanging="1800"/>
      </w:pPr>
      <w:rPr>
        <w:rFonts w:hint="default"/>
      </w:rPr>
    </w:lvl>
    <w:lvl w:ilvl="8">
      <w:start w:val="1"/>
      <w:numFmt w:val="decimal"/>
      <w:lvlText w:val="%1.%2.%3.%4.%5.%6.%7.%8.%9."/>
      <w:lvlJc w:val="left"/>
      <w:pPr>
        <w:ind w:left="8544" w:hanging="2160"/>
      </w:pPr>
      <w:rPr>
        <w:rFonts w:hint="default"/>
      </w:rPr>
    </w:lvl>
  </w:abstractNum>
  <w:abstractNum w:abstractNumId="5">
    <w:nsid w:val="37045822"/>
    <w:multiLevelType w:val="multilevel"/>
    <w:tmpl w:val="868C310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F0900E3"/>
    <w:multiLevelType w:val="multilevel"/>
    <w:tmpl w:val="620000D2"/>
    <w:lvl w:ilvl="0">
      <w:start w:val="2"/>
      <w:numFmt w:val="decimal"/>
      <w:lvlText w:val="%1."/>
      <w:lvlJc w:val="left"/>
      <w:pPr>
        <w:tabs>
          <w:tab w:val="num" w:pos="1485"/>
        </w:tabs>
        <w:ind w:left="1485" w:hanging="1485"/>
      </w:pPr>
      <w:rPr>
        <w:rFonts w:hint="default"/>
      </w:rPr>
    </w:lvl>
    <w:lvl w:ilvl="1">
      <w:start w:val="2"/>
      <w:numFmt w:val="decimal"/>
      <w:lvlText w:val="%1.%2."/>
      <w:lvlJc w:val="left"/>
      <w:pPr>
        <w:tabs>
          <w:tab w:val="num" w:pos="2283"/>
        </w:tabs>
        <w:ind w:left="2283" w:hanging="1485"/>
      </w:pPr>
      <w:rPr>
        <w:rFonts w:hint="default"/>
      </w:rPr>
    </w:lvl>
    <w:lvl w:ilvl="2">
      <w:start w:val="1"/>
      <w:numFmt w:val="decimal"/>
      <w:lvlText w:val="%1.%2.%3."/>
      <w:lvlJc w:val="left"/>
      <w:pPr>
        <w:tabs>
          <w:tab w:val="num" w:pos="3081"/>
        </w:tabs>
        <w:ind w:left="3081" w:hanging="1485"/>
      </w:pPr>
      <w:rPr>
        <w:rFonts w:hint="default"/>
      </w:rPr>
    </w:lvl>
    <w:lvl w:ilvl="3">
      <w:start w:val="1"/>
      <w:numFmt w:val="decimal"/>
      <w:lvlText w:val="%1.%2.%3.%4."/>
      <w:lvlJc w:val="left"/>
      <w:pPr>
        <w:tabs>
          <w:tab w:val="num" w:pos="3879"/>
        </w:tabs>
        <w:ind w:left="3879" w:hanging="1485"/>
      </w:pPr>
      <w:rPr>
        <w:rFonts w:hint="default"/>
      </w:rPr>
    </w:lvl>
    <w:lvl w:ilvl="4">
      <w:start w:val="1"/>
      <w:numFmt w:val="decimal"/>
      <w:lvlText w:val="%1.%2.%3.%4.%5."/>
      <w:lvlJc w:val="left"/>
      <w:pPr>
        <w:tabs>
          <w:tab w:val="num" w:pos="4677"/>
        </w:tabs>
        <w:ind w:left="4677" w:hanging="1485"/>
      </w:pPr>
      <w:rPr>
        <w:rFonts w:hint="default"/>
      </w:rPr>
    </w:lvl>
    <w:lvl w:ilvl="5">
      <w:start w:val="1"/>
      <w:numFmt w:val="decimal"/>
      <w:lvlText w:val="%1.%2.%3.%4.%5.%6."/>
      <w:lvlJc w:val="left"/>
      <w:pPr>
        <w:tabs>
          <w:tab w:val="num" w:pos="5475"/>
        </w:tabs>
        <w:ind w:left="5475" w:hanging="1485"/>
      </w:pPr>
      <w:rPr>
        <w:rFonts w:hint="default"/>
      </w:rPr>
    </w:lvl>
    <w:lvl w:ilvl="6">
      <w:start w:val="1"/>
      <w:numFmt w:val="decimal"/>
      <w:lvlText w:val="%1.%2.%3.%4.%5.%6.%7."/>
      <w:lvlJc w:val="left"/>
      <w:pPr>
        <w:tabs>
          <w:tab w:val="num" w:pos="6588"/>
        </w:tabs>
        <w:ind w:left="6588" w:hanging="1800"/>
      </w:pPr>
      <w:rPr>
        <w:rFonts w:hint="default"/>
      </w:rPr>
    </w:lvl>
    <w:lvl w:ilvl="7">
      <w:start w:val="1"/>
      <w:numFmt w:val="decimal"/>
      <w:lvlText w:val="%1.%2.%3.%4.%5.%6.%7.%8."/>
      <w:lvlJc w:val="left"/>
      <w:pPr>
        <w:tabs>
          <w:tab w:val="num" w:pos="7386"/>
        </w:tabs>
        <w:ind w:left="7386" w:hanging="1800"/>
      </w:pPr>
      <w:rPr>
        <w:rFonts w:hint="default"/>
      </w:rPr>
    </w:lvl>
    <w:lvl w:ilvl="8">
      <w:start w:val="1"/>
      <w:numFmt w:val="decimal"/>
      <w:lvlText w:val="%1.%2.%3.%4.%5.%6.%7.%8.%9."/>
      <w:lvlJc w:val="left"/>
      <w:pPr>
        <w:tabs>
          <w:tab w:val="num" w:pos="8544"/>
        </w:tabs>
        <w:ind w:left="8544" w:hanging="2160"/>
      </w:pPr>
      <w:rPr>
        <w:rFonts w:hint="default"/>
      </w:rPr>
    </w:lvl>
  </w:abstractNum>
  <w:abstractNum w:abstractNumId="7">
    <w:nsid w:val="489257B0"/>
    <w:multiLevelType w:val="multilevel"/>
    <w:tmpl w:val="9CB2DDC8"/>
    <w:lvl w:ilvl="0">
      <w:start w:val="5"/>
      <w:numFmt w:val="decimal"/>
      <w:lvlText w:val="%1."/>
      <w:lvlJc w:val="left"/>
      <w:pPr>
        <w:tabs>
          <w:tab w:val="num" w:pos="1410"/>
        </w:tabs>
        <w:ind w:left="1410" w:hanging="1410"/>
      </w:pPr>
      <w:rPr>
        <w:rFonts w:hint="default"/>
      </w:rPr>
    </w:lvl>
    <w:lvl w:ilvl="1">
      <w:start w:val="1"/>
      <w:numFmt w:val="decimal"/>
      <w:lvlText w:val="%1.%2."/>
      <w:lvlJc w:val="left"/>
      <w:pPr>
        <w:tabs>
          <w:tab w:val="num" w:pos="2208"/>
        </w:tabs>
        <w:ind w:left="2208" w:hanging="1410"/>
      </w:pPr>
      <w:rPr>
        <w:rFonts w:hint="default"/>
      </w:rPr>
    </w:lvl>
    <w:lvl w:ilvl="2">
      <w:start w:val="1"/>
      <w:numFmt w:val="decimal"/>
      <w:lvlText w:val="%1.%2.%3."/>
      <w:lvlJc w:val="left"/>
      <w:pPr>
        <w:tabs>
          <w:tab w:val="num" w:pos="3006"/>
        </w:tabs>
        <w:ind w:left="3006" w:hanging="1410"/>
      </w:pPr>
      <w:rPr>
        <w:rFonts w:hint="default"/>
      </w:rPr>
    </w:lvl>
    <w:lvl w:ilvl="3">
      <w:start w:val="1"/>
      <w:numFmt w:val="decimal"/>
      <w:lvlText w:val="%1.%2.%3.%4."/>
      <w:lvlJc w:val="left"/>
      <w:pPr>
        <w:tabs>
          <w:tab w:val="num" w:pos="3804"/>
        </w:tabs>
        <w:ind w:left="3804" w:hanging="1410"/>
      </w:pPr>
      <w:rPr>
        <w:rFonts w:hint="default"/>
      </w:rPr>
    </w:lvl>
    <w:lvl w:ilvl="4">
      <w:start w:val="1"/>
      <w:numFmt w:val="decimal"/>
      <w:lvlText w:val="%1.%2.%3.%4.%5."/>
      <w:lvlJc w:val="left"/>
      <w:pPr>
        <w:tabs>
          <w:tab w:val="num" w:pos="4602"/>
        </w:tabs>
        <w:ind w:left="4602" w:hanging="1410"/>
      </w:pPr>
      <w:rPr>
        <w:rFonts w:hint="default"/>
      </w:rPr>
    </w:lvl>
    <w:lvl w:ilvl="5">
      <w:start w:val="1"/>
      <w:numFmt w:val="decimal"/>
      <w:lvlText w:val="%1.%2.%3.%4.%5.%6."/>
      <w:lvlJc w:val="left"/>
      <w:pPr>
        <w:tabs>
          <w:tab w:val="num" w:pos="5430"/>
        </w:tabs>
        <w:ind w:left="5430" w:hanging="1440"/>
      </w:pPr>
      <w:rPr>
        <w:rFonts w:hint="default"/>
      </w:rPr>
    </w:lvl>
    <w:lvl w:ilvl="6">
      <w:start w:val="1"/>
      <w:numFmt w:val="decimal"/>
      <w:lvlText w:val="%1.%2.%3.%4.%5.%6.%7."/>
      <w:lvlJc w:val="left"/>
      <w:pPr>
        <w:tabs>
          <w:tab w:val="num" w:pos="6588"/>
        </w:tabs>
        <w:ind w:left="6588" w:hanging="1800"/>
      </w:pPr>
      <w:rPr>
        <w:rFonts w:hint="default"/>
      </w:rPr>
    </w:lvl>
    <w:lvl w:ilvl="7">
      <w:start w:val="1"/>
      <w:numFmt w:val="decimal"/>
      <w:lvlText w:val="%1.%2.%3.%4.%5.%6.%7.%8."/>
      <w:lvlJc w:val="left"/>
      <w:pPr>
        <w:tabs>
          <w:tab w:val="num" w:pos="7386"/>
        </w:tabs>
        <w:ind w:left="7386" w:hanging="1800"/>
      </w:pPr>
      <w:rPr>
        <w:rFonts w:hint="default"/>
      </w:rPr>
    </w:lvl>
    <w:lvl w:ilvl="8">
      <w:start w:val="1"/>
      <w:numFmt w:val="decimal"/>
      <w:lvlText w:val="%1.%2.%3.%4.%5.%6.%7.%8.%9."/>
      <w:lvlJc w:val="left"/>
      <w:pPr>
        <w:tabs>
          <w:tab w:val="num" w:pos="8544"/>
        </w:tabs>
        <w:ind w:left="8544" w:hanging="2160"/>
      </w:pPr>
      <w:rPr>
        <w:rFonts w:hint="default"/>
      </w:rPr>
    </w:lvl>
  </w:abstractNum>
  <w:abstractNum w:abstractNumId="8">
    <w:nsid w:val="4CD01017"/>
    <w:multiLevelType w:val="hybridMultilevel"/>
    <w:tmpl w:val="DB6C4772"/>
    <w:lvl w:ilvl="0" w:tplc="65B898DC">
      <w:start w:val="1"/>
      <w:numFmt w:val="decimal"/>
      <w:lvlText w:val="5.%1."/>
      <w:lvlJc w:val="left"/>
      <w:pPr>
        <w:ind w:left="1353"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5CBB43B7"/>
    <w:multiLevelType w:val="hybridMultilevel"/>
    <w:tmpl w:val="0EECB194"/>
    <w:lvl w:ilvl="0" w:tplc="0419000F">
      <w:start w:val="1"/>
      <w:numFmt w:val="decimal"/>
      <w:lvlText w:val="%1."/>
      <w:lvlJc w:val="left"/>
      <w:pPr>
        <w:ind w:left="1518" w:hanging="360"/>
      </w:pPr>
    </w:lvl>
    <w:lvl w:ilvl="1" w:tplc="04190019" w:tentative="1">
      <w:start w:val="1"/>
      <w:numFmt w:val="lowerLetter"/>
      <w:lvlText w:val="%2."/>
      <w:lvlJc w:val="left"/>
      <w:pPr>
        <w:ind w:left="2238" w:hanging="360"/>
      </w:pPr>
    </w:lvl>
    <w:lvl w:ilvl="2" w:tplc="0419001B" w:tentative="1">
      <w:start w:val="1"/>
      <w:numFmt w:val="lowerRoman"/>
      <w:lvlText w:val="%3."/>
      <w:lvlJc w:val="right"/>
      <w:pPr>
        <w:ind w:left="2958" w:hanging="180"/>
      </w:pPr>
    </w:lvl>
    <w:lvl w:ilvl="3" w:tplc="0419000F" w:tentative="1">
      <w:start w:val="1"/>
      <w:numFmt w:val="decimal"/>
      <w:lvlText w:val="%4."/>
      <w:lvlJc w:val="left"/>
      <w:pPr>
        <w:ind w:left="3678" w:hanging="360"/>
      </w:pPr>
    </w:lvl>
    <w:lvl w:ilvl="4" w:tplc="04190019" w:tentative="1">
      <w:start w:val="1"/>
      <w:numFmt w:val="lowerLetter"/>
      <w:lvlText w:val="%5."/>
      <w:lvlJc w:val="left"/>
      <w:pPr>
        <w:ind w:left="4398" w:hanging="360"/>
      </w:pPr>
    </w:lvl>
    <w:lvl w:ilvl="5" w:tplc="0419001B" w:tentative="1">
      <w:start w:val="1"/>
      <w:numFmt w:val="lowerRoman"/>
      <w:lvlText w:val="%6."/>
      <w:lvlJc w:val="right"/>
      <w:pPr>
        <w:ind w:left="5118" w:hanging="180"/>
      </w:pPr>
    </w:lvl>
    <w:lvl w:ilvl="6" w:tplc="0419000F" w:tentative="1">
      <w:start w:val="1"/>
      <w:numFmt w:val="decimal"/>
      <w:lvlText w:val="%7."/>
      <w:lvlJc w:val="left"/>
      <w:pPr>
        <w:ind w:left="5838" w:hanging="360"/>
      </w:pPr>
    </w:lvl>
    <w:lvl w:ilvl="7" w:tplc="04190019" w:tentative="1">
      <w:start w:val="1"/>
      <w:numFmt w:val="lowerLetter"/>
      <w:lvlText w:val="%8."/>
      <w:lvlJc w:val="left"/>
      <w:pPr>
        <w:ind w:left="6558" w:hanging="360"/>
      </w:pPr>
    </w:lvl>
    <w:lvl w:ilvl="8" w:tplc="0419001B" w:tentative="1">
      <w:start w:val="1"/>
      <w:numFmt w:val="lowerRoman"/>
      <w:lvlText w:val="%9."/>
      <w:lvlJc w:val="right"/>
      <w:pPr>
        <w:ind w:left="7278" w:hanging="180"/>
      </w:pPr>
    </w:lvl>
  </w:abstractNum>
  <w:num w:numId="1">
    <w:abstractNumId w:val="6"/>
  </w:num>
  <w:num w:numId="2">
    <w:abstractNumId w:val="0"/>
  </w:num>
  <w:num w:numId="3">
    <w:abstractNumId w:val="2"/>
  </w:num>
  <w:num w:numId="4">
    <w:abstractNumId w:val="7"/>
  </w:num>
  <w:num w:numId="5">
    <w:abstractNumId w:val="3"/>
  </w:num>
  <w:num w:numId="6">
    <w:abstractNumId w:val="1"/>
  </w:num>
  <w:num w:numId="7">
    <w:abstractNumId w:val="0"/>
  </w:num>
  <w:num w:numId="8">
    <w:abstractNumId w:val="2"/>
  </w:num>
  <w:num w:numId="9">
    <w:abstractNumId w:val="9"/>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FF"/>
    <w:rsid w:val="000777E8"/>
    <w:rsid w:val="001245FF"/>
    <w:rsid w:val="00127011"/>
    <w:rsid w:val="0027161C"/>
    <w:rsid w:val="002F211B"/>
    <w:rsid w:val="00360CBB"/>
    <w:rsid w:val="004231D3"/>
    <w:rsid w:val="00424AD3"/>
    <w:rsid w:val="00580173"/>
    <w:rsid w:val="006514D2"/>
    <w:rsid w:val="006B2F78"/>
    <w:rsid w:val="006D7A27"/>
    <w:rsid w:val="006E0991"/>
    <w:rsid w:val="00701D39"/>
    <w:rsid w:val="0071542A"/>
    <w:rsid w:val="00795290"/>
    <w:rsid w:val="007A4746"/>
    <w:rsid w:val="007C1F90"/>
    <w:rsid w:val="007E4A35"/>
    <w:rsid w:val="00AB217D"/>
    <w:rsid w:val="00AB728A"/>
    <w:rsid w:val="00BC4356"/>
    <w:rsid w:val="00C517F9"/>
    <w:rsid w:val="00D70724"/>
    <w:rsid w:val="00E20832"/>
    <w:rsid w:val="00F95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5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45FF"/>
    <w:pPr>
      <w:keepNext/>
      <w:widowControl w:val="0"/>
      <w:autoSpaceDE w:val="0"/>
      <w:autoSpaceDN w:val="0"/>
      <w:adjustRightInd w:val="0"/>
      <w:ind w:firstLine="567"/>
      <w:jc w:val="both"/>
      <w:outlineLvl w:val="0"/>
    </w:pPr>
    <w:rPr>
      <w:b/>
      <w:bCs/>
      <w:szCs w:val="20"/>
    </w:rPr>
  </w:style>
  <w:style w:type="paragraph" w:styleId="2">
    <w:name w:val="heading 2"/>
    <w:basedOn w:val="a"/>
    <w:next w:val="a"/>
    <w:link w:val="20"/>
    <w:uiPriority w:val="9"/>
    <w:semiHidden/>
    <w:unhideWhenUsed/>
    <w:qFormat/>
    <w:rsid w:val="00C517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245FF"/>
    <w:pPr>
      <w:keepNext/>
      <w:jc w:val="cente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45FF"/>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1245FF"/>
    <w:rPr>
      <w:rFonts w:ascii="Times New Roman" w:eastAsia="Times New Roman" w:hAnsi="Times New Roman" w:cs="Times New Roman"/>
      <w:b/>
      <w:bCs/>
      <w:sz w:val="26"/>
      <w:szCs w:val="26"/>
      <w:lang w:eastAsia="ru-RU"/>
    </w:rPr>
  </w:style>
  <w:style w:type="paragraph" w:styleId="a3">
    <w:name w:val="Body Text Indent"/>
    <w:basedOn w:val="a"/>
    <w:link w:val="a4"/>
    <w:semiHidden/>
    <w:rsid w:val="001245FF"/>
    <w:rPr>
      <w:b/>
      <w:bCs/>
      <w:sz w:val="26"/>
    </w:rPr>
  </w:style>
  <w:style w:type="character" w:customStyle="1" w:styleId="a4">
    <w:name w:val="Основной текст с отступом Знак"/>
    <w:basedOn w:val="a0"/>
    <w:link w:val="a3"/>
    <w:semiHidden/>
    <w:rsid w:val="001245FF"/>
    <w:rPr>
      <w:rFonts w:ascii="Times New Roman" w:eastAsia="Times New Roman" w:hAnsi="Times New Roman" w:cs="Times New Roman"/>
      <w:b/>
      <w:bCs/>
      <w:sz w:val="26"/>
      <w:szCs w:val="24"/>
      <w:lang w:eastAsia="ru-RU"/>
    </w:rPr>
  </w:style>
  <w:style w:type="paragraph" w:styleId="a5">
    <w:name w:val="No Spacing"/>
    <w:uiPriority w:val="1"/>
    <w:qFormat/>
    <w:rsid w:val="001245FF"/>
    <w:pPr>
      <w:spacing w:after="0" w:line="240" w:lineRule="auto"/>
    </w:pPr>
  </w:style>
  <w:style w:type="paragraph" w:styleId="21">
    <w:name w:val="Body Text 2"/>
    <w:basedOn w:val="a"/>
    <w:link w:val="22"/>
    <w:uiPriority w:val="99"/>
    <w:semiHidden/>
    <w:unhideWhenUsed/>
    <w:rsid w:val="00C517F9"/>
    <w:pPr>
      <w:spacing w:after="120" w:line="480" w:lineRule="auto"/>
    </w:pPr>
  </w:style>
  <w:style w:type="character" w:customStyle="1" w:styleId="22">
    <w:name w:val="Основной текст 2 Знак"/>
    <w:basedOn w:val="a0"/>
    <w:link w:val="21"/>
    <w:uiPriority w:val="99"/>
    <w:semiHidden/>
    <w:rsid w:val="00C517F9"/>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C517F9"/>
    <w:pPr>
      <w:spacing w:after="120"/>
    </w:pPr>
  </w:style>
  <w:style w:type="character" w:customStyle="1" w:styleId="a7">
    <w:name w:val="Основной текст Знак"/>
    <w:basedOn w:val="a0"/>
    <w:link w:val="a6"/>
    <w:uiPriority w:val="99"/>
    <w:rsid w:val="00C517F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517F9"/>
    <w:rPr>
      <w:rFonts w:asciiTheme="majorHAnsi" w:eastAsiaTheme="majorEastAsia" w:hAnsiTheme="majorHAnsi" w:cstheme="majorBidi"/>
      <w:b/>
      <w:bCs/>
      <w:color w:val="4F81BD" w:themeColor="accent1"/>
      <w:sz w:val="26"/>
      <w:szCs w:val="26"/>
      <w:lang w:eastAsia="ru-RU"/>
    </w:rPr>
  </w:style>
  <w:style w:type="paragraph" w:styleId="a8">
    <w:name w:val="footer"/>
    <w:basedOn w:val="a"/>
    <w:link w:val="a9"/>
    <w:semiHidden/>
    <w:rsid w:val="00C517F9"/>
    <w:pPr>
      <w:tabs>
        <w:tab w:val="center" w:pos="4153"/>
        <w:tab w:val="right" w:pos="8306"/>
      </w:tabs>
      <w:overflowPunct w:val="0"/>
      <w:autoSpaceDE w:val="0"/>
      <w:autoSpaceDN w:val="0"/>
      <w:adjustRightInd w:val="0"/>
      <w:textAlignment w:val="baseline"/>
    </w:pPr>
    <w:rPr>
      <w:rFonts w:ascii="Arial" w:hAnsi="Arial"/>
      <w:sz w:val="28"/>
      <w:szCs w:val="20"/>
    </w:rPr>
  </w:style>
  <w:style w:type="character" w:customStyle="1" w:styleId="a9">
    <w:name w:val="Нижний колонтитул Знак"/>
    <w:basedOn w:val="a0"/>
    <w:link w:val="a8"/>
    <w:semiHidden/>
    <w:rsid w:val="00C517F9"/>
    <w:rPr>
      <w:rFonts w:ascii="Arial" w:eastAsia="Times New Roman" w:hAnsi="Arial" w:cs="Times New Roman"/>
      <w:sz w:val="28"/>
      <w:szCs w:val="20"/>
      <w:lang w:eastAsia="ru-RU"/>
    </w:rPr>
  </w:style>
  <w:style w:type="paragraph" w:styleId="31">
    <w:name w:val="Body Text Indent 3"/>
    <w:basedOn w:val="a"/>
    <w:link w:val="32"/>
    <w:uiPriority w:val="99"/>
    <w:semiHidden/>
    <w:unhideWhenUsed/>
    <w:rsid w:val="006514D2"/>
    <w:pPr>
      <w:spacing w:after="120"/>
      <w:ind w:left="283"/>
    </w:pPr>
    <w:rPr>
      <w:sz w:val="16"/>
      <w:szCs w:val="16"/>
    </w:rPr>
  </w:style>
  <w:style w:type="character" w:customStyle="1" w:styleId="32">
    <w:name w:val="Основной текст с отступом 3 Знак"/>
    <w:basedOn w:val="a0"/>
    <w:link w:val="31"/>
    <w:uiPriority w:val="99"/>
    <w:semiHidden/>
    <w:rsid w:val="006514D2"/>
    <w:rPr>
      <w:rFonts w:ascii="Times New Roman" w:eastAsia="Times New Roman" w:hAnsi="Times New Roman" w:cs="Times New Roman"/>
      <w:sz w:val="16"/>
      <w:szCs w:val="16"/>
      <w:lang w:eastAsia="ru-RU"/>
    </w:rPr>
  </w:style>
  <w:style w:type="paragraph" w:styleId="aa">
    <w:name w:val="List Paragraph"/>
    <w:basedOn w:val="a"/>
    <w:uiPriority w:val="34"/>
    <w:qFormat/>
    <w:rsid w:val="006514D2"/>
    <w:pPr>
      <w:ind w:left="720"/>
      <w:contextualSpacing/>
    </w:pPr>
  </w:style>
  <w:style w:type="paragraph" w:customStyle="1" w:styleId="WW-BodyTextIndent21">
    <w:name w:val="WW-Body Text Indent 21"/>
    <w:basedOn w:val="a"/>
    <w:rsid w:val="004231D3"/>
    <w:pPr>
      <w:overflowPunct w:val="0"/>
      <w:autoSpaceDE w:val="0"/>
      <w:autoSpaceDN w:val="0"/>
      <w:adjustRightInd w:val="0"/>
      <w:ind w:firstLine="567"/>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5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45FF"/>
    <w:pPr>
      <w:keepNext/>
      <w:widowControl w:val="0"/>
      <w:autoSpaceDE w:val="0"/>
      <w:autoSpaceDN w:val="0"/>
      <w:adjustRightInd w:val="0"/>
      <w:ind w:firstLine="567"/>
      <w:jc w:val="both"/>
      <w:outlineLvl w:val="0"/>
    </w:pPr>
    <w:rPr>
      <w:b/>
      <w:bCs/>
      <w:szCs w:val="20"/>
    </w:rPr>
  </w:style>
  <w:style w:type="paragraph" w:styleId="2">
    <w:name w:val="heading 2"/>
    <w:basedOn w:val="a"/>
    <w:next w:val="a"/>
    <w:link w:val="20"/>
    <w:uiPriority w:val="9"/>
    <w:semiHidden/>
    <w:unhideWhenUsed/>
    <w:qFormat/>
    <w:rsid w:val="00C517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245FF"/>
    <w:pPr>
      <w:keepNext/>
      <w:jc w:val="cente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45FF"/>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1245FF"/>
    <w:rPr>
      <w:rFonts w:ascii="Times New Roman" w:eastAsia="Times New Roman" w:hAnsi="Times New Roman" w:cs="Times New Roman"/>
      <w:b/>
      <w:bCs/>
      <w:sz w:val="26"/>
      <w:szCs w:val="26"/>
      <w:lang w:eastAsia="ru-RU"/>
    </w:rPr>
  </w:style>
  <w:style w:type="paragraph" w:styleId="a3">
    <w:name w:val="Body Text Indent"/>
    <w:basedOn w:val="a"/>
    <w:link w:val="a4"/>
    <w:semiHidden/>
    <w:rsid w:val="001245FF"/>
    <w:rPr>
      <w:b/>
      <w:bCs/>
      <w:sz w:val="26"/>
    </w:rPr>
  </w:style>
  <w:style w:type="character" w:customStyle="1" w:styleId="a4">
    <w:name w:val="Основной текст с отступом Знак"/>
    <w:basedOn w:val="a0"/>
    <w:link w:val="a3"/>
    <w:semiHidden/>
    <w:rsid w:val="001245FF"/>
    <w:rPr>
      <w:rFonts w:ascii="Times New Roman" w:eastAsia="Times New Roman" w:hAnsi="Times New Roman" w:cs="Times New Roman"/>
      <w:b/>
      <w:bCs/>
      <w:sz w:val="26"/>
      <w:szCs w:val="24"/>
      <w:lang w:eastAsia="ru-RU"/>
    </w:rPr>
  </w:style>
  <w:style w:type="paragraph" w:styleId="a5">
    <w:name w:val="No Spacing"/>
    <w:uiPriority w:val="1"/>
    <w:qFormat/>
    <w:rsid w:val="001245FF"/>
    <w:pPr>
      <w:spacing w:after="0" w:line="240" w:lineRule="auto"/>
    </w:pPr>
  </w:style>
  <w:style w:type="paragraph" w:styleId="21">
    <w:name w:val="Body Text 2"/>
    <w:basedOn w:val="a"/>
    <w:link w:val="22"/>
    <w:uiPriority w:val="99"/>
    <w:semiHidden/>
    <w:unhideWhenUsed/>
    <w:rsid w:val="00C517F9"/>
    <w:pPr>
      <w:spacing w:after="120" w:line="480" w:lineRule="auto"/>
    </w:pPr>
  </w:style>
  <w:style w:type="character" w:customStyle="1" w:styleId="22">
    <w:name w:val="Основной текст 2 Знак"/>
    <w:basedOn w:val="a0"/>
    <w:link w:val="21"/>
    <w:uiPriority w:val="99"/>
    <w:semiHidden/>
    <w:rsid w:val="00C517F9"/>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C517F9"/>
    <w:pPr>
      <w:spacing w:after="120"/>
    </w:pPr>
  </w:style>
  <w:style w:type="character" w:customStyle="1" w:styleId="a7">
    <w:name w:val="Основной текст Знак"/>
    <w:basedOn w:val="a0"/>
    <w:link w:val="a6"/>
    <w:uiPriority w:val="99"/>
    <w:rsid w:val="00C517F9"/>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517F9"/>
    <w:rPr>
      <w:rFonts w:asciiTheme="majorHAnsi" w:eastAsiaTheme="majorEastAsia" w:hAnsiTheme="majorHAnsi" w:cstheme="majorBidi"/>
      <w:b/>
      <w:bCs/>
      <w:color w:val="4F81BD" w:themeColor="accent1"/>
      <w:sz w:val="26"/>
      <w:szCs w:val="26"/>
      <w:lang w:eastAsia="ru-RU"/>
    </w:rPr>
  </w:style>
  <w:style w:type="paragraph" w:styleId="a8">
    <w:name w:val="footer"/>
    <w:basedOn w:val="a"/>
    <w:link w:val="a9"/>
    <w:semiHidden/>
    <w:rsid w:val="00C517F9"/>
    <w:pPr>
      <w:tabs>
        <w:tab w:val="center" w:pos="4153"/>
        <w:tab w:val="right" w:pos="8306"/>
      </w:tabs>
      <w:overflowPunct w:val="0"/>
      <w:autoSpaceDE w:val="0"/>
      <w:autoSpaceDN w:val="0"/>
      <w:adjustRightInd w:val="0"/>
      <w:textAlignment w:val="baseline"/>
    </w:pPr>
    <w:rPr>
      <w:rFonts w:ascii="Arial" w:hAnsi="Arial"/>
      <w:sz w:val="28"/>
      <w:szCs w:val="20"/>
    </w:rPr>
  </w:style>
  <w:style w:type="character" w:customStyle="1" w:styleId="a9">
    <w:name w:val="Нижний колонтитул Знак"/>
    <w:basedOn w:val="a0"/>
    <w:link w:val="a8"/>
    <w:semiHidden/>
    <w:rsid w:val="00C517F9"/>
    <w:rPr>
      <w:rFonts w:ascii="Arial" w:eastAsia="Times New Roman" w:hAnsi="Arial" w:cs="Times New Roman"/>
      <w:sz w:val="28"/>
      <w:szCs w:val="20"/>
      <w:lang w:eastAsia="ru-RU"/>
    </w:rPr>
  </w:style>
  <w:style w:type="paragraph" w:styleId="31">
    <w:name w:val="Body Text Indent 3"/>
    <w:basedOn w:val="a"/>
    <w:link w:val="32"/>
    <w:uiPriority w:val="99"/>
    <w:semiHidden/>
    <w:unhideWhenUsed/>
    <w:rsid w:val="006514D2"/>
    <w:pPr>
      <w:spacing w:after="120"/>
      <w:ind w:left="283"/>
    </w:pPr>
    <w:rPr>
      <w:sz w:val="16"/>
      <w:szCs w:val="16"/>
    </w:rPr>
  </w:style>
  <w:style w:type="character" w:customStyle="1" w:styleId="32">
    <w:name w:val="Основной текст с отступом 3 Знак"/>
    <w:basedOn w:val="a0"/>
    <w:link w:val="31"/>
    <w:uiPriority w:val="99"/>
    <w:semiHidden/>
    <w:rsid w:val="006514D2"/>
    <w:rPr>
      <w:rFonts w:ascii="Times New Roman" w:eastAsia="Times New Roman" w:hAnsi="Times New Roman" w:cs="Times New Roman"/>
      <w:sz w:val="16"/>
      <w:szCs w:val="16"/>
      <w:lang w:eastAsia="ru-RU"/>
    </w:rPr>
  </w:style>
  <w:style w:type="paragraph" w:styleId="aa">
    <w:name w:val="List Paragraph"/>
    <w:basedOn w:val="a"/>
    <w:uiPriority w:val="34"/>
    <w:qFormat/>
    <w:rsid w:val="006514D2"/>
    <w:pPr>
      <w:ind w:left="720"/>
      <w:contextualSpacing/>
    </w:pPr>
  </w:style>
  <w:style w:type="paragraph" w:customStyle="1" w:styleId="WW-BodyTextIndent21">
    <w:name w:val="WW-Body Text Indent 21"/>
    <w:basedOn w:val="a"/>
    <w:rsid w:val="004231D3"/>
    <w:pPr>
      <w:overflowPunct w:val="0"/>
      <w:autoSpaceDE w:val="0"/>
      <w:autoSpaceDN w:val="0"/>
      <w:adjustRightInd w:val="0"/>
      <w:ind w:firstLine="567"/>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7546">
      <w:bodyDiv w:val="1"/>
      <w:marLeft w:val="0"/>
      <w:marRight w:val="0"/>
      <w:marTop w:val="0"/>
      <w:marBottom w:val="0"/>
      <w:divBdr>
        <w:top w:val="none" w:sz="0" w:space="0" w:color="auto"/>
        <w:left w:val="none" w:sz="0" w:space="0" w:color="auto"/>
        <w:bottom w:val="none" w:sz="0" w:space="0" w:color="auto"/>
        <w:right w:val="none" w:sz="0" w:space="0" w:color="auto"/>
      </w:divBdr>
    </w:div>
    <w:div w:id="534512412">
      <w:bodyDiv w:val="1"/>
      <w:marLeft w:val="0"/>
      <w:marRight w:val="0"/>
      <w:marTop w:val="0"/>
      <w:marBottom w:val="0"/>
      <w:divBdr>
        <w:top w:val="none" w:sz="0" w:space="0" w:color="auto"/>
        <w:left w:val="none" w:sz="0" w:space="0" w:color="auto"/>
        <w:bottom w:val="none" w:sz="0" w:space="0" w:color="auto"/>
        <w:right w:val="none" w:sz="0" w:space="0" w:color="auto"/>
      </w:divBdr>
    </w:div>
    <w:div w:id="1326739688">
      <w:bodyDiv w:val="1"/>
      <w:marLeft w:val="0"/>
      <w:marRight w:val="0"/>
      <w:marTop w:val="0"/>
      <w:marBottom w:val="0"/>
      <w:divBdr>
        <w:top w:val="none" w:sz="0" w:space="0" w:color="auto"/>
        <w:left w:val="none" w:sz="0" w:space="0" w:color="auto"/>
        <w:bottom w:val="none" w:sz="0" w:space="0" w:color="auto"/>
        <w:right w:val="none" w:sz="0" w:space="0" w:color="auto"/>
      </w:divBdr>
    </w:div>
    <w:div w:id="180407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10</Pages>
  <Words>3465</Words>
  <Characters>19751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Zam-e</cp:lastModifiedBy>
  <cp:revision>15</cp:revision>
  <cp:lastPrinted>2017-03-28T14:03:00Z</cp:lastPrinted>
  <dcterms:created xsi:type="dcterms:W3CDTF">2017-03-22T17:44:00Z</dcterms:created>
  <dcterms:modified xsi:type="dcterms:W3CDTF">2017-04-13T08:25:00Z</dcterms:modified>
</cp:coreProperties>
</file>