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225" w:rsidRDefault="001D1CC1" w:rsidP="00F97AFA">
      <w:pPr>
        <w:autoSpaceDE w:val="0"/>
        <w:autoSpaceDN w:val="0"/>
        <w:adjustRightInd w:val="0"/>
        <w:jc w:val="both"/>
        <w:rPr>
          <w:sz w:val="24"/>
          <w:szCs w:val="24"/>
        </w:rPr>
      </w:pPr>
      <w:r w:rsidRPr="003E4CAE">
        <w:rPr>
          <w:sz w:val="24"/>
          <w:szCs w:val="24"/>
        </w:rPr>
        <w:t xml:space="preserve">                                                                           </w:t>
      </w:r>
    </w:p>
    <w:p w:rsidR="001D1CC1" w:rsidRPr="003E4CAE" w:rsidRDefault="001D1CC1" w:rsidP="00214225">
      <w:pPr>
        <w:autoSpaceDE w:val="0"/>
        <w:autoSpaceDN w:val="0"/>
        <w:adjustRightInd w:val="0"/>
        <w:jc w:val="right"/>
        <w:rPr>
          <w:sz w:val="24"/>
          <w:szCs w:val="24"/>
        </w:rPr>
      </w:pPr>
      <w:r w:rsidRPr="003E4CAE">
        <w:rPr>
          <w:sz w:val="24"/>
          <w:szCs w:val="24"/>
        </w:rPr>
        <w:t>Приложение № 1</w:t>
      </w:r>
    </w:p>
    <w:p w:rsidR="001D1CC1" w:rsidRPr="003E4CAE" w:rsidRDefault="001D1CC1" w:rsidP="00214225">
      <w:pPr>
        <w:autoSpaceDE w:val="0"/>
        <w:autoSpaceDN w:val="0"/>
        <w:adjustRightInd w:val="0"/>
        <w:jc w:val="right"/>
        <w:rPr>
          <w:sz w:val="24"/>
          <w:szCs w:val="24"/>
        </w:rPr>
      </w:pPr>
      <w:r w:rsidRPr="003E4CAE">
        <w:rPr>
          <w:sz w:val="24"/>
          <w:szCs w:val="24"/>
        </w:rPr>
        <w:t xml:space="preserve">                                                                                 к распоряжению главы администрации</w:t>
      </w:r>
    </w:p>
    <w:p w:rsidR="001D1CC1" w:rsidRPr="003E4CAE" w:rsidRDefault="001D1CC1" w:rsidP="00214225">
      <w:pPr>
        <w:autoSpaceDE w:val="0"/>
        <w:autoSpaceDN w:val="0"/>
        <w:adjustRightInd w:val="0"/>
        <w:jc w:val="right"/>
        <w:rPr>
          <w:sz w:val="24"/>
          <w:szCs w:val="24"/>
        </w:rPr>
      </w:pPr>
      <w:r w:rsidRPr="003E4CAE">
        <w:rPr>
          <w:sz w:val="24"/>
          <w:szCs w:val="24"/>
        </w:rPr>
        <w:t xml:space="preserve">                                                                                 города Новочебоксарска </w:t>
      </w:r>
    </w:p>
    <w:p w:rsidR="001D1CC1" w:rsidRPr="003E4CAE" w:rsidRDefault="001D1CC1" w:rsidP="00214225">
      <w:pPr>
        <w:autoSpaceDE w:val="0"/>
        <w:autoSpaceDN w:val="0"/>
        <w:adjustRightInd w:val="0"/>
        <w:jc w:val="right"/>
        <w:rPr>
          <w:sz w:val="24"/>
          <w:szCs w:val="24"/>
        </w:rPr>
      </w:pPr>
      <w:r w:rsidRPr="003E4CAE">
        <w:rPr>
          <w:sz w:val="24"/>
          <w:szCs w:val="24"/>
        </w:rPr>
        <w:t xml:space="preserve">                                                                                 Чувашской Республики</w:t>
      </w:r>
    </w:p>
    <w:p w:rsidR="001D1CC1" w:rsidRPr="003E4CAE" w:rsidRDefault="001D1CC1" w:rsidP="00214225">
      <w:pPr>
        <w:pStyle w:val="ConsNonformat"/>
        <w:jc w:val="right"/>
        <w:rPr>
          <w:rFonts w:ascii="Times New Roman" w:hAnsi="Times New Roman" w:cs="Times New Roman"/>
          <w:sz w:val="24"/>
          <w:szCs w:val="24"/>
        </w:rPr>
      </w:pPr>
      <w:r w:rsidRPr="003E4CAE">
        <w:rPr>
          <w:rFonts w:ascii="Times New Roman" w:hAnsi="Times New Roman" w:cs="Times New Roman"/>
          <w:sz w:val="24"/>
          <w:szCs w:val="24"/>
        </w:rPr>
        <w:t xml:space="preserve">                                                                                  от  «</w:t>
      </w:r>
      <w:r w:rsidR="00214225">
        <w:rPr>
          <w:rFonts w:ascii="Times New Roman" w:hAnsi="Times New Roman" w:cs="Times New Roman"/>
          <w:sz w:val="24"/>
          <w:szCs w:val="24"/>
        </w:rPr>
        <w:t>12</w:t>
      </w:r>
      <w:r w:rsidRPr="003E4CAE">
        <w:rPr>
          <w:rFonts w:ascii="Times New Roman" w:hAnsi="Times New Roman" w:cs="Times New Roman"/>
          <w:sz w:val="24"/>
          <w:szCs w:val="24"/>
        </w:rPr>
        <w:t>»</w:t>
      </w:r>
      <w:r w:rsidR="00214225">
        <w:rPr>
          <w:rFonts w:ascii="Times New Roman" w:hAnsi="Times New Roman" w:cs="Times New Roman"/>
          <w:sz w:val="24"/>
          <w:szCs w:val="24"/>
        </w:rPr>
        <w:t xml:space="preserve"> мая </w:t>
      </w:r>
      <w:r w:rsidRPr="003E4CAE">
        <w:rPr>
          <w:rFonts w:ascii="Times New Roman" w:hAnsi="Times New Roman" w:cs="Times New Roman"/>
          <w:sz w:val="24"/>
          <w:szCs w:val="24"/>
        </w:rPr>
        <w:t>2015г. №</w:t>
      </w:r>
      <w:r w:rsidR="00214225">
        <w:rPr>
          <w:rFonts w:ascii="Times New Roman" w:hAnsi="Times New Roman" w:cs="Times New Roman"/>
          <w:sz w:val="24"/>
          <w:szCs w:val="24"/>
        </w:rPr>
        <w:t>900</w:t>
      </w:r>
    </w:p>
    <w:p w:rsidR="001D1CC1" w:rsidRPr="003E4CAE" w:rsidRDefault="001D1CC1" w:rsidP="0082252D">
      <w:pPr>
        <w:ind w:left="4820"/>
        <w:jc w:val="center"/>
        <w:rPr>
          <w:sz w:val="24"/>
          <w:szCs w:val="24"/>
        </w:rPr>
      </w:pPr>
    </w:p>
    <w:p w:rsidR="0082252D" w:rsidRPr="003E4CAE" w:rsidRDefault="0082252D" w:rsidP="0082252D">
      <w:pPr>
        <w:rPr>
          <w:sz w:val="24"/>
          <w:szCs w:val="24"/>
        </w:rPr>
      </w:pPr>
    </w:p>
    <w:p w:rsidR="0082252D" w:rsidRPr="003E4CAE" w:rsidRDefault="0082252D" w:rsidP="0082252D">
      <w:pPr>
        <w:rPr>
          <w:sz w:val="24"/>
          <w:szCs w:val="24"/>
        </w:rPr>
      </w:pPr>
    </w:p>
    <w:p w:rsidR="0082252D" w:rsidRPr="003E4CAE" w:rsidRDefault="0082252D" w:rsidP="0082252D">
      <w:pPr>
        <w:shd w:val="clear" w:color="auto" w:fill="FFFFFF"/>
        <w:autoSpaceDE w:val="0"/>
        <w:autoSpaceDN w:val="0"/>
        <w:adjustRightInd w:val="0"/>
        <w:jc w:val="center"/>
        <w:rPr>
          <w:b/>
          <w:sz w:val="24"/>
          <w:szCs w:val="24"/>
        </w:rPr>
      </w:pPr>
      <w:r w:rsidRPr="003E4CAE">
        <w:rPr>
          <w:b/>
          <w:color w:val="000000"/>
          <w:sz w:val="24"/>
          <w:szCs w:val="24"/>
        </w:rPr>
        <w:t>ПОЛОЖЕНИЕ</w:t>
      </w:r>
    </w:p>
    <w:p w:rsidR="001D1CC1" w:rsidRPr="003E4CAE" w:rsidRDefault="001D1CC1" w:rsidP="001D1CC1">
      <w:pPr>
        <w:shd w:val="clear" w:color="auto" w:fill="FFFFFF"/>
        <w:autoSpaceDE w:val="0"/>
        <w:autoSpaceDN w:val="0"/>
        <w:adjustRightInd w:val="0"/>
        <w:jc w:val="center"/>
        <w:rPr>
          <w:b/>
          <w:color w:val="000000"/>
          <w:sz w:val="24"/>
          <w:szCs w:val="24"/>
        </w:rPr>
      </w:pPr>
      <w:r w:rsidRPr="003E4CAE">
        <w:rPr>
          <w:b/>
          <w:color w:val="000000"/>
          <w:sz w:val="24"/>
          <w:szCs w:val="24"/>
        </w:rPr>
        <w:t>об отделе опеки и попечительства</w:t>
      </w:r>
    </w:p>
    <w:p w:rsidR="001D1CC1" w:rsidRPr="003E4CAE" w:rsidRDefault="001D1CC1" w:rsidP="001D1CC1">
      <w:pPr>
        <w:shd w:val="clear" w:color="auto" w:fill="FFFFFF"/>
        <w:autoSpaceDE w:val="0"/>
        <w:autoSpaceDN w:val="0"/>
        <w:adjustRightInd w:val="0"/>
        <w:jc w:val="center"/>
        <w:rPr>
          <w:b/>
          <w:color w:val="000000"/>
          <w:sz w:val="24"/>
          <w:szCs w:val="24"/>
        </w:rPr>
      </w:pPr>
      <w:r w:rsidRPr="003E4CAE">
        <w:rPr>
          <w:b/>
          <w:color w:val="000000"/>
          <w:sz w:val="24"/>
          <w:szCs w:val="24"/>
        </w:rPr>
        <w:t>администрации города Новочебоксарска Чувашской Республики</w:t>
      </w:r>
    </w:p>
    <w:p w:rsidR="001D1CC1" w:rsidRPr="003E4CAE" w:rsidRDefault="001D1CC1" w:rsidP="001D1CC1">
      <w:pPr>
        <w:shd w:val="clear" w:color="auto" w:fill="FFFFFF"/>
        <w:autoSpaceDE w:val="0"/>
        <w:autoSpaceDN w:val="0"/>
        <w:adjustRightInd w:val="0"/>
        <w:jc w:val="center"/>
        <w:rPr>
          <w:sz w:val="24"/>
          <w:szCs w:val="24"/>
        </w:rPr>
      </w:pPr>
    </w:p>
    <w:p w:rsidR="005A64B0" w:rsidRPr="003E4CAE" w:rsidRDefault="005A64B0" w:rsidP="005A64B0">
      <w:pPr>
        <w:autoSpaceDE w:val="0"/>
        <w:autoSpaceDN w:val="0"/>
        <w:adjustRightInd w:val="0"/>
        <w:jc w:val="center"/>
        <w:outlineLvl w:val="1"/>
        <w:rPr>
          <w:b/>
          <w:sz w:val="24"/>
          <w:szCs w:val="24"/>
        </w:rPr>
      </w:pPr>
      <w:r w:rsidRPr="003E4CAE">
        <w:rPr>
          <w:b/>
          <w:sz w:val="24"/>
          <w:szCs w:val="24"/>
        </w:rPr>
        <w:t>I. Общие положения</w:t>
      </w:r>
    </w:p>
    <w:p w:rsidR="0082252D" w:rsidRPr="003E4CAE" w:rsidRDefault="0082252D" w:rsidP="0082252D">
      <w:pPr>
        <w:shd w:val="clear" w:color="auto" w:fill="FFFFFF"/>
        <w:autoSpaceDE w:val="0"/>
        <w:autoSpaceDN w:val="0"/>
        <w:adjustRightInd w:val="0"/>
        <w:ind w:firstLine="709"/>
        <w:jc w:val="both"/>
        <w:rPr>
          <w:sz w:val="24"/>
          <w:szCs w:val="24"/>
        </w:rPr>
      </w:pPr>
      <w:r w:rsidRPr="003E4CAE">
        <w:rPr>
          <w:color w:val="000000"/>
          <w:sz w:val="24"/>
          <w:szCs w:val="24"/>
        </w:rPr>
        <w:t>1.1. Отдел опеки и попечительства (далее - отдел) является структурным подразделением администрации города Новочебоксарска Чувашской Республики (далее - администрация города).</w:t>
      </w:r>
    </w:p>
    <w:p w:rsidR="0082252D" w:rsidRPr="003E4CAE" w:rsidRDefault="0082252D" w:rsidP="0082252D">
      <w:pPr>
        <w:pStyle w:val="21"/>
        <w:spacing w:after="0" w:line="240" w:lineRule="auto"/>
        <w:ind w:firstLine="709"/>
        <w:jc w:val="both"/>
        <w:rPr>
          <w:color w:val="000000"/>
          <w:sz w:val="24"/>
          <w:szCs w:val="24"/>
        </w:rPr>
      </w:pPr>
      <w:r w:rsidRPr="003E4CAE">
        <w:rPr>
          <w:color w:val="000000"/>
          <w:sz w:val="24"/>
          <w:szCs w:val="24"/>
        </w:rPr>
        <w:t xml:space="preserve">1.2. </w:t>
      </w:r>
      <w:proofErr w:type="gramStart"/>
      <w:r w:rsidRPr="003E4CAE">
        <w:rPr>
          <w:color w:val="000000"/>
          <w:sz w:val="24"/>
          <w:szCs w:val="24"/>
        </w:rPr>
        <w:t xml:space="preserve">Отдел руководствуется в своей деятельности Конвенцией ООН о правах ребенка, иными международными правовыми актами по защите прав детей, </w:t>
      </w:r>
      <w:r w:rsidRPr="003E4CAE">
        <w:rPr>
          <w:sz w:val="24"/>
          <w:szCs w:val="24"/>
        </w:rPr>
        <w:t>Конституцией и законодательными и иными нормативными актами Российской Федерации,  указами и распоряжениями Президента Рос</w:t>
      </w:r>
      <w:r w:rsidRPr="003E4CAE">
        <w:rPr>
          <w:sz w:val="24"/>
          <w:szCs w:val="24"/>
        </w:rPr>
        <w:softHyphen/>
        <w:t>сийской Федерации, постановлениями и  распоряжениями Правительства Российской Федерации, Конституцией и законодательными  актами  Чувашской Республики, постановлениями и распоряжениями Кабинета Министров Чувашской  Респуб</w:t>
      </w:r>
      <w:r w:rsidRPr="003E4CAE">
        <w:rPr>
          <w:sz w:val="24"/>
          <w:szCs w:val="24"/>
        </w:rPr>
        <w:softHyphen/>
        <w:t>лики, Законами Чувашской Республики, Уставом города Новочебоксарска Чувашской Республики</w:t>
      </w:r>
      <w:proofErr w:type="gramEnd"/>
      <w:r w:rsidRPr="003E4CAE">
        <w:rPr>
          <w:sz w:val="24"/>
          <w:szCs w:val="24"/>
        </w:rPr>
        <w:t xml:space="preserve">, </w:t>
      </w:r>
      <w:r w:rsidRPr="003E4CAE">
        <w:rPr>
          <w:color w:val="000000"/>
          <w:sz w:val="24"/>
          <w:szCs w:val="24"/>
        </w:rPr>
        <w:t xml:space="preserve">постановлениями, распоряжениями главы администрации города Новочебоксарска, </w:t>
      </w:r>
      <w:r w:rsidRPr="003E4CAE">
        <w:rPr>
          <w:sz w:val="24"/>
          <w:szCs w:val="24"/>
        </w:rPr>
        <w:t xml:space="preserve">административными регламентами администрации города о предоставлении муниципальных услуг, документацией </w:t>
      </w:r>
      <w:r w:rsidR="009A5061" w:rsidRPr="003E4CAE">
        <w:rPr>
          <w:color w:val="000000"/>
          <w:sz w:val="24"/>
          <w:szCs w:val="24"/>
        </w:rPr>
        <w:t xml:space="preserve">системы менеджмента качества </w:t>
      </w:r>
      <w:proofErr w:type="gramStart"/>
      <w:r w:rsidR="009A5061" w:rsidRPr="003E4CAE">
        <w:rPr>
          <w:color w:val="000000"/>
          <w:sz w:val="24"/>
          <w:szCs w:val="24"/>
        </w:rPr>
        <w:t>согласно требований</w:t>
      </w:r>
      <w:proofErr w:type="gramEnd"/>
      <w:r w:rsidR="009A5061" w:rsidRPr="003E4CAE">
        <w:rPr>
          <w:color w:val="000000"/>
          <w:sz w:val="24"/>
          <w:szCs w:val="24"/>
        </w:rPr>
        <w:t xml:space="preserve"> ГОСТ </w:t>
      </w:r>
      <w:r w:rsidR="009A5061" w:rsidRPr="003E4CAE">
        <w:rPr>
          <w:color w:val="000000"/>
          <w:sz w:val="24"/>
          <w:szCs w:val="24"/>
          <w:lang w:val="en-US"/>
        </w:rPr>
        <w:t>ISO</w:t>
      </w:r>
      <w:r w:rsidR="009A5061" w:rsidRPr="003E4CAE">
        <w:rPr>
          <w:color w:val="000000"/>
          <w:sz w:val="24"/>
          <w:szCs w:val="24"/>
        </w:rPr>
        <w:t xml:space="preserve"> 9001-2011</w:t>
      </w:r>
      <w:r w:rsidR="009A5061" w:rsidRPr="003E4CAE">
        <w:rPr>
          <w:sz w:val="24"/>
          <w:szCs w:val="24"/>
        </w:rPr>
        <w:t xml:space="preserve"> </w:t>
      </w:r>
      <w:r w:rsidRPr="003E4CAE">
        <w:rPr>
          <w:sz w:val="24"/>
          <w:szCs w:val="24"/>
        </w:rPr>
        <w:t xml:space="preserve">(далее «СМК»), соответствующими инструкциями, </w:t>
      </w:r>
      <w:r w:rsidRPr="003E4CAE">
        <w:rPr>
          <w:color w:val="000000"/>
          <w:sz w:val="24"/>
          <w:szCs w:val="24"/>
        </w:rPr>
        <w:t>настоящим Положением.</w:t>
      </w:r>
    </w:p>
    <w:p w:rsidR="0082252D" w:rsidRPr="003E4CAE" w:rsidRDefault="0082252D" w:rsidP="0082252D">
      <w:pPr>
        <w:pStyle w:val="21"/>
        <w:spacing w:after="0" w:line="240" w:lineRule="auto"/>
        <w:ind w:firstLine="709"/>
        <w:jc w:val="both"/>
        <w:rPr>
          <w:color w:val="000000"/>
          <w:sz w:val="24"/>
          <w:szCs w:val="24"/>
        </w:rPr>
      </w:pPr>
      <w:r w:rsidRPr="003E4CAE">
        <w:rPr>
          <w:color w:val="000000"/>
          <w:sz w:val="24"/>
          <w:szCs w:val="24"/>
        </w:rPr>
        <w:t>1.3. Отдел наделен полномочиями органа опеки и попечительства в объеме переданных согласно закону Чувашской Республики от 30.11.2006 № 55 «О наделении органов местного самоуправления в Чувашской Республике отдельными государственными полномочиями» полномочий по организации и осуществлению деятельности по опеке и попечительству.</w:t>
      </w:r>
    </w:p>
    <w:p w:rsidR="0082252D" w:rsidRPr="003E4CAE" w:rsidRDefault="0082252D" w:rsidP="0082252D">
      <w:pPr>
        <w:pStyle w:val="21"/>
        <w:spacing w:after="0" w:line="240" w:lineRule="auto"/>
        <w:ind w:firstLine="709"/>
        <w:jc w:val="both"/>
        <w:rPr>
          <w:color w:val="000000"/>
          <w:sz w:val="24"/>
          <w:szCs w:val="24"/>
        </w:rPr>
      </w:pPr>
      <w:r w:rsidRPr="003E4CAE">
        <w:rPr>
          <w:color w:val="000000"/>
          <w:sz w:val="24"/>
          <w:szCs w:val="24"/>
        </w:rPr>
        <w:t xml:space="preserve">1.4. Отдел имеет печать и штамп со своим </w:t>
      </w:r>
      <w:proofErr w:type="gramStart"/>
      <w:r w:rsidRPr="003E4CAE">
        <w:rPr>
          <w:color w:val="000000"/>
          <w:sz w:val="24"/>
          <w:szCs w:val="24"/>
        </w:rPr>
        <w:t>наименованием</w:t>
      </w:r>
      <w:proofErr w:type="gramEnd"/>
      <w:r w:rsidRPr="003E4CAE">
        <w:rPr>
          <w:color w:val="000000"/>
          <w:sz w:val="24"/>
          <w:szCs w:val="24"/>
        </w:rPr>
        <w:t xml:space="preserve"> и бланки установленного образца с наименованием администрации города.</w:t>
      </w:r>
    </w:p>
    <w:p w:rsidR="0082252D" w:rsidRPr="003E4CAE" w:rsidRDefault="0082252D" w:rsidP="0082252D">
      <w:pPr>
        <w:pStyle w:val="21"/>
        <w:spacing w:after="0" w:line="240" w:lineRule="auto"/>
        <w:ind w:firstLine="709"/>
        <w:jc w:val="both"/>
        <w:rPr>
          <w:color w:val="000000"/>
          <w:sz w:val="24"/>
          <w:szCs w:val="24"/>
        </w:rPr>
      </w:pPr>
      <w:r w:rsidRPr="003E4CAE">
        <w:rPr>
          <w:color w:val="000000"/>
          <w:sz w:val="24"/>
          <w:szCs w:val="24"/>
        </w:rPr>
        <w:t>1.5. Отдел осуществляет свою деятельность во взаимодействии с органами системы профилактики беспризорности и безнадзорности и другими учреждениями и организациями при осуществлении полномочий отдела.</w:t>
      </w:r>
    </w:p>
    <w:p w:rsidR="0082252D" w:rsidRPr="003E4CAE" w:rsidRDefault="0082252D" w:rsidP="0082252D">
      <w:pPr>
        <w:pStyle w:val="21"/>
        <w:spacing w:after="0" w:line="240" w:lineRule="auto"/>
        <w:ind w:firstLine="709"/>
        <w:jc w:val="both"/>
        <w:rPr>
          <w:color w:val="000000"/>
          <w:sz w:val="24"/>
          <w:szCs w:val="24"/>
        </w:rPr>
      </w:pPr>
      <w:r w:rsidRPr="003E4CAE">
        <w:rPr>
          <w:color w:val="000000"/>
          <w:sz w:val="24"/>
          <w:szCs w:val="24"/>
        </w:rPr>
        <w:t>1.6. Отдел находится в прямом подчинении заместителя главы администрации города по социальным вопросам.</w:t>
      </w:r>
    </w:p>
    <w:p w:rsidR="0082252D" w:rsidRPr="003E4CAE" w:rsidRDefault="0082252D" w:rsidP="0082252D">
      <w:pPr>
        <w:ind w:firstLine="709"/>
        <w:jc w:val="both"/>
        <w:rPr>
          <w:sz w:val="24"/>
          <w:szCs w:val="24"/>
        </w:rPr>
      </w:pPr>
      <w:r w:rsidRPr="003E4CAE">
        <w:rPr>
          <w:color w:val="000000"/>
          <w:sz w:val="24"/>
          <w:szCs w:val="24"/>
        </w:rPr>
        <w:t xml:space="preserve">1.7. Внутренняя структура отдела: отдел возглавляет начальник отдела, для осуществления деятельности по опеке и попечительству в отношении несовершеннолетних: главный специалист-эксперт- 1 штатная единица, ведущий специалист-эксперт- 4 штатные единицы, для осуществления деятельности по опеке и попечительству в отношении </w:t>
      </w:r>
      <w:r w:rsidRPr="003E4CAE">
        <w:rPr>
          <w:sz w:val="24"/>
          <w:szCs w:val="24"/>
        </w:rPr>
        <w:t xml:space="preserve">недееспособных и не полностью дееспособных совершеннолетних граждан: </w:t>
      </w:r>
      <w:r w:rsidRPr="003E4CAE">
        <w:rPr>
          <w:color w:val="000000"/>
          <w:sz w:val="24"/>
          <w:szCs w:val="24"/>
        </w:rPr>
        <w:t xml:space="preserve">ведущий специалист-эксперт- 1 штатная единица. </w:t>
      </w:r>
    </w:p>
    <w:p w:rsidR="0082252D" w:rsidRPr="003E4CAE" w:rsidRDefault="0082252D" w:rsidP="0082252D">
      <w:pPr>
        <w:shd w:val="clear" w:color="auto" w:fill="FFFFFF"/>
        <w:autoSpaceDE w:val="0"/>
        <w:autoSpaceDN w:val="0"/>
        <w:adjustRightInd w:val="0"/>
        <w:jc w:val="center"/>
        <w:rPr>
          <w:b/>
          <w:color w:val="000000"/>
          <w:sz w:val="24"/>
          <w:szCs w:val="24"/>
        </w:rPr>
      </w:pPr>
    </w:p>
    <w:p w:rsidR="0082252D" w:rsidRPr="003E4CAE" w:rsidRDefault="003F01D8" w:rsidP="0082252D">
      <w:pPr>
        <w:shd w:val="clear" w:color="auto" w:fill="FFFFFF"/>
        <w:autoSpaceDE w:val="0"/>
        <w:autoSpaceDN w:val="0"/>
        <w:adjustRightInd w:val="0"/>
        <w:jc w:val="center"/>
        <w:rPr>
          <w:b/>
          <w:sz w:val="24"/>
          <w:szCs w:val="24"/>
        </w:rPr>
      </w:pPr>
      <w:r w:rsidRPr="003E4CAE">
        <w:rPr>
          <w:b/>
          <w:sz w:val="24"/>
          <w:szCs w:val="24"/>
        </w:rPr>
        <w:t xml:space="preserve">II. </w:t>
      </w:r>
      <w:r w:rsidR="0082252D" w:rsidRPr="003E4CAE">
        <w:rPr>
          <w:b/>
          <w:color w:val="000000"/>
          <w:sz w:val="24"/>
          <w:szCs w:val="24"/>
        </w:rPr>
        <w:t>Основные задачи.</w:t>
      </w:r>
    </w:p>
    <w:p w:rsidR="0082252D" w:rsidRPr="003E4CAE" w:rsidRDefault="0082252D" w:rsidP="0082252D">
      <w:pPr>
        <w:ind w:firstLine="720"/>
        <w:jc w:val="both"/>
        <w:rPr>
          <w:sz w:val="24"/>
          <w:szCs w:val="24"/>
        </w:rPr>
      </w:pPr>
      <w:r w:rsidRPr="003E4CAE">
        <w:rPr>
          <w:color w:val="000000"/>
          <w:sz w:val="24"/>
          <w:szCs w:val="24"/>
        </w:rPr>
        <w:t>2.1.</w:t>
      </w:r>
      <w:r w:rsidRPr="003E4CAE">
        <w:rPr>
          <w:sz w:val="24"/>
          <w:szCs w:val="24"/>
        </w:rPr>
        <w:t xml:space="preserve"> Обеспечение своевременного выявления лиц, нуждающихся в установлении над ними опеки или попечительства, и их устройства.</w:t>
      </w:r>
    </w:p>
    <w:p w:rsidR="0082252D" w:rsidRPr="003E4CAE" w:rsidRDefault="0082252D" w:rsidP="0082252D">
      <w:pPr>
        <w:autoSpaceDE w:val="0"/>
        <w:autoSpaceDN w:val="0"/>
        <w:adjustRightInd w:val="0"/>
        <w:ind w:firstLine="720"/>
        <w:jc w:val="both"/>
        <w:rPr>
          <w:sz w:val="24"/>
          <w:szCs w:val="24"/>
        </w:rPr>
      </w:pPr>
      <w:r w:rsidRPr="003E4CAE">
        <w:rPr>
          <w:sz w:val="24"/>
          <w:szCs w:val="24"/>
        </w:rPr>
        <w:lastRenderedPageBreak/>
        <w:t>2.2.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82252D" w:rsidRPr="003E4CAE" w:rsidRDefault="0082252D" w:rsidP="0082252D">
      <w:pPr>
        <w:autoSpaceDE w:val="0"/>
        <w:autoSpaceDN w:val="0"/>
        <w:adjustRightInd w:val="0"/>
        <w:ind w:firstLine="720"/>
        <w:jc w:val="both"/>
        <w:rPr>
          <w:sz w:val="24"/>
          <w:szCs w:val="24"/>
        </w:rPr>
      </w:pPr>
      <w:r w:rsidRPr="003E4CAE">
        <w:rPr>
          <w:sz w:val="24"/>
          <w:szCs w:val="24"/>
        </w:rPr>
        <w:t>2.3.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454FE1" w:rsidRPr="003E4CAE" w:rsidRDefault="0082252D" w:rsidP="0082252D">
      <w:pPr>
        <w:autoSpaceDE w:val="0"/>
        <w:autoSpaceDN w:val="0"/>
        <w:adjustRightInd w:val="0"/>
        <w:ind w:firstLine="720"/>
        <w:jc w:val="both"/>
        <w:rPr>
          <w:sz w:val="24"/>
          <w:szCs w:val="24"/>
        </w:rPr>
      </w:pPr>
      <w:r w:rsidRPr="003E4CAE">
        <w:rPr>
          <w:sz w:val="24"/>
          <w:szCs w:val="24"/>
        </w:rPr>
        <w:t xml:space="preserve">2.3 </w:t>
      </w:r>
      <w:proofErr w:type="gramStart"/>
      <w:r w:rsidRPr="003E4CAE">
        <w:rPr>
          <w:sz w:val="24"/>
          <w:szCs w:val="24"/>
        </w:rPr>
        <w:t>Контроль за</w:t>
      </w:r>
      <w:proofErr w:type="gramEnd"/>
      <w:r w:rsidRPr="003E4CAE">
        <w:rPr>
          <w:sz w:val="24"/>
          <w:szCs w:val="24"/>
        </w:rPr>
        <w:t xml:space="preserve"> сохранностью имущества и управлением имуществом детей и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w:t>
      </w:r>
    </w:p>
    <w:p w:rsidR="0082252D" w:rsidRPr="003E4CAE" w:rsidRDefault="0082252D" w:rsidP="0082252D">
      <w:pPr>
        <w:autoSpaceDE w:val="0"/>
        <w:autoSpaceDN w:val="0"/>
        <w:adjustRightInd w:val="0"/>
        <w:ind w:firstLine="720"/>
        <w:jc w:val="both"/>
        <w:rPr>
          <w:sz w:val="24"/>
          <w:szCs w:val="24"/>
        </w:rPr>
      </w:pPr>
      <w:r w:rsidRPr="003E4CAE">
        <w:rPr>
          <w:sz w:val="24"/>
          <w:szCs w:val="24"/>
        </w:rPr>
        <w:t>социальные услуги, или иные организации, в том числе для детей-сирот и детей, оставшихся без попечения родителей.</w:t>
      </w:r>
    </w:p>
    <w:p w:rsidR="0082252D" w:rsidRPr="003E4CAE" w:rsidRDefault="0082252D" w:rsidP="0082252D">
      <w:pPr>
        <w:autoSpaceDE w:val="0"/>
        <w:autoSpaceDN w:val="0"/>
        <w:adjustRightInd w:val="0"/>
        <w:ind w:firstLine="720"/>
        <w:jc w:val="both"/>
        <w:rPr>
          <w:sz w:val="24"/>
          <w:szCs w:val="24"/>
        </w:rPr>
      </w:pPr>
      <w:r w:rsidRPr="003E4CAE">
        <w:rPr>
          <w:sz w:val="24"/>
          <w:szCs w:val="24"/>
        </w:rPr>
        <w:t>2.5. Иные задачи в соответствии с Федеральными законами и законами Чувашской Республики.</w:t>
      </w:r>
    </w:p>
    <w:p w:rsidR="00454FE1" w:rsidRPr="003E4CAE" w:rsidRDefault="00454FE1" w:rsidP="0082252D">
      <w:pPr>
        <w:autoSpaceDE w:val="0"/>
        <w:autoSpaceDN w:val="0"/>
        <w:adjustRightInd w:val="0"/>
        <w:ind w:firstLine="720"/>
        <w:jc w:val="both"/>
        <w:rPr>
          <w:sz w:val="24"/>
          <w:szCs w:val="24"/>
        </w:rPr>
      </w:pPr>
      <w:r w:rsidRPr="003E4CAE">
        <w:rPr>
          <w:sz w:val="24"/>
          <w:szCs w:val="24"/>
        </w:rPr>
        <w:t>2.6. Отдел осуществляет свои функции в соответствии  с Политикой в области качества администрации г.Новочебоксарска  и целями в области качества Отдела, Руководством по качеству.</w:t>
      </w:r>
    </w:p>
    <w:p w:rsidR="006C64CC" w:rsidRDefault="006C64CC" w:rsidP="0082252D">
      <w:pPr>
        <w:shd w:val="clear" w:color="auto" w:fill="FFFFFF"/>
        <w:tabs>
          <w:tab w:val="left" w:pos="2835"/>
          <w:tab w:val="left" w:pos="2977"/>
        </w:tabs>
        <w:autoSpaceDE w:val="0"/>
        <w:autoSpaceDN w:val="0"/>
        <w:adjustRightInd w:val="0"/>
        <w:jc w:val="center"/>
        <w:rPr>
          <w:b/>
          <w:sz w:val="24"/>
          <w:szCs w:val="24"/>
        </w:rPr>
      </w:pPr>
    </w:p>
    <w:p w:rsidR="0082252D" w:rsidRPr="003E4CAE" w:rsidRDefault="005B1928" w:rsidP="0082252D">
      <w:pPr>
        <w:shd w:val="clear" w:color="auto" w:fill="FFFFFF"/>
        <w:tabs>
          <w:tab w:val="left" w:pos="2835"/>
          <w:tab w:val="left" w:pos="2977"/>
        </w:tabs>
        <w:autoSpaceDE w:val="0"/>
        <w:autoSpaceDN w:val="0"/>
        <w:adjustRightInd w:val="0"/>
        <w:jc w:val="center"/>
        <w:rPr>
          <w:rStyle w:val="aa"/>
          <w:color w:val="000000"/>
          <w:sz w:val="24"/>
          <w:szCs w:val="24"/>
        </w:rPr>
      </w:pPr>
      <w:r w:rsidRPr="003E4CAE">
        <w:rPr>
          <w:b/>
          <w:sz w:val="24"/>
          <w:szCs w:val="24"/>
        </w:rPr>
        <w:t xml:space="preserve">III. </w:t>
      </w:r>
      <w:r w:rsidR="0082252D" w:rsidRPr="003E4CAE">
        <w:rPr>
          <w:rStyle w:val="aa"/>
          <w:color w:val="000000"/>
          <w:sz w:val="24"/>
          <w:szCs w:val="24"/>
        </w:rPr>
        <w:t>Полномочия.</w:t>
      </w:r>
    </w:p>
    <w:p w:rsidR="0082252D" w:rsidRPr="003E4CAE" w:rsidRDefault="0082252D" w:rsidP="0082252D">
      <w:pPr>
        <w:ind w:firstLine="709"/>
        <w:jc w:val="both"/>
        <w:rPr>
          <w:sz w:val="24"/>
          <w:szCs w:val="24"/>
        </w:rPr>
      </w:pPr>
      <w:r w:rsidRPr="003E4CAE">
        <w:rPr>
          <w:sz w:val="24"/>
          <w:szCs w:val="24"/>
        </w:rPr>
        <w:t>3.1. К полномочиям отдела опеки и попечительства в сфере переданных государственных полномочий Чувашской Республики по организации и осуществлению деятельности по опеке и попечительству в отношении несовершеннолетних относятся:</w:t>
      </w:r>
    </w:p>
    <w:p w:rsidR="0082252D" w:rsidRPr="003E4CAE" w:rsidRDefault="0082252D" w:rsidP="0082252D">
      <w:pPr>
        <w:ind w:firstLine="709"/>
        <w:jc w:val="both"/>
        <w:rPr>
          <w:sz w:val="24"/>
          <w:szCs w:val="24"/>
        </w:rPr>
      </w:pPr>
      <w:r w:rsidRPr="003E4CAE">
        <w:rPr>
          <w:sz w:val="24"/>
          <w:szCs w:val="24"/>
        </w:rPr>
        <w:t>выявление и учет детей, нуждающихся в установлении над ними опеки или попечительства;</w:t>
      </w:r>
    </w:p>
    <w:p w:rsidR="0082252D" w:rsidRPr="003E4CAE" w:rsidRDefault="0082252D" w:rsidP="0082252D">
      <w:pPr>
        <w:ind w:firstLine="709"/>
        <w:jc w:val="both"/>
        <w:rPr>
          <w:sz w:val="24"/>
          <w:szCs w:val="24"/>
        </w:rPr>
      </w:pPr>
      <w:bookmarkStart w:id="0" w:name="sub_713"/>
      <w:r w:rsidRPr="003E4CAE">
        <w:rPr>
          <w:sz w:val="24"/>
          <w:szCs w:val="24"/>
        </w:rPr>
        <w:t>устройство детей, оставшихся без попечения родителей, в семью на воспитание (усыновление (удочерение), под опеку или попечительство, в приемную семью либо в патронатную семью), а при отсутствии такой возможности временно, на период до их устройства на воспитание в семью, - в организации для детей-сирот и детей, оставшихся без попечения родителей, всех типов;</w:t>
      </w:r>
    </w:p>
    <w:bookmarkEnd w:id="0"/>
    <w:p w:rsidR="0082252D" w:rsidRPr="003E4CAE" w:rsidRDefault="0082252D" w:rsidP="0082252D">
      <w:pPr>
        <w:ind w:firstLine="709"/>
        <w:jc w:val="both"/>
        <w:rPr>
          <w:sz w:val="24"/>
          <w:szCs w:val="24"/>
        </w:rPr>
      </w:pPr>
      <w:r w:rsidRPr="003E4CAE">
        <w:rPr>
          <w:sz w:val="24"/>
          <w:szCs w:val="24"/>
        </w:rPr>
        <w:t xml:space="preserve">освобождение и отстранение в соответствии с </w:t>
      </w:r>
      <w:hyperlink r:id="rId6" w:history="1">
        <w:r w:rsidRPr="003E4CAE">
          <w:rPr>
            <w:rStyle w:val="ab"/>
            <w:rFonts w:eastAsiaTheme="majorEastAsia"/>
            <w:color w:val="auto"/>
            <w:sz w:val="24"/>
            <w:szCs w:val="24"/>
          </w:rPr>
          <w:t>законодательством</w:t>
        </w:r>
      </w:hyperlink>
      <w:r w:rsidRPr="003E4CAE">
        <w:rPr>
          <w:sz w:val="24"/>
          <w:szCs w:val="24"/>
        </w:rPr>
        <w:t xml:space="preserve"> Российской Федерации опекунов и попечителей от исполнения ими своих обязанностей;</w:t>
      </w:r>
    </w:p>
    <w:p w:rsidR="0082252D" w:rsidRPr="003E4CAE" w:rsidRDefault="0082252D" w:rsidP="0082252D">
      <w:pPr>
        <w:ind w:firstLine="709"/>
        <w:jc w:val="both"/>
        <w:rPr>
          <w:sz w:val="24"/>
          <w:szCs w:val="24"/>
        </w:rPr>
      </w:pPr>
      <w:r w:rsidRPr="003E4CAE">
        <w:rPr>
          <w:sz w:val="24"/>
          <w:szCs w:val="24"/>
        </w:rPr>
        <w:t xml:space="preserve">представление законных интересов несовершеннолетних, находящихся под опекой или </w:t>
      </w:r>
      <w:hyperlink w:anchor="sub_12" w:history="1">
        <w:r w:rsidRPr="003E4CAE">
          <w:rPr>
            <w:rStyle w:val="ab"/>
            <w:rFonts w:eastAsiaTheme="majorEastAsia"/>
            <w:color w:val="auto"/>
            <w:sz w:val="24"/>
            <w:szCs w:val="24"/>
          </w:rPr>
          <w:t>попечительством</w:t>
        </w:r>
      </w:hyperlink>
      <w:r w:rsidRPr="003E4CAE">
        <w:rPr>
          <w:sz w:val="24"/>
          <w:szCs w:val="24"/>
        </w:rPr>
        <w:t xml:space="preserve">,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Чувашской Республики или интересам </w:t>
      </w:r>
      <w:proofErr w:type="gramStart"/>
      <w:r w:rsidRPr="003E4CAE">
        <w:rPr>
          <w:sz w:val="24"/>
          <w:szCs w:val="24"/>
        </w:rPr>
        <w:t>подопечных</w:t>
      </w:r>
      <w:proofErr w:type="gramEnd"/>
      <w:r w:rsidRPr="003E4CAE">
        <w:rPr>
          <w:sz w:val="24"/>
          <w:szCs w:val="24"/>
        </w:rPr>
        <w:t xml:space="preserve"> либо если опекуны или попечители не осуществляют защиту законных интересов подопечных;</w:t>
      </w:r>
    </w:p>
    <w:p w:rsidR="0082252D" w:rsidRPr="003E4CAE" w:rsidRDefault="0082252D" w:rsidP="0082252D">
      <w:pPr>
        <w:ind w:firstLine="709"/>
        <w:jc w:val="both"/>
        <w:rPr>
          <w:sz w:val="24"/>
          <w:szCs w:val="24"/>
        </w:rPr>
      </w:pPr>
      <w:bookmarkStart w:id="1" w:name="sub_716"/>
      <w:r w:rsidRPr="003E4CAE">
        <w:rPr>
          <w:sz w:val="24"/>
          <w:szCs w:val="24"/>
        </w:rPr>
        <w:t>обращение в суд с заявлением о лишении родительских прав, ограничении родительских прав, об отмене усыновления (удочерения) в случаях, установленных законодательством Российской Федерации;</w:t>
      </w:r>
    </w:p>
    <w:p w:rsidR="0082252D" w:rsidRPr="003E4CAE" w:rsidRDefault="0082252D" w:rsidP="0082252D">
      <w:pPr>
        <w:ind w:firstLine="709"/>
        <w:jc w:val="both"/>
        <w:rPr>
          <w:sz w:val="24"/>
          <w:szCs w:val="24"/>
        </w:rPr>
      </w:pPr>
      <w:bookmarkStart w:id="2" w:name="sub_717"/>
      <w:bookmarkEnd w:id="1"/>
      <w:r w:rsidRPr="003E4CAE">
        <w:rPr>
          <w:sz w:val="24"/>
          <w:szCs w:val="24"/>
        </w:rPr>
        <w:t xml:space="preserve">участие в рассмотрении судами дел по установлению и отмене усыновления (удочерения), дел, связанных с воспитанием детей и защитой их имущественных и личных неимущественных прав, а также других дел в защиту прав и интересов </w:t>
      </w:r>
      <w:hyperlink w:anchor="sub_13" w:history="1">
        <w:r w:rsidRPr="003E4CAE">
          <w:rPr>
            <w:rStyle w:val="ab"/>
            <w:rFonts w:eastAsiaTheme="majorEastAsia"/>
            <w:color w:val="auto"/>
            <w:sz w:val="24"/>
            <w:szCs w:val="24"/>
          </w:rPr>
          <w:t>несовершеннолетних</w:t>
        </w:r>
      </w:hyperlink>
      <w:r w:rsidRPr="003E4CAE">
        <w:rPr>
          <w:sz w:val="24"/>
          <w:szCs w:val="24"/>
        </w:rPr>
        <w:t xml:space="preserve"> в соответствии с законодательством Российской Федерации;</w:t>
      </w:r>
    </w:p>
    <w:p w:rsidR="0082252D" w:rsidRPr="003E4CAE" w:rsidRDefault="0082252D" w:rsidP="0082252D">
      <w:pPr>
        <w:ind w:firstLine="709"/>
        <w:jc w:val="both"/>
        <w:rPr>
          <w:sz w:val="24"/>
          <w:szCs w:val="24"/>
        </w:rPr>
      </w:pPr>
      <w:bookmarkStart w:id="3" w:name="sub_718"/>
      <w:bookmarkEnd w:id="2"/>
      <w:r w:rsidRPr="003E4CAE">
        <w:rPr>
          <w:sz w:val="24"/>
          <w:szCs w:val="24"/>
        </w:rPr>
        <w:t>подготовка соответствующих заключений в случаях, установленных законодательством Российской Федерации;</w:t>
      </w:r>
    </w:p>
    <w:p w:rsidR="0082252D" w:rsidRPr="003E4CAE" w:rsidRDefault="0082252D" w:rsidP="0082252D">
      <w:pPr>
        <w:ind w:firstLine="709"/>
        <w:jc w:val="both"/>
        <w:rPr>
          <w:sz w:val="24"/>
          <w:szCs w:val="24"/>
        </w:rPr>
      </w:pPr>
      <w:bookmarkStart w:id="4" w:name="sub_719"/>
      <w:bookmarkEnd w:id="3"/>
      <w:r w:rsidRPr="003E4CAE">
        <w:rPr>
          <w:sz w:val="24"/>
          <w:szCs w:val="24"/>
        </w:rPr>
        <w:t>выдача опекунам и попечителям разрешений и обязательных для исполнения указаний в письменной форме на совершение сделок с имуществом и правами, принадлежащими подопечному, в случаях, установленных законодательством Российской Федерации;</w:t>
      </w:r>
    </w:p>
    <w:bookmarkEnd w:id="4"/>
    <w:p w:rsidR="0082252D" w:rsidRPr="003E4CAE" w:rsidRDefault="0082252D" w:rsidP="0082252D">
      <w:pPr>
        <w:ind w:firstLine="709"/>
        <w:jc w:val="both"/>
        <w:rPr>
          <w:sz w:val="24"/>
          <w:szCs w:val="24"/>
        </w:rPr>
      </w:pPr>
      <w:r w:rsidRPr="003E4CAE">
        <w:rPr>
          <w:sz w:val="24"/>
          <w:szCs w:val="24"/>
        </w:rPr>
        <w:t>заключение договоров доверительного управления имуществом подопечных в соответствии с законодательством Российской Федерации;</w:t>
      </w:r>
    </w:p>
    <w:p w:rsidR="0082252D" w:rsidRPr="003E4CAE" w:rsidRDefault="0082252D" w:rsidP="0082252D">
      <w:pPr>
        <w:ind w:firstLine="709"/>
        <w:jc w:val="both"/>
        <w:rPr>
          <w:sz w:val="24"/>
          <w:szCs w:val="24"/>
        </w:rPr>
      </w:pPr>
      <w:r w:rsidRPr="003E4CAE">
        <w:rPr>
          <w:sz w:val="24"/>
          <w:szCs w:val="24"/>
        </w:rPr>
        <w:lastRenderedPageBreak/>
        <w:t>выдача разрешения на раздельное проживание попечителей и их несовершеннолетних подопечных в соответствии с законодательством Российской Федерации;</w:t>
      </w:r>
    </w:p>
    <w:p w:rsidR="0082252D" w:rsidRPr="003E4CAE" w:rsidRDefault="0082252D" w:rsidP="0082252D">
      <w:pPr>
        <w:ind w:firstLine="709"/>
        <w:jc w:val="both"/>
        <w:rPr>
          <w:sz w:val="24"/>
          <w:szCs w:val="24"/>
        </w:rPr>
      </w:pPr>
      <w:r w:rsidRPr="003E4CAE">
        <w:rPr>
          <w:sz w:val="24"/>
          <w:szCs w:val="24"/>
        </w:rPr>
        <w:t>подбор, учет и подготовка в соответствии с законодательством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82252D" w:rsidRPr="003E4CAE" w:rsidRDefault="0082252D" w:rsidP="0082252D">
      <w:pPr>
        <w:ind w:firstLine="709"/>
        <w:jc w:val="both"/>
        <w:rPr>
          <w:sz w:val="24"/>
          <w:szCs w:val="24"/>
        </w:rPr>
      </w:pPr>
      <w:bookmarkStart w:id="5" w:name="sub_7113"/>
      <w:r w:rsidRPr="003E4CAE">
        <w:rPr>
          <w:sz w:val="24"/>
          <w:szCs w:val="24"/>
        </w:rPr>
        <w:t>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законодательством Российской Федерации;</w:t>
      </w:r>
    </w:p>
    <w:p w:rsidR="0082252D" w:rsidRPr="003E4CAE" w:rsidRDefault="0082252D" w:rsidP="0082252D">
      <w:pPr>
        <w:ind w:firstLine="709"/>
        <w:jc w:val="both"/>
        <w:rPr>
          <w:sz w:val="24"/>
          <w:szCs w:val="24"/>
        </w:rPr>
      </w:pPr>
      <w:bookmarkStart w:id="6" w:name="sub_7114"/>
      <w:bookmarkEnd w:id="5"/>
      <w:r w:rsidRPr="003E4CAE">
        <w:rPr>
          <w:sz w:val="24"/>
          <w:szCs w:val="24"/>
        </w:rPr>
        <w:t>подготовка материалов о назначении сумм пособий и иных выплат, предназначенных для проживания, питания и обеспечения других нужд подопечного, в порядке и размере, установленных законодательством Российской Федерации и законодательством Чувашской Республики;</w:t>
      </w:r>
    </w:p>
    <w:p w:rsidR="0082252D" w:rsidRPr="003E4CAE" w:rsidRDefault="0082252D" w:rsidP="0082252D">
      <w:pPr>
        <w:ind w:firstLine="709"/>
        <w:jc w:val="both"/>
        <w:rPr>
          <w:sz w:val="24"/>
          <w:szCs w:val="24"/>
        </w:rPr>
      </w:pPr>
      <w:bookmarkStart w:id="7" w:name="sub_7115"/>
      <w:bookmarkEnd w:id="6"/>
      <w:r w:rsidRPr="003E4CAE">
        <w:rPr>
          <w:sz w:val="24"/>
          <w:szCs w:val="24"/>
        </w:rPr>
        <w:t>осуществление надзора за деятельностью опекунов и попечителей, деятельностью организаций для детей-сирот и детей, оставшихся без попечения родителей;</w:t>
      </w:r>
    </w:p>
    <w:bookmarkEnd w:id="7"/>
    <w:p w:rsidR="0082252D" w:rsidRPr="003E4CAE" w:rsidRDefault="0082252D" w:rsidP="0082252D">
      <w:pPr>
        <w:ind w:firstLine="709"/>
        <w:jc w:val="both"/>
        <w:rPr>
          <w:sz w:val="24"/>
          <w:szCs w:val="24"/>
        </w:rPr>
      </w:pPr>
      <w:r w:rsidRPr="003E4CAE">
        <w:rPr>
          <w:sz w:val="24"/>
          <w:szCs w:val="24"/>
        </w:rPr>
        <w:t>проведение работы по профилактике социального сиротства, жестокого обращения с детьми, по привлечению общественности к работе органов опеки и попечительства;</w:t>
      </w:r>
    </w:p>
    <w:p w:rsidR="0082252D" w:rsidRPr="003E4CAE" w:rsidRDefault="0082252D" w:rsidP="0082252D">
      <w:pPr>
        <w:ind w:firstLine="709"/>
        <w:jc w:val="both"/>
        <w:rPr>
          <w:sz w:val="24"/>
          <w:szCs w:val="24"/>
        </w:rPr>
      </w:pPr>
      <w:r w:rsidRPr="003E4CAE">
        <w:rPr>
          <w:sz w:val="24"/>
          <w:szCs w:val="24"/>
        </w:rPr>
        <w:t>рассмотрение предложений, заявлений и жалоб граждан по вопросам опеки и попечительства и принятие по ним необходимых мер;</w:t>
      </w:r>
    </w:p>
    <w:p w:rsidR="0082252D" w:rsidRPr="003E4CAE" w:rsidRDefault="0082252D" w:rsidP="0082252D">
      <w:pPr>
        <w:ind w:firstLine="709"/>
        <w:jc w:val="both"/>
        <w:rPr>
          <w:sz w:val="24"/>
          <w:szCs w:val="24"/>
        </w:rPr>
      </w:pPr>
      <w:r w:rsidRPr="003E4CAE">
        <w:rPr>
          <w:sz w:val="24"/>
          <w:szCs w:val="24"/>
        </w:rPr>
        <w:t>предоставление экстренной помощи детям, пострадавшим от насилия в семье;</w:t>
      </w:r>
    </w:p>
    <w:p w:rsidR="0082252D" w:rsidRPr="003E4CAE" w:rsidRDefault="0082252D" w:rsidP="0082252D">
      <w:pPr>
        <w:ind w:firstLine="709"/>
        <w:jc w:val="both"/>
        <w:rPr>
          <w:sz w:val="24"/>
          <w:szCs w:val="24"/>
        </w:rPr>
      </w:pPr>
      <w:r w:rsidRPr="003E4CAE">
        <w:rPr>
          <w:sz w:val="24"/>
          <w:szCs w:val="24"/>
        </w:rPr>
        <w:t xml:space="preserve">консультирование граждан по вопросам охраны прав </w:t>
      </w:r>
      <w:hyperlink w:anchor="sub_13" w:history="1">
        <w:r w:rsidRPr="003E4CAE">
          <w:rPr>
            <w:rStyle w:val="ab"/>
            <w:rFonts w:eastAsiaTheme="majorEastAsia"/>
            <w:color w:val="auto"/>
            <w:sz w:val="24"/>
            <w:szCs w:val="24"/>
          </w:rPr>
          <w:t>несовершеннолетних</w:t>
        </w:r>
      </w:hyperlink>
      <w:r w:rsidRPr="003E4CAE">
        <w:rPr>
          <w:sz w:val="24"/>
          <w:szCs w:val="24"/>
        </w:rPr>
        <w:t>;</w:t>
      </w:r>
    </w:p>
    <w:p w:rsidR="0082252D" w:rsidRPr="003E4CAE" w:rsidRDefault="0082252D" w:rsidP="0082252D">
      <w:pPr>
        <w:ind w:firstLine="709"/>
        <w:jc w:val="both"/>
        <w:rPr>
          <w:sz w:val="24"/>
          <w:szCs w:val="24"/>
        </w:rPr>
      </w:pPr>
      <w:bookmarkStart w:id="8" w:name="sub_632"/>
      <w:r w:rsidRPr="003E4CAE">
        <w:rPr>
          <w:sz w:val="24"/>
          <w:szCs w:val="24"/>
        </w:rPr>
        <w:t>формирование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 а также установление невозможности проживания указанных лиц в ранее занимаемых ими жилых помещениях;</w:t>
      </w:r>
    </w:p>
    <w:bookmarkEnd w:id="8"/>
    <w:p w:rsidR="0082252D" w:rsidRPr="003E4CAE" w:rsidRDefault="0082252D" w:rsidP="0082252D">
      <w:pPr>
        <w:ind w:firstLine="709"/>
        <w:jc w:val="both"/>
        <w:rPr>
          <w:sz w:val="24"/>
          <w:szCs w:val="24"/>
        </w:rPr>
      </w:pPr>
      <w:r w:rsidRPr="003E4CAE">
        <w:rPr>
          <w:sz w:val="24"/>
          <w:szCs w:val="24"/>
        </w:rPr>
        <w:t>выявление обстоятельств, свидетельствующих о необходимости оказания лицам из числа детей-сирот и детей, оставшихся без попечения родителей, содействия в преодолении трудной жизненной ситуации, при наличии которых договор найма специализированного жилого помещения с указанными лицами может быть по решению органа местного самоуправления однократно заключен на новый пятилетний срок;</w:t>
      </w:r>
    </w:p>
    <w:p w:rsidR="0082252D" w:rsidRPr="003E4CAE" w:rsidRDefault="0082252D" w:rsidP="0082252D">
      <w:pPr>
        <w:ind w:firstLine="709"/>
        <w:jc w:val="both"/>
        <w:rPr>
          <w:sz w:val="24"/>
          <w:szCs w:val="24"/>
        </w:rPr>
      </w:pPr>
      <w:r w:rsidRPr="003E4CAE">
        <w:rPr>
          <w:sz w:val="24"/>
          <w:szCs w:val="24"/>
        </w:rPr>
        <w:t xml:space="preserve">осуществление </w:t>
      </w:r>
      <w:proofErr w:type="gramStart"/>
      <w:r w:rsidRPr="003E4CAE">
        <w:rPr>
          <w:sz w:val="24"/>
          <w:szCs w:val="24"/>
        </w:rPr>
        <w:t>контроля за</w:t>
      </w:r>
      <w:proofErr w:type="gramEnd"/>
      <w:r w:rsidRPr="003E4CAE">
        <w:rPr>
          <w:sz w:val="24"/>
          <w:szCs w:val="24"/>
        </w:rPr>
        <w:t xml:space="preserve">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82252D" w:rsidRPr="003E4CAE" w:rsidRDefault="0082252D" w:rsidP="0082252D">
      <w:pPr>
        <w:ind w:firstLine="709"/>
        <w:jc w:val="both"/>
        <w:rPr>
          <w:sz w:val="24"/>
          <w:szCs w:val="24"/>
        </w:rPr>
      </w:pPr>
      <w:bookmarkStart w:id="9" w:name="sub_7120"/>
      <w:r w:rsidRPr="003E4CAE">
        <w:rPr>
          <w:sz w:val="24"/>
          <w:szCs w:val="24"/>
        </w:rPr>
        <w:t>немедленное отобрание ребенка у родителей (одного из них) или у других лиц, на попечении которых он находится, при непосредственной угрозе жизни ребенка или его здоровью на основании соответствующего акта главы муниципального образования;</w:t>
      </w:r>
    </w:p>
    <w:p w:rsidR="0082252D" w:rsidRPr="003E4CAE" w:rsidRDefault="0082252D" w:rsidP="0082252D">
      <w:pPr>
        <w:ind w:firstLine="709"/>
        <w:jc w:val="both"/>
        <w:rPr>
          <w:sz w:val="24"/>
          <w:szCs w:val="24"/>
        </w:rPr>
      </w:pPr>
      <w:bookmarkStart w:id="10" w:name="sub_7121"/>
      <w:bookmarkEnd w:id="9"/>
      <w:r w:rsidRPr="003E4CAE">
        <w:rPr>
          <w:sz w:val="24"/>
          <w:szCs w:val="24"/>
        </w:rPr>
        <w:t>установление опеки или попечительства;</w:t>
      </w:r>
    </w:p>
    <w:p w:rsidR="0082252D" w:rsidRPr="003E4CAE" w:rsidRDefault="0082252D" w:rsidP="0082252D">
      <w:pPr>
        <w:ind w:firstLine="709"/>
        <w:jc w:val="both"/>
        <w:rPr>
          <w:sz w:val="24"/>
          <w:szCs w:val="24"/>
        </w:rPr>
      </w:pPr>
      <w:bookmarkStart w:id="11" w:name="sub_7122"/>
      <w:bookmarkEnd w:id="10"/>
      <w:proofErr w:type="gramStart"/>
      <w:r w:rsidRPr="003E4CAE">
        <w:rPr>
          <w:sz w:val="24"/>
          <w:szCs w:val="24"/>
        </w:rPr>
        <w:t>информирование граждан, выразивших желание стать опекунами или попечителями либо принять ребенка, оставшегося без попечения родителей, в семью на воспитание в установленных законодательством Российской Федерации и законодательством Чувашской Республики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w:t>
      </w:r>
      <w:proofErr w:type="gramEnd"/>
      <w:r w:rsidRPr="003E4CAE">
        <w:rPr>
          <w:sz w:val="24"/>
          <w:szCs w:val="24"/>
        </w:rPr>
        <w:t xml:space="preserve"> родителей, в семью на воспитание в установленных законодательством Российской Федерации и законодательством </w:t>
      </w:r>
      <w:r w:rsidRPr="003E4CAE">
        <w:rPr>
          <w:sz w:val="24"/>
          <w:szCs w:val="24"/>
        </w:rPr>
        <w:lastRenderedPageBreak/>
        <w:t>Чувашской Республики формах, а также оказание содействия в подготовке таких документов;</w:t>
      </w:r>
    </w:p>
    <w:p w:rsidR="0082252D" w:rsidRPr="003E4CAE" w:rsidRDefault="0082252D" w:rsidP="0082252D">
      <w:pPr>
        <w:ind w:firstLine="709"/>
        <w:jc w:val="both"/>
        <w:rPr>
          <w:sz w:val="24"/>
          <w:szCs w:val="24"/>
        </w:rPr>
      </w:pPr>
      <w:bookmarkStart w:id="12" w:name="sub_7123"/>
      <w:bookmarkEnd w:id="11"/>
      <w:r w:rsidRPr="003E4CAE">
        <w:rPr>
          <w:sz w:val="24"/>
          <w:szCs w:val="24"/>
        </w:rPr>
        <w:t>оказание помощи опекунам и попечителям в реализации и защите прав подопечных;</w:t>
      </w:r>
    </w:p>
    <w:p w:rsidR="0082252D" w:rsidRPr="003E4CAE" w:rsidRDefault="0082252D" w:rsidP="0082252D">
      <w:pPr>
        <w:ind w:firstLine="709"/>
        <w:jc w:val="both"/>
        <w:rPr>
          <w:sz w:val="24"/>
          <w:szCs w:val="24"/>
        </w:rPr>
      </w:pPr>
      <w:bookmarkStart w:id="13" w:name="sub_7124"/>
      <w:bookmarkEnd w:id="12"/>
      <w:r w:rsidRPr="003E4CAE">
        <w:rPr>
          <w:sz w:val="24"/>
          <w:szCs w:val="24"/>
        </w:rPr>
        <w:t>иные полномочия в соответствии с законодательством Российской Федерации и законодательством Чувашской Республики.</w:t>
      </w:r>
    </w:p>
    <w:bookmarkEnd w:id="13"/>
    <w:p w:rsidR="0082252D" w:rsidRPr="003E4CAE" w:rsidRDefault="0082252D" w:rsidP="0082252D">
      <w:pPr>
        <w:ind w:firstLine="709"/>
        <w:jc w:val="both"/>
        <w:rPr>
          <w:sz w:val="24"/>
          <w:szCs w:val="24"/>
        </w:rPr>
      </w:pPr>
      <w:r w:rsidRPr="003E4CAE">
        <w:rPr>
          <w:sz w:val="24"/>
          <w:szCs w:val="24"/>
        </w:rPr>
        <w:t xml:space="preserve">3.2. К полномочиям отдела опеки и попечительства в сфере переданных государственных полномочий Чувашской Республики по организации и осуществлению деятельности по опеке и попечительству в отношении </w:t>
      </w:r>
      <w:hyperlink w:anchor="sub_17" w:history="1">
        <w:r w:rsidRPr="003E4CAE">
          <w:rPr>
            <w:rStyle w:val="ab"/>
            <w:rFonts w:eastAsiaTheme="majorEastAsia"/>
            <w:color w:val="auto"/>
            <w:sz w:val="24"/>
            <w:szCs w:val="24"/>
          </w:rPr>
          <w:t>недееспособных</w:t>
        </w:r>
      </w:hyperlink>
      <w:r w:rsidRPr="003E4CAE">
        <w:rPr>
          <w:sz w:val="24"/>
          <w:szCs w:val="24"/>
        </w:rPr>
        <w:t xml:space="preserve"> и не полностью дееспособных совершеннолетних граждан относятся:</w:t>
      </w:r>
    </w:p>
    <w:p w:rsidR="0082252D" w:rsidRPr="003E4CAE" w:rsidRDefault="0082252D" w:rsidP="0082252D">
      <w:pPr>
        <w:ind w:firstLine="709"/>
        <w:jc w:val="both"/>
        <w:rPr>
          <w:sz w:val="24"/>
          <w:szCs w:val="24"/>
        </w:rPr>
      </w:pPr>
      <w:r w:rsidRPr="003E4CAE">
        <w:rPr>
          <w:sz w:val="24"/>
          <w:szCs w:val="24"/>
        </w:rPr>
        <w:t>выявление и учет граждан, нуждающихся в установлении над ними опеки или попечительства;</w:t>
      </w:r>
    </w:p>
    <w:p w:rsidR="0082252D" w:rsidRPr="003E4CAE" w:rsidRDefault="0082252D" w:rsidP="0082252D">
      <w:pPr>
        <w:ind w:firstLine="709"/>
        <w:jc w:val="both"/>
        <w:rPr>
          <w:sz w:val="24"/>
          <w:szCs w:val="24"/>
        </w:rPr>
      </w:pPr>
      <w:r w:rsidRPr="003E4CAE">
        <w:rPr>
          <w:sz w:val="24"/>
          <w:szCs w:val="24"/>
        </w:rPr>
        <w:t>установление, осуществление и прекращение опеки над недееспособными и попечительства над не полностью дееспособными совершеннолетними гражданами;</w:t>
      </w:r>
    </w:p>
    <w:p w:rsidR="0082252D" w:rsidRPr="003E4CAE" w:rsidRDefault="0082252D" w:rsidP="0082252D">
      <w:pPr>
        <w:ind w:firstLine="709"/>
        <w:jc w:val="both"/>
        <w:rPr>
          <w:sz w:val="24"/>
          <w:szCs w:val="24"/>
        </w:rPr>
      </w:pPr>
      <w:r w:rsidRPr="003E4CAE">
        <w:rPr>
          <w:sz w:val="24"/>
          <w:szCs w:val="24"/>
        </w:rPr>
        <w:t>освобождение и отстранение в соответствии с законодательством Российской Федерации опекунов и попечителей от исполнения ими своих обязанностей;</w:t>
      </w:r>
    </w:p>
    <w:p w:rsidR="0082252D" w:rsidRPr="003E4CAE" w:rsidRDefault="0082252D" w:rsidP="0082252D">
      <w:pPr>
        <w:ind w:firstLine="709"/>
        <w:jc w:val="both"/>
        <w:rPr>
          <w:sz w:val="24"/>
          <w:szCs w:val="24"/>
        </w:rPr>
      </w:pPr>
      <w:r w:rsidRPr="003E4CAE">
        <w:rPr>
          <w:sz w:val="24"/>
          <w:szCs w:val="24"/>
        </w:rPr>
        <w:t xml:space="preserve">представление законных интересов недееспособных и не полностью дееспособных совершеннолетних граждан, находящихся под опекой или </w:t>
      </w:r>
      <w:hyperlink w:anchor="sub_12" w:history="1">
        <w:r w:rsidRPr="003E4CAE">
          <w:rPr>
            <w:rStyle w:val="ab"/>
            <w:rFonts w:eastAsiaTheme="majorEastAsia"/>
            <w:color w:val="auto"/>
            <w:sz w:val="24"/>
            <w:szCs w:val="24"/>
          </w:rPr>
          <w:t>попечительством</w:t>
        </w:r>
      </w:hyperlink>
      <w:r w:rsidRPr="003E4CAE">
        <w:rPr>
          <w:sz w:val="24"/>
          <w:szCs w:val="24"/>
        </w:rPr>
        <w:t xml:space="preserve">,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Чувашской Республики или интересам </w:t>
      </w:r>
      <w:proofErr w:type="gramStart"/>
      <w:r w:rsidRPr="003E4CAE">
        <w:rPr>
          <w:sz w:val="24"/>
          <w:szCs w:val="24"/>
        </w:rPr>
        <w:t>подопечных</w:t>
      </w:r>
      <w:proofErr w:type="gramEnd"/>
      <w:r w:rsidRPr="003E4CAE">
        <w:rPr>
          <w:sz w:val="24"/>
          <w:szCs w:val="24"/>
        </w:rPr>
        <w:t xml:space="preserve"> либо если опекуны или попечители не осуществляют защиту законных интересов подопечных;</w:t>
      </w:r>
    </w:p>
    <w:p w:rsidR="0082252D" w:rsidRPr="003E4CAE" w:rsidRDefault="0082252D" w:rsidP="0082252D">
      <w:pPr>
        <w:ind w:firstLine="709"/>
        <w:jc w:val="both"/>
        <w:rPr>
          <w:sz w:val="24"/>
          <w:szCs w:val="24"/>
        </w:rPr>
      </w:pPr>
      <w:r w:rsidRPr="003E4CAE">
        <w:rPr>
          <w:sz w:val="24"/>
          <w:szCs w:val="24"/>
        </w:rPr>
        <w:t>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82252D" w:rsidRPr="003E4CAE" w:rsidRDefault="0082252D" w:rsidP="0082252D">
      <w:pPr>
        <w:ind w:firstLine="709"/>
        <w:jc w:val="both"/>
        <w:rPr>
          <w:sz w:val="24"/>
          <w:szCs w:val="24"/>
        </w:rPr>
      </w:pPr>
      <w:bookmarkStart w:id="14" w:name="sub_727"/>
      <w:r w:rsidRPr="003E4CAE">
        <w:rPr>
          <w:sz w:val="24"/>
          <w:szCs w:val="24"/>
        </w:rPr>
        <w:t>выдача опекунам и попечителям разрешений и обязательных для исполнения указаний в письменной форме на совершение сделок с имуществом и правами, принадлежащими подопечному, в случаях, установленных законодательством Российской Федерации;</w:t>
      </w:r>
    </w:p>
    <w:bookmarkEnd w:id="14"/>
    <w:p w:rsidR="0082252D" w:rsidRPr="003E4CAE" w:rsidRDefault="0082252D" w:rsidP="0082252D">
      <w:pPr>
        <w:ind w:firstLine="709"/>
        <w:jc w:val="both"/>
        <w:rPr>
          <w:sz w:val="24"/>
          <w:szCs w:val="24"/>
        </w:rPr>
      </w:pPr>
      <w:r w:rsidRPr="003E4CAE">
        <w:rPr>
          <w:sz w:val="24"/>
          <w:szCs w:val="24"/>
        </w:rPr>
        <w:t>заключение договоров доверительного управления имуществом подопечных в соответствии с законодательством Российской Федерации;</w:t>
      </w:r>
    </w:p>
    <w:p w:rsidR="0082252D" w:rsidRPr="003E4CAE" w:rsidRDefault="0082252D" w:rsidP="0082252D">
      <w:pPr>
        <w:ind w:firstLine="709"/>
        <w:jc w:val="both"/>
        <w:rPr>
          <w:sz w:val="24"/>
          <w:szCs w:val="24"/>
        </w:rPr>
      </w:pPr>
      <w:r w:rsidRPr="003E4CAE">
        <w:rPr>
          <w:sz w:val="24"/>
          <w:szCs w:val="24"/>
        </w:rPr>
        <w:t xml:space="preserve">оказание содействия опекунам и попечителям,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r:id="rId7" w:history="1">
        <w:r w:rsidRPr="003E4CAE">
          <w:rPr>
            <w:rStyle w:val="ab"/>
            <w:rFonts w:eastAsiaTheme="majorEastAsia"/>
            <w:color w:val="auto"/>
            <w:sz w:val="24"/>
            <w:szCs w:val="24"/>
          </w:rPr>
          <w:t>Федеральным законом</w:t>
        </w:r>
      </w:hyperlink>
      <w:r w:rsidRPr="003E4CAE">
        <w:rPr>
          <w:sz w:val="24"/>
          <w:szCs w:val="24"/>
        </w:rPr>
        <w:t>;</w:t>
      </w:r>
    </w:p>
    <w:p w:rsidR="0082252D" w:rsidRPr="003E4CAE" w:rsidRDefault="0082252D" w:rsidP="0082252D">
      <w:pPr>
        <w:ind w:firstLine="709"/>
        <w:jc w:val="both"/>
        <w:rPr>
          <w:sz w:val="24"/>
          <w:szCs w:val="24"/>
        </w:rPr>
      </w:pPr>
      <w:r w:rsidRPr="003E4CAE">
        <w:rPr>
          <w:sz w:val="24"/>
          <w:szCs w:val="24"/>
        </w:rPr>
        <w:t xml:space="preserve">осуществление надзора за деятельностью опекунов и попечителей, деятельностью организаций, в которые помещены недееспособные или </w:t>
      </w:r>
      <w:hyperlink w:anchor="sub_18" w:history="1">
        <w:r w:rsidRPr="003E4CAE">
          <w:rPr>
            <w:rStyle w:val="ab"/>
            <w:rFonts w:eastAsiaTheme="majorEastAsia"/>
            <w:color w:val="auto"/>
            <w:sz w:val="24"/>
            <w:szCs w:val="24"/>
          </w:rPr>
          <w:t>не полностью дееспособные</w:t>
        </w:r>
      </w:hyperlink>
      <w:r w:rsidRPr="003E4CAE">
        <w:rPr>
          <w:sz w:val="24"/>
          <w:szCs w:val="24"/>
        </w:rPr>
        <w:t xml:space="preserve"> совершеннолетние граждане;</w:t>
      </w:r>
    </w:p>
    <w:p w:rsidR="0082252D" w:rsidRPr="003E4CAE" w:rsidRDefault="0082252D" w:rsidP="0082252D">
      <w:pPr>
        <w:ind w:firstLine="709"/>
        <w:jc w:val="both"/>
        <w:rPr>
          <w:sz w:val="24"/>
          <w:szCs w:val="24"/>
        </w:rPr>
      </w:pPr>
      <w:r w:rsidRPr="003E4CAE">
        <w:rPr>
          <w:sz w:val="24"/>
          <w:szCs w:val="24"/>
        </w:rPr>
        <w:t>оказание необходимой помощи до установления опеки лицам, признанным судом недееспособными вследствие психического расстройства;</w:t>
      </w:r>
    </w:p>
    <w:p w:rsidR="0082252D" w:rsidRPr="003E4CAE" w:rsidRDefault="0082252D" w:rsidP="0082252D">
      <w:pPr>
        <w:ind w:firstLine="709"/>
        <w:jc w:val="both"/>
        <w:rPr>
          <w:sz w:val="24"/>
          <w:szCs w:val="24"/>
        </w:rPr>
      </w:pPr>
      <w:bookmarkStart w:id="15" w:name="sub_7212"/>
      <w:r w:rsidRPr="003E4CAE">
        <w:rPr>
          <w:sz w:val="24"/>
          <w:szCs w:val="24"/>
        </w:rPr>
        <w:t>подбор, учет и подготовка в соответствии с законодательством Российской Федерации граждан, выразивших желание стать опекунами или попечителями недееспособных и не полностью дееспособных совершеннолетних граждан, подготовка материалов, необходимых для назначения опекуна или попечителя, а также для освобождения или отстранения опекуна или попечителя от выполнения возложенных на него обязанностей;</w:t>
      </w:r>
    </w:p>
    <w:bookmarkEnd w:id="15"/>
    <w:p w:rsidR="0082252D" w:rsidRPr="003E4CAE" w:rsidRDefault="0082252D" w:rsidP="0082252D">
      <w:pPr>
        <w:ind w:firstLine="709"/>
        <w:jc w:val="both"/>
        <w:rPr>
          <w:sz w:val="24"/>
          <w:szCs w:val="24"/>
        </w:rPr>
      </w:pPr>
      <w:r w:rsidRPr="003E4CAE">
        <w:rPr>
          <w:sz w:val="24"/>
          <w:szCs w:val="24"/>
        </w:rPr>
        <w:t xml:space="preserve">учет лиц, в отношении которых установлена </w:t>
      </w:r>
      <w:hyperlink w:anchor="sub_11" w:history="1">
        <w:r w:rsidRPr="003E4CAE">
          <w:rPr>
            <w:rStyle w:val="ab"/>
            <w:rFonts w:eastAsiaTheme="majorEastAsia"/>
            <w:color w:val="auto"/>
            <w:sz w:val="24"/>
            <w:szCs w:val="24"/>
          </w:rPr>
          <w:t>опека</w:t>
        </w:r>
      </w:hyperlink>
      <w:r w:rsidRPr="003E4CAE">
        <w:rPr>
          <w:sz w:val="24"/>
          <w:szCs w:val="24"/>
        </w:rPr>
        <w:t xml:space="preserve"> или </w:t>
      </w:r>
      <w:hyperlink w:anchor="sub_12" w:history="1">
        <w:r w:rsidRPr="003E4CAE">
          <w:rPr>
            <w:rStyle w:val="ab"/>
            <w:rFonts w:eastAsiaTheme="majorEastAsia"/>
            <w:color w:val="auto"/>
            <w:sz w:val="24"/>
            <w:szCs w:val="24"/>
          </w:rPr>
          <w:t>попечительство</w:t>
        </w:r>
      </w:hyperlink>
      <w:r w:rsidRPr="003E4CAE">
        <w:rPr>
          <w:sz w:val="24"/>
          <w:szCs w:val="24"/>
        </w:rPr>
        <w:t>;</w:t>
      </w:r>
    </w:p>
    <w:p w:rsidR="0082252D" w:rsidRPr="003E4CAE" w:rsidRDefault="0082252D" w:rsidP="0082252D">
      <w:pPr>
        <w:ind w:firstLine="709"/>
        <w:jc w:val="both"/>
        <w:rPr>
          <w:sz w:val="24"/>
          <w:szCs w:val="24"/>
        </w:rPr>
      </w:pPr>
      <w:r w:rsidRPr="003E4CAE">
        <w:rPr>
          <w:sz w:val="24"/>
          <w:szCs w:val="24"/>
        </w:rPr>
        <w:t>оказание помощи опекунам и попечителям в организации медицинского наблюдения за подопечными;</w:t>
      </w:r>
    </w:p>
    <w:p w:rsidR="0082252D" w:rsidRPr="003E4CAE" w:rsidRDefault="0082252D" w:rsidP="0082252D">
      <w:pPr>
        <w:ind w:firstLine="709"/>
        <w:jc w:val="both"/>
        <w:rPr>
          <w:sz w:val="24"/>
          <w:szCs w:val="24"/>
        </w:rPr>
      </w:pPr>
      <w:r w:rsidRPr="003E4CAE">
        <w:rPr>
          <w:sz w:val="24"/>
          <w:szCs w:val="24"/>
        </w:rPr>
        <w:lastRenderedPageBreak/>
        <w:t>осуществление в установленном законодательством Российской Федерации порядке защиты имущественных и личных неимущественных прав и интересов подопечных в случае использования опекуном или попечителем опеки или попечительства в корыстных целях, а также в случае оставления подопечного без надзора и необходимой помощи;</w:t>
      </w:r>
    </w:p>
    <w:p w:rsidR="0082252D" w:rsidRPr="003E4CAE" w:rsidRDefault="0082252D" w:rsidP="0082252D">
      <w:pPr>
        <w:ind w:firstLine="709"/>
        <w:jc w:val="both"/>
        <w:rPr>
          <w:sz w:val="24"/>
          <w:szCs w:val="24"/>
        </w:rPr>
      </w:pPr>
      <w:bookmarkStart w:id="16" w:name="sub_7216"/>
      <w:r w:rsidRPr="003E4CAE">
        <w:rPr>
          <w:sz w:val="24"/>
          <w:szCs w:val="24"/>
        </w:rPr>
        <w:t>осуществление устройства лиц, признанных судом недееспособными вследствие психического расстройства, в медицинские организации, оказывающие психиатрическую помощь, стационарные учреждения социального обслуживания для лиц, страдающих психическими расстройствами;</w:t>
      </w:r>
    </w:p>
    <w:p w:rsidR="0082252D" w:rsidRPr="003E4CAE" w:rsidRDefault="0082252D" w:rsidP="0082252D">
      <w:pPr>
        <w:ind w:firstLine="709"/>
        <w:jc w:val="both"/>
        <w:rPr>
          <w:sz w:val="24"/>
          <w:szCs w:val="24"/>
        </w:rPr>
      </w:pPr>
      <w:bookmarkStart w:id="17" w:name="sub_7217"/>
      <w:bookmarkEnd w:id="16"/>
      <w:r w:rsidRPr="003E4CAE">
        <w:rPr>
          <w:sz w:val="24"/>
          <w:szCs w:val="24"/>
        </w:rPr>
        <w:t xml:space="preserve">принятие решения о распоряжении имуществом и доходами </w:t>
      </w:r>
      <w:hyperlink w:anchor="sub_17" w:history="1">
        <w:r w:rsidRPr="003E4CAE">
          <w:rPr>
            <w:rStyle w:val="ab"/>
            <w:rFonts w:eastAsiaTheme="majorEastAsia"/>
            <w:color w:val="auto"/>
            <w:sz w:val="24"/>
            <w:szCs w:val="24"/>
          </w:rPr>
          <w:t>недееспособного</w:t>
        </w:r>
      </w:hyperlink>
      <w:r w:rsidRPr="003E4CAE">
        <w:rPr>
          <w:sz w:val="24"/>
          <w:szCs w:val="24"/>
        </w:rPr>
        <w:t xml:space="preserve"> лица при устройстве его в медицинские организации, оказывающие психиатрическую помощь, стационарные учреждения социального обслуживания для лиц, страдающих психическими расстройствами;</w:t>
      </w:r>
    </w:p>
    <w:bookmarkEnd w:id="17"/>
    <w:p w:rsidR="0082252D" w:rsidRPr="003E4CAE" w:rsidRDefault="0082252D" w:rsidP="0082252D">
      <w:pPr>
        <w:ind w:firstLine="709"/>
        <w:jc w:val="both"/>
        <w:rPr>
          <w:sz w:val="24"/>
          <w:szCs w:val="24"/>
        </w:rPr>
      </w:pPr>
      <w:r w:rsidRPr="003E4CAE">
        <w:rPr>
          <w:sz w:val="24"/>
          <w:szCs w:val="24"/>
        </w:rPr>
        <w:t>дача согласия на совершение опекуном или попечителем сделок по отчуждению имущества подопечного;</w:t>
      </w:r>
    </w:p>
    <w:p w:rsidR="0082252D" w:rsidRPr="003E4CAE" w:rsidRDefault="0082252D" w:rsidP="0082252D">
      <w:pPr>
        <w:ind w:firstLine="709"/>
        <w:jc w:val="both"/>
        <w:rPr>
          <w:sz w:val="24"/>
          <w:szCs w:val="24"/>
        </w:rPr>
      </w:pPr>
      <w:bookmarkStart w:id="18" w:name="sub_7219"/>
      <w:r w:rsidRPr="003E4CAE">
        <w:rPr>
          <w:sz w:val="24"/>
          <w:szCs w:val="24"/>
        </w:rPr>
        <w:t>дача согласия на создание в стационарных медицинских организациях, организациях, оказывающих социальные услуги в стационарных условиях, опекунских и попечительских комиссий;</w:t>
      </w:r>
    </w:p>
    <w:bookmarkEnd w:id="18"/>
    <w:p w:rsidR="0082252D" w:rsidRPr="003E4CAE" w:rsidRDefault="0082252D" w:rsidP="0082252D">
      <w:pPr>
        <w:ind w:firstLine="709"/>
        <w:jc w:val="both"/>
        <w:rPr>
          <w:sz w:val="24"/>
          <w:szCs w:val="24"/>
        </w:rPr>
      </w:pPr>
      <w:r w:rsidRPr="003E4CAE">
        <w:rPr>
          <w:sz w:val="24"/>
          <w:szCs w:val="24"/>
        </w:rPr>
        <w:t>рассмотрение предложений, заявлений и жалоб граждан по вопросам опеки и попечительства и принятие по ним мер;</w:t>
      </w:r>
    </w:p>
    <w:p w:rsidR="0082252D" w:rsidRPr="003E4CAE" w:rsidRDefault="0082252D" w:rsidP="0082252D">
      <w:pPr>
        <w:ind w:firstLine="709"/>
        <w:jc w:val="both"/>
        <w:rPr>
          <w:sz w:val="24"/>
          <w:szCs w:val="24"/>
        </w:rPr>
      </w:pPr>
      <w:bookmarkStart w:id="19" w:name="sub_7221"/>
      <w:r w:rsidRPr="003E4CAE">
        <w:rPr>
          <w:sz w:val="24"/>
          <w:szCs w:val="24"/>
        </w:rPr>
        <w:t>иные полномочия в соответствии с законодательством Российской Федерации и законодательством Чувашской Республики.</w:t>
      </w:r>
    </w:p>
    <w:bookmarkEnd w:id="19"/>
    <w:p w:rsidR="009A5061" w:rsidRPr="003E4CAE" w:rsidRDefault="0082252D" w:rsidP="0082252D">
      <w:pPr>
        <w:shd w:val="clear" w:color="auto" w:fill="FFFFFF"/>
        <w:tabs>
          <w:tab w:val="left" w:pos="3544"/>
          <w:tab w:val="left" w:pos="3686"/>
        </w:tabs>
        <w:autoSpaceDE w:val="0"/>
        <w:autoSpaceDN w:val="0"/>
        <w:adjustRightInd w:val="0"/>
        <w:rPr>
          <w:b/>
          <w:color w:val="000000"/>
          <w:sz w:val="24"/>
          <w:szCs w:val="24"/>
        </w:rPr>
      </w:pPr>
      <w:r w:rsidRPr="003E4CAE">
        <w:rPr>
          <w:b/>
          <w:color w:val="000000"/>
          <w:sz w:val="24"/>
          <w:szCs w:val="24"/>
        </w:rPr>
        <w:t xml:space="preserve">                                                         </w:t>
      </w:r>
    </w:p>
    <w:p w:rsidR="0082252D" w:rsidRPr="003E4CAE" w:rsidRDefault="005B1928" w:rsidP="009A5061">
      <w:pPr>
        <w:shd w:val="clear" w:color="auto" w:fill="FFFFFF"/>
        <w:tabs>
          <w:tab w:val="left" w:pos="3544"/>
          <w:tab w:val="left" w:pos="3686"/>
        </w:tabs>
        <w:autoSpaceDE w:val="0"/>
        <w:autoSpaceDN w:val="0"/>
        <w:adjustRightInd w:val="0"/>
        <w:jc w:val="center"/>
        <w:rPr>
          <w:b/>
          <w:color w:val="000000"/>
          <w:sz w:val="24"/>
          <w:szCs w:val="24"/>
        </w:rPr>
      </w:pPr>
      <w:r w:rsidRPr="003E4CAE">
        <w:rPr>
          <w:b/>
          <w:sz w:val="24"/>
          <w:szCs w:val="24"/>
        </w:rPr>
        <w:t xml:space="preserve">IV. </w:t>
      </w:r>
      <w:r w:rsidR="0082252D" w:rsidRPr="003E4CAE">
        <w:rPr>
          <w:b/>
          <w:color w:val="000000"/>
          <w:sz w:val="24"/>
          <w:szCs w:val="24"/>
        </w:rPr>
        <w:t>Функции.</w:t>
      </w:r>
    </w:p>
    <w:p w:rsidR="0082252D" w:rsidRPr="003E4CAE" w:rsidRDefault="0082252D" w:rsidP="0082252D">
      <w:pPr>
        <w:shd w:val="clear" w:color="auto" w:fill="FFFFFF"/>
        <w:tabs>
          <w:tab w:val="left" w:pos="3544"/>
          <w:tab w:val="left" w:pos="3686"/>
        </w:tabs>
        <w:autoSpaceDE w:val="0"/>
        <w:autoSpaceDN w:val="0"/>
        <w:adjustRightInd w:val="0"/>
        <w:ind w:firstLine="709"/>
        <w:jc w:val="both"/>
        <w:rPr>
          <w:color w:val="000000"/>
          <w:sz w:val="24"/>
          <w:szCs w:val="24"/>
        </w:rPr>
      </w:pPr>
      <w:r w:rsidRPr="003E4CAE">
        <w:rPr>
          <w:color w:val="000000"/>
          <w:sz w:val="24"/>
          <w:szCs w:val="24"/>
        </w:rPr>
        <w:t>Отдел исполняет следующие функции:</w:t>
      </w:r>
    </w:p>
    <w:p w:rsidR="0082252D" w:rsidRPr="003E4CAE" w:rsidRDefault="0082252D" w:rsidP="0082252D">
      <w:pPr>
        <w:shd w:val="clear" w:color="auto" w:fill="FFFFFF"/>
        <w:tabs>
          <w:tab w:val="left" w:pos="3544"/>
          <w:tab w:val="left" w:pos="3686"/>
        </w:tabs>
        <w:autoSpaceDE w:val="0"/>
        <w:autoSpaceDN w:val="0"/>
        <w:adjustRightInd w:val="0"/>
        <w:ind w:firstLine="709"/>
        <w:jc w:val="both"/>
        <w:rPr>
          <w:sz w:val="24"/>
          <w:szCs w:val="24"/>
        </w:rPr>
      </w:pPr>
      <w:r w:rsidRPr="003E4CAE">
        <w:rPr>
          <w:color w:val="000000"/>
          <w:sz w:val="24"/>
          <w:szCs w:val="24"/>
        </w:rPr>
        <w:t>4.1. В</w:t>
      </w:r>
      <w:r w:rsidRPr="003E4CAE">
        <w:rPr>
          <w:sz w:val="24"/>
          <w:szCs w:val="24"/>
        </w:rPr>
        <w:t xml:space="preserve">ыявление и учет граждан, нуждающихся в установлении над ними опеки или попечительства, в том числе детей-сирот и детей, оставшихся без попечения родителей, избрание формы устройства детей-сирот и детей, оставшихся без попечения родителей, а также осуществление последующего </w:t>
      </w:r>
      <w:proofErr w:type="gramStart"/>
      <w:r w:rsidRPr="003E4CAE">
        <w:rPr>
          <w:sz w:val="24"/>
          <w:szCs w:val="24"/>
        </w:rPr>
        <w:t>контроля  за</w:t>
      </w:r>
      <w:proofErr w:type="gramEnd"/>
      <w:r w:rsidRPr="003E4CAE">
        <w:rPr>
          <w:sz w:val="24"/>
          <w:szCs w:val="24"/>
        </w:rPr>
        <w:t xml:space="preserve"> условиями их содержания, воспитания и образования.</w:t>
      </w:r>
    </w:p>
    <w:p w:rsidR="0082252D" w:rsidRPr="003E4CAE" w:rsidRDefault="0082252D" w:rsidP="0082252D">
      <w:pPr>
        <w:shd w:val="clear" w:color="auto" w:fill="FFFFFF"/>
        <w:tabs>
          <w:tab w:val="left" w:pos="3544"/>
          <w:tab w:val="left" w:pos="3686"/>
        </w:tabs>
        <w:autoSpaceDE w:val="0"/>
        <w:autoSpaceDN w:val="0"/>
        <w:adjustRightInd w:val="0"/>
        <w:ind w:firstLine="709"/>
        <w:jc w:val="both"/>
        <w:rPr>
          <w:sz w:val="24"/>
          <w:szCs w:val="24"/>
        </w:rPr>
      </w:pPr>
      <w:r w:rsidRPr="003E4CAE">
        <w:rPr>
          <w:sz w:val="24"/>
          <w:szCs w:val="24"/>
        </w:rPr>
        <w:t xml:space="preserve">4.2. </w:t>
      </w:r>
      <w:proofErr w:type="gramStart"/>
      <w:r w:rsidRPr="003E4CAE">
        <w:rPr>
          <w:sz w:val="24"/>
          <w:szCs w:val="24"/>
        </w:rPr>
        <w:t>Осуществление защиты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(далее</w:t>
      </w:r>
      <w:proofErr w:type="gramEnd"/>
      <w:r w:rsidRPr="003E4CAE">
        <w:rPr>
          <w:sz w:val="24"/>
          <w:szCs w:val="24"/>
        </w:rPr>
        <w:t xml:space="preserve"> - организации для детей-сирот и детей, оставшихся без попечения родителей),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rsidR="0082252D" w:rsidRPr="003E4CAE" w:rsidRDefault="0082252D" w:rsidP="0082252D">
      <w:pPr>
        <w:shd w:val="clear" w:color="auto" w:fill="FFFFFF"/>
        <w:tabs>
          <w:tab w:val="left" w:pos="3544"/>
          <w:tab w:val="left" w:pos="3686"/>
        </w:tabs>
        <w:autoSpaceDE w:val="0"/>
        <w:autoSpaceDN w:val="0"/>
        <w:adjustRightInd w:val="0"/>
        <w:ind w:firstLine="709"/>
        <w:jc w:val="both"/>
        <w:rPr>
          <w:sz w:val="24"/>
          <w:szCs w:val="24"/>
        </w:rPr>
      </w:pPr>
      <w:r w:rsidRPr="003E4CAE">
        <w:rPr>
          <w:sz w:val="24"/>
          <w:szCs w:val="24"/>
        </w:rPr>
        <w:t>4.3. Принятие решения о помещении граждан, нуждающихся в установлении над ними опеки, в том числе детей-сирот и детей, оставшихся без попечения родителей, в семью (усыновление (удочерение), опека (попечительство), приемная семья и другое), а при отсутствии такой возможности - в организации для детей-сирот и детей, оставшихся без попечения родителей.</w:t>
      </w:r>
    </w:p>
    <w:p w:rsidR="0082252D" w:rsidRPr="003E4CAE" w:rsidRDefault="0082252D" w:rsidP="0082252D">
      <w:pPr>
        <w:shd w:val="clear" w:color="auto" w:fill="FFFFFF"/>
        <w:tabs>
          <w:tab w:val="left" w:pos="3544"/>
          <w:tab w:val="left" w:pos="3686"/>
        </w:tabs>
        <w:autoSpaceDE w:val="0"/>
        <w:autoSpaceDN w:val="0"/>
        <w:adjustRightInd w:val="0"/>
        <w:ind w:firstLine="709"/>
        <w:jc w:val="both"/>
        <w:rPr>
          <w:sz w:val="24"/>
          <w:szCs w:val="24"/>
        </w:rPr>
      </w:pPr>
      <w:r w:rsidRPr="003E4CAE">
        <w:rPr>
          <w:sz w:val="24"/>
          <w:szCs w:val="24"/>
        </w:rPr>
        <w:t xml:space="preserve">4.4. Осуществление </w:t>
      </w:r>
      <w:proofErr w:type="gramStart"/>
      <w:r w:rsidRPr="003E4CAE">
        <w:rPr>
          <w:sz w:val="24"/>
          <w:szCs w:val="24"/>
        </w:rPr>
        <w:t>контроля за</w:t>
      </w:r>
      <w:proofErr w:type="gramEnd"/>
      <w:r w:rsidRPr="003E4CAE">
        <w:rPr>
          <w:sz w:val="24"/>
          <w:szCs w:val="24"/>
        </w:rPr>
        <w:t xml:space="preserve"> условиями содержания, воспитания и образования детей-сирот и детей, оставшихся без попечения родителей, из числа выпускников организаций для детей-сирот и детей, оставшихся без попечения родителей, до их совершеннолетия.</w:t>
      </w:r>
    </w:p>
    <w:p w:rsidR="0082252D" w:rsidRPr="003E4CAE" w:rsidRDefault="0082252D" w:rsidP="0082252D">
      <w:pPr>
        <w:shd w:val="clear" w:color="auto" w:fill="FFFFFF"/>
        <w:tabs>
          <w:tab w:val="left" w:pos="3544"/>
          <w:tab w:val="left" w:pos="3686"/>
        </w:tabs>
        <w:autoSpaceDE w:val="0"/>
        <w:autoSpaceDN w:val="0"/>
        <w:adjustRightInd w:val="0"/>
        <w:ind w:firstLine="709"/>
        <w:jc w:val="both"/>
        <w:rPr>
          <w:sz w:val="24"/>
          <w:szCs w:val="24"/>
        </w:rPr>
      </w:pPr>
      <w:r w:rsidRPr="003E4CAE">
        <w:rPr>
          <w:sz w:val="24"/>
          <w:szCs w:val="24"/>
        </w:rPr>
        <w:t>4.5. Осуществление</w:t>
      </w:r>
      <w:r w:rsidRPr="003E4CAE">
        <w:rPr>
          <w:color w:val="C00000"/>
          <w:sz w:val="24"/>
          <w:szCs w:val="24"/>
        </w:rPr>
        <w:t xml:space="preserve"> </w:t>
      </w:r>
      <w:proofErr w:type="gramStart"/>
      <w:r w:rsidRPr="003E4CAE">
        <w:rPr>
          <w:sz w:val="24"/>
          <w:szCs w:val="24"/>
        </w:rPr>
        <w:t>контроля за</w:t>
      </w:r>
      <w:proofErr w:type="gramEnd"/>
      <w:r w:rsidRPr="003E4CAE">
        <w:rPr>
          <w:sz w:val="24"/>
          <w:szCs w:val="24"/>
        </w:rPr>
        <w:t xml:space="preserve"> условиями жизни совершеннолетних недееспособных граждан, соблюдением опекунами их прав и законных интересов, </w:t>
      </w:r>
      <w:r w:rsidRPr="003E4CAE">
        <w:rPr>
          <w:sz w:val="24"/>
          <w:szCs w:val="24"/>
        </w:rPr>
        <w:lastRenderedPageBreak/>
        <w:t>обеспечением сохранности их имущества, а также выполнением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w:t>
      </w:r>
    </w:p>
    <w:p w:rsidR="0082252D" w:rsidRPr="003E4CAE" w:rsidRDefault="0082252D" w:rsidP="0082252D">
      <w:pPr>
        <w:shd w:val="clear" w:color="auto" w:fill="FFFFFF"/>
        <w:tabs>
          <w:tab w:val="left" w:pos="3544"/>
          <w:tab w:val="left" w:pos="3686"/>
        </w:tabs>
        <w:autoSpaceDE w:val="0"/>
        <w:autoSpaceDN w:val="0"/>
        <w:adjustRightInd w:val="0"/>
        <w:ind w:firstLine="709"/>
        <w:jc w:val="both"/>
        <w:rPr>
          <w:sz w:val="24"/>
          <w:szCs w:val="24"/>
        </w:rPr>
      </w:pPr>
      <w:r w:rsidRPr="003E4CAE">
        <w:rPr>
          <w:sz w:val="24"/>
          <w:szCs w:val="24"/>
        </w:rPr>
        <w:t>4.6. Принятие решения о временном устройстве граждан, нуждающихся в установлении над ними опеки или попечительства, а также сохранности их имущества.</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4.7. Предоставление региональному оператору государственного банка сведений о детях, оставшихся без попечения родителей и не устроенных на воспитание в семью по месту их фактического нахождения, в срок, установленный действующим законодательством.</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4.8. Подбор, учет и подготовка в порядке, определяемом Правительством Российской Федерации, граждан, выразивших желание стать опекунами (попечителями) либо принять детей-сирот и детей, оставшихся без попечения родителей, в семью на воспитание в иных установленных действующим законодательством формах.</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4.9. Рассматривает документы граждан и готовит проекты постановлений о назначении (временном назначении) опекунов (попечителей), а также об освобождении и отстранении опекунов (попечителей) в соответствии с действующим законодательством от исполнения ими своих обязанностей.</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4.10. Подбор, учет и подготовку в порядке, определяемом Правительством Российской Федерации, граждан, выразивших желание стать опекунами (попечителями) совершеннолетних недееспособных или не полностью дееспособных граждан;</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4.11. Осуществление надзора за деятельностью опекунов (попечителей).</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4.12. Подготовка заключений о возможности  граждан быть опекунами (попечителями), приемными родителями, усыновителями, а также заключения о возможности временной передачи ребенка на воспитание в семью граждан.</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4.13. Временное исполнение обязанности опекуна (попечителя) в отношении детей-сирот и детей, оставшихся без попечения родителей, до их устройства на воспитание в семью или организацию для детей-сирот и детей, оставшихся без попечения родителей, а также в отношении несовершеннолетних из числа бывших воспитанников организаций для детей-сирот и детей, оставшихся без попечения родителей.</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4.14. Выдача разрешения на раздельное проживание попечителя с подопечным, достигшим шестнадцати лет.</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4.15. Подготовка проекта постановления для рассмотрения главой администрации города о предварительном разрешении на расходование опекуном (попечителем) доходов подопечного, в том числе сумм алиментов, пенсий, пособий и иных предоставляемых на его содержание социальных выплат, а также доходов, причитающихся подопечному от управления его имуществом.</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 xml:space="preserve">4.16. </w:t>
      </w:r>
      <w:proofErr w:type="gramStart"/>
      <w:r w:rsidRPr="003E4CAE">
        <w:rPr>
          <w:rFonts w:ascii="Times New Roman" w:hAnsi="Times New Roman" w:cs="Times New Roman"/>
          <w:sz w:val="24"/>
          <w:szCs w:val="24"/>
        </w:rPr>
        <w:t>Подготовка проекта распоряжений для рассмотрения главой администрации города о предварительном разрешении (отказ в выдаче разрешения) на совершение родителем, усыновителем, опекуном (дачу согласия попечителем) и иным законным представителем сделок по отчуждению, в том числе обмену или дарению имущества (включая жилое помещение) несовершеннолетнего, недееспособного, не полностью дееспособного гражданина, сдаче его внаем (в аренду), в безвозмездное пользование или в залог, сделок, влекущих отказ</w:t>
      </w:r>
      <w:proofErr w:type="gramEnd"/>
      <w:r w:rsidRPr="003E4CAE">
        <w:rPr>
          <w:rFonts w:ascii="Times New Roman" w:hAnsi="Times New Roman" w:cs="Times New Roman"/>
          <w:sz w:val="24"/>
          <w:szCs w:val="24"/>
        </w:rPr>
        <w:t xml:space="preserve"> </w:t>
      </w:r>
      <w:proofErr w:type="gramStart"/>
      <w:r w:rsidRPr="003E4CAE">
        <w:rPr>
          <w:rFonts w:ascii="Times New Roman" w:hAnsi="Times New Roman" w:cs="Times New Roman"/>
          <w:sz w:val="24"/>
          <w:szCs w:val="24"/>
        </w:rPr>
        <w:t>от принадлежащих несовершеннолетнему, недееспособному, не полностью дееспособному гражданину прав, раздел его имущества или выдел из него долей, а также любых других сделок, влекущих уменьшение имущества несовершеннолетнего, недееспособного, не полностью дееспособного гражданина, и в иных случаях, если действия опекуна (попечителя) могут повлечь за собой уменьшение стоимости имущества подопечного, в том числе при отказе от иска, поданного в интересах подопечного, заключении в</w:t>
      </w:r>
      <w:proofErr w:type="gramEnd"/>
      <w:r w:rsidRPr="003E4CAE">
        <w:rPr>
          <w:rFonts w:ascii="Times New Roman" w:hAnsi="Times New Roman" w:cs="Times New Roman"/>
          <w:sz w:val="24"/>
          <w:szCs w:val="24"/>
        </w:rPr>
        <w:t xml:space="preserve"> судебном </w:t>
      </w:r>
      <w:proofErr w:type="gramStart"/>
      <w:r w:rsidRPr="003E4CAE">
        <w:rPr>
          <w:rFonts w:ascii="Times New Roman" w:hAnsi="Times New Roman" w:cs="Times New Roman"/>
          <w:sz w:val="24"/>
          <w:szCs w:val="24"/>
        </w:rPr>
        <w:t>разбирательстве</w:t>
      </w:r>
      <w:proofErr w:type="gramEnd"/>
      <w:r w:rsidRPr="003E4CAE">
        <w:rPr>
          <w:rFonts w:ascii="Times New Roman" w:hAnsi="Times New Roman" w:cs="Times New Roman"/>
          <w:sz w:val="24"/>
          <w:szCs w:val="24"/>
        </w:rPr>
        <w:t xml:space="preserve">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lastRenderedPageBreak/>
        <w:t xml:space="preserve">4.17. Подготовка проекта распоряжений </w:t>
      </w:r>
      <w:proofErr w:type="gramStart"/>
      <w:r w:rsidRPr="003E4CAE">
        <w:rPr>
          <w:rFonts w:ascii="Times New Roman" w:hAnsi="Times New Roman" w:cs="Times New Roman"/>
          <w:sz w:val="24"/>
          <w:szCs w:val="24"/>
        </w:rPr>
        <w:t>для рассмотрения главой администрации города о предварительном разрешении на заключение договора о передаче имущества подопечного в пользование</w:t>
      </w:r>
      <w:proofErr w:type="gramEnd"/>
      <w:r w:rsidRPr="003E4CAE">
        <w:rPr>
          <w:rFonts w:ascii="Times New Roman" w:hAnsi="Times New Roman" w:cs="Times New Roman"/>
          <w:sz w:val="24"/>
          <w:szCs w:val="24"/>
        </w:rPr>
        <w:t xml:space="preserve"> в случаях, установленных федеральным законодательством.</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4.18. Подготовка проекта постановления для рассмотрения главой администрации о предварительном разрешении в случаях выдачи доверенности от имени подопечного.</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 xml:space="preserve">4.19. Обращение </w:t>
      </w:r>
      <w:proofErr w:type="gramStart"/>
      <w:r w:rsidRPr="003E4CAE">
        <w:rPr>
          <w:rFonts w:ascii="Times New Roman" w:hAnsi="Times New Roman" w:cs="Times New Roman"/>
          <w:sz w:val="24"/>
          <w:szCs w:val="24"/>
        </w:rPr>
        <w:t>от имени подопечного в суд с требованием о расторжении договора при обнаружении</w:t>
      </w:r>
      <w:proofErr w:type="gramEnd"/>
      <w:r w:rsidRPr="003E4CAE">
        <w:rPr>
          <w:rFonts w:ascii="Times New Roman" w:hAnsi="Times New Roman" w:cs="Times New Roman"/>
          <w:sz w:val="24"/>
          <w:szCs w:val="24"/>
        </w:rPr>
        <w:t xml:space="preserve"> факта его заключения от имени подопечного без предварительного разрешения органа опеки и попечительства в случае отсутствия выгоды подопечного.</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4.20. Составление акта при обнаружении ненадлежащего исполнения опекуном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и предъявление требований к опекуну (попечителю) о возмещении убытков, причиненных подопечному.</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4.21. Консультирование опекунов (попечителей) детей, находящихся под опекой (попечительством), о способах воспитания.</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4.22. Разрешение разногласий, возникающих между несовершеннолетними родителями, не состоящими в браке, и опекуном их ребенка.</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4.23. Принятие необходимых мер по защите прав и законных интересов подопечного в случае получения сведений об угрозе его жизни и здоровью, о нарушении его прав и законных интересов.</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4.24. Оказание содействия опекунам (попечителям), проверки условий жизни подопечных, соблюдения опекунами (попечителями) прав и законных интересов подопечных, обеспечения сохранности их имущества, а также исполнения опекунами (попечителями) требований к осуществлению ими прав и исполнению обязанностей опекунов (попечителей), установленных действующим законодательством.</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 xml:space="preserve">4.25. </w:t>
      </w:r>
      <w:proofErr w:type="gramStart"/>
      <w:r w:rsidRPr="003E4CAE">
        <w:rPr>
          <w:rFonts w:ascii="Times New Roman" w:hAnsi="Times New Roman" w:cs="Times New Roman"/>
          <w:sz w:val="24"/>
          <w:szCs w:val="24"/>
        </w:rPr>
        <w:t>Подготовка документов и проекта договора о передаче ребенка на воспитание в приемную семья для рассмотрения главой администрации и исполнение обязанностей, установленных договором, и расторжение указанного договора в случае возникновения в приемной семье неблагоприятных условий содержания, воспитания и образования ребенка (детей) или в случае возвращения ребенка (детей) родителям, или в случае усыновления ребенка (детей).</w:t>
      </w:r>
      <w:proofErr w:type="gramEnd"/>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4.26. Представление законных интересов детей, находящихся под опекой (попечительством), в приемной семье, в отношениях с любыми лицами, если действия опекунов (попечителей), приемных родителей по представлению законных интересов подопечных противоречат действующему законодательству или интересам подопечных или если опекуны (попечители), приемные родители не осуществляют защиту законных интересов подопечных.</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4.27. Участие в рассмотрении судом споров и в исполнении решений судов по делам, связанным с защитой прав и интересов несовершеннолетних, в установленных законом случаях.</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4.28. Определение в спорных случаях порядка общения между ребенком (детьми), переданным на воспитание в приемную семью, его родителями, родственниками и приемными родителями.</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4.29. Дача согласия на усыновление ребенка несовершеннолетних родителей, не достигших возраста шестнадцати лет, в случае отсутствия их родителей или опекунов (попечителей).</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4.30. Участие в рассмотрении судом дел об усыновлении ребенка и дача суду заключения об обоснованности усыновления и его соответствии интересам усыновляемого ребенка.</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lastRenderedPageBreak/>
        <w:t xml:space="preserve">4.31. Осуществление </w:t>
      </w:r>
      <w:proofErr w:type="gramStart"/>
      <w:r w:rsidRPr="003E4CAE">
        <w:rPr>
          <w:rFonts w:ascii="Times New Roman" w:hAnsi="Times New Roman" w:cs="Times New Roman"/>
          <w:sz w:val="24"/>
          <w:szCs w:val="24"/>
        </w:rPr>
        <w:t>контроля за</w:t>
      </w:r>
      <w:proofErr w:type="gramEnd"/>
      <w:r w:rsidRPr="003E4CAE">
        <w:rPr>
          <w:rFonts w:ascii="Times New Roman" w:hAnsi="Times New Roman" w:cs="Times New Roman"/>
          <w:sz w:val="24"/>
          <w:szCs w:val="24"/>
        </w:rPr>
        <w:t xml:space="preserve"> условиями жизни и воспитания детей в семьях усыновителей на территории Российской Федерации.</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4.32. Консультирование граждан Российской Федерации по вопросам, связанным с усыновлением ребенка (детей), передачей под опеку (попечительство), на воспитание в приемную семью.</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4.33. Осуществление в установленном законом порядке отобрания ребенка у родителей (одного из них) или у других лиц, на попечении которых он находится, при непосредственной угрозе жизни ребенка или его здоровью, незамедлительное уведомление об этом прокурора и обеспечение временного устройства ребенка.</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4.34. Назначение представителя для защиты прав и интересов детей при наличии противоречий между интересами родителей и детей.</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 xml:space="preserve">4.35. Подготовка проектов постановлений для рассмотрения главой администрации о разрешении изменения имени и (или) фамилии ребенку. </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4.36. Выдача согласия на добровольное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4.37. Выдача согласия на контакты с ребенком родителей, ограниченных в родительских правах.</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4.38. Принятие мер по защите имущественных прав несовершеннолетних в соответствии с действующим законодательством.</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4.39. Выдача согласия на снятие детей-сирот и детей, оставшихся без попечения родителей, с регистрационного учета по месту жительства или по месту пребывания;</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4.40. Выдача согласия на перевод детей-сирот и детей, оставшихся без попечения родителей, из одного образовательного учреждения в другое либо на изменение формы обучения до получения ими общего образования, а также на исключение таких лиц из любого образовательного учреждения.</w:t>
      </w:r>
    </w:p>
    <w:p w:rsidR="0082252D" w:rsidRPr="003E4CAE" w:rsidRDefault="0082252D" w:rsidP="0082252D">
      <w:pPr>
        <w:ind w:firstLine="709"/>
        <w:jc w:val="both"/>
        <w:rPr>
          <w:sz w:val="24"/>
          <w:szCs w:val="24"/>
        </w:rPr>
      </w:pPr>
      <w:r w:rsidRPr="003E4CAE">
        <w:rPr>
          <w:sz w:val="24"/>
          <w:szCs w:val="24"/>
        </w:rPr>
        <w:t>4.41. Выдача согласия на заключение трудового договора и на осуществление ухода за нетрудоспособным гражданином учащимся,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 с согласия одного из родителей (попечителя).</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 xml:space="preserve">4.42. Выдача разрешения на заключение трудового договора с лицами, не достигшими возраста четырнадцати лет, для участия в создании </w:t>
      </w:r>
      <w:proofErr w:type="gramStart"/>
      <w:r w:rsidRPr="003E4CAE">
        <w:rPr>
          <w:rFonts w:ascii="Times New Roman" w:hAnsi="Times New Roman" w:cs="Times New Roman"/>
          <w:sz w:val="24"/>
          <w:szCs w:val="24"/>
        </w:rPr>
        <w:t>и(</w:t>
      </w:r>
      <w:proofErr w:type="gramEnd"/>
      <w:r w:rsidRPr="003E4CAE">
        <w:rPr>
          <w:rFonts w:ascii="Times New Roman" w:hAnsi="Times New Roman" w:cs="Times New Roman"/>
          <w:sz w:val="24"/>
          <w:szCs w:val="24"/>
        </w:rPr>
        <w:t>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 с согласия одного из родителей (опекуна).</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4.43. Подготовка проекта постановления для рассмотрения главой администрации о разрешении на вступление в брак несовершеннолетним, достигшим возраста шестнадцати лет, об объявлении несовершеннолетнего, достигшего шестнадцати лет, полностью дееспособным (эмансипации) в случаях, установленных действующим законодательством.</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sz w:val="24"/>
          <w:szCs w:val="24"/>
        </w:rPr>
        <w:t>4.44. Участвует в</w:t>
      </w:r>
      <w:r w:rsidRPr="003E4CAE">
        <w:rPr>
          <w:rFonts w:ascii="Times New Roman" w:hAnsi="Times New Roman" w:cs="Times New Roman"/>
          <w:color w:val="000000"/>
          <w:sz w:val="24"/>
          <w:szCs w:val="24"/>
        </w:rPr>
        <w:t xml:space="preserve"> работе комиссий, созданных в администрации города,  в пределах своих полномочий.</w:t>
      </w:r>
    </w:p>
    <w:p w:rsidR="0082252D" w:rsidRPr="003E4CAE" w:rsidRDefault="0082252D" w:rsidP="0082252D">
      <w:pPr>
        <w:pStyle w:val="ConsPlusNormal"/>
        <w:widowControl/>
        <w:ind w:firstLine="709"/>
        <w:jc w:val="both"/>
        <w:rPr>
          <w:rFonts w:ascii="Times New Roman" w:hAnsi="Times New Roman" w:cs="Times New Roman"/>
          <w:sz w:val="24"/>
          <w:szCs w:val="24"/>
        </w:rPr>
      </w:pPr>
      <w:r w:rsidRPr="003E4CAE">
        <w:rPr>
          <w:rFonts w:ascii="Times New Roman" w:hAnsi="Times New Roman" w:cs="Times New Roman"/>
          <w:color w:val="000000"/>
          <w:sz w:val="24"/>
          <w:szCs w:val="24"/>
        </w:rPr>
        <w:t xml:space="preserve">4.45. Ведет делопроизводство согласно номенклатуре и документов по СМК и </w:t>
      </w:r>
      <w:r w:rsidR="009A5061" w:rsidRPr="003E4CAE">
        <w:rPr>
          <w:rFonts w:ascii="Times New Roman" w:hAnsi="Times New Roman" w:cs="Times New Roman"/>
          <w:color w:val="000000"/>
          <w:sz w:val="24"/>
          <w:szCs w:val="24"/>
        </w:rPr>
        <w:t xml:space="preserve">ГОСТ </w:t>
      </w:r>
      <w:r w:rsidR="009A5061" w:rsidRPr="003E4CAE">
        <w:rPr>
          <w:rFonts w:ascii="Times New Roman" w:hAnsi="Times New Roman" w:cs="Times New Roman"/>
          <w:color w:val="000000"/>
          <w:sz w:val="24"/>
          <w:szCs w:val="24"/>
          <w:lang w:val="en-US"/>
        </w:rPr>
        <w:t>ISO</w:t>
      </w:r>
      <w:r w:rsidR="009A5061" w:rsidRPr="003E4CAE">
        <w:rPr>
          <w:rFonts w:ascii="Times New Roman" w:hAnsi="Times New Roman" w:cs="Times New Roman"/>
          <w:color w:val="000000"/>
          <w:sz w:val="24"/>
          <w:szCs w:val="24"/>
        </w:rPr>
        <w:t xml:space="preserve"> 9001-2011</w:t>
      </w:r>
      <w:r w:rsidRPr="003E4CAE">
        <w:rPr>
          <w:rFonts w:ascii="Times New Roman" w:hAnsi="Times New Roman" w:cs="Times New Roman"/>
          <w:color w:val="000000"/>
          <w:sz w:val="24"/>
          <w:szCs w:val="24"/>
        </w:rPr>
        <w:t>, обеспечивает хранение документов и сдачу их в архив.</w:t>
      </w:r>
    </w:p>
    <w:p w:rsidR="0082252D" w:rsidRPr="003E4CAE" w:rsidRDefault="0082252D" w:rsidP="0082252D">
      <w:pPr>
        <w:pStyle w:val="ConsPlusNormal"/>
        <w:widowControl/>
        <w:ind w:firstLine="709"/>
        <w:jc w:val="both"/>
        <w:rPr>
          <w:rFonts w:ascii="Times New Roman" w:hAnsi="Times New Roman" w:cs="Times New Roman"/>
          <w:sz w:val="24"/>
          <w:szCs w:val="24"/>
        </w:rPr>
      </w:pPr>
    </w:p>
    <w:p w:rsidR="0082252D" w:rsidRPr="003E4CAE" w:rsidRDefault="005B1928" w:rsidP="009A5061">
      <w:pPr>
        <w:shd w:val="clear" w:color="auto" w:fill="FFFFFF"/>
        <w:tabs>
          <w:tab w:val="left" w:pos="3544"/>
          <w:tab w:val="left" w:pos="3686"/>
        </w:tabs>
        <w:autoSpaceDE w:val="0"/>
        <w:autoSpaceDN w:val="0"/>
        <w:adjustRightInd w:val="0"/>
        <w:jc w:val="center"/>
        <w:rPr>
          <w:b/>
          <w:color w:val="000000"/>
          <w:sz w:val="24"/>
          <w:szCs w:val="24"/>
        </w:rPr>
      </w:pPr>
      <w:r w:rsidRPr="003E4CAE">
        <w:rPr>
          <w:b/>
          <w:sz w:val="24"/>
          <w:szCs w:val="24"/>
        </w:rPr>
        <w:t xml:space="preserve">V. </w:t>
      </w:r>
      <w:r w:rsidR="0082252D" w:rsidRPr="003E4CAE">
        <w:rPr>
          <w:b/>
          <w:color w:val="000000"/>
          <w:sz w:val="24"/>
          <w:szCs w:val="24"/>
        </w:rPr>
        <w:t>Права и обязанности.</w:t>
      </w:r>
    </w:p>
    <w:p w:rsidR="0082252D" w:rsidRPr="003E4CAE" w:rsidRDefault="0082252D" w:rsidP="0082252D">
      <w:pPr>
        <w:shd w:val="clear" w:color="auto" w:fill="FFFFFF"/>
        <w:autoSpaceDE w:val="0"/>
        <w:autoSpaceDN w:val="0"/>
        <w:adjustRightInd w:val="0"/>
        <w:ind w:firstLine="709"/>
        <w:jc w:val="both"/>
        <w:rPr>
          <w:sz w:val="24"/>
          <w:szCs w:val="24"/>
        </w:rPr>
      </w:pPr>
      <w:r w:rsidRPr="003E4CAE">
        <w:rPr>
          <w:color w:val="000000"/>
          <w:sz w:val="24"/>
          <w:szCs w:val="24"/>
        </w:rPr>
        <w:t>Отдел опеки и попечительства вправе:</w:t>
      </w:r>
    </w:p>
    <w:p w:rsidR="0082252D" w:rsidRPr="003E4CAE" w:rsidRDefault="0082252D" w:rsidP="0082252D">
      <w:pPr>
        <w:ind w:firstLine="709"/>
        <w:jc w:val="both"/>
        <w:rPr>
          <w:sz w:val="24"/>
          <w:szCs w:val="24"/>
        </w:rPr>
      </w:pPr>
      <w:r w:rsidRPr="003E4CAE">
        <w:rPr>
          <w:sz w:val="24"/>
          <w:szCs w:val="24"/>
        </w:rPr>
        <w:t>5.1. Запрашивать от руководителей любых учреждений, организаций и органов предоставления информации,  материалов,   документов и их копий по всем вопросам,  связанным с защитой прав и законных интересов несо</w:t>
      </w:r>
      <w:r w:rsidRPr="003E4CAE">
        <w:rPr>
          <w:sz w:val="24"/>
          <w:szCs w:val="24"/>
        </w:rPr>
        <w:softHyphen/>
        <w:t xml:space="preserve">вершеннолетних и недееспособных </w:t>
      </w:r>
      <w:r w:rsidRPr="003E4CAE">
        <w:rPr>
          <w:sz w:val="24"/>
          <w:szCs w:val="24"/>
        </w:rPr>
        <w:lastRenderedPageBreak/>
        <w:t>и не полностью недееспособных совершеннолетних граждан в пределах своих полномочий.</w:t>
      </w:r>
    </w:p>
    <w:p w:rsidR="0082252D" w:rsidRPr="003E4CAE" w:rsidRDefault="0082252D" w:rsidP="0082252D">
      <w:pPr>
        <w:pStyle w:val="21"/>
        <w:spacing w:after="0" w:line="240" w:lineRule="auto"/>
        <w:ind w:firstLine="709"/>
        <w:jc w:val="both"/>
        <w:rPr>
          <w:sz w:val="24"/>
          <w:szCs w:val="24"/>
        </w:rPr>
      </w:pPr>
      <w:r w:rsidRPr="003E4CAE">
        <w:rPr>
          <w:sz w:val="24"/>
          <w:szCs w:val="24"/>
        </w:rPr>
        <w:t>5.2. Привлекать сотрудников МВД, участковых инспекторов, социальных, медицинских и педагогических работников  учреждений,   специалистов  территориальных органов самоуправления, коммунальных и жилищных организаций для обследования условий воспитания и проживания несовер</w:t>
      </w:r>
      <w:r w:rsidRPr="003E4CAE">
        <w:rPr>
          <w:sz w:val="24"/>
          <w:szCs w:val="24"/>
        </w:rPr>
        <w:softHyphen/>
        <w:t>шеннолетних и их родителей и недееспособных и не полностью недееспособных совершеннолетних граждан.</w:t>
      </w:r>
    </w:p>
    <w:p w:rsidR="0082252D" w:rsidRPr="003E4CAE" w:rsidRDefault="0082252D" w:rsidP="0082252D">
      <w:pPr>
        <w:pStyle w:val="a8"/>
        <w:spacing w:after="0"/>
        <w:ind w:firstLine="709"/>
        <w:jc w:val="both"/>
        <w:rPr>
          <w:sz w:val="24"/>
          <w:szCs w:val="24"/>
        </w:rPr>
      </w:pPr>
      <w:r w:rsidRPr="003E4CAE">
        <w:rPr>
          <w:sz w:val="24"/>
          <w:szCs w:val="24"/>
        </w:rPr>
        <w:t>5.3.  Приглашать для  собеседования  родителей,  должностных  лиц, опекунов (попечителей),  усыновителей,  приемных  родителей  и  других граждан по вопросам защиты прав несовершеннолетних.</w:t>
      </w:r>
    </w:p>
    <w:p w:rsidR="0082252D" w:rsidRPr="003E4CAE" w:rsidRDefault="0082252D" w:rsidP="0082252D">
      <w:pPr>
        <w:shd w:val="clear" w:color="auto" w:fill="FFFFFF"/>
        <w:autoSpaceDE w:val="0"/>
        <w:autoSpaceDN w:val="0"/>
        <w:adjustRightInd w:val="0"/>
        <w:ind w:firstLine="709"/>
        <w:jc w:val="both"/>
        <w:rPr>
          <w:sz w:val="24"/>
          <w:szCs w:val="24"/>
        </w:rPr>
      </w:pPr>
      <w:r w:rsidRPr="003E4CAE">
        <w:rPr>
          <w:color w:val="000000"/>
          <w:sz w:val="24"/>
          <w:szCs w:val="24"/>
        </w:rPr>
        <w:t>5.4. Посещать и обследовать семьи, имеющих несовершеннолетних де</w:t>
      </w:r>
      <w:r w:rsidRPr="003E4CAE">
        <w:rPr>
          <w:color w:val="000000"/>
          <w:sz w:val="24"/>
          <w:szCs w:val="24"/>
        </w:rPr>
        <w:softHyphen/>
        <w:t>тей, при осуществлении полномочий по защите прав и законных инте</w:t>
      </w:r>
      <w:r w:rsidRPr="003E4CAE">
        <w:rPr>
          <w:color w:val="000000"/>
          <w:sz w:val="24"/>
          <w:szCs w:val="24"/>
        </w:rPr>
        <w:softHyphen/>
        <w:t>ресов несовершеннолетних.</w:t>
      </w:r>
    </w:p>
    <w:p w:rsidR="0082252D" w:rsidRPr="003E4CAE" w:rsidRDefault="0082252D" w:rsidP="0082252D">
      <w:pPr>
        <w:shd w:val="clear" w:color="auto" w:fill="FFFFFF"/>
        <w:autoSpaceDE w:val="0"/>
        <w:autoSpaceDN w:val="0"/>
        <w:adjustRightInd w:val="0"/>
        <w:ind w:firstLine="709"/>
        <w:jc w:val="both"/>
        <w:rPr>
          <w:sz w:val="24"/>
          <w:szCs w:val="24"/>
        </w:rPr>
      </w:pPr>
      <w:r w:rsidRPr="003E4CAE">
        <w:rPr>
          <w:color w:val="000000"/>
          <w:sz w:val="24"/>
          <w:szCs w:val="24"/>
        </w:rPr>
        <w:t>5.5. Выступать на судебных заседаниях по вопросам защиты  прав  и интересов несовершеннолетних.</w:t>
      </w:r>
    </w:p>
    <w:p w:rsidR="0082252D" w:rsidRPr="003E4CAE" w:rsidRDefault="0082252D" w:rsidP="0082252D">
      <w:pPr>
        <w:pStyle w:val="a8"/>
        <w:spacing w:after="0"/>
        <w:ind w:firstLine="709"/>
        <w:jc w:val="both"/>
        <w:rPr>
          <w:sz w:val="24"/>
          <w:szCs w:val="24"/>
        </w:rPr>
      </w:pPr>
      <w:r w:rsidRPr="003E4CAE">
        <w:rPr>
          <w:sz w:val="24"/>
          <w:szCs w:val="24"/>
        </w:rPr>
        <w:t>5.6. Участвовать в заседаниях городской комиссии по  делам  несо</w:t>
      </w:r>
      <w:r w:rsidRPr="003E4CAE">
        <w:rPr>
          <w:sz w:val="24"/>
          <w:szCs w:val="24"/>
        </w:rPr>
        <w:softHyphen/>
        <w:t>вершеннолетних и защите их прав, жилищной  комиссии при администрации города и др.</w:t>
      </w:r>
    </w:p>
    <w:p w:rsidR="0082252D" w:rsidRPr="003E4CAE" w:rsidRDefault="0082252D" w:rsidP="0082252D">
      <w:pPr>
        <w:pStyle w:val="a8"/>
        <w:spacing w:after="0"/>
        <w:ind w:firstLine="709"/>
        <w:jc w:val="both"/>
        <w:rPr>
          <w:sz w:val="24"/>
          <w:szCs w:val="24"/>
        </w:rPr>
      </w:pPr>
      <w:r w:rsidRPr="003E4CAE">
        <w:rPr>
          <w:sz w:val="24"/>
          <w:szCs w:val="24"/>
        </w:rPr>
        <w:t xml:space="preserve">5.7. Обращаться в учреждения и организации, к юридическим и физическим лицам с ходатайством об оказании материальной или финансовой помощи в целях проведения мероприятий с подопечными несовершеннолетними детьми или оказание адресной помощи семьям, оказавшимся в тяжелом материальном положении (трудной жизненной ситуации). </w:t>
      </w:r>
    </w:p>
    <w:p w:rsidR="0082252D" w:rsidRPr="003E4CAE" w:rsidRDefault="0082252D" w:rsidP="0082252D">
      <w:pPr>
        <w:pStyle w:val="a8"/>
        <w:spacing w:after="0"/>
        <w:ind w:firstLine="709"/>
        <w:jc w:val="both"/>
        <w:rPr>
          <w:sz w:val="24"/>
          <w:szCs w:val="24"/>
        </w:rPr>
      </w:pPr>
      <w:r w:rsidRPr="003E4CAE">
        <w:rPr>
          <w:sz w:val="24"/>
          <w:szCs w:val="24"/>
        </w:rPr>
        <w:t>5.8. Вести прием граждан, представителей организаций в установленном порядке.</w:t>
      </w:r>
    </w:p>
    <w:p w:rsidR="0082252D" w:rsidRPr="003E4CAE" w:rsidRDefault="0082252D" w:rsidP="0082252D">
      <w:pPr>
        <w:pStyle w:val="a8"/>
        <w:spacing w:after="0"/>
        <w:ind w:firstLine="709"/>
        <w:jc w:val="both"/>
        <w:rPr>
          <w:sz w:val="24"/>
          <w:szCs w:val="24"/>
        </w:rPr>
      </w:pPr>
      <w:r w:rsidRPr="003E4CAE">
        <w:rPr>
          <w:sz w:val="24"/>
          <w:szCs w:val="24"/>
        </w:rPr>
        <w:t>5.9. Готовить, согласовывать, и представлять материалы, проекты постановлений и распоряжений по вопросам отдела на рассмотрение и утверждение главой администрации города.</w:t>
      </w:r>
    </w:p>
    <w:p w:rsidR="0082252D" w:rsidRPr="003E4CAE" w:rsidRDefault="0082252D" w:rsidP="0082252D">
      <w:pPr>
        <w:pStyle w:val="a8"/>
        <w:spacing w:after="0"/>
        <w:ind w:firstLine="709"/>
        <w:jc w:val="both"/>
        <w:rPr>
          <w:sz w:val="24"/>
          <w:szCs w:val="24"/>
        </w:rPr>
      </w:pPr>
      <w:r w:rsidRPr="003E4CAE">
        <w:rPr>
          <w:sz w:val="24"/>
          <w:szCs w:val="24"/>
        </w:rPr>
        <w:t xml:space="preserve">5.10.Посещать семинары и совещания по </w:t>
      </w:r>
      <w:proofErr w:type="gramStart"/>
      <w:r w:rsidRPr="003E4CAE">
        <w:rPr>
          <w:sz w:val="24"/>
          <w:szCs w:val="24"/>
        </w:rPr>
        <w:t>вопросам</w:t>
      </w:r>
      <w:proofErr w:type="gramEnd"/>
      <w:r w:rsidRPr="003E4CAE">
        <w:rPr>
          <w:sz w:val="24"/>
          <w:szCs w:val="24"/>
        </w:rPr>
        <w:t xml:space="preserve"> относящимся к компетенции отдела.</w:t>
      </w:r>
    </w:p>
    <w:p w:rsidR="0082252D" w:rsidRPr="003E4CAE" w:rsidRDefault="0082252D" w:rsidP="0082252D">
      <w:pPr>
        <w:pStyle w:val="a8"/>
        <w:spacing w:after="0"/>
        <w:ind w:firstLine="709"/>
        <w:rPr>
          <w:sz w:val="24"/>
          <w:szCs w:val="24"/>
        </w:rPr>
      </w:pPr>
    </w:p>
    <w:p w:rsidR="0082252D" w:rsidRPr="003E4CAE" w:rsidRDefault="0082252D" w:rsidP="0082252D">
      <w:pPr>
        <w:rPr>
          <w:color w:val="000000"/>
          <w:sz w:val="24"/>
          <w:szCs w:val="24"/>
        </w:rPr>
      </w:pPr>
      <w:r w:rsidRPr="003E4CAE">
        <w:rPr>
          <w:sz w:val="24"/>
          <w:szCs w:val="24"/>
        </w:rPr>
        <w:t xml:space="preserve">                                                   </w:t>
      </w:r>
      <w:r w:rsidR="00E94176" w:rsidRPr="003E4CAE">
        <w:rPr>
          <w:b/>
          <w:sz w:val="24"/>
          <w:szCs w:val="24"/>
        </w:rPr>
        <w:t>VI</w:t>
      </w:r>
      <w:r w:rsidRPr="003E4CAE">
        <w:rPr>
          <w:b/>
          <w:sz w:val="24"/>
          <w:szCs w:val="24"/>
        </w:rPr>
        <w:t>.  Ответственность.</w:t>
      </w:r>
    </w:p>
    <w:p w:rsidR="0082252D" w:rsidRPr="003E4CAE" w:rsidRDefault="0082252D" w:rsidP="0082252D">
      <w:pPr>
        <w:shd w:val="clear" w:color="auto" w:fill="FFFFFF"/>
        <w:autoSpaceDE w:val="0"/>
        <w:autoSpaceDN w:val="0"/>
        <w:adjustRightInd w:val="0"/>
        <w:ind w:firstLine="709"/>
        <w:jc w:val="both"/>
        <w:rPr>
          <w:color w:val="000000"/>
          <w:sz w:val="24"/>
          <w:szCs w:val="24"/>
        </w:rPr>
      </w:pPr>
      <w:r w:rsidRPr="003E4CAE">
        <w:rPr>
          <w:color w:val="000000"/>
          <w:sz w:val="24"/>
          <w:szCs w:val="24"/>
        </w:rPr>
        <w:t>Сотрудники отдела несут персональную ответственность за качество, сроки выполнения (невыполнения), возложенных на них задач в соответствии с должностными инструкциями, трудовыми договорами, настоящим Положением.</w:t>
      </w:r>
    </w:p>
    <w:p w:rsidR="0082252D" w:rsidRPr="003E4CAE" w:rsidRDefault="0082252D" w:rsidP="0082252D">
      <w:pPr>
        <w:ind w:left="360"/>
        <w:jc w:val="both"/>
        <w:rPr>
          <w:sz w:val="24"/>
          <w:szCs w:val="24"/>
        </w:rPr>
      </w:pPr>
    </w:p>
    <w:p w:rsidR="009A5061" w:rsidRPr="003E4CAE" w:rsidRDefault="00E94176" w:rsidP="009A5061">
      <w:pPr>
        <w:pStyle w:val="a8"/>
        <w:tabs>
          <w:tab w:val="left" w:pos="540"/>
        </w:tabs>
        <w:spacing w:after="0"/>
        <w:jc w:val="center"/>
        <w:rPr>
          <w:b/>
          <w:sz w:val="24"/>
          <w:szCs w:val="24"/>
        </w:rPr>
      </w:pPr>
      <w:r w:rsidRPr="003E4CAE">
        <w:rPr>
          <w:b/>
          <w:sz w:val="24"/>
          <w:szCs w:val="24"/>
        </w:rPr>
        <w:t>VII</w:t>
      </w:r>
      <w:r w:rsidR="009A5061" w:rsidRPr="003E4CAE">
        <w:rPr>
          <w:b/>
          <w:sz w:val="24"/>
          <w:szCs w:val="24"/>
        </w:rPr>
        <w:t>. Система менеджмента качества</w:t>
      </w:r>
    </w:p>
    <w:p w:rsidR="009A5061" w:rsidRPr="003E4CAE" w:rsidRDefault="009A5061" w:rsidP="009A5061">
      <w:pPr>
        <w:pStyle w:val="a8"/>
        <w:tabs>
          <w:tab w:val="left" w:pos="540"/>
        </w:tabs>
        <w:spacing w:after="0"/>
        <w:ind w:firstLine="851"/>
        <w:jc w:val="both"/>
        <w:rPr>
          <w:sz w:val="24"/>
          <w:szCs w:val="24"/>
        </w:rPr>
      </w:pPr>
      <w:r w:rsidRPr="003E4CAE">
        <w:rPr>
          <w:sz w:val="24"/>
          <w:szCs w:val="24"/>
        </w:rPr>
        <w:t xml:space="preserve">Отдел согласно требованиям системы менеджмента качества ГОСТ </w:t>
      </w:r>
      <w:r w:rsidRPr="003E4CAE">
        <w:rPr>
          <w:sz w:val="24"/>
          <w:szCs w:val="24"/>
          <w:lang w:val="en-US"/>
        </w:rPr>
        <w:t>ISO</w:t>
      </w:r>
      <w:r w:rsidRPr="003E4CAE">
        <w:rPr>
          <w:sz w:val="24"/>
          <w:szCs w:val="24"/>
        </w:rPr>
        <w:t xml:space="preserve"> 9001-2011, руководствуясь в своей работе целями и политикой в области </w:t>
      </w:r>
      <w:proofErr w:type="gramStart"/>
      <w:r w:rsidRPr="003E4CAE">
        <w:rPr>
          <w:sz w:val="24"/>
          <w:szCs w:val="24"/>
        </w:rPr>
        <w:t>качества администрации города Новочебоксарска Чувашской Республики</w:t>
      </w:r>
      <w:proofErr w:type="gramEnd"/>
      <w:r w:rsidRPr="003E4CAE">
        <w:rPr>
          <w:sz w:val="24"/>
          <w:szCs w:val="24"/>
        </w:rPr>
        <w:t xml:space="preserve"> принимает непосредственное участие и является владельцем следующих карт процессов:</w:t>
      </w:r>
    </w:p>
    <w:p w:rsidR="007F38C9" w:rsidRPr="003E4CAE" w:rsidRDefault="009A5061" w:rsidP="00D15AA5">
      <w:pPr>
        <w:pStyle w:val="a8"/>
        <w:tabs>
          <w:tab w:val="left" w:pos="540"/>
        </w:tabs>
        <w:spacing w:after="0"/>
        <w:ind w:firstLine="851"/>
        <w:jc w:val="both"/>
        <w:rPr>
          <w:sz w:val="24"/>
          <w:szCs w:val="24"/>
        </w:rPr>
      </w:pPr>
      <w:r w:rsidRPr="003E4CAE">
        <w:rPr>
          <w:sz w:val="24"/>
          <w:szCs w:val="24"/>
        </w:rPr>
        <w:t>- «Обеспечение охраны прав и интересов несовершеннолетних».</w:t>
      </w:r>
      <w:r w:rsidR="006622EE" w:rsidRPr="006622EE">
        <w:rPr>
          <w:sz w:val="24"/>
          <w:szCs w:val="24"/>
          <w:vertAlign w:val="superscript"/>
        </w:rPr>
        <w:t xml:space="preserve"> </w:t>
      </w:r>
    </w:p>
    <w:sectPr w:rsidR="007F38C9" w:rsidRPr="003E4CAE" w:rsidSect="003E4CA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huv">
    <w:panose1 w:val="02020603050405020304"/>
    <w:charset w:val="CC"/>
    <w:family w:val="roman"/>
    <w:pitch w:val="variable"/>
    <w:sig w:usb0="00000201" w:usb1="00000000" w:usb2="00000000" w:usb3="00000000" w:csb0="00000004" w:csb1="00000000"/>
  </w:font>
  <w:font w:name="TimesET">
    <w:panose1 w:val="020BE200000000000000"/>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F97"/>
    <w:multiLevelType w:val="multilevel"/>
    <w:tmpl w:val="A37427D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D40D7"/>
    <w:multiLevelType w:val="multilevel"/>
    <w:tmpl w:val="7148576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7EE5ACE"/>
    <w:multiLevelType w:val="multilevel"/>
    <w:tmpl w:val="D22215C0"/>
    <w:lvl w:ilvl="0">
      <w:start w:val="3"/>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D6A53DE"/>
    <w:multiLevelType w:val="multilevel"/>
    <w:tmpl w:val="6F884B5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CB16D1"/>
    <w:multiLevelType w:val="hybridMultilevel"/>
    <w:tmpl w:val="DE2CC1D0"/>
    <w:lvl w:ilvl="0" w:tplc="A8C29522">
      <w:start w:val="3"/>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723551"/>
    <w:multiLevelType w:val="multilevel"/>
    <w:tmpl w:val="2B8ACFE6"/>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DBA1471"/>
    <w:multiLevelType w:val="hybridMultilevel"/>
    <w:tmpl w:val="B6E2A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5669B9"/>
    <w:multiLevelType w:val="hybridMultilevel"/>
    <w:tmpl w:val="05B67F24"/>
    <w:lvl w:ilvl="0" w:tplc="2C3A158C">
      <w:start w:val="5"/>
      <w:numFmt w:val="upperRoman"/>
      <w:lvlText w:val="%1."/>
      <w:lvlJc w:val="left"/>
      <w:pPr>
        <w:tabs>
          <w:tab w:val="num" w:pos="3255"/>
        </w:tabs>
        <w:ind w:left="3255" w:hanging="720"/>
      </w:pPr>
      <w:rPr>
        <w:rFonts w:hint="default"/>
        <w:b/>
      </w:rPr>
    </w:lvl>
    <w:lvl w:ilvl="1" w:tplc="04190019" w:tentative="1">
      <w:start w:val="1"/>
      <w:numFmt w:val="lowerLetter"/>
      <w:lvlText w:val="%2."/>
      <w:lvlJc w:val="left"/>
      <w:pPr>
        <w:tabs>
          <w:tab w:val="num" w:pos="3615"/>
        </w:tabs>
        <w:ind w:left="3615" w:hanging="360"/>
      </w:pPr>
    </w:lvl>
    <w:lvl w:ilvl="2" w:tplc="0419001B" w:tentative="1">
      <w:start w:val="1"/>
      <w:numFmt w:val="lowerRoman"/>
      <w:lvlText w:val="%3."/>
      <w:lvlJc w:val="right"/>
      <w:pPr>
        <w:tabs>
          <w:tab w:val="num" w:pos="4335"/>
        </w:tabs>
        <w:ind w:left="4335" w:hanging="180"/>
      </w:pPr>
    </w:lvl>
    <w:lvl w:ilvl="3" w:tplc="0419000F" w:tentative="1">
      <w:start w:val="1"/>
      <w:numFmt w:val="decimal"/>
      <w:lvlText w:val="%4."/>
      <w:lvlJc w:val="left"/>
      <w:pPr>
        <w:tabs>
          <w:tab w:val="num" w:pos="5055"/>
        </w:tabs>
        <w:ind w:left="5055" w:hanging="360"/>
      </w:pPr>
    </w:lvl>
    <w:lvl w:ilvl="4" w:tplc="04190019" w:tentative="1">
      <w:start w:val="1"/>
      <w:numFmt w:val="lowerLetter"/>
      <w:lvlText w:val="%5."/>
      <w:lvlJc w:val="left"/>
      <w:pPr>
        <w:tabs>
          <w:tab w:val="num" w:pos="5775"/>
        </w:tabs>
        <w:ind w:left="5775" w:hanging="360"/>
      </w:pPr>
    </w:lvl>
    <w:lvl w:ilvl="5" w:tplc="0419001B" w:tentative="1">
      <w:start w:val="1"/>
      <w:numFmt w:val="lowerRoman"/>
      <w:lvlText w:val="%6."/>
      <w:lvlJc w:val="right"/>
      <w:pPr>
        <w:tabs>
          <w:tab w:val="num" w:pos="6495"/>
        </w:tabs>
        <w:ind w:left="6495" w:hanging="180"/>
      </w:pPr>
    </w:lvl>
    <w:lvl w:ilvl="6" w:tplc="0419000F" w:tentative="1">
      <w:start w:val="1"/>
      <w:numFmt w:val="decimal"/>
      <w:lvlText w:val="%7."/>
      <w:lvlJc w:val="left"/>
      <w:pPr>
        <w:tabs>
          <w:tab w:val="num" w:pos="7215"/>
        </w:tabs>
        <w:ind w:left="7215" w:hanging="360"/>
      </w:pPr>
    </w:lvl>
    <w:lvl w:ilvl="7" w:tplc="04190019" w:tentative="1">
      <w:start w:val="1"/>
      <w:numFmt w:val="lowerLetter"/>
      <w:lvlText w:val="%8."/>
      <w:lvlJc w:val="left"/>
      <w:pPr>
        <w:tabs>
          <w:tab w:val="num" w:pos="7935"/>
        </w:tabs>
        <w:ind w:left="7935" w:hanging="360"/>
      </w:pPr>
    </w:lvl>
    <w:lvl w:ilvl="8" w:tplc="0419001B" w:tentative="1">
      <w:start w:val="1"/>
      <w:numFmt w:val="lowerRoman"/>
      <w:lvlText w:val="%9."/>
      <w:lvlJc w:val="right"/>
      <w:pPr>
        <w:tabs>
          <w:tab w:val="num" w:pos="8655"/>
        </w:tabs>
        <w:ind w:left="8655" w:hanging="180"/>
      </w:pPr>
    </w:lvl>
  </w:abstractNum>
  <w:abstractNum w:abstractNumId="8">
    <w:nsid w:val="1F7042E1"/>
    <w:multiLevelType w:val="multilevel"/>
    <w:tmpl w:val="374E3E58"/>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FBD5512"/>
    <w:multiLevelType w:val="multilevel"/>
    <w:tmpl w:val="67B626F2"/>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6860B3E"/>
    <w:multiLevelType w:val="multilevel"/>
    <w:tmpl w:val="04E29F5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3410AD"/>
    <w:multiLevelType w:val="multilevel"/>
    <w:tmpl w:val="AB2AE6B2"/>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8AD2913"/>
    <w:multiLevelType w:val="hybridMultilevel"/>
    <w:tmpl w:val="FD6238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B0E7F51"/>
    <w:multiLevelType w:val="multilevel"/>
    <w:tmpl w:val="43B0237E"/>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D59797D"/>
    <w:multiLevelType w:val="multilevel"/>
    <w:tmpl w:val="15A4B63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8C38A4"/>
    <w:multiLevelType w:val="multilevel"/>
    <w:tmpl w:val="4E66ECAE"/>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3AE68F6"/>
    <w:multiLevelType w:val="multilevel"/>
    <w:tmpl w:val="58B45C8E"/>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60F133F"/>
    <w:multiLevelType w:val="multilevel"/>
    <w:tmpl w:val="36108A0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1560DE"/>
    <w:multiLevelType w:val="multilevel"/>
    <w:tmpl w:val="EEAA8F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304039"/>
    <w:multiLevelType w:val="multilevel"/>
    <w:tmpl w:val="0A4C7E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105A5D"/>
    <w:multiLevelType w:val="multilevel"/>
    <w:tmpl w:val="F9AAA2C4"/>
    <w:lvl w:ilvl="0">
      <w:start w:val="1"/>
      <w:numFmt w:val="decimal"/>
      <w:lvlText w:val="%1."/>
      <w:lvlJc w:val="left"/>
      <w:pPr>
        <w:tabs>
          <w:tab w:val="num" w:pos="2610"/>
        </w:tabs>
        <w:ind w:left="2610" w:hanging="555"/>
      </w:pPr>
      <w:rPr>
        <w:rFonts w:hint="default"/>
      </w:rPr>
    </w:lvl>
    <w:lvl w:ilvl="1">
      <w:start w:val="1"/>
      <w:numFmt w:val="decimal"/>
      <w:isLgl/>
      <w:lvlText w:val="%1.%2."/>
      <w:lvlJc w:val="left"/>
      <w:pPr>
        <w:ind w:left="2415" w:hanging="360"/>
      </w:pPr>
      <w:rPr>
        <w:rFonts w:hint="default"/>
      </w:rPr>
    </w:lvl>
    <w:lvl w:ilvl="2">
      <w:start w:val="1"/>
      <w:numFmt w:val="decimal"/>
      <w:isLgl/>
      <w:lvlText w:val="%1.%2.%3."/>
      <w:lvlJc w:val="left"/>
      <w:pPr>
        <w:ind w:left="2775" w:hanging="720"/>
      </w:pPr>
      <w:rPr>
        <w:rFonts w:hint="default"/>
      </w:rPr>
    </w:lvl>
    <w:lvl w:ilvl="3">
      <w:start w:val="1"/>
      <w:numFmt w:val="decimal"/>
      <w:isLgl/>
      <w:lvlText w:val="%1.%2.%3.%4."/>
      <w:lvlJc w:val="left"/>
      <w:pPr>
        <w:ind w:left="2775" w:hanging="720"/>
      </w:pPr>
      <w:rPr>
        <w:rFonts w:hint="default"/>
      </w:rPr>
    </w:lvl>
    <w:lvl w:ilvl="4">
      <w:start w:val="1"/>
      <w:numFmt w:val="decimal"/>
      <w:isLgl/>
      <w:lvlText w:val="%1.%2.%3.%4.%5."/>
      <w:lvlJc w:val="left"/>
      <w:pPr>
        <w:ind w:left="3135" w:hanging="1080"/>
      </w:pPr>
      <w:rPr>
        <w:rFonts w:hint="default"/>
      </w:rPr>
    </w:lvl>
    <w:lvl w:ilvl="5">
      <w:start w:val="1"/>
      <w:numFmt w:val="decimal"/>
      <w:isLgl/>
      <w:lvlText w:val="%1.%2.%3.%4.%5.%6."/>
      <w:lvlJc w:val="left"/>
      <w:pPr>
        <w:ind w:left="3135" w:hanging="1080"/>
      </w:pPr>
      <w:rPr>
        <w:rFonts w:hint="default"/>
      </w:rPr>
    </w:lvl>
    <w:lvl w:ilvl="6">
      <w:start w:val="1"/>
      <w:numFmt w:val="decimal"/>
      <w:isLgl/>
      <w:lvlText w:val="%1.%2.%3.%4.%5.%6.%7."/>
      <w:lvlJc w:val="left"/>
      <w:pPr>
        <w:ind w:left="3495" w:hanging="1440"/>
      </w:pPr>
      <w:rPr>
        <w:rFonts w:hint="default"/>
      </w:rPr>
    </w:lvl>
    <w:lvl w:ilvl="7">
      <w:start w:val="1"/>
      <w:numFmt w:val="decimal"/>
      <w:isLgl/>
      <w:lvlText w:val="%1.%2.%3.%4.%5.%6.%7.%8."/>
      <w:lvlJc w:val="left"/>
      <w:pPr>
        <w:ind w:left="3495" w:hanging="1440"/>
      </w:pPr>
      <w:rPr>
        <w:rFonts w:hint="default"/>
      </w:rPr>
    </w:lvl>
    <w:lvl w:ilvl="8">
      <w:start w:val="1"/>
      <w:numFmt w:val="decimal"/>
      <w:isLgl/>
      <w:lvlText w:val="%1.%2.%3.%4.%5.%6.%7.%8.%9."/>
      <w:lvlJc w:val="left"/>
      <w:pPr>
        <w:ind w:left="3855" w:hanging="1800"/>
      </w:pPr>
      <w:rPr>
        <w:rFonts w:hint="default"/>
      </w:rPr>
    </w:lvl>
  </w:abstractNum>
  <w:abstractNum w:abstractNumId="21">
    <w:nsid w:val="3E5A3AA7"/>
    <w:multiLevelType w:val="multilevel"/>
    <w:tmpl w:val="7CFA20D0"/>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4745E01"/>
    <w:multiLevelType w:val="multilevel"/>
    <w:tmpl w:val="8A3469F4"/>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96974B0"/>
    <w:multiLevelType w:val="multilevel"/>
    <w:tmpl w:val="BE8A2BC8"/>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A6A7E81"/>
    <w:multiLevelType w:val="multilevel"/>
    <w:tmpl w:val="F432A1E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9D2847"/>
    <w:multiLevelType w:val="multilevel"/>
    <w:tmpl w:val="46186092"/>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CBE47A0"/>
    <w:multiLevelType w:val="multilevel"/>
    <w:tmpl w:val="0F0A5DD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B7D26"/>
    <w:multiLevelType w:val="multilevel"/>
    <w:tmpl w:val="EB40965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754DA8"/>
    <w:multiLevelType w:val="hybridMultilevel"/>
    <w:tmpl w:val="3252BBFE"/>
    <w:lvl w:ilvl="0" w:tplc="E41EF888">
      <w:start w:val="4"/>
      <w:numFmt w:val="upperRoman"/>
      <w:lvlText w:val="%1."/>
      <w:lvlJc w:val="left"/>
      <w:pPr>
        <w:tabs>
          <w:tab w:val="num" w:pos="4020"/>
        </w:tabs>
        <w:ind w:left="4020" w:hanging="720"/>
      </w:pPr>
      <w:rPr>
        <w:rFonts w:hint="default"/>
      </w:rPr>
    </w:lvl>
    <w:lvl w:ilvl="1" w:tplc="04190019" w:tentative="1">
      <w:start w:val="1"/>
      <w:numFmt w:val="lowerLetter"/>
      <w:lvlText w:val="%2."/>
      <w:lvlJc w:val="left"/>
      <w:pPr>
        <w:tabs>
          <w:tab w:val="num" w:pos="4380"/>
        </w:tabs>
        <w:ind w:left="4380" w:hanging="360"/>
      </w:pPr>
    </w:lvl>
    <w:lvl w:ilvl="2" w:tplc="0419001B" w:tentative="1">
      <w:start w:val="1"/>
      <w:numFmt w:val="lowerRoman"/>
      <w:lvlText w:val="%3."/>
      <w:lvlJc w:val="right"/>
      <w:pPr>
        <w:tabs>
          <w:tab w:val="num" w:pos="5100"/>
        </w:tabs>
        <w:ind w:left="5100" w:hanging="180"/>
      </w:pPr>
    </w:lvl>
    <w:lvl w:ilvl="3" w:tplc="0419000F" w:tentative="1">
      <w:start w:val="1"/>
      <w:numFmt w:val="decimal"/>
      <w:lvlText w:val="%4."/>
      <w:lvlJc w:val="left"/>
      <w:pPr>
        <w:tabs>
          <w:tab w:val="num" w:pos="5820"/>
        </w:tabs>
        <w:ind w:left="5820" w:hanging="360"/>
      </w:pPr>
    </w:lvl>
    <w:lvl w:ilvl="4" w:tplc="04190019" w:tentative="1">
      <w:start w:val="1"/>
      <w:numFmt w:val="lowerLetter"/>
      <w:lvlText w:val="%5."/>
      <w:lvlJc w:val="left"/>
      <w:pPr>
        <w:tabs>
          <w:tab w:val="num" w:pos="6540"/>
        </w:tabs>
        <w:ind w:left="6540" w:hanging="360"/>
      </w:pPr>
    </w:lvl>
    <w:lvl w:ilvl="5" w:tplc="0419001B" w:tentative="1">
      <w:start w:val="1"/>
      <w:numFmt w:val="lowerRoman"/>
      <w:lvlText w:val="%6."/>
      <w:lvlJc w:val="right"/>
      <w:pPr>
        <w:tabs>
          <w:tab w:val="num" w:pos="7260"/>
        </w:tabs>
        <w:ind w:left="7260" w:hanging="180"/>
      </w:pPr>
    </w:lvl>
    <w:lvl w:ilvl="6" w:tplc="0419000F" w:tentative="1">
      <w:start w:val="1"/>
      <w:numFmt w:val="decimal"/>
      <w:lvlText w:val="%7."/>
      <w:lvlJc w:val="left"/>
      <w:pPr>
        <w:tabs>
          <w:tab w:val="num" w:pos="7980"/>
        </w:tabs>
        <w:ind w:left="7980" w:hanging="360"/>
      </w:pPr>
    </w:lvl>
    <w:lvl w:ilvl="7" w:tplc="04190019" w:tentative="1">
      <w:start w:val="1"/>
      <w:numFmt w:val="lowerLetter"/>
      <w:lvlText w:val="%8."/>
      <w:lvlJc w:val="left"/>
      <w:pPr>
        <w:tabs>
          <w:tab w:val="num" w:pos="8700"/>
        </w:tabs>
        <w:ind w:left="8700" w:hanging="360"/>
      </w:pPr>
    </w:lvl>
    <w:lvl w:ilvl="8" w:tplc="0419001B" w:tentative="1">
      <w:start w:val="1"/>
      <w:numFmt w:val="lowerRoman"/>
      <w:lvlText w:val="%9."/>
      <w:lvlJc w:val="right"/>
      <w:pPr>
        <w:tabs>
          <w:tab w:val="num" w:pos="9420"/>
        </w:tabs>
        <w:ind w:left="9420" w:hanging="180"/>
      </w:pPr>
    </w:lvl>
  </w:abstractNum>
  <w:abstractNum w:abstractNumId="29">
    <w:nsid w:val="5DD31F67"/>
    <w:multiLevelType w:val="multilevel"/>
    <w:tmpl w:val="D67013FE"/>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5E34422E"/>
    <w:multiLevelType w:val="multilevel"/>
    <w:tmpl w:val="AFD2AE28"/>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EE66A31"/>
    <w:multiLevelType w:val="multilevel"/>
    <w:tmpl w:val="465A59E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81CE2"/>
    <w:multiLevelType w:val="multilevel"/>
    <w:tmpl w:val="213070D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2B471F0"/>
    <w:multiLevelType w:val="hybridMultilevel"/>
    <w:tmpl w:val="CABE5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092BA7"/>
    <w:multiLevelType w:val="multilevel"/>
    <w:tmpl w:val="B4409778"/>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3AB2D6F"/>
    <w:multiLevelType w:val="multilevel"/>
    <w:tmpl w:val="5FFA78F6"/>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8924BA6"/>
    <w:multiLevelType w:val="hybridMultilevel"/>
    <w:tmpl w:val="EA94B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DF5D49"/>
    <w:multiLevelType w:val="multilevel"/>
    <w:tmpl w:val="D2BE60E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F8F6A60"/>
    <w:multiLevelType w:val="multilevel"/>
    <w:tmpl w:val="E064E97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8"/>
    <w:lvlOverride w:ilvl="0">
      <w:startOverride w:val="1"/>
    </w:lvlOverride>
    <w:lvlOverride w:ilvl="1"/>
    <w:lvlOverride w:ilvl="2"/>
    <w:lvlOverride w:ilvl="3"/>
    <w:lvlOverride w:ilvl="4"/>
    <w:lvlOverride w:ilvl="5"/>
    <w:lvlOverride w:ilvl="6"/>
    <w:lvlOverride w:ilvl="7"/>
    <w:lvlOverride w:ilvl="8"/>
  </w:num>
  <w:num w:numId="4">
    <w:abstractNumId w:val="32"/>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37"/>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lvlOverride w:ilvl="2"/>
    <w:lvlOverride w:ilvl="3"/>
    <w:lvlOverride w:ilvl="4"/>
    <w:lvlOverride w:ilvl="5"/>
    <w:lvlOverride w:ilvl="6"/>
    <w:lvlOverride w:ilvl="7"/>
    <w:lvlOverride w:ilvl="8"/>
  </w:num>
  <w:num w:numId="8">
    <w:abstractNumId w:val="16"/>
    <w:lvlOverride w:ilvl="0">
      <w:startOverride w:val="1"/>
    </w:lvlOverride>
    <w:lvlOverride w:ilvl="1"/>
    <w:lvlOverride w:ilvl="2"/>
    <w:lvlOverride w:ilvl="3"/>
    <w:lvlOverride w:ilvl="4"/>
    <w:lvlOverride w:ilvl="5"/>
    <w:lvlOverride w:ilvl="6"/>
    <w:lvlOverride w:ilvl="7"/>
    <w:lvlOverride w:ilvl="8"/>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31"/>
  </w:num>
  <w:num w:numId="13">
    <w:abstractNumId w:val="5"/>
    <w:lvlOverride w:ilvl="0">
      <w:startOverride w:val="1"/>
    </w:lvlOverride>
    <w:lvlOverride w:ilvl="1"/>
    <w:lvlOverride w:ilvl="2"/>
    <w:lvlOverride w:ilvl="3"/>
    <w:lvlOverride w:ilvl="4"/>
    <w:lvlOverride w:ilvl="5"/>
    <w:lvlOverride w:ilvl="6"/>
    <w:lvlOverride w:ilvl="7"/>
    <w:lvlOverride w:ilvl="8"/>
  </w:num>
  <w:num w:numId="14">
    <w:abstractNumId w:val="30"/>
    <w:lvlOverride w:ilvl="0">
      <w:startOverride w:val="1"/>
    </w:lvlOverride>
    <w:lvlOverride w:ilvl="1"/>
    <w:lvlOverride w:ilvl="2"/>
    <w:lvlOverride w:ilvl="3"/>
    <w:lvlOverride w:ilvl="4"/>
    <w:lvlOverride w:ilvl="5"/>
    <w:lvlOverride w:ilvl="6"/>
    <w:lvlOverride w:ilvl="7"/>
    <w:lvlOverride w:ilvl="8"/>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2"/>
  </w:num>
  <w:num w:numId="17">
    <w:abstractNumId w:val="0"/>
  </w:num>
  <w:num w:numId="18">
    <w:abstractNumId w:val="25"/>
    <w:lvlOverride w:ilvl="0">
      <w:startOverride w:val="1"/>
    </w:lvlOverride>
    <w:lvlOverride w:ilvl="1"/>
    <w:lvlOverride w:ilvl="2"/>
    <w:lvlOverride w:ilvl="3"/>
    <w:lvlOverride w:ilvl="4"/>
    <w:lvlOverride w:ilvl="5"/>
    <w:lvlOverride w:ilvl="6"/>
    <w:lvlOverride w:ilvl="7"/>
    <w:lvlOverride w:ilvl="8"/>
  </w:num>
  <w:num w:numId="19">
    <w:abstractNumId w:val="22"/>
    <w:lvlOverride w:ilvl="0">
      <w:startOverride w:val="1"/>
    </w:lvlOverride>
    <w:lvlOverride w:ilvl="1"/>
    <w:lvlOverride w:ilvl="2"/>
    <w:lvlOverride w:ilvl="3"/>
    <w:lvlOverride w:ilvl="4"/>
    <w:lvlOverride w:ilvl="5"/>
    <w:lvlOverride w:ilvl="6"/>
    <w:lvlOverride w:ilvl="7"/>
    <w:lvlOverride w:ilvl="8"/>
  </w:num>
  <w:num w:numId="20">
    <w:abstractNumId w:val="18"/>
  </w:num>
  <w:num w:numId="21">
    <w:abstractNumId w:val="3"/>
  </w:num>
  <w:num w:numId="22">
    <w:abstractNumId w:val="35"/>
    <w:lvlOverride w:ilvl="0">
      <w:startOverride w:val="1"/>
    </w:lvlOverride>
    <w:lvlOverride w:ilvl="1"/>
    <w:lvlOverride w:ilvl="2"/>
    <w:lvlOverride w:ilvl="3"/>
    <w:lvlOverride w:ilvl="4"/>
    <w:lvlOverride w:ilvl="5"/>
    <w:lvlOverride w:ilvl="6"/>
    <w:lvlOverride w:ilvl="7"/>
    <w:lvlOverride w:ilvl="8"/>
  </w:num>
  <w:num w:numId="23">
    <w:abstractNumId w:val="33"/>
  </w:num>
  <w:num w:numId="24">
    <w:abstractNumId w:val="9"/>
    <w:lvlOverride w:ilvl="0">
      <w:startOverride w:val="1"/>
    </w:lvlOverride>
    <w:lvlOverride w:ilvl="1"/>
    <w:lvlOverride w:ilvl="2"/>
    <w:lvlOverride w:ilvl="3"/>
    <w:lvlOverride w:ilvl="4"/>
    <w:lvlOverride w:ilvl="5"/>
    <w:lvlOverride w:ilvl="6"/>
    <w:lvlOverride w:ilvl="7"/>
    <w:lvlOverride w:ilvl="8"/>
  </w:num>
  <w:num w:numId="25">
    <w:abstractNumId w:val="24"/>
  </w:num>
  <w:num w:numId="26">
    <w:abstractNumId w:val="23"/>
    <w:lvlOverride w:ilvl="0">
      <w:startOverride w:val="1"/>
    </w:lvlOverride>
    <w:lvlOverride w:ilvl="1"/>
    <w:lvlOverride w:ilvl="2"/>
    <w:lvlOverride w:ilvl="3"/>
    <w:lvlOverride w:ilvl="4"/>
    <w:lvlOverride w:ilvl="5"/>
    <w:lvlOverride w:ilvl="6"/>
    <w:lvlOverride w:ilvl="7"/>
    <w:lvlOverride w:ilvl="8"/>
  </w:num>
  <w:num w:numId="27">
    <w:abstractNumId w:val="13"/>
    <w:lvlOverride w:ilvl="0">
      <w:startOverride w:val="1"/>
    </w:lvlOverride>
    <w:lvlOverride w:ilvl="1"/>
    <w:lvlOverride w:ilvl="2"/>
    <w:lvlOverride w:ilvl="3"/>
    <w:lvlOverride w:ilvl="4"/>
    <w:lvlOverride w:ilvl="5"/>
    <w:lvlOverride w:ilvl="6"/>
    <w:lvlOverride w:ilvl="7"/>
    <w:lvlOverride w:ilvl="8"/>
  </w:num>
  <w:num w:numId="28">
    <w:abstractNumId w:val="26"/>
  </w:num>
  <w:num w:numId="29">
    <w:abstractNumId w:val="19"/>
  </w:num>
  <w:num w:numId="30">
    <w:abstractNumId w:val="13"/>
  </w:num>
  <w:num w:numId="31">
    <w:abstractNumId w:val="1"/>
    <w:lvlOverride w:ilvl="0">
      <w:startOverride w:val="1"/>
    </w:lvlOverride>
    <w:lvlOverride w:ilvl="1"/>
    <w:lvlOverride w:ilvl="2"/>
    <w:lvlOverride w:ilvl="3"/>
    <w:lvlOverride w:ilvl="4"/>
    <w:lvlOverride w:ilvl="5"/>
    <w:lvlOverride w:ilvl="6"/>
    <w:lvlOverride w:ilvl="7"/>
    <w:lvlOverride w:ilvl="8"/>
  </w:num>
  <w:num w:numId="32">
    <w:abstractNumId w:val="36"/>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9"/>
    <w:lvlOverride w:ilvl="0">
      <w:startOverride w:val="1"/>
    </w:lvlOverride>
    <w:lvlOverride w:ilvl="1"/>
    <w:lvlOverride w:ilvl="2"/>
    <w:lvlOverride w:ilvl="3"/>
    <w:lvlOverride w:ilvl="4"/>
    <w:lvlOverride w:ilvl="5"/>
    <w:lvlOverride w:ilvl="6"/>
    <w:lvlOverride w:ilvl="7"/>
    <w:lvlOverride w:ilvl="8"/>
  </w:num>
  <w:num w:numId="36">
    <w:abstractNumId w:val="17"/>
  </w:num>
  <w:num w:numId="37">
    <w:abstractNumId w:val="27"/>
  </w:num>
  <w:num w:numId="38">
    <w:abstractNumId w:val="20"/>
  </w:num>
  <w:num w:numId="39">
    <w:abstractNumId w:val="7"/>
  </w:num>
  <w:num w:numId="40">
    <w:abstractNumId w:val="28"/>
  </w:num>
  <w:num w:numId="41">
    <w:abstractNumId w:val="12"/>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463D"/>
    <w:rsid w:val="00007F62"/>
    <w:rsid w:val="00010D20"/>
    <w:rsid w:val="00012A13"/>
    <w:rsid w:val="00025994"/>
    <w:rsid w:val="0002743C"/>
    <w:rsid w:val="00027C05"/>
    <w:rsid w:val="00032978"/>
    <w:rsid w:val="000456F7"/>
    <w:rsid w:val="000677B5"/>
    <w:rsid w:val="00076250"/>
    <w:rsid w:val="00077F96"/>
    <w:rsid w:val="0008048A"/>
    <w:rsid w:val="00081BAD"/>
    <w:rsid w:val="0009239C"/>
    <w:rsid w:val="000A0454"/>
    <w:rsid w:val="000A0F2E"/>
    <w:rsid w:val="000A5523"/>
    <w:rsid w:val="000C23C9"/>
    <w:rsid w:val="000D320E"/>
    <w:rsid w:val="000D3CA5"/>
    <w:rsid w:val="000D411D"/>
    <w:rsid w:val="000D7009"/>
    <w:rsid w:val="000D7C8A"/>
    <w:rsid w:val="000E680E"/>
    <w:rsid w:val="000E78F2"/>
    <w:rsid w:val="000F2DF3"/>
    <w:rsid w:val="000F5090"/>
    <w:rsid w:val="000F7D78"/>
    <w:rsid w:val="001014C9"/>
    <w:rsid w:val="001049A2"/>
    <w:rsid w:val="00125184"/>
    <w:rsid w:val="00143870"/>
    <w:rsid w:val="00143C8A"/>
    <w:rsid w:val="00147950"/>
    <w:rsid w:val="00171D35"/>
    <w:rsid w:val="00174C6E"/>
    <w:rsid w:val="001B6D9E"/>
    <w:rsid w:val="001C00C0"/>
    <w:rsid w:val="001C3D2C"/>
    <w:rsid w:val="001D1CC1"/>
    <w:rsid w:val="001D1FC2"/>
    <w:rsid w:val="001D269D"/>
    <w:rsid w:val="001E1917"/>
    <w:rsid w:val="001E2555"/>
    <w:rsid w:val="00201CE3"/>
    <w:rsid w:val="00212335"/>
    <w:rsid w:val="00214225"/>
    <w:rsid w:val="00216BD9"/>
    <w:rsid w:val="0021746D"/>
    <w:rsid w:val="0021765A"/>
    <w:rsid w:val="00220254"/>
    <w:rsid w:val="0022250B"/>
    <w:rsid w:val="002268B1"/>
    <w:rsid w:val="0023449F"/>
    <w:rsid w:val="00236770"/>
    <w:rsid w:val="0024368E"/>
    <w:rsid w:val="00243BEB"/>
    <w:rsid w:val="002444A9"/>
    <w:rsid w:val="002462AD"/>
    <w:rsid w:val="00266FC9"/>
    <w:rsid w:val="00272688"/>
    <w:rsid w:val="00276246"/>
    <w:rsid w:val="002831A8"/>
    <w:rsid w:val="002A50FF"/>
    <w:rsid w:val="002A6F16"/>
    <w:rsid w:val="002B0EB2"/>
    <w:rsid w:val="002C619C"/>
    <w:rsid w:val="002D29F7"/>
    <w:rsid w:val="002D7028"/>
    <w:rsid w:val="002E2704"/>
    <w:rsid w:val="002E6B3A"/>
    <w:rsid w:val="002E75C7"/>
    <w:rsid w:val="002F7CF5"/>
    <w:rsid w:val="00302222"/>
    <w:rsid w:val="00303DC0"/>
    <w:rsid w:val="003067EB"/>
    <w:rsid w:val="00307527"/>
    <w:rsid w:val="00314A5A"/>
    <w:rsid w:val="00332C03"/>
    <w:rsid w:val="00353C26"/>
    <w:rsid w:val="00370C77"/>
    <w:rsid w:val="0037163D"/>
    <w:rsid w:val="003804CF"/>
    <w:rsid w:val="00382161"/>
    <w:rsid w:val="0038378F"/>
    <w:rsid w:val="003979BF"/>
    <w:rsid w:val="003A11D1"/>
    <w:rsid w:val="003A3013"/>
    <w:rsid w:val="003B4D6E"/>
    <w:rsid w:val="003C2C21"/>
    <w:rsid w:val="003C56A0"/>
    <w:rsid w:val="003C6D7A"/>
    <w:rsid w:val="003E4CAE"/>
    <w:rsid w:val="003E5437"/>
    <w:rsid w:val="003E7D99"/>
    <w:rsid w:val="003F01D8"/>
    <w:rsid w:val="003F3EFD"/>
    <w:rsid w:val="003F49A0"/>
    <w:rsid w:val="003F5473"/>
    <w:rsid w:val="00401BBA"/>
    <w:rsid w:val="00401C94"/>
    <w:rsid w:val="00410DC3"/>
    <w:rsid w:val="00412365"/>
    <w:rsid w:val="00416DD6"/>
    <w:rsid w:val="00422455"/>
    <w:rsid w:val="00425F77"/>
    <w:rsid w:val="004260D0"/>
    <w:rsid w:val="0042617D"/>
    <w:rsid w:val="0043016C"/>
    <w:rsid w:val="00443BDA"/>
    <w:rsid w:val="00447CCE"/>
    <w:rsid w:val="004511FF"/>
    <w:rsid w:val="00454FE1"/>
    <w:rsid w:val="00462F2A"/>
    <w:rsid w:val="00471A1A"/>
    <w:rsid w:val="004878C1"/>
    <w:rsid w:val="004929A0"/>
    <w:rsid w:val="004A0752"/>
    <w:rsid w:val="004B39FA"/>
    <w:rsid w:val="004B4C43"/>
    <w:rsid w:val="004B4EE3"/>
    <w:rsid w:val="004C1809"/>
    <w:rsid w:val="004D70F8"/>
    <w:rsid w:val="004E042F"/>
    <w:rsid w:val="004F0BE2"/>
    <w:rsid w:val="00510FD0"/>
    <w:rsid w:val="0051120A"/>
    <w:rsid w:val="00511DD1"/>
    <w:rsid w:val="00513681"/>
    <w:rsid w:val="00520B1D"/>
    <w:rsid w:val="00520B29"/>
    <w:rsid w:val="00523FFF"/>
    <w:rsid w:val="00531F1A"/>
    <w:rsid w:val="00535F15"/>
    <w:rsid w:val="00536BBE"/>
    <w:rsid w:val="00536F1E"/>
    <w:rsid w:val="005406A0"/>
    <w:rsid w:val="0054502B"/>
    <w:rsid w:val="0054565D"/>
    <w:rsid w:val="0055051A"/>
    <w:rsid w:val="00557318"/>
    <w:rsid w:val="00557FB1"/>
    <w:rsid w:val="00562EE1"/>
    <w:rsid w:val="00564E70"/>
    <w:rsid w:val="00570398"/>
    <w:rsid w:val="00574649"/>
    <w:rsid w:val="00574AA7"/>
    <w:rsid w:val="00593335"/>
    <w:rsid w:val="005A64B0"/>
    <w:rsid w:val="005B188E"/>
    <w:rsid w:val="005B1928"/>
    <w:rsid w:val="005C5013"/>
    <w:rsid w:val="005C5138"/>
    <w:rsid w:val="005D0152"/>
    <w:rsid w:val="005D72D5"/>
    <w:rsid w:val="005E1A05"/>
    <w:rsid w:val="005E1B01"/>
    <w:rsid w:val="005E294C"/>
    <w:rsid w:val="005F1B73"/>
    <w:rsid w:val="005F288F"/>
    <w:rsid w:val="006023AC"/>
    <w:rsid w:val="006142A5"/>
    <w:rsid w:val="006256F1"/>
    <w:rsid w:val="00627F93"/>
    <w:rsid w:val="006303FA"/>
    <w:rsid w:val="00637769"/>
    <w:rsid w:val="00642FF1"/>
    <w:rsid w:val="0064480F"/>
    <w:rsid w:val="00645D23"/>
    <w:rsid w:val="006460A1"/>
    <w:rsid w:val="00647976"/>
    <w:rsid w:val="00647D90"/>
    <w:rsid w:val="006512C2"/>
    <w:rsid w:val="00651807"/>
    <w:rsid w:val="006622EE"/>
    <w:rsid w:val="00667977"/>
    <w:rsid w:val="00690088"/>
    <w:rsid w:val="00691417"/>
    <w:rsid w:val="00693362"/>
    <w:rsid w:val="0069692B"/>
    <w:rsid w:val="006A4552"/>
    <w:rsid w:val="006B71E0"/>
    <w:rsid w:val="006C00B7"/>
    <w:rsid w:val="006C1C5A"/>
    <w:rsid w:val="006C1F2E"/>
    <w:rsid w:val="006C64CC"/>
    <w:rsid w:val="006C730C"/>
    <w:rsid w:val="006C74B6"/>
    <w:rsid w:val="006D2902"/>
    <w:rsid w:val="006D6031"/>
    <w:rsid w:val="006E0417"/>
    <w:rsid w:val="006E093C"/>
    <w:rsid w:val="006E32E6"/>
    <w:rsid w:val="006F7D59"/>
    <w:rsid w:val="0070035D"/>
    <w:rsid w:val="007128DD"/>
    <w:rsid w:val="00713E9D"/>
    <w:rsid w:val="00714D07"/>
    <w:rsid w:val="0072470D"/>
    <w:rsid w:val="007334EC"/>
    <w:rsid w:val="00735162"/>
    <w:rsid w:val="007356B4"/>
    <w:rsid w:val="00754054"/>
    <w:rsid w:val="007648D9"/>
    <w:rsid w:val="00765F8F"/>
    <w:rsid w:val="007713FE"/>
    <w:rsid w:val="00772AC7"/>
    <w:rsid w:val="00772F1A"/>
    <w:rsid w:val="00772F96"/>
    <w:rsid w:val="00775639"/>
    <w:rsid w:val="007856C0"/>
    <w:rsid w:val="00785EF9"/>
    <w:rsid w:val="007869F0"/>
    <w:rsid w:val="0079569E"/>
    <w:rsid w:val="007A2F51"/>
    <w:rsid w:val="007B30D5"/>
    <w:rsid w:val="007D1548"/>
    <w:rsid w:val="007E1B9C"/>
    <w:rsid w:val="007E2F7D"/>
    <w:rsid w:val="007E6F63"/>
    <w:rsid w:val="007E7804"/>
    <w:rsid w:val="007F38C9"/>
    <w:rsid w:val="00817557"/>
    <w:rsid w:val="0082252D"/>
    <w:rsid w:val="0083546A"/>
    <w:rsid w:val="00853F49"/>
    <w:rsid w:val="008574C3"/>
    <w:rsid w:val="00862127"/>
    <w:rsid w:val="00866C7F"/>
    <w:rsid w:val="00867F54"/>
    <w:rsid w:val="00875514"/>
    <w:rsid w:val="00876ABF"/>
    <w:rsid w:val="00880ECF"/>
    <w:rsid w:val="0088448D"/>
    <w:rsid w:val="008924EC"/>
    <w:rsid w:val="00896509"/>
    <w:rsid w:val="008A1A98"/>
    <w:rsid w:val="008D00CE"/>
    <w:rsid w:val="008E0AE6"/>
    <w:rsid w:val="008E0DE1"/>
    <w:rsid w:val="008E1206"/>
    <w:rsid w:val="008E5C1A"/>
    <w:rsid w:val="008F4235"/>
    <w:rsid w:val="008F5C28"/>
    <w:rsid w:val="0090217E"/>
    <w:rsid w:val="009067C2"/>
    <w:rsid w:val="00907BB3"/>
    <w:rsid w:val="00912C8B"/>
    <w:rsid w:val="0091316D"/>
    <w:rsid w:val="00920124"/>
    <w:rsid w:val="00925AD8"/>
    <w:rsid w:val="00936530"/>
    <w:rsid w:val="00940E10"/>
    <w:rsid w:val="00945881"/>
    <w:rsid w:val="00946BF9"/>
    <w:rsid w:val="00960735"/>
    <w:rsid w:val="009716DA"/>
    <w:rsid w:val="009718E7"/>
    <w:rsid w:val="00972ACF"/>
    <w:rsid w:val="00973E89"/>
    <w:rsid w:val="00984249"/>
    <w:rsid w:val="009915BC"/>
    <w:rsid w:val="009964EB"/>
    <w:rsid w:val="009A19E3"/>
    <w:rsid w:val="009A26F2"/>
    <w:rsid w:val="009A5061"/>
    <w:rsid w:val="009A61EB"/>
    <w:rsid w:val="009B0E3D"/>
    <w:rsid w:val="009B2E51"/>
    <w:rsid w:val="009B6176"/>
    <w:rsid w:val="009D466C"/>
    <w:rsid w:val="009D58A5"/>
    <w:rsid w:val="009E27A4"/>
    <w:rsid w:val="009E7F10"/>
    <w:rsid w:val="009F08A1"/>
    <w:rsid w:val="00A03761"/>
    <w:rsid w:val="00A046AC"/>
    <w:rsid w:val="00A0751E"/>
    <w:rsid w:val="00A21E30"/>
    <w:rsid w:val="00A220FD"/>
    <w:rsid w:val="00A23C91"/>
    <w:rsid w:val="00A31038"/>
    <w:rsid w:val="00A3696B"/>
    <w:rsid w:val="00A50952"/>
    <w:rsid w:val="00A54D72"/>
    <w:rsid w:val="00A666C4"/>
    <w:rsid w:val="00A672D2"/>
    <w:rsid w:val="00A740E4"/>
    <w:rsid w:val="00A81FD3"/>
    <w:rsid w:val="00A83344"/>
    <w:rsid w:val="00A96EE1"/>
    <w:rsid w:val="00AA05AA"/>
    <w:rsid w:val="00AA3125"/>
    <w:rsid w:val="00AC092E"/>
    <w:rsid w:val="00AC287A"/>
    <w:rsid w:val="00AD6B50"/>
    <w:rsid w:val="00AF0F1C"/>
    <w:rsid w:val="00AF43DA"/>
    <w:rsid w:val="00B00A8A"/>
    <w:rsid w:val="00B01D77"/>
    <w:rsid w:val="00B06475"/>
    <w:rsid w:val="00B20BE9"/>
    <w:rsid w:val="00B23884"/>
    <w:rsid w:val="00B304D9"/>
    <w:rsid w:val="00B458AD"/>
    <w:rsid w:val="00B47957"/>
    <w:rsid w:val="00B520E2"/>
    <w:rsid w:val="00B664CE"/>
    <w:rsid w:val="00B7061B"/>
    <w:rsid w:val="00B71067"/>
    <w:rsid w:val="00B8289D"/>
    <w:rsid w:val="00B91B03"/>
    <w:rsid w:val="00B96CEF"/>
    <w:rsid w:val="00BA7774"/>
    <w:rsid w:val="00BB6725"/>
    <w:rsid w:val="00BC44F0"/>
    <w:rsid w:val="00BC7C3C"/>
    <w:rsid w:val="00BD2644"/>
    <w:rsid w:val="00BD278A"/>
    <w:rsid w:val="00BD4006"/>
    <w:rsid w:val="00BD539B"/>
    <w:rsid w:val="00BD6209"/>
    <w:rsid w:val="00BE0E3F"/>
    <w:rsid w:val="00BE3759"/>
    <w:rsid w:val="00BE3791"/>
    <w:rsid w:val="00BE3E7A"/>
    <w:rsid w:val="00BE4976"/>
    <w:rsid w:val="00BF05F5"/>
    <w:rsid w:val="00BF39A0"/>
    <w:rsid w:val="00BF427D"/>
    <w:rsid w:val="00BF6202"/>
    <w:rsid w:val="00C06E9A"/>
    <w:rsid w:val="00C10B55"/>
    <w:rsid w:val="00C151DD"/>
    <w:rsid w:val="00C20A42"/>
    <w:rsid w:val="00C347AB"/>
    <w:rsid w:val="00C37868"/>
    <w:rsid w:val="00C41C95"/>
    <w:rsid w:val="00C421C2"/>
    <w:rsid w:val="00C65F3E"/>
    <w:rsid w:val="00C702AC"/>
    <w:rsid w:val="00C726CF"/>
    <w:rsid w:val="00C74BE5"/>
    <w:rsid w:val="00C84233"/>
    <w:rsid w:val="00C84849"/>
    <w:rsid w:val="00C916BE"/>
    <w:rsid w:val="00C948A2"/>
    <w:rsid w:val="00C94E60"/>
    <w:rsid w:val="00CA1FD8"/>
    <w:rsid w:val="00CA26D8"/>
    <w:rsid w:val="00CA587F"/>
    <w:rsid w:val="00CA6238"/>
    <w:rsid w:val="00CA72F2"/>
    <w:rsid w:val="00CB32AA"/>
    <w:rsid w:val="00CD55FC"/>
    <w:rsid w:val="00CE3957"/>
    <w:rsid w:val="00CE5AC6"/>
    <w:rsid w:val="00D02FEA"/>
    <w:rsid w:val="00D057B0"/>
    <w:rsid w:val="00D13DA5"/>
    <w:rsid w:val="00D15AA5"/>
    <w:rsid w:val="00D2345E"/>
    <w:rsid w:val="00D23FE4"/>
    <w:rsid w:val="00D2691C"/>
    <w:rsid w:val="00D30807"/>
    <w:rsid w:val="00D4313A"/>
    <w:rsid w:val="00D439FC"/>
    <w:rsid w:val="00D4556A"/>
    <w:rsid w:val="00D535E2"/>
    <w:rsid w:val="00D607A1"/>
    <w:rsid w:val="00D60AA0"/>
    <w:rsid w:val="00D663FC"/>
    <w:rsid w:val="00D672DF"/>
    <w:rsid w:val="00D70826"/>
    <w:rsid w:val="00D73500"/>
    <w:rsid w:val="00D75DB0"/>
    <w:rsid w:val="00D96045"/>
    <w:rsid w:val="00D97396"/>
    <w:rsid w:val="00DB07FB"/>
    <w:rsid w:val="00DB0D50"/>
    <w:rsid w:val="00DB21E4"/>
    <w:rsid w:val="00DB4A13"/>
    <w:rsid w:val="00DB4BEE"/>
    <w:rsid w:val="00DB6487"/>
    <w:rsid w:val="00DC5E06"/>
    <w:rsid w:val="00DF398D"/>
    <w:rsid w:val="00E013C0"/>
    <w:rsid w:val="00E04A5C"/>
    <w:rsid w:val="00E13635"/>
    <w:rsid w:val="00E174F3"/>
    <w:rsid w:val="00E2349C"/>
    <w:rsid w:val="00E2463D"/>
    <w:rsid w:val="00E30897"/>
    <w:rsid w:val="00E363C1"/>
    <w:rsid w:val="00E36426"/>
    <w:rsid w:val="00E40557"/>
    <w:rsid w:val="00E40D7E"/>
    <w:rsid w:val="00E41D48"/>
    <w:rsid w:val="00E43632"/>
    <w:rsid w:val="00E56289"/>
    <w:rsid w:val="00E626E6"/>
    <w:rsid w:val="00E63432"/>
    <w:rsid w:val="00E64EB9"/>
    <w:rsid w:val="00E67E0B"/>
    <w:rsid w:val="00E74B6C"/>
    <w:rsid w:val="00E809D0"/>
    <w:rsid w:val="00E815E8"/>
    <w:rsid w:val="00E85FDE"/>
    <w:rsid w:val="00E92E26"/>
    <w:rsid w:val="00E94176"/>
    <w:rsid w:val="00E967FF"/>
    <w:rsid w:val="00EA0C58"/>
    <w:rsid w:val="00EB7D1B"/>
    <w:rsid w:val="00EC0BDC"/>
    <w:rsid w:val="00EC4716"/>
    <w:rsid w:val="00EC4EC4"/>
    <w:rsid w:val="00EC6574"/>
    <w:rsid w:val="00ED37D0"/>
    <w:rsid w:val="00ED5C29"/>
    <w:rsid w:val="00EE114A"/>
    <w:rsid w:val="00EE5D0E"/>
    <w:rsid w:val="00EF3EBE"/>
    <w:rsid w:val="00F01F36"/>
    <w:rsid w:val="00F1102D"/>
    <w:rsid w:val="00F1127F"/>
    <w:rsid w:val="00F1316E"/>
    <w:rsid w:val="00F13FB4"/>
    <w:rsid w:val="00F25F0E"/>
    <w:rsid w:val="00F25F8F"/>
    <w:rsid w:val="00F33EBD"/>
    <w:rsid w:val="00F52F3C"/>
    <w:rsid w:val="00F620A7"/>
    <w:rsid w:val="00F634B2"/>
    <w:rsid w:val="00F676BF"/>
    <w:rsid w:val="00F745AC"/>
    <w:rsid w:val="00F80495"/>
    <w:rsid w:val="00F83D04"/>
    <w:rsid w:val="00F9066C"/>
    <w:rsid w:val="00F97AFA"/>
    <w:rsid w:val="00FA5484"/>
    <w:rsid w:val="00FB7482"/>
    <w:rsid w:val="00FD377D"/>
    <w:rsid w:val="00FE6B00"/>
    <w:rsid w:val="00FE71A6"/>
    <w:rsid w:val="00FF2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63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01C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2463D"/>
    <w:pPr>
      <w:keepNext/>
      <w:jc w:val="center"/>
      <w:outlineLvl w:val="1"/>
    </w:pPr>
    <w:rPr>
      <w:rFonts w:ascii="Times New Roman Chuv" w:hAnsi="Times New Roman Chuv"/>
      <w:sz w:val="26"/>
    </w:rPr>
  </w:style>
  <w:style w:type="paragraph" w:styleId="3">
    <w:name w:val="heading 3"/>
    <w:basedOn w:val="a"/>
    <w:next w:val="a"/>
    <w:link w:val="30"/>
    <w:qFormat/>
    <w:rsid w:val="00E2463D"/>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2463D"/>
    <w:rPr>
      <w:rFonts w:ascii="Times New Roman Chuv" w:eastAsia="Times New Roman" w:hAnsi="Times New Roman Chuv" w:cs="Times New Roman"/>
      <w:sz w:val="26"/>
      <w:szCs w:val="20"/>
      <w:lang w:eastAsia="ru-RU"/>
    </w:rPr>
  </w:style>
  <w:style w:type="character" w:customStyle="1" w:styleId="30">
    <w:name w:val="Заголовок 3 Знак"/>
    <w:basedOn w:val="a0"/>
    <w:link w:val="3"/>
    <w:rsid w:val="00E2463D"/>
    <w:rPr>
      <w:rFonts w:ascii="Times New Roman" w:eastAsia="Times New Roman" w:hAnsi="Times New Roman" w:cs="Times New Roman"/>
      <w:sz w:val="28"/>
      <w:szCs w:val="20"/>
      <w:lang w:eastAsia="ru-RU"/>
    </w:rPr>
  </w:style>
  <w:style w:type="paragraph" w:styleId="a3">
    <w:name w:val="Body Text Indent"/>
    <w:basedOn w:val="a"/>
    <w:link w:val="a4"/>
    <w:semiHidden/>
    <w:unhideWhenUsed/>
    <w:rsid w:val="006E0417"/>
    <w:pPr>
      <w:ind w:firstLine="708"/>
      <w:jc w:val="both"/>
    </w:pPr>
    <w:rPr>
      <w:rFonts w:ascii="TimesET" w:hAnsi="TimesET"/>
      <w:sz w:val="24"/>
      <w:szCs w:val="24"/>
    </w:rPr>
  </w:style>
  <w:style w:type="character" w:customStyle="1" w:styleId="a4">
    <w:name w:val="Основной текст с отступом Знак"/>
    <w:basedOn w:val="a0"/>
    <w:link w:val="a3"/>
    <w:semiHidden/>
    <w:rsid w:val="006E0417"/>
    <w:rPr>
      <w:rFonts w:ascii="TimesET" w:eastAsia="Times New Roman" w:hAnsi="TimesET" w:cs="Times New Roman"/>
      <w:sz w:val="24"/>
      <w:szCs w:val="24"/>
      <w:lang w:eastAsia="ru-RU"/>
    </w:rPr>
  </w:style>
  <w:style w:type="paragraph" w:styleId="a5">
    <w:name w:val="Balloon Text"/>
    <w:basedOn w:val="a"/>
    <w:link w:val="a6"/>
    <w:uiPriority w:val="99"/>
    <w:semiHidden/>
    <w:unhideWhenUsed/>
    <w:rsid w:val="000D7C8A"/>
    <w:rPr>
      <w:rFonts w:ascii="Tahoma" w:hAnsi="Tahoma" w:cs="Tahoma"/>
      <w:sz w:val="16"/>
      <w:szCs w:val="16"/>
    </w:rPr>
  </w:style>
  <w:style w:type="character" w:customStyle="1" w:styleId="a6">
    <w:name w:val="Текст выноски Знак"/>
    <w:basedOn w:val="a0"/>
    <w:link w:val="a5"/>
    <w:uiPriority w:val="99"/>
    <w:semiHidden/>
    <w:rsid w:val="000D7C8A"/>
    <w:rPr>
      <w:rFonts w:ascii="Tahoma" w:eastAsia="Times New Roman" w:hAnsi="Tahoma" w:cs="Tahoma"/>
      <w:sz w:val="16"/>
      <w:szCs w:val="16"/>
      <w:lang w:eastAsia="ru-RU"/>
    </w:rPr>
  </w:style>
  <w:style w:type="character" w:customStyle="1" w:styleId="10">
    <w:name w:val="Заголовок 1 Знак"/>
    <w:basedOn w:val="a0"/>
    <w:link w:val="1"/>
    <w:uiPriority w:val="9"/>
    <w:rsid w:val="00201CE3"/>
    <w:rPr>
      <w:rFonts w:asciiTheme="majorHAnsi" w:eastAsiaTheme="majorEastAsia" w:hAnsiTheme="majorHAnsi" w:cstheme="majorBidi"/>
      <w:b/>
      <w:bCs/>
      <w:color w:val="365F91" w:themeColor="accent1" w:themeShade="BF"/>
      <w:sz w:val="28"/>
      <w:szCs w:val="28"/>
      <w:lang w:eastAsia="ru-RU"/>
    </w:rPr>
  </w:style>
  <w:style w:type="paragraph" w:styleId="a7">
    <w:name w:val="List Paragraph"/>
    <w:basedOn w:val="a"/>
    <w:uiPriority w:val="34"/>
    <w:qFormat/>
    <w:rsid w:val="00853F49"/>
    <w:pPr>
      <w:ind w:left="720"/>
      <w:contextualSpacing/>
    </w:pPr>
  </w:style>
  <w:style w:type="paragraph" w:styleId="a8">
    <w:name w:val="Body Text"/>
    <w:basedOn w:val="a"/>
    <w:link w:val="a9"/>
    <w:uiPriority w:val="99"/>
    <w:unhideWhenUsed/>
    <w:rsid w:val="0082252D"/>
    <w:pPr>
      <w:spacing w:after="120"/>
    </w:pPr>
  </w:style>
  <w:style w:type="character" w:customStyle="1" w:styleId="a9">
    <w:name w:val="Основной текст Знак"/>
    <w:basedOn w:val="a0"/>
    <w:link w:val="a8"/>
    <w:uiPriority w:val="99"/>
    <w:rsid w:val="0082252D"/>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82252D"/>
    <w:pPr>
      <w:spacing w:after="120" w:line="480" w:lineRule="auto"/>
    </w:pPr>
  </w:style>
  <w:style w:type="character" w:customStyle="1" w:styleId="22">
    <w:name w:val="Основной текст 2 Знак"/>
    <w:basedOn w:val="a0"/>
    <w:link w:val="21"/>
    <w:uiPriority w:val="99"/>
    <w:rsid w:val="0082252D"/>
    <w:rPr>
      <w:rFonts w:ascii="Times New Roman" w:eastAsia="Times New Roman" w:hAnsi="Times New Roman" w:cs="Times New Roman"/>
      <w:sz w:val="20"/>
      <w:szCs w:val="20"/>
      <w:lang w:eastAsia="ru-RU"/>
    </w:rPr>
  </w:style>
  <w:style w:type="character" w:styleId="aa">
    <w:name w:val="Strong"/>
    <w:basedOn w:val="a0"/>
    <w:uiPriority w:val="22"/>
    <w:qFormat/>
    <w:rsid w:val="0082252D"/>
    <w:rPr>
      <w:b/>
      <w:bCs/>
    </w:rPr>
  </w:style>
  <w:style w:type="character" w:customStyle="1" w:styleId="ab">
    <w:name w:val="Гипертекстовая ссылка"/>
    <w:basedOn w:val="a0"/>
    <w:uiPriority w:val="99"/>
    <w:rsid w:val="0082252D"/>
    <w:rPr>
      <w:color w:val="008000"/>
    </w:rPr>
  </w:style>
  <w:style w:type="paragraph" w:customStyle="1" w:styleId="ConsPlusNormal">
    <w:name w:val="ConsPlusNormal"/>
    <w:rsid w:val="008225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82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82252D"/>
    <w:rPr>
      <w:rFonts w:ascii="Courier New" w:eastAsia="Times New Roman" w:hAnsi="Courier New" w:cs="Courier New"/>
      <w:sz w:val="20"/>
      <w:szCs w:val="20"/>
      <w:lang w:eastAsia="ru-RU"/>
    </w:rPr>
  </w:style>
  <w:style w:type="paragraph" w:customStyle="1" w:styleId="ac">
    <w:name w:val="Таблицы (моноширинный)"/>
    <w:basedOn w:val="a"/>
    <w:next w:val="a"/>
    <w:rsid w:val="0082252D"/>
    <w:pPr>
      <w:widowControl w:val="0"/>
      <w:autoSpaceDE w:val="0"/>
      <w:autoSpaceDN w:val="0"/>
      <w:adjustRightInd w:val="0"/>
      <w:jc w:val="both"/>
    </w:pPr>
    <w:rPr>
      <w:rFonts w:ascii="Courier New" w:hAnsi="Courier New" w:cs="Courier New"/>
    </w:rPr>
  </w:style>
  <w:style w:type="paragraph" w:customStyle="1" w:styleId="ConsNonformat">
    <w:name w:val="ConsNonformat"/>
    <w:rsid w:val="001D1CC1"/>
    <w:pPr>
      <w:autoSpaceDE w:val="0"/>
      <w:autoSpaceDN w:val="0"/>
      <w:spacing w:after="0" w:line="240" w:lineRule="auto"/>
    </w:pPr>
    <w:rPr>
      <w:rFonts w:ascii="Courier New" w:eastAsia="Times New Roman" w:hAnsi="Courier New" w:cs="Courier New"/>
      <w:sz w:val="28"/>
      <w:szCs w:val="28"/>
      <w:lang w:eastAsia="ru-RU"/>
    </w:rPr>
  </w:style>
  <w:style w:type="paragraph" w:customStyle="1" w:styleId="ConsPlusTitle">
    <w:name w:val="ConsPlusTitle"/>
    <w:uiPriority w:val="99"/>
    <w:rsid w:val="001D1CC1"/>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divs>
    <w:div w:id="7174610">
      <w:bodyDiv w:val="1"/>
      <w:marLeft w:val="0"/>
      <w:marRight w:val="0"/>
      <w:marTop w:val="0"/>
      <w:marBottom w:val="0"/>
      <w:divBdr>
        <w:top w:val="none" w:sz="0" w:space="0" w:color="auto"/>
        <w:left w:val="none" w:sz="0" w:space="0" w:color="auto"/>
        <w:bottom w:val="none" w:sz="0" w:space="0" w:color="auto"/>
        <w:right w:val="none" w:sz="0" w:space="0" w:color="auto"/>
      </w:divBdr>
    </w:div>
    <w:div w:id="122159660">
      <w:bodyDiv w:val="1"/>
      <w:marLeft w:val="0"/>
      <w:marRight w:val="0"/>
      <w:marTop w:val="0"/>
      <w:marBottom w:val="0"/>
      <w:divBdr>
        <w:top w:val="none" w:sz="0" w:space="0" w:color="auto"/>
        <w:left w:val="none" w:sz="0" w:space="0" w:color="auto"/>
        <w:bottom w:val="none" w:sz="0" w:space="0" w:color="auto"/>
        <w:right w:val="none" w:sz="0" w:space="0" w:color="auto"/>
      </w:divBdr>
    </w:div>
    <w:div w:id="190264253">
      <w:bodyDiv w:val="1"/>
      <w:marLeft w:val="0"/>
      <w:marRight w:val="0"/>
      <w:marTop w:val="0"/>
      <w:marBottom w:val="0"/>
      <w:divBdr>
        <w:top w:val="none" w:sz="0" w:space="0" w:color="auto"/>
        <w:left w:val="none" w:sz="0" w:space="0" w:color="auto"/>
        <w:bottom w:val="none" w:sz="0" w:space="0" w:color="auto"/>
        <w:right w:val="none" w:sz="0" w:space="0" w:color="auto"/>
      </w:divBdr>
    </w:div>
    <w:div w:id="286086117">
      <w:bodyDiv w:val="1"/>
      <w:marLeft w:val="0"/>
      <w:marRight w:val="0"/>
      <w:marTop w:val="0"/>
      <w:marBottom w:val="0"/>
      <w:divBdr>
        <w:top w:val="none" w:sz="0" w:space="0" w:color="auto"/>
        <w:left w:val="none" w:sz="0" w:space="0" w:color="auto"/>
        <w:bottom w:val="none" w:sz="0" w:space="0" w:color="auto"/>
        <w:right w:val="none" w:sz="0" w:space="0" w:color="auto"/>
      </w:divBdr>
    </w:div>
    <w:div w:id="405735552">
      <w:bodyDiv w:val="1"/>
      <w:marLeft w:val="0"/>
      <w:marRight w:val="0"/>
      <w:marTop w:val="0"/>
      <w:marBottom w:val="0"/>
      <w:divBdr>
        <w:top w:val="none" w:sz="0" w:space="0" w:color="auto"/>
        <w:left w:val="none" w:sz="0" w:space="0" w:color="auto"/>
        <w:bottom w:val="none" w:sz="0" w:space="0" w:color="auto"/>
        <w:right w:val="none" w:sz="0" w:space="0" w:color="auto"/>
      </w:divBdr>
    </w:div>
    <w:div w:id="602500542">
      <w:bodyDiv w:val="1"/>
      <w:marLeft w:val="0"/>
      <w:marRight w:val="0"/>
      <w:marTop w:val="0"/>
      <w:marBottom w:val="0"/>
      <w:divBdr>
        <w:top w:val="none" w:sz="0" w:space="0" w:color="auto"/>
        <w:left w:val="none" w:sz="0" w:space="0" w:color="auto"/>
        <w:bottom w:val="none" w:sz="0" w:space="0" w:color="auto"/>
        <w:right w:val="none" w:sz="0" w:space="0" w:color="auto"/>
      </w:divBdr>
    </w:div>
    <w:div w:id="689261569">
      <w:bodyDiv w:val="1"/>
      <w:marLeft w:val="0"/>
      <w:marRight w:val="0"/>
      <w:marTop w:val="0"/>
      <w:marBottom w:val="0"/>
      <w:divBdr>
        <w:top w:val="none" w:sz="0" w:space="0" w:color="auto"/>
        <w:left w:val="none" w:sz="0" w:space="0" w:color="auto"/>
        <w:bottom w:val="none" w:sz="0" w:space="0" w:color="auto"/>
        <w:right w:val="none" w:sz="0" w:space="0" w:color="auto"/>
      </w:divBdr>
    </w:div>
    <w:div w:id="1065907757">
      <w:bodyDiv w:val="1"/>
      <w:marLeft w:val="0"/>
      <w:marRight w:val="0"/>
      <w:marTop w:val="0"/>
      <w:marBottom w:val="0"/>
      <w:divBdr>
        <w:top w:val="none" w:sz="0" w:space="0" w:color="auto"/>
        <w:left w:val="none" w:sz="0" w:space="0" w:color="auto"/>
        <w:bottom w:val="none" w:sz="0" w:space="0" w:color="auto"/>
        <w:right w:val="none" w:sz="0" w:space="0" w:color="auto"/>
      </w:divBdr>
    </w:div>
    <w:div w:id="1089351674">
      <w:bodyDiv w:val="1"/>
      <w:marLeft w:val="0"/>
      <w:marRight w:val="0"/>
      <w:marTop w:val="0"/>
      <w:marBottom w:val="0"/>
      <w:divBdr>
        <w:top w:val="none" w:sz="0" w:space="0" w:color="auto"/>
        <w:left w:val="none" w:sz="0" w:space="0" w:color="auto"/>
        <w:bottom w:val="none" w:sz="0" w:space="0" w:color="auto"/>
        <w:right w:val="none" w:sz="0" w:space="0" w:color="auto"/>
      </w:divBdr>
    </w:div>
    <w:div w:id="1113598094">
      <w:bodyDiv w:val="1"/>
      <w:marLeft w:val="0"/>
      <w:marRight w:val="0"/>
      <w:marTop w:val="0"/>
      <w:marBottom w:val="0"/>
      <w:divBdr>
        <w:top w:val="none" w:sz="0" w:space="0" w:color="auto"/>
        <w:left w:val="none" w:sz="0" w:space="0" w:color="auto"/>
        <w:bottom w:val="none" w:sz="0" w:space="0" w:color="auto"/>
        <w:right w:val="none" w:sz="0" w:space="0" w:color="auto"/>
      </w:divBdr>
    </w:div>
    <w:div w:id="1139301446">
      <w:bodyDiv w:val="1"/>
      <w:marLeft w:val="0"/>
      <w:marRight w:val="0"/>
      <w:marTop w:val="0"/>
      <w:marBottom w:val="0"/>
      <w:divBdr>
        <w:top w:val="none" w:sz="0" w:space="0" w:color="auto"/>
        <w:left w:val="none" w:sz="0" w:space="0" w:color="auto"/>
        <w:bottom w:val="none" w:sz="0" w:space="0" w:color="auto"/>
        <w:right w:val="none" w:sz="0" w:space="0" w:color="auto"/>
      </w:divBdr>
    </w:div>
    <w:div w:id="1210067325">
      <w:bodyDiv w:val="1"/>
      <w:marLeft w:val="0"/>
      <w:marRight w:val="0"/>
      <w:marTop w:val="0"/>
      <w:marBottom w:val="0"/>
      <w:divBdr>
        <w:top w:val="none" w:sz="0" w:space="0" w:color="auto"/>
        <w:left w:val="none" w:sz="0" w:space="0" w:color="auto"/>
        <w:bottom w:val="none" w:sz="0" w:space="0" w:color="auto"/>
        <w:right w:val="none" w:sz="0" w:space="0" w:color="auto"/>
      </w:divBdr>
    </w:div>
    <w:div w:id="1278103499">
      <w:bodyDiv w:val="1"/>
      <w:marLeft w:val="0"/>
      <w:marRight w:val="0"/>
      <w:marTop w:val="0"/>
      <w:marBottom w:val="0"/>
      <w:divBdr>
        <w:top w:val="none" w:sz="0" w:space="0" w:color="auto"/>
        <w:left w:val="none" w:sz="0" w:space="0" w:color="auto"/>
        <w:bottom w:val="none" w:sz="0" w:space="0" w:color="auto"/>
        <w:right w:val="none" w:sz="0" w:space="0" w:color="auto"/>
      </w:divBdr>
    </w:div>
    <w:div w:id="1284656323">
      <w:bodyDiv w:val="1"/>
      <w:marLeft w:val="0"/>
      <w:marRight w:val="0"/>
      <w:marTop w:val="0"/>
      <w:marBottom w:val="0"/>
      <w:divBdr>
        <w:top w:val="none" w:sz="0" w:space="0" w:color="auto"/>
        <w:left w:val="none" w:sz="0" w:space="0" w:color="auto"/>
        <w:bottom w:val="none" w:sz="0" w:space="0" w:color="auto"/>
        <w:right w:val="none" w:sz="0" w:space="0" w:color="auto"/>
      </w:divBdr>
    </w:div>
    <w:div w:id="1538279928">
      <w:bodyDiv w:val="1"/>
      <w:marLeft w:val="0"/>
      <w:marRight w:val="0"/>
      <w:marTop w:val="0"/>
      <w:marBottom w:val="0"/>
      <w:divBdr>
        <w:top w:val="none" w:sz="0" w:space="0" w:color="auto"/>
        <w:left w:val="none" w:sz="0" w:space="0" w:color="auto"/>
        <w:bottom w:val="none" w:sz="0" w:space="0" w:color="auto"/>
        <w:right w:val="none" w:sz="0" w:space="0" w:color="auto"/>
      </w:divBdr>
    </w:div>
    <w:div w:id="1541897776">
      <w:bodyDiv w:val="1"/>
      <w:marLeft w:val="0"/>
      <w:marRight w:val="0"/>
      <w:marTop w:val="0"/>
      <w:marBottom w:val="0"/>
      <w:divBdr>
        <w:top w:val="none" w:sz="0" w:space="0" w:color="auto"/>
        <w:left w:val="none" w:sz="0" w:space="0" w:color="auto"/>
        <w:bottom w:val="none" w:sz="0" w:space="0" w:color="auto"/>
        <w:right w:val="none" w:sz="0" w:space="0" w:color="auto"/>
      </w:divBdr>
    </w:div>
    <w:div w:id="1678072819">
      <w:bodyDiv w:val="1"/>
      <w:marLeft w:val="0"/>
      <w:marRight w:val="0"/>
      <w:marTop w:val="0"/>
      <w:marBottom w:val="0"/>
      <w:divBdr>
        <w:top w:val="none" w:sz="0" w:space="0" w:color="auto"/>
        <w:left w:val="none" w:sz="0" w:space="0" w:color="auto"/>
        <w:bottom w:val="none" w:sz="0" w:space="0" w:color="auto"/>
        <w:right w:val="none" w:sz="0" w:space="0" w:color="auto"/>
      </w:divBdr>
    </w:div>
    <w:div w:id="1688172153">
      <w:bodyDiv w:val="1"/>
      <w:marLeft w:val="0"/>
      <w:marRight w:val="0"/>
      <w:marTop w:val="0"/>
      <w:marBottom w:val="0"/>
      <w:divBdr>
        <w:top w:val="none" w:sz="0" w:space="0" w:color="auto"/>
        <w:left w:val="none" w:sz="0" w:space="0" w:color="auto"/>
        <w:bottom w:val="none" w:sz="0" w:space="0" w:color="auto"/>
        <w:right w:val="none" w:sz="0" w:space="0" w:color="auto"/>
      </w:divBdr>
    </w:div>
    <w:div w:id="1699963709">
      <w:bodyDiv w:val="1"/>
      <w:marLeft w:val="0"/>
      <w:marRight w:val="0"/>
      <w:marTop w:val="0"/>
      <w:marBottom w:val="0"/>
      <w:divBdr>
        <w:top w:val="none" w:sz="0" w:space="0" w:color="auto"/>
        <w:left w:val="none" w:sz="0" w:space="0" w:color="auto"/>
        <w:bottom w:val="none" w:sz="0" w:space="0" w:color="auto"/>
        <w:right w:val="none" w:sz="0" w:space="0" w:color="auto"/>
      </w:divBdr>
    </w:div>
    <w:div w:id="1722051584">
      <w:bodyDiv w:val="1"/>
      <w:marLeft w:val="0"/>
      <w:marRight w:val="0"/>
      <w:marTop w:val="0"/>
      <w:marBottom w:val="0"/>
      <w:divBdr>
        <w:top w:val="none" w:sz="0" w:space="0" w:color="auto"/>
        <w:left w:val="none" w:sz="0" w:space="0" w:color="auto"/>
        <w:bottom w:val="none" w:sz="0" w:space="0" w:color="auto"/>
        <w:right w:val="none" w:sz="0" w:space="0" w:color="auto"/>
      </w:divBdr>
    </w:div>
    <w:div w:id="1817796436">
      <w:bodyDiv w:val="1"/>
      <w:marLeft w:val="0"/>
      <w:marRight w:val="0"/>
      <w:marTop w:val="0"/>
      <w:marBottom w:val="0"/>
      <w:divBdr>
        <w:top w:val="none" w:sz="0" w:space="0" w:color="auto"/>
        <w:left w:val="none" w:sz="0" w:space="0" w:color="auto"/>
        <w:bottom w:val="none" w:sz="0" w:space="0" w:color="auto"/>
        <w:right w:val="none" w:sz="0" w:space="0" w:color="auto"/>
      </w:divBdr>
    </w:div>
    <w:div w:id="1885290625">
      <w:bodyDiv w:val="1"/>
      <w:marLeft w:val="0"/>
      <w:marRight w:val="0"/>
      <w:marTop w:val="0"/>
      <w:marBottom w:val="0"/>
      <w:divBdr>
        <w:top w:val="none" w:sz="0" w:space="0" w:color="auto"/>
        <w:left w:val="none" w:sz="0" w:space="0" w:color="auto"/>
        <w:bottom w:val="none" w:sz="0" w:space="0" w:color="auto"/>
        <w:right w:val="none" w:sz="0" w:space="0" w:color="auto"/>
      </w:divBdr>
    </w:div>
    <w:div w:id="1996689838">
      <w:bodyDiv w:val="1"/>
      <w:marLeft w:val="0"/>
      <w:marRight w:val="0"/>
      <w:marTop w:val="0"/>
      <w:marBottom w:val="0"/>
      <w:divBdr>
        <w:top w:val="none" w:sz="0" w:space="0" w:color="auto"/>
        <w:left w:val="none" w:sz="0" w:space="0" w:color="auto"/>
        <w:bottom w:val="none" w:sz="0" w:space="0" w:color="auto"/>
        <w:right w:val="none" w:sz="0" w:space="0" w:color="auto"/>
      </w:divBdr>
    </w:div>
    <w:div w:id="2023580511">
      <w:bodyDiv w:val="1"/>
      <w:marLeft w:val="0"/>
      <w:marRight w:val="0"/>
      <w:marTop w:val="0"/>
      <w:marBottom w:val="0"/>
      <w:divBdr>
        <w:top w:val="none" w:sz="0" w:space="0" w:color="auto"/>
        <w:left w:val="none" w:sz="0" w:space="0" w:color="auto"/>
        <w:bottom w:val="none" w:sz="0" w:space="0" w:color="auto"/>
        <w:right w:val="none" w:sz="0" w:space="0" w:color="auto"/>
      </w:divBdr>
    </w:div>
    <w:div w:id="2035308066">
      <w:bodyDiv w:val="1"/>
      <w:marLeft w:val="0"/>
      <w:marRight w:val="0"/>
      <w:marTop w:val="0"/>
      <w:marBottom w:val="0"/>
      <w:divBdr>
        <w:top w:val="none" w:sz="0" w:space="0" w:color="auto"/>
        <w:left w:val="none" w:sz="0" w:space="0" w:color="auto"/>
        <w:bottom w:val="none" w:sz="0" w:space="0" w:color="auto"/>
        <w:right w:val="none" w:sz="0" w:space="0" w:color="auto"/>
      </w:divBdr>
    </w:div>
    <w:div w:id="2089308150">
      <w:bodyDiv w:val="1"/>
      <w:marLeft w:val="0"/>
      <w:marRight w:val="0"/>
      <w:marTop w:val="0"/>
      <w:marBottom w:val="0"/>
      <w:divBdr>
        <w:top w:val="none" w:sz="0" w:space="0" w:color="auto"/>
        <w:left w:val="none" w:sz="0" w:space="0" w:color="auto"/>
        <w:bottom w:val="none" w:sz="0" w:space="0" w:color="auto"/>
        <w:right w:val="none" w:sz="0" w:space="0" w:color="auto"/>
      </w:divBdr>
    </w:div>
    <w:div w:id="21394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9318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93182.2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2343D-E142-4895-8845-3AD2B87E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4411</Words>
  <Characters>25147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opeka2</dc:creator>
  <cp:lastModifiedBy>nowch-info8</cp:lastModifiedBy>
  <cp:revision>4</cp:revision>
  <cp:lastPrinted>2015-03-27T09:13:00Z</cp:lastPrinted>
  <dcterms:created xsi:type="dcterms:W3CDTF">2015-06-11T12:52:00Z</dcterms:created>
  <dcterms:modified xsi:type="dcterms:W3CDTF">2015-09-24T06:49:00Z</dcterms:modified>
</cp:coreProperties>
</file>