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54" w:rsidRPr="00073154" w:rsidRDefault="00073154" w:rsidP="00073154">
      <w:pPr>
        <w:spacing w:before="100" w:beforeAutospacing="1" w:after="100" w:afterAutospacing="1" w:line="240" w:lineRule="auto"/>
        <w:jc w:val="center"/>
        <w:rPr>
          <w:rFonts w:ascii="Times New Roman" w:eastAsia="Times New Roman" w:hAnsi="Times New Roman" w:cs="Times New Roman"/>
          <w:color w:val="424242"/>
          <w:sz w:val="26"/>
          <w:szCs w:val="26"/>
          <w:lang w:eastAsia="ru-RU"/>
        </w:rPr>
      </w:pPr>
      <w:r w:rsidRPr="00073154">
        <w:rPr>
          <w:rFonts w:ascii="Times New Roman" w:eastAsia="Times New Roman" w:hAnsi="Times New Roman" w:cs="Times New Roman"/>
          <w:b/>
          <w:bCs/>
          <w:color w:val="424242"/>
          <w:sz w:val="26"/>
          <w:szCs w:val="26"/>
          <w:lang w:eastAsia="ru-RU"/>
        </w:rPr>
        <w:t>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b/>
          <w:bCs/>
          <w:color w:val="424242"/>
          <w:sz w:val="26"/>
          <w:szCs w:val="26"/>
          <w:lang w:eastAsia="ru-RU"/>
        </w:rPr>
        <w:t> </w:t>
      </w:r>
      <w:r w:rsidRPr="00073154">
        <w:rPr>
          <w:rFonts w:ascii="Times New Roman" w:eastAsia="Times New Roman" w:hAnsi="Times New Roman" w:cs="Times New Roman"/>
          <w:color w:val="000000" w:themeColor="text1"/>
          <w:sz w:val="26"/>
          <w:szCs w:val="26"/>
          <w:lang w:eastAsia="ru-RU"/>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 xml:space="preserve">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w:t>
      </w:r>
      <w:r w:rsidRPr="00073154">
        <w:rPr>
          <w:rFonts w:ascii="Times New Roman" w:eastAsia="Times New Roman" w:hAnsi="Times New Roman" w:cs="Times New Roman"/>
          <w:color w:val="000000" w:themeColor="text1"/>
          <w:sz w:val="26"/>
          <w:szCs w:val="26"/>
          <w:lang w:eastAsia="ru-RU"/>
        </w:rPr>
        <w:lastRenderedPageBreak/>
        <w:t>государственного органа в соответствии с разделом III перечня, утвержденного Указом Президента Российской Федерации от 18 мая 2009 г. № 557.</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073154" w:rsidRPr="00073154" w:rsidRDefault="00073154" w:rsidP="00073154">
      <w:pPr>
        <w:numPr>
          <w:ilvl w:val="0"/>
          <w:numId w:val="1"/>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073154" w:rsidRPr="00073154" w:rsidRDefault="00073154" w:rsidP="00073154">
      <w:pPr>
        <w:numPr>
          <w:ilvl w:val="0"/>
          <w:numId w:val="1"/>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 xml:space="preserve">Необходимо учитывать, что в соответствии с частью 2 статьи 12 Федерального закона на гражданина, замещавшего должность государственной или </w:t>
      </w:r>
      <w:r w:rsidRPr="00073154">
        <w:rPr>
          <w:rFonts w:ascii="Times New Roman" w:eastAsia="Times New Roman" w:hAnsi="Times New Roman" w:cs="Times New Roman"/>
          <w:color w:val="000000" w:themeColor="text1"/>
          <w:sz w:val="26"/>
          <w:szCs w:val="26"/>
          <w:lang w:eastAsia="ru-RU"/>
        </w:rPr>
        <w:lastRenderedPageBreak/>
        <w:t>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lastRenderedPageBreak/>
        <w:t>Случаями, когда дача согласия комиссией не требуется, являются следующие ситуации:</w:t>
      </w:r>
    </w:p>
    <w:p w:rsidR="00073154" w:rsidRPr="00073154" w:rsidRDefault="00073154" w:rsidP="00073154">
      <w:pPr>
        <w:numPr>
          <w:ilvl w:val="0"/>
          <w:numId w:val="2"/>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гражданин переходит на работу по трудовому договору в другой государственный орган;</w:t>
      </w:r>
    </w:p>
    <w:p w:rsidR="00073154" w:rsidRPr="00073154" w:rsidRDefault="00073154" w:rsidP="00073154">
      <w:pPr>
        <w:numPr>
          <w:ilvl w:val="0"/>
          <w:numId w:val="2"/>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073154" w:rsidRPr="00073154" w:rsidRDefault="00073154" w:rsidP="00073154">
      <w:pPr>
        <w:numPr>
          <w:ilvl w:val="0"/>
          <w:numId w:val="2"/>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073154" w:rsidRPr="00073154" w:rsidRDefault="00073154" w:rsidP="0007315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73154">
        <w:rPr>
          <w:rFonts w:ascii="Times New Roman" w:eastAsia="Times New Roman" w:hAnsi="Times New Roman" w:cs="Times New Roman"/>
          <w:color w:val="000000" w:themeColor="text1"/>
          <w:sz w:val="26"/>
          <w:szCs w:val="26"/>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324BB" w:rsidRPr="00073154" w:rsidRDefault="00073154" w:rsidP="00073154">
      <w:pPr>
        <w:spacing w:after="0" w:line="240" w:lineRule="auto"/>
        <w:ind w:firstLine="709"/>
        <w:rPr>
          <w:color w:val="000000" w:themeColor="text1"/>
        </w:rPr>
      </w:pPr>
      <w:bookmarkStart w:id="0" w:name="_GoBack"/>
      <w:bookmarkEnd w:id="0"/>
    </w:p>
    <w:sectPr w:rsidR="00E324BB" w:rsidRPr="00073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6AD"/>
    <w:multiLevelType w:val="multilevel"/>
    <w:tmpl w:val="3B3A691A"/>
    <w:lvl w:ilvl="0">
      <w:start w:val="1"/>
      <w:numFmt w:val="bullet"/>
      <w:lvlText w:val=""/>
      <w:lvlJc w:val="left"/>
      <w:pPr>
        <w:tabs>
          <w:tab w:val="num" w:pos="720"/>
        </w:tabs>
        <w:ind w:left="284" w:firstLine="7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EF7171"/>
    <w:multiLevelType w:val="multilevel"/>
    <w:tmpl w:val="110A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54"/>
    <w:rsid w:val="00073154"/>
    <w:rsid w:val="000A20C1"/>
    <w:rsid w:val="000A275C"/>
    <w:rsid w:val="000E0BD7"/>
    <w:rsid w:val="001B5FA2"/>
    <w:rsid w:val="001E46DC"/>
    <w:rsid w:val="001F7901"/>
    <w:rsid w:val="00290516"/>
    <w:rsid w:val="0050033F"/>
    <w:rsid w:val="005B4155"/>
    <w:rsid w:val="00940B00"/>
    <w:rsid w:val="00A40DBD"/>
    <w:rsid w:val="00AB6BBC"/>
    <w:rsid w:val="00C24282"/>
    <w:rsid w:val="00D9280C"/>
    <w:rsid w:val="00DA1300"/>
    <w:rsid w:val="00E237C0"/>
    <w:rsid w:val="00E96542"/>
    <w:rsid w:val="00EE1E68"/>
    <w:rsid w:val="00FB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3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31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3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3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9242">
      <w:bodyDiv w:val="1"/>
      <w:marLeft w:val="0"/>
      <w:marRight w:val="0"/>
      <w:marTop w:val="0"/>
      <w:marBottom w:val="0"/>
      <w:divBdr>
        <w:top w:val="none" w:sz="0" w:space="0" w:color="auto"/>
        <w:left w:val="none" w:sz="0" w:space="0" w:color="auto"/>
        <w:bottom w:val="none" w:sz="0" w:space="0" w:color="auto"/>
        <w:right w:val="none" w:sz="0" w:space="0" w:color="auto"/>
      </w:divBdr>
      <w:divsChild>
        <w:div w:id="563300215">
          <w:marLeft w:val="0"/>
          <w:marRight w:val="0"/>
          <w:marTop w:val="0"/>
          <w:marBottom w:val="0"/>
          <w:divBdr>
            <w:top w:val="none" w:sz="0" w:space="0" w:color="auto"/>
            <w:left w:val="none" w:sz="0" w:space="0" w:color="auto"/>
            <w:bottom w:val="none" w:sz="0" w:space="0" w:color="auto"/>
            <w:right w:val="none" w:sz="0" w:space="0" w:color="auto"/>
          </w:divBdr>
        </w:div>
        <w:div w:id="734623198">
          <w:marLeft w:val="0"/>
          <w:marRight w:val="0"/>
          <w:marTop w:val="0"/>
          <w:marBottom w:val="0"/>
          <w:divBdr>
            <w:top w:val="none" w:sz="0" w:space="0" w:color="auto"/>
            <w:left w:val="none" w:sz="0" w:space="0" w:color="auto"/>
            <w:bottom w:val="none" w:sz="0" w:space="0" w:color="auto"/>
            <w:right w:val="none" w:sz="0" w:space="0" w:color="auto"/>
          </w:divBdr>
          <w:divsChild>
            <w:div w:id="15783204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Мешкова Н.Е.</dc:creator>
  <cp:lastModifiedBy>Мешкова Н.Е.</cp:lastModifiedBy>
  <cp:revision>1</cp:revision>
  <dcterms:created xsi:type="dcterms:W3CDTF">2016-08-19T07:23:00Z</dcterms:created>
  <dcterms:modified xsi:type="dcterms:W3CDTF">2016-08-19T07:25:00Z</dcterms:modified>
</cp:coreProperties>
</file>