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82A" w:rsidRDefault="0048282A" w:rsidP="00DE0D2B">
      <w:pPr>
        <w:spacing w:after="0"/>
        <w:ind w:left="4962"/>
        <w:jc w:val="center"/>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D295A" w:rsidTr="00393915">
        <w:tc>
          <w:tcPr>
            <w:tcW w:w="4785" w:type="dxa"/>
          </w:tcPr>
          <w:p w:rsidR="008D295A" w:rsidRDefault="008D295A" w:rsidP="00AD2558">
            <w:pPr>
              <w:rPr>
                <w:rFonts w:ascii="Times New Roman" w:hAnsi="Times New Roman" w:cs="Times New Roman"/>
                <w:sz w:val="24"/>
                <w:szCs w:val="24"/>
              </w:rPr>
            </w:pPr>
            <w:r>
              <w:rPr>
                <w:rFonts w:ascii="Times New Roman" w:hAnsi="Times New Roman" w:cs="Times New Roman"/>
                <w:sz w:val="24"/>
                <w:szCs w:val="24"/>
              </w:rPr>
              <w:t>СОГЛАСОВАНО</w:t>
            </w:r>
          </w:p>
          <w:p w:rsidR="008D295A" w:rsidRDefault="008D295A" w:rsidP="00AD2558">
            <w:pPr>
              <w:rPr>
                <w:rFonts w:ascii="Times New Roman" w:hAnsi="Times New Roman" w:cs="Times New Roman"/>
                <w:sz w:val="24"/>
                <w:szCs w:val="24"/>
              </w:rPr>
            </w:pPr>
            <w:r>
              <w:rPr>
                <w:rFonts w:ascii="Times New Roman" w:hAnsi="Times New Roman" w:cs="Times New Roman"/>
                <w:sz w:val="24"/>
                <w:szCs w:val="24"/>
              </w:rPr>
              <w:t xml:space="preserve">Министерством экономического развития, промышленности </w:t>
            </w:r>
            <w:r w:rsidR="00435DCD">
              <w:rPr>
                <w:rFonts w:ascii="Times New Roman" w:hAnsi="Times New Roman" w:cs="Times New Roman"/>
                <w:sz w:val="24"/>
                <w:szCs w:val="24"/>
              </w:rPr>
              <w:t xml:space="preserve">и торговли </w:t>
            </w:r>
            <w:r>
              <w:rPr>
                <w:rFonts w:ascii="Times New Roman" w:hAnsi="Times New Roman" w:cs="Times New Roman"/>
                <w:sz w:val="24"/>
                <w:szCs w:val="24"/>
              </w:rPr>
              <w:t>Чувашской Республики</w:t>
            </w:r>
          </w:p>
          <w:p w:rsidR="008D295A" w:rsidRDefault="008D295A" w:rsidP="00AD2558">
            <w:pPr>
              <w:rPr>
                <w:rFonts w:ascii="Times New Roman" w:hAnsi="Times New Roman" w:cs="Times New Roman"/>
                <w:sz w:val="24"/>
                <w:szCs w:val="24"/>
              </w:rPr>
            </w:pPr>
            <w:r>
              <w:rPr>
                <w:rFonts w:ascii="Times New Roman" w:hAnsi="Times New Roman" w:cs="Times New Roman"/>
                <w:sz w:val="24"/>
                <w:szCs w:val="24"/>
              </w:rPr>
              <w:t>«___»_____________201</w:t>
            </w:r>
            <w:r w:rsidR="00DE09D3">
              <w:rPr>
                <w:rFonts w:ascii="Times New Roman" w:hAnsi="Times New Roman" w:cs="Times New Roman"/>
                <w:sz w:val="24"/>
                <w:szCs w:val="24"/>
              </w:rPr>
              <w:t>7</w:t>
            </w:r>
            <w:r>
              <w:rPr>
                <w:rFonts w:ascii="Times New Roman" w:hAnsi="Times New Roman" w:cs="Times New Roman"/>
                <w:sz w:val="24"/>
                <w:szCs w:val="24"/>
              </w:rPr>
              <w:t xml:space="preserve"> г.</w:t>
            </w:r>
          </w:p>
          <w:p w:rsidR="008D295A" w:rsidRDefault="008D295A" w:rsidP="00AD2558">
            <w:pPr>
              <w:rPr>
                <w:rFonts w:ascii="Times New Roman" w:hAnsi="Times New Roman" w:cs="Times New Roman"/>
                <w:sz w:val="24"/>
                <w:szCs w:val="24"/>
              </w:rPr>
            </w:pPr>
          </w:p>
          <w:p w:rsidR="00393915" w:rsidRDefault="00393915" w:rsidP="00AD2558">
            <w:pPr>
              <w:rPr>
                <w:rFonts w:ascii="Times New Roman" w:hAnsi="Times New Roman" w:cs="Times New Roman"/>
                <w:sz w:val="24"/>
                <w:szCs w:val="24"/>
              </w:rPr>
            </w:pPr>
            <w:r>
              <w:rPr>
                <w:rFonts w:ascii="Times New Roman" w:hAnsi="Times New Roman" w:cs="Times New Roman"/>
                <w:sz w:val="24"/>
                <w:szCs w:val="24"/>
              </w:rPr>
              <w:t>Министерством информационной политики и массовых коммуникаций Чувашской Республики</w:t>
            </w:r>
          </w:p>
          <w:p w:rsidR="00393915" w:rsidRDefault="00393915" w:rsidP="00DE09D3">
            <w:pPr>
              <w:rPr>
                <w:rFonts w:ascii="Times New Roman" w:hAnsi="Times New Roman" w:cs="Times New Roman"/>
                <w:sz w:val="24"/>
                <w:szCs w:val="24"/>
              </w:rPr>
            </w:pPr>
            <w:r>
              <w:rPr>
                <w:rFonts w:ascii="Times New Roman" w:hAnsi="Times New Roman" w:cs="Times New Roman"/>
                <w:sz w:val="24"/>
                <w:szCs w:val="24"/>
              </w:rPr>
              <w:t>«___»_____________201</w:t>
            </w:r>
            <w:r w:rsidR="00DE09D3">
              <w:rPr>
                <w:rFonts w:ascii="Times New Roman" w:hAnsi="Times New Roman" w:cs="Times New Roman"/>
                <w:sz w:val="24"/>
                <w:szCs w:val="24"/>
              </w:rPr>
              <w:t>7</w:t>
            </w:r>
            <w:r>
              <w:rPr>
                <w:rFonts w:ascii="Times New Roman" w:hAnsi="Times New Roman" w:cs="Times New Roman"/>
                <w:sz w:val="24"/>
                <w:szCs w:val="24"/>
              </w:rPr>
              <w:t xml:space="preserve"> г.</w:t>
            </w:r>
          </w:p>
        </w:tc>
        <w:tc>
          <w:tcPr>
            <w:tcW w:w="4786" w:type="dxa"/>
          </w:tcPr>
          <w:p w:rsidR="008D295A" w:rsidRDefault="008D295A" w:rsidP="008D295A">
            <w:pPr>
              <w:jc w:val="center"/>
              <w:rPr>
                <w:rFonts w:ascii="Times New Roman" w:hAnsi="Times New Roman" w:cs="Times New Roman"/>
                <w:sz w:val="24"/>
                <w:szCs w:val="24"/>
              </w:rPr>
            </w:pPr>
            <w:r>
              <w:rPr>
                <w:rFonts w:ascii="Times New Roman" w:hAnsi="Times New Roman" w:cs="Times New Roman"/>
                <w:sz w:val="24"/>
                <w:szCs w:val="24"/>
              </w:rPr>
              <w:t>УТВЕРЖДАЮ</w:t>
            </w:r>
          </w:p>
          <w:p w:rsidR="00DE09D3" w:rsidRPr="00DE09D3" w:rsidRDefault="00DE09D3" w:rsidP="00DE09D3">
            <w:pPr>
              <w:rPr>
                <w:rFonts w:ascii="Times New Roman" w:hAnsi="Times New Roman" w:cs="Times New Roman"/>
                <w:sz w:val="24"/>
                <w:szCs w:val="24"/>
              </w:rPr>
            </w:pPr>
            <w:r w:rsidRPr="00DE09D3">
              <w:rPr>
                <w:rFonts w:ascii="Times New Roman" w:hAnsi="Times New Roman" w:cs="Times New Roman"/>
                <w:sz w:val="24"/>
                <w:szCs w:val="24"/>
              </w:rPr>
              <w:t xml:space="preserve">Министр </w:t>
            </w:r>
            <w:r>
              <w:rPr>
                <w:rFonts w:ascii="Times New Roman" w:hAnsi="Times New Roman" w:cs="Times New Roman"/>
                <w:sz w:val="24"/>
                <w:szCs w:val="24"/>
              </w:rPr>
              <w:t>юстиции и имущественных отношений</w:t>
            </w:r>
            <w:r w:rsidRPr="00DE09D3">
              <w:rPr>
                <w:rFonts w:ascii="Times New Roman" w:hAnsi="Times New Roman" w:cs="Times New Roman"/>
                <w:sz w:val="24"/>
                <w:szCs w:val="24"/>
              </w:rPr>
              <w:t xml:space="preserve"> Чувашской Республики</w:t>
            </w:r>
          </w:p>
          <w:p w:rsidR="00DE09D3" w:rsidRPr="00DE09D3" w:rsidRDefault="00DE09D3" w:rsidP="00DE09D3">
            <w:pPr>
              <w:rPr>
                <w:rFonts w:ascii="Times New Roman" w:hAnsi="Times New Roman" w:cs="Times New Roman"/>
                <w:sz w:val="24"/>
                <w:szCs w:val="24"/>
              </w:rPr>
            </w:pPr>
          </w:p>
          <w:p w:rsidR="008D295A" w:rsidRDefault="00DE09D3" w:rsidP="00DE09D3">
            <w:pPr>
              <w:rPr>
                <w:rFonts w:ascii="Times New Roman" w:hAnsi="Times New Roman" w:cs="Times New Roman"/>
                <w:i/>
                <w:sz w:val="20"/>
                <w:szCs w:val="24"/>
              </w:rPr>
            </w:pPr>
            <w:r w:rsidRPr="00DE09D3">
              <w:rPr>
                <w:rFonts w:ascii="Times New Roman" w:hAnsi="Times New Roman" w:cs="Times New Roman"/>
                <w:sz w:val="24"/>
                <w:szCs w:val="24"/>
              </w:rPr>
              <w:t>____________________</w:t>
            </w:r>
            <w:r>
              <w:rPr>
                <w:rFonts w:ascii="Times New Roman" w:hAnsi="Times New Roman" w:cs="Times New Roman"/>
                <w:sz w:val="24"/>
                <w:szCs w:val="24"/>
              </w:rPr>
              <w:t xml:space="preserve"> </w:t>
            </w:r>
            <w:r w:rsidRPr="00DE09D3">
              <w:rPr>
                <w:rFonts w:ascii="Times New Roman" w:hAnsi="Times New Roman" w:cs="Times New Roman"/>
                <w:sz w:val="24"/>
                <w:szCs w:val="24"/>
              </w:rPr>
              <w:t>(</w:t>
            </w:r>
            <w:r>
              <w:rPr>
                <w:rFonts w:ascii="Times New Roman" w:hAnsi="Times New Roman" w:cs="Times New Roman"/>
                <w:sz w:val="24"/>
                <w:szCs w:val="24"/>
              </w:rPr>
              <w:t>Тимофеева Н.Ю.</w:t>
            </w:r>
            <w:r w:rsidRPr="00DE09D3">
              <w:rPr>
                <w:rFonts w:ascii="Times New Roman" w:hAnsi="Times New Roman" w:cs="Times New Roman"/>
                <w:sz w:val="24"/>
                <w:szCs w:val="24"/>
              </w:rPr>
              <w:t>)</w:t>
            </w:r>
          </w:p>
          <w:p w:rsidR="008D295A" w:rsidRDefault="008D295A" w:rsidP="008D295A">
            <w:pPr>
              <w:rPr>
                <w:rFonts w:ascii="Times New Roman" w:hAnsi="Times New Roman" w:cs="Times New Roman"/>
                <w:sz w:val="24"/>
                <w:szCs w:val="24"/>
              </w:rPr>
            </w:pPr>
            <w:r>
              <w:rPr>
                <w:rFonts w:ascii="Times New Roman" w:hAnsi="Times New Roman" w:cs="Times New Roman"/>
                <w:sz w:val="24"/>
                <w:szCs w:val="24"/>
              </w:rPr>
              <w:t>«____»________________ 201</w:t>
            </w:r>
            <w:r w:rsidR="00DE09D3">
              <w:rPr>
                <w:rFonts w:ascii="Times New Roman" w:hAnsi="Times New Roman" w:cs="Times New Roman"/>
                <w:sz w:val="24"/>
                <w:szCs w:val="24"/>
              </w:rPr>
              <w:t>7</w:t>
            </w:r>
            <w:r>
              <w:rPr>
                <w:rFonts w:ascii="Times New Roman" w:hAnsi="Times New Roman" w:cs="Times New Roman"/>
                <w:sz w:val="24"/>
                <w:szCs w:val="24"/>
              </w:rPr>
              <w:t xml:space="preserve"> г.</w:t>
            </w:r>
          </w:p>
          <w:p w:rsidR="008D295A" w:rsidRDefault="008D295A" w:rsidP="00AD2558">
            <w:pPr>
              <w:rPr>
                <w:rFonts w:ascii="Times New Roman" w:hAnsi="Times New Roman" w:cs="Times New Roman"/>
                <w:sz w:val="24"/>
                <w:szCs w:val="24"/>
              </w:rPr>
            </w:pPr>
          </w:p>
        </w:tc>
      </w:tr>
    </w:tbl>
    <w:p w:rsidR="00AD2558" w:rsidRPr="00AD2558" w:rsidRDefault="00AD2558" w:rsidP="00AD2558">
      <w:pPr>
        <w:spacing w:after="0"/>
        <w:rPr>
          <w:rFonts w:ascii="Times New Roman" w:hAnsi="Times New Roman" w:cs="Times New Roman"/>
          <w:sz w:val="24"/>
          <w:szCs w:val="24"/>
        </w:rPr>
      </w:pPr>
    </w:p>
    <w:p w:rsidR="00AD2558" w:rsidRDefault="00AD2558" w:rsidP="00AD2558">
      <w:pPr>
        <w:spacing w:after="0"/>
        <w:rPr>
          <w:rFonts w:ascii="Times New Roman" w:hAnsi="Times New Roman" w:cs="Times New Roman"/>
          <w:sz w:val="24"/>
          <w:szCs w:val="24"/>
        </w:rPr>
      </w:pPr>
    </w:p>
    <w:p w:rsidR="00AD2558" w:rsidRDefault="00061E22" w:rsidP="00061E22">
      <w:pPr>
        <w:tabs>
          <w:tab w:val="left" w:pos="2610"/>
        </w:tabs>
        <w:spacing w:after="0"/>
        <w:jc w:val="center"/>
        <w:rPr>
          <w:rFonts w:ascii="Times New Roman" w:hAnsi="Times New Roman" w:cs="Times New Roman"/>
          <w:b/>
          <w:sz w:val="24"/>
          <w:szCs w:val="24"/>
        </w:rPr>
      </w:pPr>
      <w:r w:rsidRPr="00061E22">
        <w:rPr>
          <w:rFonts w:ascii="Times New Roman" w:hAnsi="Times New Roman" w:cs="Times New Roman"/>
          <w:b/>
          <w:sz w:val="24"/>
          <w:szCs w:val="24"/>
        </w:rPr>
        <w:t>ТЕХНОЛОГИЧЕСКАЯ СХЕМА</w:t>
      </w:r>
    </w:p>
    <w:p w:rsidR="00A45A26" w:rsidRPr="00061E22" w:rsidRDefault="004B0F99" w:rsidP="00061E22">
      <w:pPr>
        <w:tabs>
          <w:tab w:val="left" w:pos="2610"/>
        </w:tabs>
        <w:spacing w:after="0"/>
        <w:jc w:val="center"/>
        <w:rPr>
          <w:rFonts w:ascii="Times New Roman" w:hAnsi="Times New Roman" w:cs="Times New Roman"/>
          <w:b/>
          <w:sz w:val="24"/>
          <w:szCs w:val="24"/>
        </w:rPr>
      </w:pPr>
      <w:r w:rsidRPr="0076246C">
        <w:rPr>
          <w:rFonts w:ascii="Times New Roman" w:hAnsi="Times New Roman" w:cs="Times New Roman"/>
          <w:b/>
          <w:sz w:val="24"/>
          <w:szCs w:val="24"/>
        </w:rPr>
        <w:t>предоставления государственных</w:t>
      </w:r>
      <w:r w:rsidR="00A45A26" w:rsidRPr="0076246C">
        <w:rPr>
          <w:rFonts w:ascii="Times New Roman" w:hAnsi="Times New Roman" w:cs="Times New Roman"/>
          <w:b/>
          <w:sz w:val="24"/>
          <w:szCs w:val="24"/>
        </w:rPr>
        <w:t xml:space="preserve"> услуг</w:t>
      </w:r>
    </w:p>
    <w:p w:rsidR="00DE09D3" w:rsidRPr="00DE09D3" w:rsidRDefault="00DE09D3" w:rsidP="00DE09D3">
      <w:pPr>
        <w:tabs>
          <w:tab w:val="left" w:pos="2610"/>
        </w:tabs>
        <w:spacing w:after="0"/>
        <w:jc w:val="center"/>
        <w:rPr>
          <w:rFonts w:ascii="Times New Roman" w:hAnsi="Times New Roman" w:cs="Times New Roman"/>
          <w:b/>
          <w:sz w:val="24"/>
          <w:szCs w:val="24"/>
        </w:rPr>
      </w:pPr>
      <w:r w:rsidRPr="00DE09D3">
        <w:rPr>
          <w:rFonts w:ascii="Times New Roman" w:hAnsi="Times New Roman" w:cs="Times New Roman"/>
          <w:b/>
          <w:sz w:val="24"/>
          <w:szCs w:val="24"/>
        </w:rPr>
        <w:t>Министерств</w:t>
      </w:r>
      <w:r>
        <w:rPr>
          <w:rFonts w:ascii="Times New Roman" w:hAnsi="Times New Roman" w:cs="Times New Roman"/>
          <w:b/>
          <w:sz w:val="24"/>
          <w:szCs w:val="24"/>
        </w:rPr>
        <w:t>а</w:t>
      </w:r>
      <w:r w:rsidRPr="00DE09D3">
        <w:rPr>
          <w:rFonts w:ascii="Times New Roman" w:hAnsi="Times New Roman" w:cs="Times New Roman"/>
          <w:b/>
          <w:sz w:val="24"/>
          <w:szCs w:val="24"/>
        </w:rPr>
        <w:t xml:space="preserve"> </w:t>
      </w:r>
      <w:r>
        <w:rPr>
          <w:rFonts w:ascii="Times New Roman" w:hAnsi="Times New Roman" w:cs="Times New Roman"/>
          <w:b/>
          <w:sz w:val="24"/>
          <w:szCs w:val="24"/>
        </w:rPr>
        <w:t>ю</w:t>
      </w:r>
      <w:r w:rsidRPr="00DE09D3">
        <w:rPr>
          <w:rFonts w:ascii="Times New Roman" w:hAnsi="Times New Roman" w:cs="Times New Roman"/>
          <w:b/>
          <w:sz w:val="24"/>
          <w:szCs w:val="24"/>
        </w:rPr>
        <w:t xml:space="preserve">стиции </w:t>
      </w:r>
      <w:r>
        <w:rPr>
          <w:rFonts w:ascii="Times New Roman" w:hAnsi="Times New Roman" w:cs="Times New Roman"/>
          <w:b/>
          <w:sz w:val="24"/>
          <w:szCs w:val="24"/>
        </w:rPr>
        <w:t>и</w:t>
      </w:r>
      <w:r w:rsidRPr="00DE09D3">
        <w:rPr>
          <w:rFonts w:ascii="Times New Roman" w:hAnsi="Times New Roman" w:cs="Times New Roman"/>
          <w:b/>
          <w:sz w:val="24"/>
          <w:szCs w:val="24"/>
        </w:rPr>
        <w:t xml:space="preserve"> </w:t>
      </w:r>
      <w:r>
        <w:rPr>
          <w:rFonts w:ascii="Times New Roman" w:hAnsi="Times New Roman" w:cs="Times New Roman"/>
          <w:b/>
          <w:sz w:val="24"/>
          <w:szCs w:val="24"/>
        </w:rPr>
        <w:t>и</w:t>
      </w:r>
      <w:r w:rsidRPr="00DE09D3">
        <w:rPr>
          <w:rFonts w:ascii="Times New Roman" w:hAnsi="Times New Roman" w:cs="Times New Roman"/>
          <w:b/>
          <w:sz w:val="24"/>
          <w:szCs w:val="24"/>
        </w:rPr>
        <w:t xml:space="preserve">мущественных </w:t>
      </w:r>
      <w:r>
        <w:rPr>
          <w:rFonts w:ascii="Times New Roman" w:hAnsi="Times New Roman" w:cs="Times New Roman"/>
          <w:b/>
          <w:sz w:val="24"/>
          <w:szCs w:val="24"/>
        </w:rPr>
        <w:t>о</w:t>
      </w:r>
      <w:r w:rsidRPr="00DE09D3">
        <w:rPr>
          <w:rFonts w:ascii="Times New Roman" w:hAnsi="Times New Roman" w:cs="Times New Roman"/>
          <w:b/>
          <w:sz w:val="24"/>
          <w:szCs w:val="24"/>
        </w:rPr>
        <w:t>тношений Чувашской Республики</w:t>
      </w:r>
    </w:p>
    <w:p w:rsidR="00DE09D3" w:rsidRDefault="00DE09D3" w:rsidP="00DE09D3">
      <w:pPr>
        <w:tabs>
          <w:tab w:val="left" w:pos="2610"/>
        </w:tabs>
        <w:spacing w:after="0"/>
        <w:jc w:val="center"/>
        <w:rPr>
          <w:rFonts w:ascii="Times New Roman" w:hAnsi="Times New Roman" w:cs="Times New Roman"/>
          <w:b/>
          <w:sz w:val="24"/>
          <w:szCs w:val="24"/>
        </w:rPr>
      </w:pPr>
      <w:r w:rsidRPr="00DE09D3">
        <w:rPr>
          <w:rFonts w:ascii="Times New Roman" w:hAnsi="Times New Roman" w:cs="Times New Roman"/>
          <w:b/>
          <w:sz w:val="24"/>
          <w:szCs w:val="24"/>
        </w:rPr>
        <w:t xml:space="preserve"> «</w:t>
      </w:r>
      <w:r w:rsidR="007B2700">
        <w:rPr>
          <w:rFonts w:ascii="Times New Roman" w:hAnsi="Times New Roman" w:cs="Times New Roman"/>
          <w:b/>
          <w:sz w:val="24"/>
          <w:szCs w:val="24"/>
        </w:rPr>
        <w:t>Передает земельные участки, находящиеся в государственной собственности</w:t>
      </w:r>
      <w:r w:rsidRPr="00DE09D3">
        <w:rPr>
          <w:rFonts w:ascii="Times New Roman" w:hAnsi="Times New Roman" w:cs="Times New Roman"/>
          <w:b/>
          <w:sz w:val="24"/>
          <w:szCs w:val="24"/>
        </w:rPr>
        <w:t xml:space="preserve"> </w:t>
      </w:r>
    </w:p>
    <w:p w:rsidR="00FD07C4" w:rsidRDefault="00DE09D3" w:rsidP="00DE09D3">
      <w:pPr>
        <w:tabs>
          <w:tab w:val="left" w:pos="2610"/>
        </w:tabs>
        <w:spacing w:after="0"/>
        <w:jc w:val="center"/>
        <w:rPr>
          <w:rFonts w:ascii="Times New Roman" w:hAnsi="Times New Roman" w:cs="Times New Roman"/>
          <w:b/>
          <w:sz w:val="24"/>
          <w:szCs w:val="24"/>
        </w:rPr>
      </w:pPr>
      <w:r w:rsidRPr="00DE09D3">
        <w:rPr>
          <w:rFonts w:ascii="Times New Roman" w:hAnsi="Times New Roman" w:cs="Times New Roman"/>
          <w:b/>
          <w:sz w:val="24"/>
          <w:szCs w:val="24"/>
        </w:rPr>
        <w:t>Чувашской Республики</w:t>
      </w:r>
      <w:r w:rsidR="007B2700">
        <w:rPr>
          <w:rFonts w:ascii="Times New Roman" w:hAnsi="Times New Roman" w:cs="Times New Roman"/>
          <w:b/>
          <w:sz w:val="24"/>
          <w:szCs w:val="24"/>
        </w:rPr>
        <w:t>, в аренду</w:t>
      </w:r>
      <w:r w:rsidRPr="00DE09D3">
        <w:rPr>
          <w:rFonts w:ascii="Times New Roman" w:hAnsi="Times New Roman" w:cs="Times New Roman"/>
          <w:b/>
          <w:sz w:val="24"/>
          <w:szCs w:val="24"/>
        </w:rPr>
        <w:t xml:space="preserve">» </w:t>
      </w:r>
    </w:p>
    <w:p w:rsidR="00DE09D3" w:rsidRDefault="00DE09D3" w:rsidP="00DE09D3">
      <w:pPr>
        <w:tabs>
          <w:tab w:val="left" w:pos="2610"/>
        </w:tabs>
        <w:spacing w:after="0"/>
        <w:jc w:val="center"/>
        <w:rPr>
          <w:rFonts w:ascii="Times New Roman" w:hAnsi="Times New Roman" w:cs="Times New Roman"/>
          <w:sz w:val="24"/>
          <w:szCs w:val="24"/>
        </w:rPr>
      </w:pPr>
    </w:p>
    <w:p w:rsidR="00061E22" w:rsidRPr="007760C6" w:rsidRDefault="00FD07C4" w:rsidP="00FD07C4">
      <w:pPr>
        <w:tabs>
          <w:tab w:val="left" w:pos="3825"/>
        </w:tabs>
        <w:spacing w:after="0"/>
        <w:jc w:val="center"/>
        <w:rPr>
          <w:rFonts w:ascii="Times New Roman" w:hAnsi="Times New Roman" w:cs="Times New Roman"/>
          <w:b/>
          <w:sz w:val="24"/>
          <w:szCs w:val="24"/>
        </w:rPr>
      </w:pPr>
      <w:r w:rsidRPr="007760C6">
        <w:rPr>
          <w:rFonts w:ascii="Times New Roman" w:hAnsi="Times New Roman" w:cs="Times New Roman"/>
          <w:b/>
          <w:sz w:val="24"/>
          <w:szCs w:val="24"/>
        </w:rPr>
        <w:t>Раздел 1. «Общие сведения о государственной услуге»</w:t>
      </w:r>
    </w:p>
    <w:p w:rsidR="00FD07C4" w:rsidRDefault="00FD07C4" w:rsidP="00FD07C4">
      <w:pPr>
        <w:tabs>
          <w:tab w:val="left" w:pos="3825"/>
        </w:tabs>
        <w:spacing w:after="0"/>
        <w:jc w:val="center"/>
        <w:rPr>
          <w:rFonts w:ascii="Times New Roman" w:hAnsi="Times New Roman" w:cs="Times New Roman"/>
          <w:sz w:val="24"/>
          <w:szCs w:val="24"/>
        </w:rPr>
      </w:pPr>
    </w:p>
    <w:tbl>
      <w:tblPr>
        <w:tblStyle w:val="a3"/>
        <w:tblW w:w="0" w:type="auto"/>
        <w:tblLook w:val="04A0" w:firstRow="1" w:lastRow="0" w:firstColumn="1" w:lastColumn="0" w:noHBand="0" w:noVBand="1"/>
      </w:tblPr>
      <w:tblGrid>
        <w:gridCol w:w="817"/>
        <w:gridCol w:w="4961"/>
        <w:gridCol w:w="3793"/>
      </w:tblGrid>
      <w:tr w:rsidR="00FD07C4" w:rsidTr="00393915">
        <w:tc>
          <w:tcPr>
            <w:tcW w:w="817" w:type="dxa"/>
            <w:vAlign w:val="center"/>
          </w:tcPr>
          <w:p w:rsidR="00FD07C4" w:rsidRPr="00710E82" w:rsidRDefault="00FD07C4" w:rsidP="00710E82">
            <w:pPr>
              <w:tabs>
                <w:tab w:val="left" w:pos="3825"/>
              </w:tabs>
              <w:jc w:val="center"/>
              <w:rPr>
                <w:rFonts w:ascii="Times New Roman" w:hAnsi="Times New Roman" w:cs="Times New Roman"/>
                <w:b/>
                <w:sz w:val="24"/>
                <w:szCs w:val="24"/>
              </w:rPr>
            </w:pPr>
            <w:r w:rsidRPr="00710E82">
              <w:rPr>
                <w:rFonts w:ascii="Times New Roman" w:hAnsi="Times New Roman" w:cs="Times New Roman"/>
                <w:b/>
                <w:sz w:val="24"/>
                <w:szCs w:val="24"/>
              </w:rPr>
              <w:t>№ п/п</w:t>
            </w:r>
          </w:p>
        </w:tc>
        <w:tc>
          <w:tcPr>
            <w:tcW w:w="4961" w:type="dxa"/>
            <w:vAlign w:val="center"/>
          </w:tcPr>
          <w:p w:rsidR="00FD07C4" w:rsidRPr="00710E82" w:rsidRDefault="00710E82" w:rsidP="00710E82">
            <w:pPr>
              <w:tabs>
                <w:tab w:val="left" w:pos="3825"/>
              </w:tabs>
              <w:jc w:val="center"/>
              <w:rPr>
                <w:rFonts w:ascii="Times New Roman" w:hAnsi="Times New Roman" w:cs="Times New Roman"/>
                <w:b/>
                <w:sz w:val="24"/>
                <w:szCs w:val="24"/>
              </w:rPr>
            </w:pPr>
            <w:r w:rsidRPr="00710E82">
              <w:rPr>
                <w:rFonts w:ascii="Times New Roman" w:hAnsi="Times New Roman" w:cs="Times New Roman"/>
                <w:b/>
                <w:sz w:val="24"/>
                <w:szCs w:val="24"/>
              </w:rPr>
              <w:t>Параметр</w:t>
            </w:r>
          </w:p>
        </w:tc>
        <w:tc>
          <w:tcPr>
            <w:tcW w:w="3793" w:type="dxa"/>
            <w:vAlign w:val="center"/>
          </w:tcPr>
          <w:p w:rsidR="00FD07C4" w:rsidRPr="00710E82" w:rsidRDefault="00710E82" w:rsidP="00710E82">
            <w:pPr>
              <w:tabs>
                <w:tab w:val="left" w:pos="3825"/>
              </w:tabs>
              <w:jc w:val="center"/>
              <w:rPr>
                <w:rFonts w:ascii="Times New Roman" w:hAnsi="Times New Roman" w:cs="Times New Roman"/>
                <w:b/>
                <w:sz w:val="24"/>
                <w:szCs w:val="24"/>
              </w:rPr>
            </w:pPr>
            <w:r w:rsidRPr="00710E82">
              <w:rPr>
                <w:rFonts w:ascii="Times New Roman" w:hAnsi="Times New Roman" w:cs="Times New Roman"/>
                <w:b/>
                <w:sz w:val="24"/>
                <w:szCs w:val="24"/>
              </w:rPr>
              <w:t>Значение параметра/состояние</w:t>
            </w:r>
          </w:p>
        </w:tc>
      </w:tr>
      <w:tr w:rsidR="00FD07C4" w:rsidTr="00393915">
        <w:tc>
          <w:tcPr>
            <w:tcW w:w="817" w:type="dxa"/>
          </w:tcPr>
          <w:p w:rsidR="00FD07C4" w:rsidRDefault="00B21F82" w:rsidP="00B21F82">
            <w:pPr>
              <w:tabs>
                <w:tab w:val="left" w:pos="3825"/>
              </w:tabs>
              <w:jc w:val="center"/>
              <w:rPr>
                <w:rFonts w:ascii="Times New Roman" w:hAnsi="Times New Roman" w:cs="Times New Roman"/>
                <w:sz w:val="24"/>
                <w:szCs w:val="24"/>
              </w:rPr>
            </w:pPr>
            <w:r>
              <w:rPr>
                <w:rFonts w:ascii="Times New Roman" w:hAnsi="Times New Roman" w:cs="Times New Roman"/>
                <w:sz w:val="24"/>
                <w:szCs w:val="24"/>
              </w:rPr>
              <w:t>1.</w:t>
            </w:r>
          </w:p>
        </w:tc>
        <w:tc>
          <w:tcPr>
            <w:tcW w:w="4961" w:type="dxa"/>
          </w:tcPr>
          <w:p w:rsidR="00FD07C4" w:rsidRDefault="00B21F82" w:rsidP="00437968">
            <w:pPr>
              <w:tabs>
                <w:tab w:val="left" w:pos="3825"/>
              </w:tabs>
              <w:rPr>
                <w:rFonts w:ascii="Times New Roman" w:hAnsi="Times New Roman" w:cs="Times New Roman"/>
                <w:sz w:val="24"/>
                <w:szCs w:val="24"/>
              </w:rPr>
            </w:pPr>
            <w:r>
              <w:rPr>
                <w:rFonts w:ascii="Times New Roman" w:hAnsi="Times New Roman" w:cs="Times New Roman"/>
                <w:sz w:val="24"/>
                <w:szCs w:val="24"/>
              </w:rPr>
              <w:t>Наименование органа, предоставляющего государственную услугу</w:t>
            </w:r>
          </w:p>
        </w:tc>
        <w:tc>
          <w:tcPr>
            <w:tcW w:w="3793" w:type="dxa"/>
          </w:tcPr>
          <w:p w:rsidR="00FD07C4" w:rsidRDefault="00DE09D3" w:rsidP="00DE09D3">
            <w:pPr>
              <w:tabs>
                <w:tab w:val="left" w:pos="3825"/>
              </w:tabs>
              <w:rPr>
                <w:rFonts w:ascii="Times New Roman" w:hAnsi="Times New Roman" w:cs="Times New Roman"/>
                <w:sz w:val="24"/>
                <w:szCs w:val="24"/>
              </w:rPr>
            </w:pPr>
            <w:r w:rsidRPr="00DE09D3">
              <w:rPr>
                <w:rFonts w:ascii="Times New Roman" w:hAnsi="Times New Roman" w:cs="Times New Roman"/>
                <w:sz w:val="24"/>
                <w:szCs w:val="24"/>
              </w:rPr>
              <w:t>Министерство юстиции и имущественных отношений Чувашской Республики</w:t>
            </w:r>
          </w:p>
        </w:tc>
      </w:tr>
      <w:tr w:rsidR="00FD07C4" w:rsidTr="00393915">
        <w:tc>
          <w:tcPr>
            <w:tcW w:w="817" w:type="dxa"/>
          </w:tcPr>
          <w:p w:rsidR="00FD07C4" w:rsidRDefault="00B21F82" w:rsidP="00B21F82">
            <w:pPr>
              <w:tabs>
                <w:tab w:val="left" w:pos="3825"/>
              </w:tabs>
              <w:jc w:val="center"/>
              <w:rPr>
                <w:rFonts w:ascii="Times New Roman" w:hAnsi="Times New Roman" w:cs="Times New Roman"/>
                <w:sz w:val="24"/>
                <w:szCs w:val="24"/>
              </w:rPr>
            </w:pPr>
            <w:r>
              <w:rPr>
                <w:rFonts w:ascii="Times New Roman" w:hAnsi="Times New Roman" w:cs="Times New Roman"/>
                <w:sz w:val="24"/>
                <w:szCs w:val="24"/>
              </w:rPr>
              <w:t>2.</w:t>
            </w:r>
          </w:p>
        </w:tc>
        <w:tc>
          <w:tcPr>
            <w:tcW w:w="4961" w:type="dxa"/>
          </w:tcPr>
          <w:p w:rsidR="00FD07C4" w:rsidRDefault="00B21F82" w:rsidP="00437968">
            <w:pPr>
              <w:tabs>
                <w:tab w:val="left" w:pos="3825"/>
              </w:tabs>
              <w:rPr>
                <w:rFonts w:ascii="Times New Roman" w:hAnsi="Times New Roman" w:cs="Times New Roman"/>
                <w:sz w:val="24"/>
                <w:szCs w:val="24"/>
              </w:rPr>
            </w:pPr>
            <w:r>
              <w:rPr>
                <w:rFonts w:ascii="Times New Roman" w:hAnsi="Times New Roman" w:cs="Times New Roman"/>
                <w:sz w:val="24"/>
                <w:szCs w:val="24"/>
              </w:rPr>
              <w:t>Номер государственной услуги в федеральном реестре</w:t>
            </w:r>
          </w:p>
        </w:tc>
        <w:tc>
          <w:tcPr>
            <w:tcW w:w="3793" w:type="dxa"/>
          </w:tcPr>
          <w:p w:rsidR="00FD07C4" w:rsidRPr="007B2700" w:rsidRDefault="00E10F0B" w:rsidP="00437968">
            <w:pPr>
              <w:tabs>
                <w:tab w:val="left" w:pos="3825"/>
              </w:tabs>
              <w:rPr>
                <w:rFonts w:ascii="Times New Roman" w:hAnsi="Times New Roman" w:cs="Times New Roman"/>
                <w:color w:val="FF0000"/>
                <w:sz w:val="24"/>
                <w:szCs w:val="24"/>
              </w:rPr>
            </w:pPr>
            <w:r w:rsidRPr="00E10F0B">
              <w:rPr>
                <w:rFonts w:ascii="Times New Roman" w:hAnsi="Times New Roman" w:cs="Times New Roman"/>
                <w:color w:val="000000" w:themeColor="text1"/>
                <w:sz w:val="24"/>
                <w:szCs w:val="24"/>
              </w:rPr>
              <w:t>2100000010000000621</w:t>
            </w:r>
          </w:p>
        </w:tc>
      </w:tr>
      <w:tr w:rsidR="00FD07C4" w:rsidTr="00393915">
        <w:tc>
          <w:tcPr>
            <w:tcW w:w="817" w:type="dxa"/>
          </w:tcPr>
          <w:p w:rsidR="00FD07C4" w:rsidRDefault="00B21F82" w:rsidP="00B21F82">
            <w:pPr>
              <w:tabs>
                <w:tab w:val="left" w:pos="3825"/>
              </w:tabs>
              <w:jc w:val="center"/>
              <w:rPr>
                <w:rFonts w:ascii="Times New Roman" w:hAnsi="Times New Roman" w:cs="Times New Roman"/>
                <w:sz w:val="24"/>
                <w:szCs w:val="24"/>
              </w:rPr>
            </w:pPr>
            <w:r>
              <w:rPr>
                <w:rFonts w:ascii="Times New Roman" w:hAnsi="Times New Roman" w:cs="Times New Roman"/>
                <w:sz w:val="24"/>
                <w:szCs w:val="24"/>
              </w:rPr>
              <w:t>3.</w:t>
            </w:r>
          </w:p>
        </w:tc>
        <w:tc>
          <w:tcPr>
            <w:tcW w:w="4961" w:type="dxa"/>
          </w:tcPr>
          <w:p w:rsidR="00FD07C4" w:rsidRDefault="00B21F82" w:rsidP="00437968">
            <w:pPr>
              <w:tabs>
                <w:tab w:val="left" w:pos="3825"/>
              </w:tabs>
              <w:rPr>
                <w:rFonts w:ascii="Times New Roman" w:hAnsi="Times New Roman" w:cs="Times New Roman"/>
                <w:sz w:val="24"/>
                <w:szCs w:val="24"/>
              </w:rPr>
            </w:pPr>
            <w:r>
              <w:rPr>
                <w:rFonts w:ascii="Times New Roman" w:hAnsi="Times New Roman" w:cs="Times New Roman"/>
                <w:sz w:val="24"/>
                <w:szCs w:val="24"/>
              </w:rPr>
              <w:t>Полное наименование государственной услуги</w:t>
            </w:r>
          </w:p>
        </w:tc>
        <w:tc>
          <w:tcPr>
            <w:tcW w:w="3793" w:type="dxa"/>
          </w:tcPr>
          <w:p w:rsidR="00FD07C4" w:rsidRPr="0076246C" w:rsidRDefault="00F2032C" w:rsidP="007B2700">
            <w:pPr>
              <w:tabs>
                <w:tab w:val="left" w:pos="2610"/>
              </w:tabs>
              <w:rPr>
                <w:rFonts w:ascii="Times New Roman" w:hAnsi="Times New Roman" w:cs="Times New Roman"/>
                <w:sz w:val="24"/>
                <w:szCs w:val="24"/>
              </w:rPr>
            </w:pPr>
            <w:r w:rsidRPr="0076246C">
              <w:rPr>
                <w:rFonts w:ascii="Times New Roman" w:hAnsi="Times New Roman" w:cs="Times New Roman"/>
                <w:sz w:val="24"/>
                <w:szCs w:val="24"/>
              </w:rPr>
              <w:t>Передает земельные</w:t>
            </w:r>
            <w:r w:rsidR="004B0F99" w:rsidRPr="0076246C">
              <w:rPr>
                <w:rFonts w:ascii="Times New Roman" w:hAnsi="Times New Roman" w:cs="Times New Roman"/>
                <w:sz w:val="24"/>
                <w:szCs w:val="24"/>
              </w:rPr>
              <w:t xml:space="preserve"> участки, находящиеся</w:t>
            </w:r>
            <w:r w:rsidR="007B2700" w:rsidRPr="0076246C">
              <w:rPr>
                <w:rFonts w:ascii="Times New Roman" w:hAnsi="Times New Roman" w:cs="Times New Roman"/>
                <w:sz w:val="24"/>
                <w:szCs w:val="24"/>
              </w:rPr>
              <w:t xml:space="preserve"> в государственной собственности </w:t>
            </w:r>
            <w:r w:rsidR="00DE09D3" w:rsidRPr="0076246C">
              <w:rPr>
                <w:rFonts w:ascii="Times New Roman" w:hAnsi="Times New Roman" w:cs="Times New Roman"/>
                <w:sz w:val="24"/>
                <w:szCs w:val="24"/>
              </w:rPr>
              <w:t>Чувашской Республики</w:t>
            </w:r>
            <w:r w:rsidR="007B2700" w:rsidRPr="0076246C">
              <w:rPr>
                <w:rFonts w:ascii="Times New Roman" w:hAnsi="Times New Roman" w:cs="Times New Roman"/>
                <w:sz w:val="24"/>
                <w:szCs w:val="24"/>
              </w:rPr>
              <w:t>, в аренду</w:t>
            </w:r>
          </w:p>
        </w:tc>
      </w:tr>
      <w:tr w:rsidR="00FD07C4" w:rsidTr="00393915">
        <w:tc>
          <w:tcPr>
            <w:tcW w:w="817" w:type="dxa"/>
          </w:tcPr>
          <w:p w:rsidR="00FD07C4" w:rsidRDefault="00B21F82" w:rsidP="00B21F82">
            <w:pPr>
              <w:tabs>
                <w:tab w:val="left" w:pos="3825"/>
              </w:tabs>
              <w:jc w:val="center"/>
              <w:rPr>
                <w:rFonts w:ascii="Times New Roman" w:hAnsi="Times New Roman" w:cs="Times New Roman"/>
                <w:sz w:val="24"/>
                <w:szCs w:val="24"/>
              </w:rPr>
            </w:pPr>
            <w:r>
              <w:rPr>
                <w:rFonts w:ascii="Times New Roman" w:hAnsi="Times New Roman" w:cs="Times New Roman"/>
                <w:sz w:val="24"/>
                <w:szCs w:val="24"/>
              </w:rPr>
              <w:t>4.</w:t>
            </w:r>
          </w:p>
        </w:tc>
        <w:tc>
          <w:tcPr>
            <w:tcW w:w="4961" w:type="dxa"/>
          </w:tcPr>
          <w:p w:rsidR="00FD07C4" w:rsidRDefault="00B21F82" w:rsidP="00437968">
            <w:pPr>
              <w:tabs>
                <w:tab w:val="left" w:pos="3825"/>
              </w:tabs>
              <w:rPr>
                <w:rFonts w:ascii="Times New Roman" w:hAnsi="Times New Roman" w:cs="Times New Roman"/>
                <w:sz w:val="24"/>
                <w:szCs w:val="24"/>
              </w:rPr>
            </w:pPr>
            <w:r>
              <w:rPr>
                <w:rFonts w:ascii="Times New Roman" w:hAnsi="Times New Roman" w:cs="Times New Roman"/>
                <w:sz w:val="24"/>
                <w:szCs w:val="24"/>
              </w:rPr>
              <w:t>Краткое наименование государственной услуги</w:t>
            </w:r>
          </w:p>
        </w:tc>
        <w:tc>
          <w:tcPr>
            <w:tcW w:w="3793" w:type="dxa"/>
          </w:tcPr>
          <w:p w:rsidR="00FD07C4" w:rsidRPr="0076246C" w:rsidRDefault="00F2032C" w:rsidP="00437968">
            <w:pPr>
              <w:tabs>
                <w:tab w:val="left" w:pos="3825"/>
              </w:tabs>
              <w:rPr>
                <w:rFonts w:ascii="Times New Roman" w:hAnsi="Times New Roman" w:cs="Times New Roman"/>
                <w:sz w:val="24"/>
                <w:szCs w:val="24"/>
              </w:rPr>
            </w:pPr>
            <w:r w:rsidRPr="0076246C">
              <w:rPr>
                <w:rFonts w:ascii="Times New Roman" w:hAnsi="Times New Roman" w:cs="Times New Roman"/>
                <w:sz w:val="24"/>
                <w:szCs w:val="24"/>
              </w:rPr>
              <w:t>Передает земельные</w:t>
            </w:r>
            <w:r w:rsidR="004B0F99" w:rsidRPr="0076246C">
              <w:rPr>
                <w:rFonts w:ascii="Times New Roman" w:hAnsi="Times New Roman" w:cs="Times New Roman"/>
                <w:sz w:val="24"/>
                <w:szCs w:val="24"/>
              </w:rPr>
              <w:t xml:space="preserve"> участки, находящие</w:t>
            </w:r>
            <w:r w:rsidR="009F3843" w:rsidRPr="0076246C">
              <w:rPr>
                <w:rFonts w:ascii="Times New Roman" w:hAnsi="Times New Roman" w:cs="Times New Roman"/>
                <w:sz w:val="24"/>
                <w:szCs w:val="24"/>
              </w:rPr>
              <w:t>ся в государственной собственности Чувашской Республики, в аренду</w:t>
            </w:r>
          </w:p>
        </w:tc>
      </w:tr>
      <w:tr w:rsidR="00FD07C4" w:rsidTr="00393915">
        <w:tc>
          <w:tcPr>
            <w:tcW w:w="817" w:type="dxa"/>
          </w:tcPr>
          <w:p w:rsidR="00FD07C4" w:rsidRDefault="00B21F82" w:rsidP="00B21F82">
            <w:pPr>
              <w:tabs>
                <w:tab w:val="left" w:pos="3825"/>
              </w:tabs>
              <w:jc w:val="center"/>
              <w:rPr>
                <w:rFonts w:ascii="Times New Roman" w:hAnsi="Times New Roman" w:cs="Times New Roman"/>
                <w:sz w:val="24"/>
                <w:szCs w:val="24"/>
              </w:rPr>
            </w:pPr>
            <w:r>
              <w:rPr>
                <w:rFonts w:ascii="Times New Roman" w:hAnsi="Times New Roman" w:cs="Times New Roman"/>
                <w:sz w:val="24"/>
                <w:szCs w:val="24"/>
              </w:rPr>
              <w:t>5.</w:t>
            </w:r>
          </w:p>
        </w:tc>
        <w:tc>
          <w:tcPr>
            <w:tcW w:w="4961" w:type="dxa"/>
          </w:tcPr>
          <w:p w:rsidR="00FD07C4" w:rsidRPr="00ED574C" w:rsidRDefault="00B21F82" w:rsidP="00437968">
            <w:pPr>
              <w:tabs>
                <w:tab w:val="left" w:pos="3825"/>
              </w:tabs>
              <w:rPr>
                <w:rFonts w:ascii="Times New Roman" w:hAnsi="Times New Roman" w:cs="Times New Roman"/>
                <w:sz w:val="24"/>
                <w:szCs w:val="24"/>
              </w:rPr>
            </w:pPr>
            <w:r w:rsidRPr="00ED574C">
              <w:rPr>
                <w:rFonts w:ascii="Times New Roman" w:hAnsi="Times New Roman" w:cs="Times New Roman"/>
                <w:sz w:val="24"/>
                <w:szCs w:val="24"/>
              </w:rPr>
              <w:t>Административный регламент предоставления государственной услуги</w:t>
            </w:r>
          </w:p>
        </w:tc>
        <w:tc>
          <w:tcPr>
            <w:tcW w:w="3793" w:type="dxa"/>
          </w:tcPr>
          <w:p w:rsidR="00772D4B" w:rsidRPr="00772D4B" w:rsidRDefault="00E538F0" w:rsidP="00EA07AF">
            <w:pPr>
              <w:pStyle w:val="ConsPlusNormal"/>
              <w:outlineLvl w:val="0"/>
              <w:rPr>
                <w:rFonts w:ascii="Times New Roman" w:hAnsi="Times New Roman" w:cs="Times New Roman"/>
                <w:sz w:val="24"/>
                <w:szCs w:val="24"/>
              </w:rPr>
            </w:pPr>
            <w:proofErr w:type="gramStart"/>
            <w:r w:rsidRPr="00E538F0">
              <w:rPr>
                <w:rFonts w:ascii="Times New Roman" w:hAnsi="Times New Roman" w:cs="Times New Roman"/>
                <w:color w:val="000000" w:themeColor="text1"/>
                <w:sz w:val="24"/>
                <w:szCs w:val="24"/>
              </w:rPr>
              <w:t>Приказ Государственного комитета Чувашской Республики по имущественным и земельным</w:t>
            </w:r>
            <w:r w:rsidR="002F3036">
              <w:rPr>
                <w:rFonts w:ascii="Times New Roman" w:hAnsi="Times New Roman" w:cs="Times New Roman"/>
                <w:color w:val="000000" w:themeColor="text1"/>
                <w:sz w:val="24"/>
                <w:szCs w:val="24"/>
              </w:rPr>
              <w:t xml:space="preserve"> от 14.04.2016 № 43-д «</w:t>
            </w:r>
            <w:r w:rsidRPr="00E538F0">
              <w:rPr>
                <w:rFonts w:ascii="Times New Roman" w:hAnsi="Times New Roman" w:cs="Times New Roman"/>
                <w:color w:val="000000" w:themeColor="text1"/>
                <w:sz w:val="24"/>
                <w:szCs w:val="24"/>
              </w:rPr>
              <w:t xml:space="preserve">Об </w:t>
            </w:r>
            <w:r w:rsidRPr="00E538F0">
              <w:rPr>
                <w:rFonts w:ascii="Times New Roman" w:hAnsi="Times New Roman" w:cs="Times New Roman"/>
                <w:sz w:val="24"/>
                <w:szCs w:val="24"/>
              </w:rPr>
              <w:t xml:space="preserve"> утверждении Административного регламента предоставления Государственным комитетом Чувашской Республики по имущественным и земельным отношениям государственной услуги «Передает земельные участки, находящиеся в государственной собственности Чувашской Республики, в </w:t>
            </w:r>
            <w:r w:rsidRPr="00772D4B">
              <w:rPr>
                <w:rFonts w:ascii="Times New Roman" w:hAnsi="Times New Roman" w:cs="Times New Roman"/>
                <w:sz w:val="24"/>
                <w:szCs w:val="24"/>
              </w:rPr>
              <w:t>аренду»</w:t>
            </w:r>
            <w:r w:rsidR="00772D4B">
              <w:rPr>
                <w:rFonts w:ascii="Times New Roman" w:hAnsi="Times New Roman" w:cs="Times New Roman"/>
                <w:sz w:val="24"/>
                <w:szCs w:val="24"/>
              </w:rPr>
              <w:t xml:space="preserve"> </w:t>
            </w:r>
            <w:r w:rsidR="00772D4B" w:rsidRPr="00772D4B">
              <w:rPr>
                <w:rFonts w:ascii="Times New Roman" w:hAnsi="Times New Roman" w:cs="Times New Roman"/>
                <w:sz w:val="24"/>
                <w:szCs w:val="24"/>
              </w:rPr>
              <w:lastRenderedPageBreak/>
              <w:t>(зарегистрирован в Министерстве юстиции Чувашской Республики 06 мая 2016 г., регистрационный № 2998).</w:t>
            </w:r>
            <w:proofErr w:type="gramEnd"/>
          </w:p>
        </w:tc>
      </w:tr>
      <w:tr w:rsidR="00FD07C4" w:rsidTr="00393915">
        <w:tc>
          <w:tcPr>
            <w:tcW w:w="817" w:type="dxa"/>
          </w:tcPr>
          <w:p w:rsidR="00FD07C4" w:rsidRDefault="00B21F82" w:rsidP="00B21F82">
            <w:pPr>
              <w:tabs>
                <w:tab w:val="left" w:pos="3825"/>
              </w:tabs>
              <w:jc w:val="center"/>
              <w:rPr>
                <w:rFonts w:ascii="Times New Roman" w:hAnsi="Times New Roman" w:cs="Times New Roman"/>
                <w:sz w:val="24"/>
                <w:szCs w:val="24"/>
              </w:rPr>
            </w:pPr>
            <w:r>
              <w:rPr>
                <w:rFonts w:ascii="Times New Roman" w:hAnsi="Times New Roman" w:cs="Times New Roman"/>
                <w:sz w:val="24"/>
                <w:szCs w:val="24"/>
              </w:rPr>
              <w:lastRenderedPageBreak/>
              <w:t>6.</w:t>
            </w:r>
          </w:p>
        </w:tc>
        <w:tc>
          <w:tcPr>
            <w:tcW w:w="4961" w:type="dxa"/>
          </w:tcPr>
          <w:p w:rsidR="00FD07C4" w:rsidRPr="00ED574C" w:rsidRDefault="007E71E0" w:rsidP="00437968">
            <w:pPr>
              <w:tabs>
                <w:tab w:val="left" w:pos="3825"/>
              </w:tabs>
              <w:rPr>
                <w:rFonts w:ascii="Times New Roman" w:hAnsi="Times New Roman" w:cs="Times New Roman"/>
                <w:sz w:val="24"/>
                <w:szCs w:val="24"/>
              </w:rPr>
            </w:pPr>
            <w:r w:rsidRPr="00ED574C">
              <w:rPr>
                <w:rFonts w:ascii="Times New Roman" w:hAnsi="Times New Roman" w:cs="Times New Roman"/>
                <w:sz w:val="24"/>
                <w:szCs w:val="24"/>
              </w:rPr>
              <w:t>Перечень «</w:t>
            </w:r>
            <w:proofErr w:type="spellStart"/>
            <w:r w:rsidRPr="00ED574C">
              <w:rPr>
                <w:rFonts w:ascii="Times New Roman" w:hAnsi="Times New Roman" w:cs="Times New Roman"/>
                <w:sz w:val="24"/>
                <w:szCs w:val="24"/>
              </w:rPr>
              <w:t>подуслуг</w:t>
            </w:r>
            <w:proofErr w:type="spellEnd"/>
            <w:r w:rsidRPr="00ED574C">
              <w:rPr>
                <w:rFonts w:ascii="Times New Roman" w:hAnsi="Times New Roman" w:cs="Times New Roman"/>
                <w:sz w:val="24"/>
                <w:szCs w:val="24"/>
              </w:rPr>
              <w:t>»</w:t>
            </w:r>
          </w:p>
        </w:tc>
        <w:tc>
          <w:tcPr>
            <w:tcW w:w="3793" w:type="dxa"/>
          </w:tcPr>
          <w:p w:rsidR="0042158D" w:rsidRPr="00867B44" w:rsidRDefault="0042158D" w:rsidP="001A7AF9">
            <w:pPr>
              <w:tabs>
                <w:tab w:val="left" w:pos="3825"/>
              </w:tabs>
              <w:rPr>
                <w:rFonts w:ascii="Times New Roman" w:hAnsi="Times New Roman" w:cs="Times New Roman"/>
                <w:sz w:val="24"/>
                <w:szCs w:val="24"/>
              </w:rPr>
            </w:pPr>
            <w:r w:rsidRPr="00867B44">
              <w:rPr>
                <w:rFonts w:ascii="Times New Roman" w:hAnsi="Times New Roman" w:cs="Times New Roman"/>
                <w:sz w:val="24"/>
                <w:szCs w:val="24"/>
              </w:rPr>
              <w:t xml:space="preserve">1. </w:t>
            </w:r>
            <w:r w:rsidR="00222724" w:rsidRPr="00867B44">
              <w:rPr>
                <w:rFonts w:ascii="Times New Roman" w:hAnsi="Times New Roman" w:cs="Times New Roman"/>
                <w:sz w:val="24"/>
                <w:szCs w:val="24"/>
              </w:rPr>
              <w:t xml:space="preserve">Передает земельные участки, находящиеся в государственной собственности Чувашской Республики, в аренду </w:t>
            </w:r>
            <w:r w:rsidR="007043D3" w:rsidRPr="00867B44">
              <w:rPr>
                <w:rFonts w:ascii="Times New Roman" w:hAnsi="Times New Roman" w:cs="Times New Roman"/>
                <w:sz w:val="24"/>
                <w:szCs w:val="24"/>
              </w:rPr>
              <w:t xml:space="preserve">без </w:t>
            </w:r>
            <w:r w:rsidR="00713ED8" w:rsidRPr="00867B44">
              <w:rPr>
                <w:rFonts w:ascii="Times New Roman" w:hAnsi="Times New Roman" w:cs="Times New Roman"/>
                <w:sz w:val="24"/>
                <w:szCs w:val="24"/>
              </w:rPr>
              <w:t xml:space="preserve">проведения </w:t>
            </w:r>
            <w:r w:rsidR="007043D3" w:rsidRPr="00867B44">
              <w:rPr>
                <w:rFonts w:ascii="Times New Roman" w:hAnsi="Times New Roman" w:cs="Times New Roman"/>
                <w:sz w:val="24"/>
                <w:szCs w:val="24"/>
              </w:rPr>
              <w:t>аук</w:t>
            </w:r>
            <w:r w:rsidR="00713ED8" w:rsidRPr="00867B44">
              <w:rPr>
                <w:rFonts w:ascii="Times New Roman" w:hAnsi="Times New Roman" w:cs="Times New Roman"/>
                <w:sz w:val="24"/>
                <w:szCs w:val="24"/>
              </w:rPr>
              <w:t>циона</w:t>
            </w:r>
          </w:p>
          <w:p w:rsidR="0042158D" w:rsidRPr="00ED574C" w:rsidRDefault="0042158D" w:rsidP="001A7AF9">
            <w:pPr>
              <w:tabs>
                <w:tab w:val="left" w:pos="3825"/>
              </w:tabs>
              <w:rPr>
                <w:rFonts w:ascii="Times New Roman" w:hAnsi="Times New Roman" w:cs="Times New Roman"/>
                <w:sz w:val="24"/>
                <w:szCs w:val="24"/>
              </w:rPr>
            </w:pPr>
            <w:r w:rsidRPr="00867B44">
              <w:rPr>
                <w:rFonts w:ascii="Times New Roman" w:hAnsi="Times New Roman" w:cs="Times New Roman"/>
                <w:sz w:val="24"/>
                <w:szCs w:val="24"/>
              </w:rPr>
              <w:t xml:space="preserve">2. </w:t>
            </w:r>
            <w:r w:rsidR="00867B44" w:rsidRPr="00867B44">
              <w:rPr>
                <w:rFonts w:ascii="Times New Roman" w:hAnsi="Times New Roman" w:cs="Times New Roman"/>
                <w:sz w:val="24"/>
                <w:szCs w:val="24"/>
              </w:rPr>
              <w:t>Передает земельные участки, находящиеся в государственной собственности Чувашской Республики, с проведением аукциона</w:t>
            </w:r>
          </w:p>
        </w:tc>
      </w:tr>
      <w:tr w:rsidR="00FD07C4" w:rsidTr="00393915">
        <w:tc>
          <w:tcPr>
            <w:tcW w:w="817" w:type="dxa"/>
          </w:tcPr>
          <w:p w:rsidR="00FD07C4" w:rsidRDefault="00B21F82" w:rsidP="00B21F82">
            <w:pPr>
              <w:tabs>
                <w:tab w:val="left" w:pos="3825"/>
              </w:tabs>
              <w:jc w:val="center"/>
              <w:rPr>
                <w:rFonts w:ascii="Times New Roman" w:hAnsi="Times New Roman" w:cs="Times New Roman"/>
                <w:sz w:val="24"/>
                <w:szCs w:val="24"/>
              </w:rPr>
            </w:pPr>
            <w:r>
              <w:rPr>
                <w:rFonts w:ascii="Times New Roman" w:hAnsi="Times New Roman" w:cs="Times New Roman"/>
                <w:sz w:val="24"/>
                <w:szCs w:val="24"/>
              </w:rPr>
              <w:t>7.</w:t>
            </w:r>
          </w:p>
        </w:tc>
        <w:tc>
          <w:tcPr>
            <w:tcW w:w="4961" w:type="dxa"/>
          </w:tcPr>
          <w:p w:rsidR="00FD07C4" w:rsidRPr="00ED574C" w:rsidRDefault="007E71E0" w:rsidP="00437968">
            <w:pPr>
              <w:tabs>
                <w:tab w:val="left" w:pos="3825"/>
              </w:tabs>
              <w:rPr>
                <w:rFonts w:ascii="Times New Roman" w:hAnsi="Times New Roman" w:cs="Times New Roman"/>
                <w:sz w:val="24"/>
                <w:szCs w:val="24"/>
              </w:rPr>
            </w:pPr>
            <w:r w:rsidRPr="00ED574C">
              <w:rPr>
                <w:rFonts w:ascii="Times New Roman" w:hAnsi="Times New Roman" w:cs="Times New Roman"/>
                <w:sz w:val="24"/>
                <w:szCs w:val="24"/>
              </w:rPr>
              <w:t>Способы оценки качества предоставления государственной услуги</w:t>
            </w:r>
          </w:p>
        </w:tc>
        <w:tc>
          <w:tcPr>
            <w:tcW w:w="3793" w:type="dxa"/>
          </w:tcPr>
          <w:p w:rsidR="008A49AC" w:rsidRPr="00ED574C" w:rsidRDefault="002114F9" w:rsidP="00A26331">
            <w:pPr>
              <w:tabs>
                <w:tab w:val="left" w:pos="3825"/>
              </w:tabs>
              <w:rPr>
                <w:rFonts w:ascii="Times New Roman" w:hAnsi="Times New Roman" w:cs="Times New Roman"/>
                <w:sz w:val="24"/>
                <w:szCs w:val="24"/>
              </w:rPr>
            </w:pPr>
            <w:r w:rsidRPr="00ED574C">
              <w:rPr>
                <w:rFonts w:ascii="Times New Roman" w:hAnsi="Times New Roman" w:cs="Times New Roman"/>
                <w:sz w:val="24"/>
                <w:szCs w:val="24"/>
              </w:rPr>
              <w:t>нет</w:t>
            </w:r>
          </w:p>
        </w:tc>
      </w:tr>
    </w:tbl>
    <w:p w:rsidR="007760C6" w:rsidRDefault="007760C6" w:rsidP="00437968">
      <w:pPr>
        <w:tabs>
          <w:tab w:val="left" w:pos="3825"/>
        </w:tabs>
        <w:spacing w:after="0"/>
        <w:rPr>
          <w:rFonts w:ascii="Times New Roman" w:hAnsi="Times New Roman" w:cs="Times New Roman"/>
          <w:sz w:val="24"/>
          <w:szCs w:val="24"/>
        </w:rPr>
        <w:sectPr w:rsidR="007760C6">
          <w:pgSz w:w="11906" w:h="16838"/>
          <w:pgMar w:top="1134" w:right="850" w:bottom="1134" w:left="1701" w:header="708" w:footer="708" w:gutter="0"/>
          <w:cols w:space="708"/>
          <w:docGrid w:linePitch="360"/>
        </w:sectPr>
      </w:pPr>
    </w:p>
    <w:p w:rsidR="007760C6" w:rsidRDefault="007760C6" w:rsidP="007760C6">
      <w:pPr>
        <w:tabs>
          <w:tab w:val="left" w:pos="3825"/>
        </w:tabs>
        <w:spacing w:after="0"/>
        <w:jc w:val="center"/>
        <w:rPr>
          <w:rFonts w:ascii="Times New Roman" w:hAnsi="Times New Roman" w:cs="Times New Roman"/>
          <w:b/>
          <w:sz w:val="24"/>
          <w:szCs w:val="24"/>
        </w:rPr>
      </w:pPr>
      <w:r w:rsidRPr="007760C6">
        <w:rPr>
          <w:rFonts w:ascii="Times New Roman" w:hAnsi="Times New Roman" w:cs="Times New Roman"/>
          <w:b/>
          <w:sz w:val="24"/>
          <w:szCs w:val="24"/>
        </w:rPr>
        <w:lastRenderedPageBreak/>
        <w:t>Раздел 2. «Общие сведения о «</w:t>
      </w:r>
      <w:proofErr w:type="spellStart"/>
      <w:r w:rsidR="001048BC" w:rsidRPr="007760C6">
        <w:rPr>
          <w:rFonts w:ascii="Times New Roman" w:hAnsi="Times New Roman" w:cs="Times New Roman"/>
          <w:b/>
          <w:sz w:val="24"/>
          <w:szCs w:val="24"/>
        </w:rPr>
        <w:t>подуслугах</w:t>
      </w:r>
      <w:proofErr w:type="spellEnd"/>
      <w:r w:rsidRPr="007760C6">
        <w:rPr>
          <w:rFonts w:ascii="Times New Roman" w:hAnsi="Times New Roman" w:cs="Times New Roman"/>
          <w:b/>
          <w:sz w:val="24"/>
          <w:szCs w:val="24"/>
        </w:rPr>
        <w:t>»</w:t>
      </w:r>
    </w:p>
    <w:p w:rsidR="007760C6" w:rsidRDefault="007760C6" w:rsidP="007760C6">
      <w:pPr>
        <w:spacing w:after="0"/>
        <w:rPr>
          <w:rFonts w:ascii="Times New Roman" w:hAnsi="Times New Roman" w:cs="Times New Roman"/>
          <w:sz w:val="24"/>
          <w:szCs w:val="24"/>
        </w:rPr>
      </w:pPr>
    </w:p>
    <w:tbl>
      <w:tblPr>
        <w:tblStyle w:val="a3"/>
        <w:tblW w:w="15276" w:type="dxa"/>
        <w:tblLayout w:type="fixed"/>
        <w:tblLook w:val="04A0" w:firstRow="1" w:lastRow="0" w:firstColumn="1" w:lastColumn="0" w:noHBand="0" w:noVBand="1"/>
      </w:tblPr>
      <w:tblGrid>
        <w:gridCol w:w="1384"/>
        <w:gridCol w:w="1418"/>
        <w:gridCol w:w="1417"/>
        <w:gridCol w:w="1418"/>
        <w:gridCol w:w="1701"/>
        <w:gridCol w:w="1417"/>
        <w:gridCol w:w="1276"/>
        <w:gridCol w:w="1701"/>
        <w:gridCol w:w="1276"/>
        <w:gridCol w:w="1134"/>
        <w:gridCol w:w="1134"/>
      </w:tblGrid>
      <w:tr w:rsidR="005C1DC5" w:rsidTr="00543A66">
        <w:tc>
          <w:tcPr>
            <w:tcW w:w="2802" w:type="dxa"/>
            <w:gridSpan w:val="2"/>
          </w:tcPr>
          <w:p w:rsidR="00454622" w:rsidRPr="00A26331" w:rsidRDefault="00454622" w:rsidP="00797D3E">
            <w:pPr>
              <w:tabs>
                <w:tab w:val="left" w:pos="1185"/>
              </w:tabs>
              <w:jc w:val="center"/>
              <w:rPr>
                <w:rFonts w:ascii="Times New Roman" w:hAnsi="Times New Roman" w:cs="Times New Roman"/>
                <w:b/>
                <w:sz w:val="20"/>
                <w:szCs w:val="20"/>
              </w:rPr>
            </w:pPr>
            <w:r w:rsidRPr="00A26331">
              <w:rPr>
                <w:rFonts w:ascii="Times New Roman" w:hAnsi="Times New Roman" w:cs="Times New Roman"/>
                <w:b/>
                <w:sz w:val="20"/>
                <w:szCs w:val="20"/>
              </w:rPr>
              <w:t>Срок предоставления в зависимости от условий</w:t>
            </w:r>
          </w:p>
        </w:tc>
        <w:tc>
          <w:tcPr>
            <w:tcW w:w="1417" w:type="dxa"/>
            <w:vMerge w:val="restart"/>
          </w:tcPr>
          <w:p w:rsidR="00454622" w:rsidRPr="00A26331" w:rsidRDefault="00454622" w:rsidP="00797D3E">
            <w:pPr>
              <w:tabs>
                <w:tab w:val="left" w:pos="1185"/>
              </w:tabs>
              <w:jc w:val="center"/>
              <w:rPr>
                <w:rFonts w:ascii="Times New Roman" w:hAnsi="Times New Roman" w:cs="Times New Roman"/>
                <w:b/>
                <w:sz w:val="20"/>
                <w:szCs w:val="20"/>
              </w:rPr>
            </w:pPr>
            <w:r w:rsidRPr="00A26331">
              <w:rPr>
                <w:rFonts w:ascii="Times New Roman" w:hAnsi="Times New Roman" w:cs="Times New Roman"/>
                <w:b/>
                <w:sz w:val="20"/>
                <w:szCs w:val="20"/>
              </w:rPr>
              <w:t>Основания отказа в приеме документов</w:t>
            </w:r>
          </w:p>
        </w:tc>
        <w:tc>
          <w:tcPr>
            <w:tcW w:w="1418" w:type="dxa"/>
            <w:vMerge w:val="restart"/>
          </w:tcPr>
          <w:p w:rsidR="00454622" w:rsidRPr="00A26331" w:rsidRDefault="00454622" w:rsidP="00797D3E">
            <w:pPr>
              <w:tabs>
                <w:tab w:val="left" w:pos="1185"/>
              </w:tabs>
              <w:jc w:val="center"/>
              <w:rPr>
                <w:rFonts w:ascii="Times New Roman" w:hAnsi="Times New Roman" w:cs="Times New Roman"/>
                <w:b/>
                <w:sz w:val="20"/>
                <w:szCs w:val="20"/>
              </w:rPr>
            </w:pPr>
            <w:r w:rsidRPr="00A26331">
              <w:rPr>
                <w:rFonts w:ascii="Times New Roman" w:hAnsi="Times New Roman" w:cs="Times New Roman"/>
                <w:b/>
                <w:sz w:val="20"/>
                <w:szCs w:val="20"/>
              </w:rPr>
              <w:t xml:space="preserve">Основания отказа в </w:t>
            </w:r>
            <w:proofErr w:type="spellStart"/>
            <w:proofErr w:type="gramStart"/>
            <w:r w:rsidRPr="00A26331">
              <w:rPr>
                <w:rFonts w:ascii="Times New Roman" w:hAnsi="Times New Roman" w:cs="Times New Roman"/>
                <w:b/>
                <w:sz w:val="20"/>
                <w:szCs w:val="20"/>
              </w:rPr>
              <w:t>предоставле</w:t>
            </w:r>
            <w:r w:rsidR="00CD475D">
              <w:rPr>
                <w:rFonts w:ascii="Times New Roman" w:hAnsi="Times New Roman" w:cs="Times New Roman"/>
                <w:b/>
                <w:sz w:val="20"/>
                <w:szCs w:val="20"/>
              </w:rPr>
              <w:t>-</w:t>
            </w:r>
            <w:r w:rsidRPr="00A26331">
              <w:rPr>
                <w:rFonts w:ascii="Times New Roman" w:hAnsi="Times New Roman" w:cs="Times New Roman"/>
                <w:b/>
                <w:sz w:val="20"/>
                <w:szCs w:val="20"/>
              </w:rPr>
              <w:t>нии</w:t>
            </w:r>
            <w:proofErr w:type="spellEnd"/>
            <w:proofErr w:type="gramEnd"/>
            <w:r w:rsidRPr="00A26331">
              <w:rPr>
                <w:rFonts w:ascii="Times New Roman" w:hAnsi="Times New Roman" w:cs="Times New Roman"/>
                <w:b/>
                <w:sz w:val="20"/>
                <w:szCs w:val="20"/>
              </w:rPr>
              <w:t xml:space="preserve"> «</w:t>
            </w:r>
            <w:proofErr w:type="spellStart"/>
            <w:r w:rsidRPr="00A26331">
              <w:rPr>
                <w:rFonts w:ascii="Times New Roman" w:hAnsi="Times New Roman" w:cs="Times New Roman"/>
                <w:b/>
                <w:sz w:val="20"/>
                <w:szCs w:val="20"/>
              </w:rPr>
              <w:t>подуслуги</w:t>
            </w:r>
            <w:proofErr w:type="spellEnd"/>
            <w:r w:rsidRPr="00A26331">
              <w:rPr>
                <w:rFonts w:ascii="Times New Roman" w:hAnsi="Times New Roman" w:cs="Times New Roman"/>
                <w:b/>
                <w:sz w:val="20"/>
                <w:szCs w:val="20"/>
              </w:rPr>
              <w:t>»</w:t>
            </w:r>
          </w:p>
        </w:tc>
        <w:tc>
          <w:tcPr>
            <w:tcW w:w="1701" w:type="dxa"/>
            <w:vMerge w:val="restart"/>
          </w:tcPr>
          <w:p w:rsidR="00454622" w:rsidRPr="00A26331" w:rsidRDefault="00454622" w:rsidP="00797D3E">
            <w:pPr>
              <w:tabs>
                <w:tab w:val="left" w:pos="1185"/>
              </w:tabs>
              <w:jc w:val="center"/>
              <w:rPr>
                <w:rFonts w:ascii="Times New Roman" w:hAnsi="Times New Roman" w:cs="Times New Roman"/>
                <w:b/>
                <w:sz w:val="20"/>
                <w:szCs w:val="20"/>
              </w:rPr>
            </w:pPr>
            <w:r w:rsidRPr="00A26331">
              <w:rPr>
                <w:rFonts w:ascii="Times New Roman" w:hAnsi="Times New Roman" w:cs="Times New Roman"/>
                <w:b/>
                <w:sz w:val="20"/>
                <w:szCs w:val="20"/>
              </w:rPr>
              <w:t xml:space="preserve">Основания </w:t>
            </w:r>
            <w:proofErr w:type="spellStart"/>
            <w:proofErr w:type="gramStart"/>
            <w:r w:rsidRPr="00A26331">
              <w:rPr>
                <w:rFonts w:ascii="Times New Roman" w:hAnsi="Times New Roman" w:cs="Times New Roman"/>
                <w:b/>
                <w:sz w:val="20"/>
                <w:szCs w:val="20"/>
              </w:rPr>
              <w:t>приостановле</w:t>
            </w:r>
            <w:r w:rsidR="00CD475D">
              <w:rPr>
                <w:rFonts w:ascii="Times New Roman" w:hAnsi="Times New Roman" w:cs="Times New Roman"/>
                <w:b/>
                <w:sz w:val="20"/>
                <w:szCs w:val="20"/>
              </w:rPr>
              <w:t>-</w:t>
            </w:r>
            <w:r w:rsidRPr="00A26331">
              <w:rPr>
                <w:rFonts w:ascii="Times New Roman" w:hAnsi="Times New Roman" w:cs="Times New Roman"/>
                <w:b/>
                <w:sz w:val="20"/>
                <w:szCs w:val="20"/>
              </w:rPr>
              <w:t>ния</w:t>
            </w:r>
            <w:proofErr w:type="spellEnd"/>
            <w:proofErr w:type="gramEnd"/>
            <w:r w:rsidRPr="00A26331">
              <w:rPr>
                <w:rFonts w:ascii="Times New Roman" w:hAnsi="Times New Roman" w:cs="Times New Roman"/>
                <w:b/>
                <w:sz w:val="20"/>
                <w:szCs w:val="20"/>
              </w:rPr>
              <w:t xml:space="preserve"> предоставления «</w:t>
            </w:r>
            <w:proofErr w:type="spellStart"/>
            <w:r w:rsidRPr="00A26331">
              <w:rPr>
                <w:rFonts w:ascii="Times New Roman" w:hAnsi="Times New Roman" w:cs="Times New Roman"/>
                <w:b/>
                <w:sz w:val="20"/>
                <w:szCs w:val="20"/>
              </w:rPr>
              <w:t>подуслуги</w:t>
            </w:r>
            <w:proofErr w:type="spellEnd"/>
            <w:r w:rsidRPr="00A26331">
              <w:rPr>
                <w:rFonts w:ascii="Times New Roman" w:hAnsi="Times New Roman" w:cs="Times New Roman"/>
                <w:b/>
                <w:sz w:val="20"/>
                <w:szCs w:val="20"/>
              </w:rPr>
              <w:t>»</w:t>
            </w:r>
          </w:p>
        </w:tc>
        <w:tc>
          <w:tcPr>
            <w:tcW w:w="1417" w:type="dxa"/>
            <w:vMerge w:val="restart"/>
          </w:tcPr>
          <w:p w:rsidR="005C1DC5" w:rsidRDefault="00454622" w:rsidP="00797D3E">
            <w:pPr>
              <w:tabs>
                <w:tab w:val="left" w:pos="1185"/>
              </w:tabs>
              <w:jc w:val="center"/>
              <w:rPr>
                <w:rFonts w:ascii="Times New Roman" w:hAnsi="Times New Roman" w:cs="Times New Roman"/>
                <w:b/>
                <w:sz w:val="20"/>
                <w:szCs w:val="20"/>
              </w:rPr>
            </w:pPr>
            <w:r w:rsidRPr="00A26331">
              <w:rPr>
                <w:rFonts w:ascii="Times New Roman" w:hAnsi="Times New Roman" w:cs="Times New Roman"/>
                <w:b/>
                <w:sz w:val="20"/>
                <w:szCs w:val="20"/>
              </w:rPr>
              <w:t xml:space="preserve">Срок </w:t>
            </w:r>
            <w:proofErr w:type="spellStart"/>
            <w:r w:rsidRPr="00A26331">
              <w:rPr>
                <w:rFonts w:ascii="Times New Roman" w:hAnsi="Times New Roman" w:cs="Times New Roman"/>
                <w:b/>
                <w:sz w:val="20"/>
                <w:szCs w:val="20"/>
              </w:rPr>
              <w:t>приостанов</w:t>
            </w:r>
            <w:proofErr w:type="spellEnd"/>
            <w:r w:rsidR="005C1DC5">
              <w:rPr>
                <w:rFonts w:ascii="Times New Roman" w:hAnsi="Times New Roman" w:cs="Times New Roman"/>
                <w:b/>
                <w:sz w:val="20"/>
                <w:szCs w:val="20"/>
              </w:rPr>
              <w:t>-</w:t>
            </w:r>
          </w:p>
          <w:p w:rsidR="00454622" w:rsidRPr="00A26331" w:rsidRDefault="00454622" w:rsidP="00797D3E">
            <w:pPr>
              <w:tabs>
                <w:tab w:val="left" w:pos="1185"/>
              </w:tabs>
              <w:jc w:val="center"/>
              <w:rPr>
                <w:rFonts w:ascii="Times New Roman" w:hAnsi="Times New Roman" w:cs="Times New Roman"/>
                <w:b/>
                <w:sz w:val="20"/>
                <w:szCs w:val="20"/>
              </w:rPr>
            </w:pPr>
            <w:proofErr w:type="spellStart"/>
            <w:r w:rsidRPr="00A26331">
              <w:rPr>
                <w:rFonts w:ascii="Times New Roman" w:hAnsi="Times New Roman" w:cs="Times New Roman"/>
                <w:b/>
                <w:sz w:val="20"/>
                <w:szCs w:val="20"/>
              </w:rPr>
              <w:t>ления</w:t>
            </w:r>
            <w:proofErr w:type="spellEnd"/>
            <w:r w:rsidRPr="00A26331">
              <w:rPr>
                <w:rFonts w:ascii="Times New Roman" w:hAnsi="Times New Roman" w:cs="Times New Roman"/>
                <w:b/>
                <w:sz w:val="20"/>
                <w:szCs w:val="20"/>
              </w:rPr>
              <w:t xml:space="preserve"> </w:t>
            </w:r>
            <w:proofErr w:type="spellStart"/>
            <w:proofErr w:type="gramStart"/>
            <w:r w:rsidRPr="00A26331">
              <w:rPr>
                <w:rFonts w:ascii="Times New Roman" w:hAnsi="Times New Roman" w:cs="Times New Roman"/>
                <w:b/>
                <w:sz w:val="20"/>
                <w:szCs w:val="20"/>
              </w:rPr>
              <w:t>предоставле</w:t>
            </w:r>
            <w:r w:rsidR="00CD475D">
              <w:rPr>
                <w:rFonts w:ascii="Times New Roman" w:hAnsi="Times New Roman" w:cs="Times New Roman"/>
                <w:b/>
                <w:sz w:val="20"/>
                <w:szCs w:val="20"/>
              </w:rPr>
              <w:t>-</w:t>
            </w:r>
            <w:r w:rsidRPr="00A26331">
              <w:rPr>
                <w:rFonts w:ascii="Times New Roman" w:hAnsi="Times New Roman" w:cs="Times New Roman"/>
                <w:b/>
                <w:sz w:val="20"/>
                <w:szCs w:val="20"/>
              </w:rPr>
              <w:t>ния</w:t>
            </w:r>
            <w:proofErr w:type="spellEnd"/>
            <w:proofErr w:type="gramEnd"/>
            <w:r w:rsidRPr="00A26331">
              <w:rPr>
                <w:rFonts w:ascii="Times New Roman" w:hAnsi="Times New Roman" w:cs="Times New Roman"/>
                <w:b/>
                <w:sz w:val="20"/>
                <w:szCs w:val="20"/>
              </w:rPr>
              <w:t xml:space="preserve"> «</w:t>
            </w:r>
            <w:proofErr w:type="spellStart"/>
            <w:r w:rsidRPr="00A26331">
              <w:rPr>
                <w:rFonts w:ascii="Times New Roman" w:hAnsi="Times New Roman" w:cs="Times New Roman"/>
                <w:b/>
                <w:sz w:val="20"/>
                <w:szCs w:val="20"/>
              </w:rPr>
              <w:t>подуслуги</w:t>
            </w:r>
            <w:proofErr w:type="spellEnd"/>
            <w:r w:rsidRPr="00A26331">
              <w:rPr>
                <w:rFonts w:ascii="Times New Roman" w:hAnsi="Times New Roman" w:cs="Times New Roman"/>
                <w:b/>
                <w:sz w:val="20"/>
                <w:szCs w:val="20"/>
              </w:rPr>
              <w:t>»</w:t>
            </w:r>
          </w:p>
        </w:tc>
        <w:tc>
          <w:tcPr>
            <w:tcW w:w="4253" w:type="dxa"/>
            <w:gridSpan w:val="3"/>
          </w:tcPr>
          <w:p w:rsidR="00454622" w:rsidRPr="00A26331" w:rsidRDefault="00454622" w:rsidP="00797D3E">
            <w:pPr>
              <w:tabs>
                <w:tab w:val="left" w:pos="1185"/>
              </w:tabs>
              <w:jc w:val="center"/>
              <w:rPr>
                <w:rFonts w:ascii="Times New Roman" w:hAnsi="Times New Roman" w:cs="Times New Roman"/>
                <w:b/>
                <w:sz w:val="20"/>
                <w:szCs w:val="20"/>
              </w:rPr>
            </w:pPr>
            <w:r w:rsidRPr="00A26331">
              <w:rPr>
                <w:rFonts w:ascii="Times New Roman" w:hAnsi="Times New Roman" w:cs="Times New Roman"/>
                <w:b/>
                <w:sz w:val="20"/>
                <w:szCs w:val="20"/>
              </w:rPr>
              <w:t>Плата за предоставление «</w:t>
            </w:r>
            <w:proofErr w:type="spellStart"/>
            <w:r w:rsidRPr="00A26331">
              <w:rPr>
                <w:rFonts w:ascii="Times New Roman" w:hAnsi="Times New Roman" w:cs="Times New Roman"/>
                <w:b/>
                <w:sz w:val="20"/>
                <w:szCs w:val="20"/>
              </w:rPr>
              <w:t>подуслуги</w:t>
            </w:r>
            <w:proofErr w:type="spellEnd"/>
            <w:r w:rsidRPr="00A26331">
              <w:rPr>
                <w:rFonts w:ascii="Times New Roman" w:hAnsi="Times New Roman" w:cs="Times New Roman"/>
                <w:b/>
                <w:sz w:val="20"/>
                <w:szCs w:val="20"/>
              </w:rPr>
              <w:t>»</w:t>
            </w:r>
          </w:p>
        </w:tc>
        <w:tc>
          <w:tcPr>
            <w:tcW w:w="1134" w:type="dxa"/>
            <w:vMerge w:val="restart"/>
          </w:tcPr>
          <w:p w:rsidR="00454622" w:rsidRPr="00A26331" w:rsidRDefault="00454622" w:rsidP="00797D3E">
            <w:pPr>
              <w:tabs>
                <w:tab w:val="left" w:pos="1185"/>
              </w:tabs>
              <w:jc w:val="center"/>
              <w:rPr>
                <w:rFonts w:ascii="Times New Roman" w:hAnsi="Times New Roman" w:cs="Times New Roman"/>
                <w:b/>
                <w:sz w:val="20"/>
                <w:szCs w:val="20"/>
              </w:rPr>
            </w:pPr>
            <w:r w:rsidRPr="00A26331">
              <w:rPr>
                <w:rFonts w:ascii="Times New Roman" w:hAnsi="Times New Roman" w:cs="Times New Roman"/>
                <w:b/>
                <w:sz w:val="20"/>
                <w:szCs w:val="20"/>
              </w:rPr>
              <w:t xml:space="preserve">Способ </w:t>
            </w:r>
            <w:proofErr w:type="spellStart"/>
            <w:proofErr w:type="gramStart"/>
            <w:r w:rsidRPr="00A26331">
              <w:rPr>
                <w:rFonts w:ascii="Times New Roman" w:hAnsi="Times New Roman" w:cs="Times New Roman"/>
                <w:b/>
                <w:sz w:val="20"/>
                <w:szCs w:val="20"/>
              </w:rPr>
              <w:t>обраще</w:t>
            </w:r>
            <w:r w:rsidR="005C1DC5">
              <w:rPr>
                <w:rFonts w:ascii="Times New Roman" w:hAnsi="Times New Roman" w:cs="Times New Roman"/>
                <w:b/>
                <w:sz w:val="20"/>
                <w:szCs w:val="20"/>
              </w:rPr>
              <w:t>-</w:t>
            </w:r>
            <w:r w:rsidRPr="00A26331">
              <w:rPr>
                <w:rFonts w:ascii="Times New Roman" w:hAnsi="Times New Roman" w:cs="Times New Roman"/>
                <w:b/>
                <w:sz w:val="20"/>
                <w:szCs w:val="20"/>
              </w:rPr>
              <w:t>ния</w:t>
            </w:r>
            <w:proofErr w:type="spellEnd"/>
            <w:proofErr w:type="gramEnd"/>
            <w:r w:rsidRPr="00A26331">
              <w:rPr>
                <w:rFonts w:ascii="Times New Roman" w:hAnsi="Times New Roman" w:cs="Times New Roman"/>
                <w:b/>
                <w:sz w:val="20"/>
                <w:szCs w:val="20"/>
              </w:rPr>
              <w:t xml:space="preserve"> за получением «</w:t>
            </w:r>
            <w:proofErr w:type="spellStart"/>
            <w:r w:rsidRPr="00A26331">
              <w:rPr>
                <w:rFonts w:ascii="Times New Roman" w:hAnsi="Times New Roman" w:cs="Times New Roman"/>
                <w:b/>
                <w:sz w:val="20"/>
                <w:szCs w:val="20"/>
              </w:rPr>
              <w:t>подуслу</w:t>
            </w:r>
            <w:r w:rsidR="00543A66">
              <w:rPr>
                <w:rFonts w:ascii="Times New Roman" w:hAnsi="Times New Roman" w:cs="Times New Roman"/>
                <w:b/>
                <w:sz w:val="20"/>
                <w:szCs w:val="20"/>
              </w:rPr>
              <w:t>-</w:t>
            </w:r>
            <w:r w:rsidRPr="00A26331">
              <w:rPr>
                <w:rFonts w:ascii="Times New Roman" w:hAnsi="Times New Roman" w:cs="Times New Roman"/>
                <w:b/>
                <w:sz w:val="20"/>
                <w:szCs w:val="20"/>
              </w:rPr>
              <w:t>ги</w:t>
            </w:r>
            <w:proofErr w:type="spellEnd"/>
            <w:r w:rsidRPr="00A26331">
              <w:rPr>
                <w:rFonts w:ascii="Times New Roman" w:hAnsi="Times New Roman" w:cs="Times New Roman"/>
                <w:b/>
                <w:sz w:val="20"/>
                <w:szCs w:val="20"/>
              </w:rPr>
              <w:t>»</w:t>
            </w:r>
          </w:p>
        </w:tc>
        <w:tc>
          <w:tcPr>
            <w:tcW w:w="1134" w:type="dxa"/>
            <w:vMerge w:val="restart"/>
          </w:tcPr>
          <w:p w:rsidR="00454622" w:rsidRPr="00A26331" w:rsidRDefault="00454622" w:rsidP="00797D3E">
            <w:pPr>
              <w:tabs>
                <w:tab w:val="left" w:pos="1185"/>
              </w:tabs>
              <w:jc w:val="center"/>
              <w:rPr>
                <w:rFonts w:ascii="Times New Roman" w:hAnsi="Times New Roman" w:cs="Times New Roman"/>
                <w:b/>
                <w:sz w:val="20"/>
                <w:szCs w:val="20"/>
              </w:rPr>
            </w:pPr>
            <w:r w:rsidRPr="00A26331">
              <w:rPr>
                <w:rFonts w:ascii="Times New Roman" w:hAnsi="Times New Roman" w:cs="Times New Roman"/>
                <w:b/>
                <w:sz w:val="20"/>
                <w:szCs w:val="20"/>
              </w:rPr>
              <w:t xml:space="preserve">Способ </w:t>
            </w:r>
            <w:proofErr w:type="spellStart"/>
            <w:proofErr w:type="gramStart"/>
            <w:r w:rsidRPr="00A26331">
              <w:rPr>
                <w:rFonts w:ascii="Times New Roman" w:hAnsi="Times New Roman" w:cs="Times New Roman"/>
                <w:b/>
                <w:sz w:val="20"/>
                <w:szCs w:val="20"/>
              </w:rPr>
              <w:t>получе</w:t>
            </w:r>
            <w:r w:rsidR="00543A66">
              <w:rPr>
                <w:rFonts w:ascii="Times New Roman" w:hAnsi="Times New Roman" w:cs="Times New Roman"/>
                <w:b/>
                <w:sz w:val="20"/>
                <w:szCs w:val="20"/>
              </w:rPr>
              <w:t>-</w:t>
            </w:r>
            <w:r w:rsidRPr="00A26331">
              <w:rPr>
                <w:rFonts w:ascii="Times New Roman" w:hAnsi="Times New Roman" w:cs="Times New Roman"/>
                <w:b/>
                <w:sz w:val="20"/>
                <w:szCs w:val="20"/>
              </w:rPr>
              <w:t>ния</w:t>
            </w:r>
            <w:proofErr w:type="spellEnd"/>
            <w:proofErr w:type="gramEnd"/>
            <w:r w:rsidRPr="00A26331">
              <w:rPr>
                <w:rFonts w:ascii="Times New Roman" w:hAnsi="Times New Roman" w:cs="Times New Roman"/>
                <w:b/>
                <w:sz w:val="20"/>
                <w:szCs w:val="20"/>
              </w:rPr>
              <w:t xml:space="preserve"> </w:t>
            </w:r>
            <w:proofErr w:type="spellStart"/>
            <w:r w:rsidRPr="00A26331">
              <w:rPr>
                <w:rFonts w:ascii="Times New Roman" w:hAnsi="Times New Roman" w:cs="Times New Roman"/>
                <w:b/>
                <w:sz w:val="20"/>
                <w:szCs w:val="20"/>
              </w:rPr>
              <w:t>резу</w:t>
            </w:r>
            <w:r w:rsidR="00797D3E" w:rsidRPr="00A26331">
              <w:rPr>
                <w:rFonts w:ascii="Times New Roman" w:hAnsi="Times New Roman" w:cs="Times New Roman"/>
                <w:b/>
                <w:sz w:val="20"/>
                <w:szCs w:val="20"/>
              </w:rPr>
              <w:t>льта</w:t>
            </w:r>
            <w:proofErr w:type="spellEnd"/>
            <w:r w:rsidR="00543A66">
              <w:rPr>
                <w:rFonts w:ascii="Times New Roman" w:hAnsi="Times New Roman" w:cs="Times New Roman"/>
                <w:b/>
                <w:sz w:val="20"/>
                <w:szCs w:val="20"/>
              </w:rPr>
              <w:t>-</w:t>
            </w:r>
            <w:r w:rsidR="00797D3E" w:rsidRPr="00A26331">
              <w:rPr>
                <w:rFonts w:ascii="Times New Roman" w:hAnsi="Times New Roman" w:cs="Times New Roman"/>
                <w:b/>
                <w:sz w:val="20"/>
                <w:szCs w:val="20"/>
              </w:rPr>
              <w:t>та «</w:t>
            </w:r>
            <w:proofErr w:type="spellStart"/>
            <w:r w:rsidR="00797D3E" w:rsidRPr="00A26331">
              <w:rPr>
                <w:rFonts w:ascii="Times New Roman" w:hAnsi="Times New Roman" w:cs="Times New Roman"/>
                <w:b/>
                <w:sz w:val="20"/>
                <w:szCs w:val="20"/>
              </w:rPr>
              <w:t>подуслу</w:t>
            </w:r>
            <w:r w:rsidR="00543A66">
              <w:rPr>
                <w:rFonts w:ascii="Times New Roman" w:hAnsi="Times New Roman" w:cs="Times New Roman"/>
                <w:b/>
                <w:sz w:val="20"/>
                <w:szCs w:val="20"/>
              </w:rPr>
              <w:t>-</w:t>
            </w:r>
            <w:r w:rsidR="00797D3E" w:rsidRPr="00A26331">
              <w:rPr>
                <w:rFonts w:ascii="Times New Roman" w:hAnsi="Times New Roman" w:cs="Times New Roman"/>
                <w:b/>
                <w:sz w:val="20"/>
                <w:szCs w:val="20"/>
              </w:rPr>
              <w:t>ги</w:t>
            </w:r>
            <w:proofErr w:type="spellEnd"/>
            <w:r w:rsidR="00797D3E" w:rsidRPr="00A26331">
              <w:rPr>
                <w:rFonts w:ascii="Times New Roman" w:hAnsi="Times New Roman" w:cs="Times New Roman"/>
                <w:b/>
                <w:sz w:val="20"/>
                <w:szCs w:val="20"/>
              </w:rPr>
              <w:t>»</w:t>
            </w:r>
          </w:p>
        </w:tc>
      </w:tr>
      <w:tr w:rsidR="005C1DC5" w:rsidTr="00543A66">
        <w:tc>
          <w:tcPr>
            <w:tcW w:w="1384" w:type="dxa"/>
          </w:tcPr>
          <w:p w:rsidR="00454622" w:rsidRPr="00A26331" w:rsidRDefault="00454622" w:rsidP="00797D3E">
            <w:pPr>
              <w:tabs>
                <w:tab w:val="left" w:pos="1185"/>
              </w:tabs>
              <w:jc w:val="center"/>
              <w:rPr>
                <w:rFonts w:ascii="Times New Roman" w:hAnsi="Times New Roman" w:cs="Times New Roman"/>
                <w:b/>
                <w:sz w:val="20"/>
                <w:szCs w:val="20"/>
              </w:rPr>
            </w:pPr>
            <w:r w:rsidRPr="00A26331">
              <w:rPr>
                <w:rFonts w:ascii="Times New Roman" w:hAnsi="Times New Roman" w:cs="Times New Roman"/>
                <w:b/>
                <w:sz w:val="20"/>
                <w:szCs w:val="20"/>
              </w:rPr>
              <w:t>при подаче заявления по месту жительства (по месту нахождения юридического лица)</w:t>
            </w:r>
          </w:p>
        </w:tc>
        <w:tc>
          <w:tcPr>
            <w:tcW w:w="1418" w:type="dxa"/>
          </w:tcPr>
          <w:p w:rsidR="00454622" w:rsidRPr="00A26331" w:rsidRDefault="00454622" w:rsidP="00797D3E">
            <w:pPr>
              <w:tabs>
                <w:tab w:val="left" w:pos="1185"/>
              </w:tabs>
              <w:jc w:val="center"/>
              <w:rPr>
                <w:rFonts w:ascii="Times New Roman" w:hAnsi="Times New Roman" w:cs="Times New Roman"/>
                <w:b/>
                <w:sz w:val="20"/>
                <w:szCs w:val="20"/>
              </w:rPr>
            </w:pPr>
            <w:r w:rsidRPr="00A26331">
              <w:rPr>
                <w:rFonts w:ascii="Times New Roman" w:hAnsi="Times New Roman" w:cs="Times New Roman"/>
                <w:b/>
                <w:sz w:val="20"/>
                <w:szCs w:val="20"/>
              </w:rPr>
              <w:t>при подаче заявления не по месту жительства (по месту обращения)</w:t>
            </w:r>
          </w:p>
        </w:tc>
        <w:tc>
          <w:tcPr>
            <w:tcW w:w="1417" w:type="dxa"/>
            <w:vMerge/>
          </w:tcPr>
          <w:p w:rsidR="00454622" w:rsidRPr="00A26331" w:rsidRDefault="00454622" w:rsidP="00797D3E">
            <w:pPr>
              <w:tabs>
                <w:tab w:val="left" w:pos="1185"/>
              </w:tabs>
              <w:jc w:val="center"/>
              <w:rPr>
                <w:rFonts w:ascii="Times New Roman" w:hAnsi="Times New Roman" w:cs="Times New Roman"/>
                <w:b/>
                <w:sz w:val="20"/>
                <w:szCs w:val="20"/>
              </w:rPr>
            </w:pPr>
          </w:p>
        </w:tc>
        <w:tc>
          <w:tcPr>
            <w:tcW w:w="1418" w:type="dxa"/>
            <w:vMerge/>
          </w:tcPr>
          <w:p w:rsidR="00454622" w:rsidRPr="00A26331" w:rsidRDefault="00454622" w:rsidP="00797D3E">
            <w:pPr>
              <w:tabs>
                <w:tab w:val="left" w:pos="1185"/>
              </w:tabs>
              <w:jc w:val="center"/>
              <w:rPr>
                <w:rFonts w:ascii="Times New Roman" w:hAnsi="Times New Roman" w:cs="Times New Roman"/>
                <w:b/>
                <w:sz w:val="20"/>
                <w:szCs w:val="20"/>
              </w:rPr>
            </w:pPr>
          </w:p>
        </w:tc>
        <w:tc>
          <w:tcPr>
            <w:tcW w:w="1701" w:type="dxa"/>
            <w:vMerge/>
          </w:tcPr>
          <w:p w:rsidR="00454622" w:rsidRPr="00A26331" w:rsidRDefault="00454622" w:rsidP="00797D3E">
            <w:pPr>
              <w:tabs>
                <w:tab w:val="left" w:pos="1185"/>
              </w:tabs>
              <w:jc w:val="center"/>
              <w:rPr>
                <w:rFonts w:ascii="Times New Roman" w:hAnsi="Times New Roman" w:cs="Times New Roman"/>
                <w:b/>
                <w:sz w:val="20"/>
                <w:szCs w:val="20"/>
              </w:rPr>
            </w:pPr>
          </w:p>
        </w:tc>
        <w:tc>
          <w:tcPr>
            <w:tcW w:w="1417" w:type="dxa"/>
            <w:vMerge/>
          </w:tcPr>
          <w:p w:rsidR="00454622" w:rsidRPr="00A26331" w:rsidRDefault="00454622" w:rsidP="00797D3E">
            <w:pPr>
              <w:tabs>
                <w:tab w:val="left" w:pos="1185"/>
              </w:tabs>
              <w:jc w:val="center"/>
              <w:rPr>
                <w:rFonts w:ascii="Times New Roman" w:hAnsi="Times New Roman" w:cs="Times New Roman"/>
                <w:b/>
                <w:sz w:val="20"/>
                <w:szCs w:val="20"/>
              </w:rPr>
            </w:pPr>
          </w:p>
        </w:tc>
        <w:tc>
          <w:tcPr>
            <w:tcW w:w="1276" w:type="dxa"/>
          </w:tcPr>
          <w:p w:rsidR="00454622" w:rsidRPr="00A26331" w:rsidRDefault="00454622" w:rsidP="00797D3E">
            <w:pPr>
              <w:tabs>
                <w:tab w:val="left" w:pos="1185"/>
              </w:tabs>
              <w:jc w:val="center"/>
              <w:rPr>
                <w:rFonts w:ascii="Times New Roman" w:hAnsi="Times New Roman" w:cs="Times New Roman"/>
                <w:b/>
                <w:sz w:val="20"/>
                <w:szCs w:val="20"/>
              </w:rPr>
            </w:pPr>
            <w:r w:rsidRPr="00A26331">
              <w:rPr>
                <w:rFonts w:ascii="Times New Roman" w:hAnsi="Times New Roman" w:cs="Times New Roman"/>
                <w:b/>
                <w:sz w:val="20"/>
                <w:szCs w:val="20"/>
              </w:rPr>
              <w:t>наличие платы (</w:t>
            </w:r>
            <w:proofErr w:type="spellStart"/>
            <w:proofErr w:type="gramStart"/>
            <w:r w:rsidRPr="00A26331">
              <w:rPr>
                <w:rFonts w:ascii="Times New Roman" w:hAnsi="Times New Roman" w:cs="Times New Roman"/>
                <w:b/>
                <w:sz w:val="20"/>
                <w:szCs w:val="20"/>
              </w:rPr>
              <w:t>государст</w:t>
            </w:r>
            <w:proofErr w:type="spellEnd"/>
            <w:r w:rsidR="00CD475D">
              <w:rPr>
                <w:rFonts w:ascii="Times New Roman" w:hAnsi="Times New Roman" w:cs="Times New Roman"/>
                <w:b/>
                <w:sz w:val="20"/>
                <w:szCs w:val="20"/>
              </w:rPr>
              <w:t>-</w:t>
            </w:r>
            <w:r w:rsidRPr="00A26331">
              <w:rPr>
                <w:rFonts w:ascii="Times New Roman" w:hAnsi="Times New Roman" w:cs="Times New Roman"/>
                <w:b/>
                <w:sz w:val="20"/>
                <w:szCs w:val="20"/>
              </w:rPr>
              <w:t>венной</w:t>
            </w:r>
            <w:proofErr w:type="gramEnd"/>
            <w:r w:rsidRPr="00A26331">
              <w:rPr>
                <w:rFonts w:ascii="Times New Roman" w:hAnsi="Times New Roman" w:cs="Times New Roman"/>
                <w:b/>
                <w:sz w:val="20"/>
                <w:szCs w:val="20"/>
              </w:rPr>
              <w:t xml:space="preserve"> пошлины)</w:t>
            </w:r>
          </w:p>
        </w:tc>
        <w:tc>
          <w:tcPr>
            <w:tcW w:w="1701" w:type="dxa"/>
          </w:tcPr>
          <w:p w:rsidR="00454622" w:rsidRPr="00A26331" w:rsidRDefault="00454622" w:rsidP="00797D3E">
            <w:pPr>
              <w:tabs>
                <w:tab w:val="left" w:pos="1185"/>
              </w:tabs>
              <w:jc w:val="center"/>
              <w:rPr>
                <w:rFonts w:ascii="Times New Roman" w:hAnsi="Times New Roman" w:cs="Times New Roman"/>
                <w:b/>
                <w:sz w:val="20"/>
                <w:szCs w:val="20"/>
              </w:rPr>
            </w:pPr>
            <w:r w:rsidRPr="00A26331">
              <w:rPr>
                <w:rFonts w:ascii="Times New Roman" w:hAnsi="Times New Roman" w:cs="Times New Roman"/>
                <w:b/>
                <w:sz w:val="20"/>
                <w:szCs w:val="20"/>
              </w:rPr>
              <w:t>реквизиты нормативного правового акта, являющегося основанием для взимания платы (</w:t>
            </w:r>
            <w:proofErr w:type="spellStart"/>
            <w:proofErr w:type="gramStart"/>
            <w:r w:rsidRPr="00A26331">
              <w:rPr>
                <w:rFonts w:ascii="Times New Roman" w:hAnsi="Times New Roman" w:cs="Times New Roman"/>
                <w:b/>
                <w:sz w:val="20"/>
                <w:szCs w:val="20"/>
              </w:rPr>
              <w:t>государствен</w:t>
            </w:r>
            <w:proofErr w:type="spellEnd"/>
            <w:r w:rsidR="005C1DC5">
              <w:rPr>
                <w:rFonts w:ascii="Times New Roman" w:hAnsi="Times New Roman" w:cs="Times New Roman"/>
                <w:b/>
                <w:sz w:val="20"/>
                <w:szCs w:val="20"/>
              </w:rPr>
              <w:t>-</w:t>
            </w:r>
            <w:r w:rsidRPr="00A26331">
              <w:rPr>
                <w:rFonts w:ascii="Times New Roman" w:hAnsi="Times New Roman" w:cs="Times New Roman"/>
                <w:b/>
                <w:sz w:val="20"/>
                <w:szCs w:val="20"/>
              </w:rPr>
              <w:t>ной</w:t>
            </w:r>
            <w:proofErr w:type="gramEnd"/>
            <w:r w:rsidRPr="00A26331">
              <w:rPr>
                <w:rFonts w:ascii="Times New Roman" w:hAnsi="Times New Roman" w:cs="Times New Roman"/>
                <w:b/>
                <w:sz w:val="20"/>
                <w:szCs w:val="20"/>
              </w:rPr>
              <w:t xml:space="preserve"> пошлины)</w:t>
            </w:r>
          </w:p>
        </w:tc>
        <w:tc>
          <w:tcPr>
            <w:tcW w:w="1276" w:type="dxa"/>
          </w:tcPr>
          <w:p w:rsidR="00454622" w:rsidRPr="00A26331" w:rsidRDefault="00454622" w:rsidP="005C1DC5">
            <w:pPr>
              <w:tabs>
                <w:tab w:val="left" w:pos="1185"/>
              </w:tabs>
              <w:jc w:val="center"/>
              <w:rPr>
                <w:rFonts w:ascii="Times New Roman" w:hAnsi="Times New Roman" w:cs="Times New Roman"/>
                <w:b/>
                <w:sz w:val="20"/>
                <w:szCs w:val="20"/>
              </w:rPr>
            </w:pPr>
            <w:r w:rsidRPr="00A26331">
              <w:rPr>
                <w:rFonts w:ascii="Times New Roman" w:hAnsi="Times New Roman" w:cs="Times New Roman"/>
                <w:b/>
                <w:sz w:val="20"/>
                <w:szCs w:val="20"/>
              </w:rPr>
              <w:t>КБК для взимания платы (</w:t>
            </w:r>
            <w:proofErr w:type="spellStart"/>
            <w:proofErr w:type="gramStart"/>
            <w:r w:rsidRPr="00A26331">
              <w:rPr>
                <w:rFonts w:ascii="Times New Roman" w:hAnsi="Times New Roman" w:cs="Times New Roman"/>
                <w:b/>
                <w:sz w:val="20"/>
                <w:szCs w:val="20"/>
              </w:rPr>
              <w:t>государст</w:t>
            </w:r>
            <w:proofErr w:type="spellEnd"/>
            <w:r w:rsidR="005C1DC5">
              <w:rPr>
                <w:rFonts w:ascii="Times New Roman" w:hAnsi="Times New Roman" w:cs="Times New Roman"/>
                <w:b/>
                <w:sz w:val="20"/>
                <w:szCs w:val="20"/>
              </w:rPr>
              <w:t>-</w:t>
            </w:r>
            <w:r w:rsidRPr="00A26331">
              <w:rPr>
                <w:rFonts w:ascii="Times New Roman" w:hAnsi="Times New Roman" w:cs="Times New Roman"/>
                <w:b/>
                <w:sz w:val="20"/>
                <w:szCs w:val="20"/>
              </w:rPr>
              <w:t>венной</w:t>
            </w:r>
            <w:proofErr w:type="gramEnd"/>
            <w:r w:rsidRPr="00A26331">
              <w:rPr>
                <w:rFonts w:ascii="Times New Roman" w:hAnsi="Times New Roman" w:cs="Times New Roman"/>
                <w:b/>
                <w:sz w:val="20"/>
                <w:szCs w:val="20"/>
              </w:rPr>
              <w:t xml:space="preserve"> пошлины), в том числе через МФЦ</w:t>
            </w:r>
          </w:p>
        </w:tc>
        <w:tc>
          <w:tcPr>
            <w:tcW w:w="1134" w:type="dxa"/>
            <w:vMerge/>
          </w:tcPr>
          <w:p w:rsidR="00454622" w:rsidRPr="00A26331" w:rsidRDefault="00454622" w:rsidP="00797D3E">
            <w:pPr>
              <w:tabs>
                <w:tab w:val="left" w:pos="1185"/>
              </w:tabs>
              <w:jc w:val="center"/>
              <w:rPr>
                <w:rFonts w:ascii="Times New Roman" w:hAnsi="Times New Roman" w:cs="Times New Roman"/>
                <w:b/>
                <w:sz w:val="20"/>
                <w:szCs w:val="20"/>
              </w:rPr>
            </w:pPr>
          </w:p>
        </w:tc>
        <w:tc>
          <w:tcPr>
            <w:tcW w:w="1134" w:type="dxa"/>
            <w:vMerge/>
          </w:tcPr>
          <w:p w:rsidR="00454622" w:rsidRPr="00A26331" w:rsidRDefault="00454622" w:rsidP="00797D3E">
            <w:pPr>
              <w:tabs>
                <w:tab w:val="left" w:pos="1185"/>
              </w:tabs>
              <w:jc w:val="center"/>
              <w:rPr>
                <w:rFonts w:ascii="Times New Roman" w:hAnsi="Times New Roman" w:cs="Times New Roman"/>
                <w:b/>
                <w:sz w:val="20"/>
                <w:szCs w:val="20"/>
              </w:rPr>
            </w:pPr>
          </w:p>
        </w:tc>
      </w:tr>
      <w:tr w:rsidR="005C1DC5" w:rsidTr="00543A66">
        <w:tc>
          <w:tcPr>
            <w:tcW w:w="1384" w:type="dxa"/>
          </w:tcPr>
          <w:p w:rsidR="00EE35AC" w:rsidRPr="00A26331" w:rsidRDefault="00797D3E" w:rsidP="00797D3E">
            <w:pPr>
              <w:tabs>
                <w:tab w:val="left" w:pos="1185"/>
              </w:tabs>
              <w:jc w:val="center"/>
              <w:rPr>
                <w:rFonts w:ascii="Times New Roman" w:hAnsi="Times New Roman" w:cs="Times New Roman"/>
                <w:b/>
                <w:sz w:val="20"/>
                <w:szCs w:val="20"/>
              </w:rPr>
            </w:pPr>
            <w:r w:rsidRPr="00A26331">
              <w:rPr>
                <w:rFonts w:ascii="Times New Roman" w:hAnsi="Times New Roman" w:cs="Times New Roman"/>
                <w:b/>
                <w:sz w:val="20"/>
                <w:szCs w:val="20"/>
              </w:rPr>
              <w:t>1</w:t>
            </w:r>
          </w:p>
        </w:tc>
        <w:tc>
          <w:tcPr>
            <w:tcW w:w="1418" w:type="dxa"/>
          </w:tcPr>
          <w:p w:rsidR="00EE35AC" w:rsidRPr="00A26331" w:rsidRDefault="00797D3E" w:rsidP="00797D3E">
            <w:pPr>
              <w:tabs>
                <w:tab w:val="left" w:pos="1185"/>
              </w:tabs>
              <w:jc w:val="center"/>
              <w:rPr>
                <w:rFonts w:ascii="Times New Roman" w:hAnsi="Times New Roman" w:cs="Times New Roman"/>
                <w:b/>
                <w:sz w:val="20"/>
                <w:szCs w:val="20"/>
              </w:rPr>
            </w:pPr>
            <w:r w:rsidRPr="00A26331">
              <w:rPr>
                <w:rFonts w:ascii="Times New Roman" w:hAnsi="Times New Roman" w:cs="Times New Roman"/>
                <w:b/>
                <w:sz w:val="20"/>
                <w:szCs w:val="20"/>
              </w:rPr>
              <w:t>2</w:t>
            </w:r>
          </w:p>
        </w:tc>
        <w:tc>
          <w:tcPr>
            <w:tcW w:w="1417" w:type="dxa"/>
          </w:tcPr>
          <w:p w:rsidR="00EE35AC" w:rsidRPr="00072394" w:rsidRDefault="00797D3E" w:rsidP="00797D3E">
            <w:pPr>
              <w:tabs>
                <w:tab w:val="left" w:pos="1185"/>
              </w:tabs>
              <w:jc w:val="center"/>
              <w:rPr>
                <w:rFonts w:ascii="Times New Roman" w:hAnsi="Times New Roman" w:cs="Times New Roman"/>
                <w:b/>
                <w:sz w:val="20"/>
                <w:szCs w:val="20"/>
              </w:rPr>
            </w:pPr>
            <w:r w:rsidRPr="00072394">
              <w:rPr>
                <w:rFonts w:ascii="Times New Roman" w:hAnsi="Times New Roman" w:cs="Times New Roman"/>
                <w:b/>
                <w:sz w:val="20"/>
                <w:szCs w:val="20"/>
              </w:rPr>
              <w:t>3</w:t>
            </w:r>
          </w:p>
        </w:tc>
        <w:tc>
          <w:tcPr>
            <w:tcW w:w="1418" w:type="dxa"/>
          </w:tcPr>
          <w:p w:rsidR="00EE35AC" w:rsidRPr="00072394" w:rsidRDefault="00797D3E" w:rsidP="00797D3E">
            <w:pPr>
              <w:tabs>
                <w:tab w:val="left" w:pos="1185"/>
              </w:tabs>
              <w:jc w:val="center"/>
              <w:rPr>
                <w:rFonts w:ascii="Times New Roman" w:hAnsi="Times New Roman" w:cs="Times New Roman"/>
                <w:b/>
                <w:sz w:val="20"/>
                <w:szCs w:val="20"/>
              </w:rPr>
            </w:pPr>
            <w:r w:rsidRPr="00072394">
              <w:rPr>
                <w:rFonts w:ascii="Times New Roman" w:hAnsi="Times New Roman" w:cs="Times New Roman"/>
                <w:b/>
                <w:sz w:val="20"/>
                <w:szCs w:val="20"/>
              </w:rPr>
              <w:t>4</w:t>
            </w:r>
          </w:p>
        </w:tc>
        <w:tc>
          <w:tcPr>
            <w:tcW w:w="1701" w:type="dxa"/>
          </w:tcPr>
          <w:p w:rsidR="00EE35AC" w:rsidRPr="00A26331" w:rsidRDefault="00797D3E" w:rsidP="00797D3E">
            <w:pPr>
              <w:tabs>
                <w:tab w:val="left" w:pos="1185"/>
              </w:tabs>
              <w:jc w:val="center"/>
              <w:rPr>
                <w:rFonts w:ascii="Times New Roman" w:hAnsi="Times New Roman" w:cs="Times New Roman"/>
                <w:b/>
                <w:sz w:val="20"/>
                <w:szCs w:val="20"/>
              </w:rPr>
            </w:pPr>
            <w:r w:rsidRPr="00A26331">
              <w:rPr>
                <w:rFonts w:ascii="Times New Roman" w:hAnsi="Times New Roman" w:cs="Times New Roman"/>
                <w:b/>
                <w:sz w:val="20"/>
                <w:szCs w:val="20"/>
              </w:rPr>
              <w:t>5</w:t>
            </w:r>
          </w:p>
        </w:tc>
        <w:tc>
          <w:tcPr>
            <w:tcW w:w="1417" w:type="dxa"/>
          </w:tcPr>
          <w:p w:rsidR="00EE35AC" w:rsidRPr="00A26331" w:rsidRDefault="00797D3E" w:rsidP="00797D3E">
            <w:pPr>
              <w:tabs>
                <w:tab w:val="left" w:pos="1185"/>
              </w:tabs>
              <w:jc w:val="center"/>
              <w:rPr>
                <w:rFonts w:ascii="Times New Roman" w:hAnsi="Times New Roman" w:cs="Times New Roman"/>
                <w:b/>
                <w:sz w:val="20"/>
                <w:szCs w:val="20"/>
              </w:rPr>
            </w:pPr>
            <w:r w:rsidRPr="00A26331">
              <w:rPr>
                <w:rFonts w:ascii="Times New Roman" w:hAnsi="Times New Roman" w:cs="Times New Roman"/>
                <w:b/>
                <w:sz w:val="20"/>
                <w:szCs w:val="20"/>
              </w:rPr>
              <w:t>6</w:t>
            </w:r>
          </w:p>
        </w:tc>
        <w:tc>
          <w:tcPr>
            <w:tcW w:w="1276" w:type="dxa"/>
          </w:tcPr>
          <w:p w:rsidR="00EE35AC" w:rsidRPr="00A26331" w:rsidRDefault="00797D3E" w:rsidP="00797D3E">
            <w:pPr>
              <w:tabs>
                <w:tab w:val="left" w:pos="1185"/>
              </w:tabs>
              <w:jc w:val="center"/>
              <w:rPr>
                <w:rFonts w:ascii="Times New Roman" w:hAnsi="Times New Roman" w:cs="Times New Roman"/>
                <w:b/>
                <w:sz w:val="20"/>
                <w:szCs w:val="20"/>
              </w:rPr>
            </w:pPr>
            <w:r w:rsidRPr="00A26331">
              <w:rPr>
                <w:rFonts w:ascii="Times New Roman" w:hAnsi="Times New Roman" w:cs="Times New Roman"/>
                <w:b/>
                <w:sz w:val="20"/>
                <w:szCs w:val="20"/>
              </w:rPr>
              <w:t>7</w:t>
            </w:r>
          </w:p>
        </w:tc>
        <w:tc>
          <w:tcPr>
            <w:tcW w:w="1701" w:type="dxa"/>
          </w:tcPr>
          <w:p w:rsidR="00EE35AC" w:rsidRPr="00A26331" w:rsidRDefault="00797D3E" w:rsidP="00797D3E">
            <w:pPr>
              <w:tabs>
                <w:tab w:val="left" w:pos="1185"/>
              </w:tabs>
              <w:jc w:val="center"/>
              <w:rPr>
                <w:rFonts w:ascii="Times New Roman" w:hAnsi="Times New Roman" w:cs="Times New Roman"/>
                <w:b/>
                <w:sz w:val="20"/>
                <w:szCs w:val="20"/>
              </w:rPr>
            </w:pPr>
            <w:r w:rsidRPr="00A26331">
              <w:rPr>
                <w:rFonts w:ascii="Times New Roman" w:hAnsi="Times New Roman" w:cs="Times New Roman"/>
                <w:b/>
                <w:sz w:val="20"/>
                <w:szCs w:val="20"/>
              </w:rPr>
              <w:t>8</w:t>
            </w:r>
          </w:p>
        </w:tc>
        <w:tc>
          <w:tcPr>
            <w:tcW w:w="1276" w:type="dxa"/>
          </w:tcPr>
          <w:p w:rsidR="00EE35AC" w:rsidRPr="00A26331" w:rsidRDefault="00797D3E" w:rsidP="00797D3E">
            <w:pPr>
              <w:tabs>
                <w:tab w:val="left" w:pos="1185"/>
              </w:tabs>
              <w:jc w:val="center"/>
              <w:rPr>
                <w:rFonts w:ascii="Times New Roman" w:hAnsi="Times New Roman" w:cs="Times New Roman"/>
                <w:b/>
                <w:sz w:val="20"/>
                <w:szCs w:val="20"/>
              </w:rPr>
            </w:pPr>
            <w:r w:rsidRPr="00A26331">
              <w:rPr>
                <w:rFonts w:ascii="Times New Roman" w:hAnsi="Times New Roman" w:cs="Times New Roman"/>
                <w:b/>
                <w:sz w:val="20"/>
                <w:szCs w:val="20"/>
              </w:rPr>
              <w:t>9</w:t>
            </w:r>
          </w:p>
        </w:tc>
        <w:tc>
          <w:tcPr>
            <w:tcW w:w="1134" w:type="dxa"/>
          </w:tcPr>
          <w:p w:rsidR="00EE35AC" w:rsidRPr="00A26331" w:rsidRDefault="00797D3E" w:rsidP="00797D3E">
            <w:pPr>
              <w:tabs>
                <w:tab w:val="left" w:pos="1185"/>
              </w:tabs>
              <w:jc w:val="center"/>
              <w:rPr>
                <w:rFonts w:ascii="Times New Roman" w:hAnsi="Times New Roman" w:cs="Times New Roman"/>
                <w:b/>
                <w:sz w:val="20"/>
                <w:szCs w:val="20"/>
              </w:rPr>
            </w:pPr>
            <w:r w:rsidRPr="00A26331">
              <w:rPr>
                <w:rFonts w:ascii="Times New Roman" w:hAnsi="Times New Roman" w:cs="Times New Roman"/>
                <w:b/>
                <w:sz w:val="20"/>
                <w:szCs w:val="20"/>
              </w:rPr>
              <w:t>10</w:t>
            </w:r>
          </w:p>
        </w:tc>
        <w:tc>
          <w:tcPr>
            <w:tcW w:w="1134" w:type="dxa"/>
          </w:tcPr>
          <w:p w:rsidR="00EE35AC" w:rsidRPr="00A26331" w:rsidRDefault="00797D3E" w:rsidP="00797D3E">
            <w:pPr>
              <w:tabs>
                <w:tab w:val="left" w:pos="1185"/>
              </w:tabs>
              <w:jc w:val="center"/>
              <w:rPr>
                <w:rFonts w:ascii="Times New Roman" w:hAnsi="Times New Roman" w:cs="Times New Roman"/>
                <w:b/>
                <w:sz w:val="20"/>
                <w:szCs w:val="20"/>
              </w:rPr>
            </w:pPr>
            <w:r w:rsidRPr="00A26331">
              <w:rPr>
                <w:rFonts w:ascii="Times New Roman" w:hAnsi="Times New Roman" w:cs="Times New Roman"/>
                <w:b/>
                <w:sz w:val="20"/>
                <w:szCs w:val="20"/>
              </w:rPr>
              <w:t>11</w:t>
            </w:r>
          </w:p>
        </w:tc>
      </w:tr>
      <w:tr w:rsidR="001C5513" w:rsidTr="009B4082">
        <w:tc>
          <w:tcPr>
            <w:tcW w:w="15276" w:type="dxa"/>
            <w:gridSpan w:val="11"/>
          </w:tcPr>
          <w:p w:rsidR="001C5513" w:rsidRPr="001C5513" w:rsidRDefault="00AC3409" w:rsidP="00F62A85">
            <w:pPr>
              <w:tabs>
                <w:tab w:val="left" w:pos="1185"/>
              </w:tabs>
              <w:jc w:val="center"/>
              <w:rPr>
                <w:rFonts w:ascii="Times New Roman" w:hAnsi="Times New Roman" w:cs="Times New Roman"/>
                <w:b/>
                <w:sz w:val="24"/>
                <w:szCs w:val="24"/>
              </w:rPr>
            </w:pPr>
            <w:r w:rsidRPr="00AC3409">
              <w:rPr>
                <w:rFonts w:ascii="Times New Roman" w:hAnsi="Times New Roman" w:cs="Times New Roman"/>
                <w:b/>
                <w:sz w:val="24"/>
                <w:szCs w:val="24"/>
              </w:rPr>
              <w:t xml:space="preserve">Передача земельных участков, находящихся в государственной собственности Чувашской </w:t>
            </w:r>
            <w:r w:rsidRPr="000A17C8">
              <w:rPr>
                <w:rFonts w:ascii="Times New Roman" w:hAnsi="Times New Roman" w:cs="Times New Roman"/>
                <w:b/>
                <w:sz w:val="24"/>
                <w:szCs w:val="24"/>
              </w:rPr>
              <w:t>Республики</w:t>
            </w:r>
            <w:r w:rsidR="007043D3" w:rsidRPr="000A17C8">
              <w:rPr>
                <w:rFonts w:ascii="Times New Roman" w:hAnsi="Times New Roman" w:cs="Times New Roman"/>
                <w:b/>
                <w:sz w:val="24"/>
                <w:szCs w:val="24"/>
              </w:rPr>
              <w:t xml:space="preserve"> </w:t>
            </w:r>
            <w:r w:rsidR="00C379F2" w:rsidRPr="000A17C8">
              <w:rPr>
                <w:rFonts w:ascii="Times New Roman" w:hAnsi="Times New Roman" w:cs="Times New Roman"/>
                <w:b/>
                <w:sz w:val="24"/>
                <w:szCs w:val="24"/>
              </w:rPr>
              <w:t>б</w:t>
            </w:r>
            <w:r w:rsidR="007043D3" w:rsidRPr="000A17C8">
              <w:rPr>
                <w:rFonts w:ascii="Times New Roman" w:hAnsi="Times New Roman" w:cs="Times New Roman"/>
                <w:b/>
                <w:sz w:val="24"/>
                <w:szCs w:val="24"/>
              </w:rPr>
              <w:t>ез провед</w:t>
            </w:r>
            <w:r w:rsidR="00F62A85" w:rsidRPr="000A17C8">
              <w:rPr>
                <w:rFonts w:ascii="Times New Roman" w:hAnsi="Times New Roman" w:cs="Times New Roman"/>
                <w:b/>
                <w:sz w:val="24"/>
                <w:szCs w:val="24"/>
              </w:rPr>
              <w:t>ения аукциона</w:t>
            </w:r>
          </w:p>
        </w:tc>
      </w:tr>
      <w:tr w:rsidR="00391996" w:rsidTr="00543A66">
        <w:tc>
          <w:tcPr>
            <w:tcW w:w="1384" w:type="dxa"/>
          </w:tcPr>
          <w:p w:rsidR="00391996" w:rsidRPr="00434F37" w:rsidRDefault="00391996" w:rsidP="00BA34A8">
            <w:pPr>
              <w:tabs>
                <w:tab w:val="left" w:pos="1185"/>
              </w:tabs>
              <w:rPr>
                <w:rFonts w:ascii="Times New Roman" w:hAnsi="Times New Roman" w:cs="Times New Roman"/>
                <w:color w:val="000000" w:themeColor="text1"/>
                <w:sz w:val="18"/>
                <w:szCs w:val="18"/>
              </w:rPr>
            </w:pPr>
            <w:r w:rsidRPr="00434F37">
              <w:rPr>
                <w:rFonts w:ascii="Times New Roman" w:hAnsi="Times New Roman" w:cs="Times New Roman"/>
                <w:color w:val="000000" w:themeColor="text1"/>
                <w:sz w:val="18"/>
                <w:szCs w:val="18"/>
              </w:rPr>
              <w:t xml:space="preserve">В течение </w:t>
            </w:r>
            <w:r w:rsidR="007A0E3B" w:rsidRPr="00434F37">
              <w:rPr>
                <w:rFonts w:ascii="Times New Roman" w:hAnsi="Times New Roman" w:cs="Times New Roman"/>
                <w:color w:val="000000" w:themeColor="text1"/>
                <w:sz w:val="18"/>
                <w:szCs w:val="18"/>
              </w:rPr>
              <w:t>3</w:t>
            </w:r>
            <w:r w:rsidRPr="00434F37">
              <w:rPr>
                <w:rFonts w:ascii="Times New Roman" w:hAnsi="Times New Roman" w:cs="Times New Roman"/>
                <w:color w:val="000000" w:themeColor="text1"/>
                <w:sz w:val="18"/>
                <w:szCs w:val="18"/>
              </w:rPr>
              <w:t>0 рабочих</w:t>
            </w:r>
            <w:r w:rsidR="00FE4116" w:rsidRPr="00434F37">
              <w:rPr>
                <w:rFonts w:ascii="Times New Roman" w:hAnsi="Times New Roman" w:cs="Times New Roman"/>
                <w:color w:val="000000" w:themeColor="text1"/>
                <w:sz w:val="18"/>
                <w:szCs w:val="18"/>
              </w:rPr>
              <w:t xml:space="preserve"> дней со дня </w:t>
            </w:r>
            <w:r w:rsidR="00BA34A8">
              <w:rPr>
                <w:rFonts w:ascii="Times New Roman" w:hAnsi="Times New Roman" w:cs="Times New Roman"/>
                <w:color w:val="000000" w:themeColor="text1"/>
                <w:sz w:val="18"/>
                <w:szCs w:val="18"/>
              </w:rPr>
              <w:t>регистрации</w:t>
            </w:r>
            <w:r w:rsidR="00FE4116" w:rsidRPr="00434F37">
              <w:rPr>
                <w:rFonts w:ascii="Times New Roman" w:hAnsi="Times New Roman" w:cs="Times New Roman"/>
                <w:color w:val="000000" w:themeColor="text1"/>
                <w:sz w:val="18"/>
                <w:szCs w:val="18"/>
              </w:rPr>
              <w:t xml:space="preserve"> заявления</w:t>
            </w:r>
            <w:r w:rsidRPr="00434F37">
              <w:rPr>
                <w:rFonts w:ascii="Times New Roman" w:hAnsi="Times New Roman" w:cs="Times New Roman"/>
                <w:color w:val="000000" w:themeColor="text1"/>
                <w:sz w:val="18"/>
                <w:szCs w:val="18"/>
              </w:rPr>
              <w:t xml:space="preserve"> заявителя в Минюст Чувашии</w:t>
            </w:r>
          </w:p>
        </w:tc>
        <w:tc>
          <w:tcPr>
            <w:tcW w:w="1418" w:type="dxa"/>
          </w:tcPr>
          <w:p w:rsidR="00391996" w:rsidRPr="00434F37" w:rsidRDefault="00391996" w:rsidP="00BA34A8">
            <w:pPr>
              <w:tabs>
                <w:tab w:val="left" w:pos="1185"/>
              </w:tabs>
              <w:rPr>
                <w:rFonts w:ascii="Times New Roman" w:hAnsi="Times New Roman" w:cs="Times New Roman"/>
                <w:color w:val="000000" w:themeColor="text1"/>
                <w:sz w:val="18"/>
                <w:szCs w:val="18"/>
              </w:rPr>
            </w:pPr>
            <w:r w:rsidRPr="00434F37">
              <w:rPr>
                <w:rFonts w:ascii="Times New Roman" w:hAnsi="Times New Roman" w:cs="Times New Roman"/>
                <w:color w:val="000000" w:themeColor="text1"/>
                <w:sz w:val="18"/>
                <w:szCs w:val="18"/>
              </w:rPr>
              <w:t xml:space="preserve">В </w:t>
            </w:r>
            <w:r w:rsidR="007A0E3B" w:rsidRPr="00434F37">
              <w:rPr>
                <w:rFonts w:ascii="Times New Roman" w:hAnsi="Times New Roman" w:cs="Times New Roman"/>
                <w:color w:val="000000" w:themeColor="text1"/>
                <w:sz w:val="18"/>
                <w:szCs w:val="18"/>
              </w:rPr>
              <w:t>течение 3</w:t>
            </w:r>
            <w:r w:rsidRPr="00434F37">
              <w:rPr>
                <w:rFonts w:ascii="Times New Roman" w:hAnsi="Times New Roman" w:cs="Times New Roman"/>
                <w:color w:val="000000" w:themeColor="text1"/>
                <w:sz w:val="18"/>
                <w:szCs w:val="18"/>
              </w:rPr>
              <w:t>0 рабочи</w:t>
            </w:r>
            <w:r w:rsidR="00FE4116" w:rsidRPr="00434F37">
              <w:rPr>
                <w:rFonts w:ascii="Times New Roman" w:hAnsi="Times New Roman" w:cs="Times New Roman"/>
                <w:color w:val="000000" w:themeColor="text1"/>
                <w:sz w:val="18"/>
                <w:szCs w:val="18"/>
              </w:rPr>
              <w:t xml:space="preserve">х дней со дня </w:t>
            </w:r>
            <w:r w:rsidR="00BA34A8">
              <w:rPr>
                <w:rFonts w:ascii="Times New Roman" w:hAnsi="Times New Roman" w:cs="Times New Roman"/>
                <w:color w:val="000000" w:themeColor="text1"/>
                <w:sz w:val="18"/>
                <w:szCs w:val="18"/>
              </w:rPr>
              <w:t>регистрации</w:t>
            </w:r>
            <w:r w:rsidR="00FE4116" w:rsidRPr="00434F37">
              <w:rPr>
                <w:rFonts w:ascii="Times New Roman" w:hAnsi="Times New Roman" w:cs="Times New Roman"/>
                <w:color w:val="000000" w:themeColor="text1"/>
                <w:sz w:val="18"/>
                <w:szCs w:val="18"/>
              </w:rPr>
              <w:t xml:space="preserve"> заявления</w:t>
            </w:r>
            <w:r w:rsidRPr="00434F37">
              <w:rPr>
                <w:rFonts w:ascii="Times New Roman" w:hAnsi="Times New Roman" w:cs="Times New Roman"/>
                <w:color w:val="000000" w:themeColor="text1"/>
                <w:sz w:val="18"/>
                <w:szCs w:val="18"/>
              </w:rPr>
              <w:t xml:space="preserve"> заявителя в Минюст Чувашии</w:t>
            </w:r>
          </w:p>
        </w:tc>
        <w:tc>
          <w:tcPr>
            <w:tcW w:w="1417" w:type="dxa"/>
          </w:tcPr>
          <w:p w:rsidR="00505A3C" w:rsidRPr="008275C9" w:rsidRDefault="00505A3C" w:rsidP="008275C9">
            <w:pPr>
              <w:pStyle w:val="ConsPlusNormal"/>
              <w:rPr>
                <w:rFonts w:ascii="Times New Roman" w:hAnsi="Times New Roman" w:cs="Times New Roman"/>
                <w:sz w:val="18"/>
                <w:szCs w:val="18"/>
              </w:rPr>
            </w:pPr>
            <w:r w:rsidRPr="00505A3C">
              <w:rPr>
                <w:rFonts w:ascii="Times New Roman" w:hAnsi="Times New Roman" w:cs="Times New Roman"/>
                <w:sz w:val="18"/>
                <w:szCs w:val="18"/>
              </w:rPr>
              <w:t xml:space="preserve">Заявление и документы, необходимые для предоставления государственной услуги (в случаях предоставления земельного участка в аренду без проведения торгов), поданные в форме электронных документов с нарушением </w:t>
            </w:r>
            <w:r w:rsidRPr="006F34A0">
              <w:rPr>
                <w:rFonts w:ascii="Times New Roman" w:hAnsi="Times New Roman" w:cs="Times New Roman"/>
                <w:color w:val="000000" w:themeColor="text1"/>
                <w:sz w:val="18"/>
                <w:szCs w:val="18"/>
              </w:rPr>
              <w:t xml:space="preserve">требований, установленных </w:t>
            </w:r>
            <w:hyperlink r:id="rId6" w:history="1">
              <w:r w:rsidRPr="006F34A0">
                <w:rPr>
                  <w:rFonts w:ascii="Times New Roman" w:hAnsi="Times New Roman" w:cs="Times New Roman"/>
                  <w:color w:val="000000" w:themeColor="text1"/>
                  <w:sz w:val="18"/>
                  <w:szCs w:val="18"/>
                </w:rPr>
                <w:t>приказом</w:t>
              </w:r>
            </w:hyperlink>
            <w:r w:rsidRPr="006F34A0">
              <w:rPr>
                <w:rFonts w:ascii="Times New Roman" w:hAnsi="Times New Roman" w:cs="Times New Roman"/>
                <w:color w:val="000000" w:themeColor="text1"/>
                <w:sz w:val="18"/>
                <w:szCs w:val="18"/>
              </w:rPr>
              <w:t xml:space="preserve"> Министерства </w:t>
            </w:r>
            <w:r w:rsidRPr="00505A3C">
              <w:rPr>
                <w:rFonts w:ascii="Times New Roman" w:hAnsi="Times New Roman" w:cs="Times New Roman"/>
                <w:sz w:val="18"/>
                <w:szCs w:val="18"/>
              </w:rPr>
              <w:t xml:space="preserve">экономического развития Российской </w:t>
            </w:r>
            <w:r w:rsidRPr="00505A3C">
              <w:rPr>
                <w:rFonts w:ascii="Times New Roman" w:hAnsi="Times New Roman" w:cs="Times New Roman"/>
                <w:sz w:val="18"/>
                <w:szCs w:val="18"/>
              </w:rPr>
              <w:lastRenderedPageBreak/>
              <w:t>Федерации от 14 января 2015 г. N 7, Минюстом Чувашии не рассматриваются. Не позднее 5 рабочих дней со дня поступления таких заявления и документов Минюст Чувашии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tc>
        <w:tc>
          <w:tcPr>
            <w:tcW w:w="1418" w:type="dxa"/>
          </w:tcPr>
          <w:p w:rsidR="00991090" w:rsidRPr="00991090" w:rsidRDefault="00991090" w:rsidP="00991090">
            <w:pPr>
              <w:pStyle w:val="ConsPlusNormal"/>
              <w:rPr>
                <w:rFonts w:ascii="Times New Roman" w:hAnsi="Times New Roman" w:cs="Times New Roman"/>
                <w:sz w:val="18"/>
                <w:szCs w:val="18"/>
              </w:rPr>
            </w:pPr>
            <w:r w:rsidRPr="00991090">
              <w:rPr>
                <w:rFonts w:ascii="Times New Roman" w:hAnsi="Times New Roman" w:cs="Times New Roman"/>
                <w:sz w:val="18"/>
                <w:szCs w:val="18"/>
              </w:rPr>
              <w:lastRenderedPageBreak/>
              <w:t>Заявление о предоставлении земельного участка в аренду подлежит возврату заявителю вместе с представленными документами в случаях:</w:t>
            </w:r>
          </w:p>
          <w:p w:rsidR="00991090" w:rsidRPr="00991090" w:rsidRDefault="00991090" w:rsidP="00991090">
            <w:pPr>
              <w:pStyle w:val="ConsPlusNormal"/>
              <w:ind w:firstLine="540"/>
              <w:rPr>
                <w:rFonts w:ascii="Times New Roman" w:hAnsi="Times New Roman" w:cs="Times New Roman"/>
                <w:sz w:val="18"/>
                <w:szCs w:val="18"/>
              </w:rPr>
            </w:pPr>
            <w:r w:rsidRPr="00991090">
              <w:rPr>
                <w:rFonts w:ascii="Times New Roman" w:hAnsi="Times New Roman" w:cs="Times New Roman"/>
                <w:sz w:val="18"/>
                <w:szCs w:val="18"/>
              </w:rPr>
              <w:t xml:space="preserve">- если заявление не соответствует </w:t>
            </w:r>
            <w:r w:rsidRPr="006F34A0">
              <w:rPr>
                <w:rFonts w:ascii="Times New Roman" w:hAnsi="Times New Roman" w:cs="Times New Roman"/>
                <w:color w:val="000000" w:themeColor="text1"/>
                <w:sz w:val="18"/>
                <w:szCs w:val="18"/>
              </w:rPr>
              <w:t xml:space="preserve">требованиям </w:t>
            </w:r>
            <w:hyperlink r:id="rId7" w:history="1">
              <w:r w:rsidRPr="006F34A0">
                <w:rPr>
                  <w:rFonts w:ascii="Times New Roman" w:hAnsi="Times New Roman" w:cs="Times New Roman"/>
                  <w:color w:val="000000" w:themeColor="text1"/>
                  <w:sz w:val="18"/>
                  <w:szCs w:val="18"/>
                </w:rPr>
                <w:t>пункта 1 статьи 39.17</w:t>
              </w:r>
            </w:hyperlink>
            <w:r w:rsidRPr="006F34A0">
              <w:rPr>
                <w:rFonts w:ascii="Times New Roman" w:hAnsi="Times New Roman" w:cs="Times New Roman"/>
                <w:color w:val="000000" w:themeColor="text1"/>
                <w:sz w:val="18"/>
                <w:szCs w:val="18"/>
              </w:rPr>
              <w:t xml:space="preserve"> Земельного </w:t>
            </w:r>
            <w:r w:rsidRPr="00991090">
              <w:rPr>
                <w:rFonts w:ascii="Times New Roman" w:hAnsi="Times New Roman" w:cs="Times New Roman"/>
                <w:sz w:val="18"/>
                <w:szCs w:val="18"/>
              </w:rPr>
              <w:t>кодекса Российской Федерации;</w:t>
            </w:r>
          </w:p>
          <w:p w:rsidR="00991090" w:rsidRPr="008B6578" w:rsidRDefault="00991090" w:rsidP="00991090">
            <w:pPr>
              <w:pStyle w:val="ConsPlusNormal"/>
              <w:ind w:firstLine="540"/>
              <w:rPr>
                <w:rFonts w:ascii="Times New Roman" w:hAnsi="Times New Roman" w:cs="Times New Roman"/>
                <w:color w:val="000000" w:themeColor="text1"/>
                <w:sz w:val="18"/>
                <w:szCs w:val="18"/>
              </w:rPr>
            </w:pPr>
            <w:bookmarkStart w:id="0" w:name="P331"/>
            <w:bookmarkEnd w:id="0"/>
            <w:r w:rsidRPr="00991090">
              <w:rPr>
                <w:rFonts w:ascii="Times New Roman" w:hAnsi="Times New Roman" w:cs="Times New Roman"/>
                <w:sz w:val="18"/>
                <w:szCs w:val="18"/>
              </w:rPr>
              <w:t xml:space="preserve">- к заявлению не приложены документы, </w:t>
            </w:r>
            <w:r w:rsidRPr="00991090">
              <w:rPr>
                <w:rFonts w:ascii="Times New Roman" w:hAnsi="Times New Roman" w:cs="Times New Roman"/>
                <w:sz w:val="18"/>
                <w:szCs w:val="18"/>
              </w:rPr>
              <w:lastRenderedPageBreak/>
              <w:t xml:space="preserve">предоставляемые в </w:t>
            </w:r>
            <w:r w:rsidRPr="008B6578">
              <w:rPr>
                <w:rFonts w:ascii="Times New Roman" w:hAnsi="Times New Roman" w:cs="Times New Roman"/>
                <w:color w:val="000000" w:themeColor="text1"/>
                <w:sz w:val="18"/>
                <w:szCs w:val="18"/>
              </w:rPr>
              <w:t xml:space="preserve">соответствии с </w:t>
            </w:r>
            <w:hyperlink w:anchor="P251" w:history="1">
              <w:r w:rsidRPr="008B6578">
                <w:rPr>
                  <w:rFonts w:ascii="Times New Roman" w:hAnsi="Times New Roman" w:cs="Times New Roman"/>
                  <w:color w:val="000000" w:themeColor="text1"/>
                  <w:sz w:val="18"/>
                  <w:szCs w:val="18"/>
                </w:rPr>
                <w:t>пунктом 2.6.1 подраздела 2.6</w:t>
              </w:r>
            </w:hyperlink>
            <w:r w:rsidRPr="008B6578">
              <w:rPr>
                <w:rFonts w:ascii="Times New Roman" w:hAnsi="Times New Roman" w:cs="Times New Roman"/>
                <w:color w:val="000000" w:themeColor="text1"/>
                <w:sz w:val="18"/>
                <w:szCs w:val="18"/>
              </w:rPr>
              <w:t xml:space="preserve"> настоящего Административного регламента.</w:t>
            </w:r>
          </w:p>
          <w:p w:rsidR="00991090" w:rsidRPr="00991090" w:rsidRDefault="00991090" w:rsidP="00991090">
            <w:pPr>
              <w:pStyle w:val="ConsPlusNormal"/>
              <w:rPr>
                <w:rFonts w:ascii="Times New Roman" w:hAnsi="Times New Roman" w:cs="Times New Roman"/>
                <w:sz w:val="18"/>
                <w:szCs w:val="18"/>
              </w:rPr>
            </w:pPr>
            <w:r w:rsidRPr="008B6578">
              <w:rPr>
                <w:rFonts w:ascii="Times New Roman" w:hAnsi="Times New Roman" w:cs="Times New Roman"/>
                <w:color w:val="000000" w:themeColor="text1"/>
                <w:sz w:val="18"/>
                <w:szCs w:val="18"/>
              </w:rPr>
              <w:t xml:space="preserve">Решение об отказе в предоставлении земельного участка в аренду принимается при наличии хотя бы одного из оснований, предусмотренных </w:t>
            </w:r>
            <w:hyperlink r:id="rId8" w:history="1">
              <w:r w:rsidRPr="008B6578">
                <w:rPr>
                  <w:rFonts w:ascii="Times New Roman" w:hAnsi="Times New Roman" w:cs="Times New Roman"/>
                  <w:color w:val="000000" w:themeColor="text1"/>
                  <w:sz w:val="18"/>
                  <w:szCs w:val="18"/>
                </w:rPr>
                <w:t>статьей 39.16</w:t>
              </w:r>
            </w:hyperlink>
            <w:r w:rsidRPr="008B6578">
              <w:rPr>
                <w:rFonts w:ascii="Times New Roman" w:hAnsi="Times New Roman" w:cs="Times New Roman"/>
                <w:color w:val="000000" w:themeColor="text1"/>
                <w:sz w:val="18"/>
                <w:szCs w:val="18"/>
              </w:rPr>
              <w:t xml:space="preserve"> Земельного кодекса </w:t>
            </w:r>
            <w:r w:rsidRPr="00991090">
              <w:rPr>
                <w:rFonts w:ascii="Times New Roman" w:hAnsi="Times New Roman" w:cs="Times New Roman"/>
                <w:sz w:val="18"/>
                <w:szCs w:val="18"/>
              </w:rPr>
              <w:t>Российской Федерации.</w:t>
            </w:r>
          </w:p>
          <w:p w:rsidR="00391996" w:rsidRDefault="00391996" w:rsidP="00391996">
            <w:pPr>
              <w:tabs>
                <w:tab w:val="left" w:pos="1185"/>
              </w:tabs>
              <w:rPr>
                <w:rFonts w:ascii="Times New Roman" w:hAnsi="Times New Roman" w:cs="Times New Roman"/>
                <w:sz w:val="18"/>
                <w:szCs w:val="18"/>
              </w:rPr>
            </w:pPr>
          </w:p>
          <w:p w:rsidR="00CC3DD5" w:rsidRDefault="00CC3DD5" w:rsidP="00391996">
            <w:pPr>
              <w:tabs>
                <w:tab w:val="left" w:pos="1185"/>
              </w:tabs>
              <w:rPr>
                <w:rFonts w:ascii="Times New Roman" w:hAnsi="Times New Roman" w:cs="Times New Roman"/>
                <w:sz w:val="18"/>
                <w:szCs w:val="18"/>
              </w:rPr>
            </w:pPr>
          </w:p>
          <w:p w:rsidR="00CC3DD5" w:rsidRPr="002939F6" w:rsidRDefault="00CC3DD5" w:rsidP="008275C9">
            <w:pPr>
              <w:pStyle w:val="ConsPlusNormal"/>
              <w:ind w:firstLine="540"/>
              <w:jc w:val="both"/>
              <w:rPr>
                <w:rFonts w:ascii="Times New Roman" w:hAnsi="Times New Roman" w:cs="Times New Roman"/>
                <w:sz w:val="18"/>
                <w:szCs w:val="18"/>
              </w:rPr>
            </w:pPr>
          </w:p>
        </w:tc>
        <w:tc>
          <w:tcPr>
            <w:tcW w:w="1701" w:type="dxa"/>
          </w:tcPr>
          <w:p w:rsidR="00391996" w:rsidRPr="002939F6" w:rsidRDefault="00391996" w:rsidP="00391996">
            <w:pPr>
              <w:tabs>
                <w:tab w:val="left" w:pos="1185"/>
              </w:tabs>
              <w:rPr>
                <w:rFonts w:ascii="Times New Roman" w:hAnsi="Times New Roman" w:cs="Times New Roman"/>
                <w:sz w:val="18"/>
                <w:szCs w:val="18"/>
              </w:rPr>
            </w:pPr>
            <w:r w:rsidRPr="002939F6">
              <w:rPr>
                <w:rFonts w:ascii="Times New Roman" w:hAnsi="Times New Roman" w:cs="Times New Roman"/>
                <w:sz w:val="18"/>
                <w:szCs w:val="18"/>
              </w:rPr>
              <w:lastRenderedPageBreak/>
              <w:t>нет</w:t>
            </w:r>
          </w:p>
        </w:tc>
        <w:tc>
          <w:tcPr>
            <w:tcW w:w="1417" w:type="dxa"/>
          </w:tcPr>
          <w:p w:rsidR="00391996" w:rsidRPr="002939F6" w:rsidRDefault="00391996" w:rsidP="00391996">
            <w:pPr>
              <w:tabs>
                <w:tab w:val="left" w:pos="1185"/>
              </w:tabs>
              <w:rPr>
                <w:rFonts w:ascii="Times New Roman" w:hAnsi="Times New Roman" w:cs="Times New Roman"/>
                <w:sz w:val="18"/>
                <w:szCs w:val="18"/>
              </w:rPr>
            </w:pPr>
            <w:r w:rsidRPr="002939F6">
              <w:rPr>
                <w:rFonts w:ascii="Times New Roman" w:hAnsi="Times New Roman" w:cs="Times New Roman"/>
                <w:sz w:val="18"/>
                <w:szCs w:val="18"/>
              </w:rPr>
              <w:t>нет</w:t>
            </w:r>
          </w:p>
        </w:tc>
        <w:tc>
          <w:tcPr>
            <w:tcW w:w="1276" w:type="dxa"/>
          </w:tcPr>
          <w:p w:rsidR="00391996" w:rsidRPr="002939F6" w:rsidRDefault="00391996" w:rsidP="00391996">
            <w:pPr>
              <w:tabs>
                <w:tab w:val="left" w:pos="1185"/>
              </w:tabs>
              <w:rPr>
                <w:rFonts w:ascii="Times New Roman" w:hAnsi="Times New Roman" w:cs="Times New Roman"/>
                <w:sz w:val="18"/>
                <w:szCs w:val="18"/>
              </w:rPr>
            </w:pPr>
            <w:r w:rsidRPr="002939F6">
              <w:rPr>
                <w:rFonts w:ascii="Times New Roman" w:hAnsi="Times New Roman" w:cs="Times New Roman"/>
                <w:sz w:val="18"/>
                <w:szCs w:val="18"/>
              </w:rPr>
              <w:t>нет</w:t>
            </w:r>
          </w:p>
        </w:tc>
        <w:tc>
          <w:tcPr>
            <w:tcW w:w="1701" w:type="dxa"/>
          </w:tcPr>
          <w:p w:rsidR="00391996" w:rsidRPr="002939F6" w:rsidRDefault="00391996" w:rsidP="00391996">
            <w:pPr>
              <w:tabs>
                <w:tab w:val="left" w:pos="1185"/>
              </w:tabs>
              <w:rPr>
                <w:rFonts w:ascii="Times New Roman" w:hAnsi="Times New Roman" w:cs="Times New Roman"/>
                <w:sz w:val="18"/>
                <w:szCs w:val="18"/>
              </w:rPr>
            </w:pPr>
            <w:r w:rsidRPr="002939F6">
              <w:rPr>
                <w:rFonts w:ascii="Times New Roman" w:hAnsi="Times New Roman" w:cs="Times New Roman"/>
                <w:sz w:val="18"/>
                <w:szCs w:val="18"/>
              </w:rPr>
              <w:t>-</w:t>
            </w:r>
          </w:p>
        </w:tc>
        <w:tc>
          <w:tcPr>
            <w:tcW w:w="1276" w:type="dxa"/>
          </w:tcPr>
          <w:p w:rsidR="00391996" w:rsidRPr="002939F6" w:rsidRDefault="00391996" w:rsidP="00391996">
            <w:pPr>
              <w:tabs>
                <w:tab w:val="left" w:pos="1185"/>
              </w:tabs>
              <w:rPr>
                <w:rFonts w:ascii="Times New Roman" w:hAnsi="Times New Roman" w:cs="Times New Roman"/>
                <w:sz w:val="18"/>
                <w:szCs w:val="18"/>
              </w:rPr>
            </w:pPr>
            <w:r w:rsidRPr="002939F6">
              <w:rPr>
                <w:rFonts w:ascii="Times New Roman" w:hAnsi="Times New Roman" w:cs="Times New Roman"/>
                <w:sz w:val="18"/>
                <w:szCs w:val="18"/>
              </w:rPr>
              <w:t>-</w:t>
            </w:r>
          </w:p>
        </w:tc>
        <w:tc>
          <w:tcPr>
            <w:tcW w:w="1134" w:type="dxa"/>
          </w:tcPr>
          <w:p w:rsidR="00391996" w:rsidRPr="002939F6" w:rsidRDefault="00391996" w:rsidP="00391996">
            <w:pPr>
              <w:rPr>
                <w:rFonts w:ascii="Times New Roman" w:hAnsi="Times New Roman"/>
                <w:iCs/>
                <w:color w:val="000000"/>
                <w:sz w:val="18"/>
                <w:szCs w:val="18"/>
              </w:rPr>
            </w:pPr>
            <w:r w:rsidRPr="002939F6">
              <w:rPr>
                <w:rFonts w:ascii="Times New Roman" w:hAnsi="Times New Roman"/>
                <w:iCs/>
                <w:color w:val="000000"/>
                <w:sz w:val="18"/>
                <w:szCs w:val="18"/>
              </w:rPr>
              <w:t>Минюст Чувашии, МФЦ</w:t>
            </w:r>
            <w:r w:rsidRPr="002939F6">
              <w:rPr>
                <w:rFonts w:ascii="Times New Roman" w:hAnsi="Times New Roman"/>
                <w:sz w:val="18"/>
                <w:szCs w:val="18"/>
              </w:rPr>
              <w:t xml:space="preserve">, Единый портал государственных и муниципальных </w:t>
            </w:r>
            <w:r w:rsidR="00526CB0">
              <w:rPr>
                <w:rFonts w:ascii="Times New Roman" w:hAnsi="Times New Roman"/>
                <w:sz w:val="18"/>
                <w:szCs w:val="18"/>
              </w:rPr>
              <w:t>услуг, почта, электронная почта</w:t>
            </w:r>
          </w:p>
        </w:tc>
        <w:tc>
          <w:tcPr>
            <w:tcW w:w="1134" w:type="dxa"/>
          </w:tcPr>
          <w:p w:rsidR="00391996" w:rsidRPr="002939F6" w:rsidRDefault="00391996" w:rsidP="00391996">
            <w:pPr>
              <w:rPr>
                <w:rFonts w:ascii="Times New Roman" w:hAnsi="Times New Roman"/>
                <w:iCs/>
                <w:color w:val="000000"/>
                <w:sz w:val="18"/>
                <w:szCs w:val="18"/>
              </w:rPr>
            </w:pPr>
            <w:r w:rsidRPr="002939F6">
              <w:rPr>
                <w:rFonts w:ascii="Times New Roman" w:hAnsi="Times New Roman"/>
                <w:iCs/>
                <w:color w:val="000000"/>
                <w:sz w:val="18"/>
                <w:szCs w:val="18"/>
              </w:rPr>
              <w:t>Минюст Чувашии, почтовая связь, МФЦ</w:t>
            </w:r>
          </w:p>
        </w:tc>
      </w:tr>
      <w:tr w:rsidR="00A85B75" w:rsidTr="00A85B75">
        <w:trPr>
          <w:trHeight w:val="413"/>
        </w:trPr>
        <w:tc>
          <w:tcPr>
            <w:tcW w:w="15276" w:type="dxa"/>
            <w:gridSpan w:val="11"/>
          </w:tcPr>
          <w:p w:rsidR="00A85B75" w:rsidRPr="002939F6" w:rsidRDefault="00A85B75" w:rsidP="00391996">
            <w:pPr>
              <w:rPr>
                <w:rFonts w:ascii="Times New Roman" w:hAnsi="Times New Roman"/>
                <w:iCs/>
                <w:color w:val="000000"/>
                <w:sz w:val="18"/>
                <w:szCs w:val="18"/>
              </w:rPr>
            </w:pPr>
            <w:r w:rsidRPr="00AC3409">
              <w:rPr>
                <w:rFonts w:ascii="Times New Roman" w:hAnsi="Times New Roman" w:cs="Times New Roman"/>
                <w:b/>
                <w:sz w:val="24"/>
                <w:szCs w:val="24"/>
              </w:rPr>
              <w:lastRenderedPageBreak/>
              <w:t xml:space="preserve">Передача земельных участков, находящихся в государственной собственности Чувашской </w:t>
            </w:r>
            <w:r w:rsidRPr="000A17C8">
              <w:rPr>
                <w:rFonts w:ascii="Times New Roman" w:hAnsi="Times New Roman" w:cs="Times New Roman"/>
                <w:b/>
                <w:sz w:val="24"/>
                <w:szCs w:val="24"/>
              </w:rPr>
              <w:t>Республики с проведения аукциона</w:t>
            </w:r>
          </w:p>
        </w:tc>
      </w:tr>
      <w:tr w:rsidR="000E3F14" w:rsidTr="00526CB0">
        <w:trPr>
          <w:trHeight w:val="407"/>
        </w:trPr>
        <w:tc>
          <w:tcPr>
            <w:tcW w:w="1384" w:type="dxa"/>
          </w:tcPr>
          <w:p w:rsidR="00766B9B" w:rsidRPr="00766B9B" w:rsidRDefault="00766B9B" w:rsidP="004436E6">
            <w:pPr>
              <w:widowControl w:val="0"/>
              <w:autoSpaceDE w:val="0"/>
              <w:autoSpaceDN w:val="0"/>
              <w:jc w:val="both"/>
              <w:rPr>
                <w:rFonts w:ascii="Times New Roman" w:eastAsia="Times New Roman" w:hAnsi="Times New Roman" w:cs="Times New Roman"/>
                <w:sz w:val="18"/>
                <w:szCs w:val="18"/>
                <w:lang w:eastAsia="ru-RU"/>
              </w:rPr>
            </w:pPr>
            <w:proofErr w:type="gramStart"/>
            <w:r w:rsidRPr="00766B9B">
              <w:rPr>
                <w:rFonts w:ascii="Times New Roman" w:eastAsia="Times New Roman" w:hAnsi="Times New Roman" w:cs="Times New Roman"/>
                <w:sz w:val="18"/>
                <w:szCs w:val="18"/>
                <w:lang w:eastAsia="ru-RU"/>
              </w:rPr>
              <w:t xml:space="preserve">Извещение о проведении аукциона размещается на </w:t>
            </w:r>
            <w:r w:rsidRPr="00766B9B">
              <w:rPr>
                <w:rFonts w:ascii="Times New Roman" w:eastAsia="Times New Roman" w:hAnsi="Times New Roman" w:cs="Times New Roman"/>
                <w:sz w:val="18"/>
                <w:szCs w:val="18"/>
                <w:lang w:eastAsia="ru-RU"/>
              </w:rPr>
              <w:lastRenderedPageBreak/>
              <w:t xml:space="preserve">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на официальном сайте Минюста Чувашии на Портале органов власти Чувашской Республики в сети "Интернет", а также публикуется в порядке, установленном для официального опубликования (обнародования) муниципальных правовых актов уставом поселения, </w:t>
            </w:r>
            <w:r w:rsidRPr="00766B9B">
              <w:rPr>
                <w:rFonts w:ascii="Times New Roman" w:eastAsia="Times New Roman" w:hAnsi="Times New Roman" w:cs="Times New Roman"/>
                <w:sz w:val="18"/>
                <w:szCs w:val="18"/>
                <w:lang w:eastAsia="ru-RU"/>
              </w:rPr>
              <w:lastRenderedPageBreak/>
              <w:t>городского округа, по месту</w:t>
            </w:r>
            <w:proofErr w:type="gramEnd"/>
            <w:r w:rsidRPr="00766B9B">
              <w:rPr>
                <w:rFonts w:ascii="Times New Roman" w:eastAsia="Times New Roman" w:hAnsi="Times New Roman" w:cs="Times New Roman"/>
                <w:sz w:val="18"/>
                <w:szCs w:val="18"/>
                <w:lang w:eastAsia="ru-RU"/>
              </w:rPr>
              <w:t xml:space="preserve"> нахождения земельного участка, не менее чем за 30 дней до дня его проведения.</w:t>
            </w:r>
          </w:p>
          <w:p w:rsidR="00766B9B" w:rsidRPr="00766B9B" w:rsidRDefault="00766B9B" w:rsidP="00766B9B">
            <w:pPr>
              <w:widowControl w:val="0"/>
              <w:autoSpaceDE w:val="0"/>
              <w:autoSpaceDN w:val="0"/>
              <w:ind w:firstLine="540"/>
              <w:jc w:val="both"/>
              <w:rPr>
                <w:rFonts w:ascii="Times New Roman" w:eastAsia="Times New Roman" w:hAnsi="Times New Roman" w:cs="Times New Roman"/>
                <w:sz w:val="18"/>
                <w:szCs w:val="18"/>
                <w:lang w:eastAsia="ru-RU"/>
              </w:rPr>
            </w:pPr>
            <w:r w:rsidRPr="00766B9B">
              <w:rPr>
                <w:rFonts w:ascii="Times New Roman" w:eastAsia="Times New Roman" w:hAnsi="Times New Roman" w:cs="Times New Roman"/>
                <w:sz w:val="18"/>
                <w:szCs w:val="18"/>
                <w:lang w:eastAsia="ru-RU"/>
              </w:rPr>
              <w:t>Дата и время начала и окончания приема заявок указывается в извещении. По окончании установленного срока приема заявок, они рассматриваются в день и час, указанные в извещении.</w:t>
            </w:r>
          </w:p>
          <w:p w:rsidR="00766B9B" w:rsidRPr="00766B9B" w:rsidRDefault="00766B9B" w:rsidP="00766B9B">
            <w:pPr>
              <w:widowControl w:val="0"/>
              <w:autoSpaceDE w:val="0"/>
              <w:autoSpaceDN w:val="0"/>
              <w:ind w:firstLine="540"/>
              <w:jc w:val="both"/>
              <w:rPr>
                <w:rFonts w:ascii="Times New Roman" w:eastAsia="Times New Roman" w:hAnsi="Times New Roman" w:cs="Times New Roman"/>
                <w:sz w:val="18"/>
                <w:szCs w:val="18"/>
                <w:lang w:eastAsia="ru-RU"/>
              </w:rPr>
            </w:pPr>
            <w:r w:rsidRPr="00766B9B">
              <w:rPr>
                <w:rFonts w:ascii="Times New Roman" w:eastAsia="Times New Roman" w:hAnsi="Times New Roman" w:cs="Times New Roman"/>
                <w:sz w:val="18"/>
                <w:szCs w:val="18"/>
                <w:lang w:eastAsia="ru-RU"/>
              </w:rPr>
              <w:t xml:space="preserve">Аукцион проводится в день и час, </w:t>
            </w:r>
            <w:proofErr w:type="gramStart"/>
            <w:r w:rsidRPr="00766B9B">
              <w:rPr>
                <w:rFonts w:ascii="Times New Roman" w:eastAsia="Times New Roman" w:hAnsi="Times New Roman" w:cs="Times New Roman"/>
                <w:sz w:val="18"/>
                <w:szCs w:val="18"/>
                <w:lang w:eastAsia="ru-RU"/>
              </w:rPr>
              <w:t>указанные</w:t>
            </w:r>
            <w:proofErr w:type="gramEnd"/>
            <w:r w:rsidRPr="00766B9B">
              <w:rPr>
                <w:rFonts w:ascii="Times New Roman" w:eastAsia="Times New Roman" w:hAnsi="Times New Roman" w:cs="Times New Roman"/>
                <w:sz w:val="18"/>
                <w:szCs w:val="18"/>
                <w:lang w:eastAsia="ru-RU"/>
              </w:rPr>
              <w:t xml:space="preserve"> в извещении.</w:t>
            </w:r>
          </w:p>
          <w:p w:rsidR="00766B9B" w:rsidRPr="00766B9B" w:rsidRDefault="00766B9B" w:rsidP="00766B9B">
            <w:pPr>
              <w:widowControl w:val="0"/>
              <w:autoSpaceDE w:val="0"/>
              <w:autoSpaceDN w:val="0"/>
              <w:ind w:firstLine="540"/>
              <w:jc w:val="both"/>
              <w:rPr>
                <w:rFonts w:ascii="Times New Roman" w:eastAsia="Times New Roman" w:hAnsi="Times New Roman" w:cs="Times New Roman"/>
                <w:sz w:val="18"/>
                <w:szCs w:val="18"/>
                <w:lang w:eastAsia="ru-RU"/>
              </w:rPr>
            </w:pPr>
            <w:r w:rsidRPr="00766B9B">
              <w:rPr>
                <w:rFonts w:ascii="Times New Roman" w:eastAsia="Times New Roman" w:hAnsi="Times New Roman" w:cs="Times New Roman"/>
                <w:sz w:val="18"/>
                <w:szCs w:val="18"/>
                <w:lang w:eastAsia="ru-RU"/>
              </w:rPr>
              <w:t>Протокол о результатах аукциона оформляется в день проведения аукциона.</w:t>
            </w:r>
          </w:p>
          <w:p w:rsidR="00766B9B" w:rsidRDefault="00766B9B" w:rsidP="00766B9B">
            <w:pPr>
              <w:widowControl w:val="0"/>
              <w:autoSpaceDE w:val="0"/>
              <w:autoSpaceDN w:val="0"/>
              <w:ind w:firstLine="540"/>
              <w:jc w:val="both"/>
              <w:rPr>
                <w:rFonts w:ascii="Times New Roman" w:eastAsia="Times New Roman" w:hAnsi="Times New Roman" w:cs="Times New Roman"/>
                <w:sz w:val="18"/>
                <w:szCs w:val="18"/>
                <w:lang w:eastAsia="ru-RU"/>
              </w:rPr>
            </w:pPr>
            <w:r w:rsidRPr="00766B9B">
              <w:rPr>
                <w:rFonts w:ascii="Times New Roman" w:eastAsia="Times New Roman" w:hAnsi="Times New Roman" w:cs="Times New Roman"/>
                <w:sz w:val="18"/>
                <w:szCs w:val="18"/>
                <w:lang w:eastAsia="ru-RU"/>
              </w:rPr>
              <w:t xml:space="preserve">В течение 10 календарных дней со дня составления (подписания) протокола о результатах </w:t>
            </w:r>
            <w:r w:rsidRPr="00766B9B">
              <w:rPr>
                <w:rFonts w:ascii="Times New Roman" w:eastAsia="Times New Roman" w:hAnsi="Times New Roman" w:cs="Times New Roman"/>
                <w:sz w:val="18"/>
                <w:szCs w:val="18"/>
                <w:lang w:eastAsia="ru-RU"/>
              </w:rPr>
              <w:lastRenderedPageBreak/>
              <w:t>аукциона Минюст Чувашии выдает (направляет) победителю аукциона или единственному принявшему участие в аукционе участнику три экземпляра подписанного проекта договора аренды.</w:t>
            </w:r>
          </w:p>
          <w:p w:rsidR="00766B9B" w:rsidRPr="00766B9B" w:rsidRDefault="00766B9B" w:rsidP="00766B9B">
            <w:pPr>
              <w:widowControl w:val="0"/>
              <w:autoSpaceDE w:val="0"/>
              <w:autoSpaceDN w:val="0"/>
              <w:ind w:firstLine="540"/>
              <w:jc w:val="both"/>
              <w:rPr>
                <w:rFonts w:ascii="Times New Roman" w:eastAsia="Times New Roman" w:hAnsi="Times New Roman" w:cs="Times New Roman"/>
                <w:sz w:val="18"/>
                <w:szCs w:val="18"/>
                <w:lang w:eastAsia="ru-RU"/>
              </w:rPr>
            </w:pPr>
            <w:r w:rsidRPr="00766B9B">
              <w:rPr>
                <w:rFonts w:ascii="Times New Roman" w:eastAsia="Times New Roman" w:hAnsi="Times New Roman" w:cs="Times New Roman"/>
                <w:sz w:val="18"/>
                <w:szCs w:val="18"/>
                <w:lang w:eastAsia="ru-RU"/>
              </w:rPr>
              <w:t>В течение 10 календарных дней:</w:t>
            </w:r>
          </w:p>
          <w:p w:rsidR="00766B9B" w:rsidRPr="00766B9B" w:rsidRDefault="00766B9B" w:rsidP="00766B9B">
            <w:pPr>
              <w:widowControl w:val="0"/>
              <w:autoSpaceDE w:val="0"/>
              <w:autoSpaceDN w:val="0"/>
              <w:ind w:firstLine="540"/>
              <w:jc w:val="both"/>
              <w:rPr>
                <w:rFonts w:ascii="Times New Roman" w:eastAsia="Times New Roman" w:hAnsi="Times New Roman" w:cs="Times New Roman"/>
                <w:sz w:val="18"/>
                <w:szCs w:val="18"/>
                <w:lang w:eastAsia="ru-RU"/>
              </w:rPr>
            </w:pPr>
            <w:r w:rsidRPr="00766B9B">
              <w:rPr>
                <w:rFonts w:ascii="Times New Roman" w:eastAsia="Times New Roman" w:hAnsi="Times New Roman" w:cs="Times New Roman"/>
                <w:sz w:val="18"/>
                <w:szCs w:val="18"/>
                <w:lang w:eastAsia="ru-RU"/>
              </w:rPr>
              <w:t xml:space="preserve">- со дня составления протокола рассмотрения заявок на участие в </w:t>
            </w:r>
            <w:proofErr w:type="gramStart"/>
            <w:r w:rsidRPr="00766B9B">
              <w:rPr>
                <w:rFonts w:ascii="Times New Roman" w:eastAsia="Times New Roman" w:hAnsi="Times New Roman" w:cs="Times New Roman"/>
                <w:sz w:val="18"/>
                <w:szCs w:val="18"/>
                <w:lang w:eastAsia="ru-RU"/>
              </w:rPr>
              <w:t>аукционе</w:t>
            </w:r>
            <w:proofErr w:type="gramEnd"/>
            <w:r w:rsidRPr="00766B9B">
              <w:rPr>
                <w:rFonts w:ascii="Times New Roman" w:eastAsia="Times New Roman" w:hAnsi="Times New Roman" w:cs="Times New Roman"/>
                <w:sz w:val="18"/>
                <w:szCs w:val="18"/>
                <w:lang w:eastAsia="ru-RU"/>
              </w:rPr>
              <w:t xml:space="preserve">, в случае, если аукцион признан несостоявшимся и только один заявитель признан участником аукциона, Минюст Чувашии направляет заявителю три экземпляра подписанного проекта договора </w:t>
            </w:r>
            <w:r w:rsidRPr="00766B9B">
              <w:rPr>
                <w:rFonts w:ascii="Times New Roman" w:eastAsia="Times New Roman" w:hAnsi="Times New Roman" w:cs="Times New Roman"/>
                <w:sz w:val="18"/>
                <w:szCs w:val="18"/>
                <w:lang w:eastAsia="ru-RU"/>
              </w:rPr>
              <w:lastRenderedPageBreak/>
              <w:t>аренды;</w:t>
            </w:r>
          </w:p>
          <w:p w:rsidR="00766B9B" w:rsidRPr="00766B9B" w:rsidRDefault="00766B9B" w:rsidP="00766B9B">
            <w:pPr>
              <w:widowControl w:val="0"/>
              <w:autoSpaceDE w:val="0"/>
              <w:autoSpaceDN w:val="0"/>
              <w:ind w:firstLine="540"/>
              <w:jc w:val="both"/>
              <w:rPr>
                <w:rFonts w:ascii="Times New Roman" w:eastAsia="Times New Roman" w:hAnsi="Times New Roman" w:cs="Times New Roman"/>
                <w:sz w:val="18"/>
                <w:szCs w:val="18"/>
                <w:lang w:eastAsia="ru-RU"/>
              </w:rPr>
            </w:pPr>
            <w:proofErr w:type="gramStart"/>
            <w:r w:rsidRPr="00766B9B">
              <w:rPr>
                <w:rFonts w:ascii="Times New Roman" w:eastAsia="Times New Roman" w:hAnsi="Times New Roman" w:cs="Times New Roman"/>
                <w:sz w:val="18"/>
                <w:szCs w:val="18"/>
                <w:lang w:eastAsia="ru-RU"/>
              </w:rPr>
              <w:t xml:space="preserve">- со дня рассмотрения заявки, в случае, если по окончании срока подачи заявок на участие в аукционе подана только одна заявка на участие в аукционе и при этом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Минюст Чувашии направляет заявителю три экземпляра подписанного проекта </w:t>
            </w:r>
            <w:r w:rsidR="00526CB0">
              <w:rPr>
                <w:rFonts w:ascii="Times New Roman" w:eastAsia="Times New Roman" w:hAnsi="Times New Roman" w:cs="Times New Roman"/>
                <w:sz w:val="18"/>
                <w:szCs w:val="18"/>
                <w:lang w:eastAsia="ru-RU"/>
              </w:rPr>
              <w:t>договора аренды</w:t>
            </w:r>
            <w:proofErr w:type="gramEnd"/>
          </w:p>
          <w:p w:rsidR="000E3F14" w:rsidRPr="008D6529" w:rsidRDefault="000E3F14" w:rsidP="00DF0C9B">
            <w:pPr>
              <w:tabs>
                <w:tab w:val="left" w:pos="1185"/>
              </w:tabs>
              <w:rPr>
                <w:rFonts w:ascii="Times New Roman" w:hAnsi="Times New Roman" w:cs="Times New Roman"/>
                <w:color w:val="000000" w:themeColor="text1"/>
                <w:sz w:val="18"/>
                <w:szCs w:val="18"/>
                <w:highlight w:val="yellow"/>
              </w:rPr>
            </w:pPr>
          </w:p>
        </w:tc>
        <w:tc>
          <w:tcPr>
            <w:tcW w:w="1418" w:type="dxa"/>
          </w:tcPr>
          <w:p w:rsidR="00526CB0" w:rsidRPr="00766B9B" w:rsidRDefault="00526CB0" w:rsidP="004436E6">
            <w:pPr>
              <w:widowControl w:val="0"/>
              <w:autoSpaceDE w:val="0"/>
              <w:autoSpaceDN w:val="0"/>
              <w:jc w:val="both"/>
              <w:rPr>
                <w:rFonts w:ascii="Times New Roman" w:eastAsia="Times New Roman" w:hAnsi="Times New Roman" w:cs="Times New Roman"/>
                <w:sz w:val="18"/>
                <w:szCs w:val="18"/>
                <w:lang w:eastAsia="ru-RU"/>
              </w:rPr>
            </w:pPr>
            <w:proofErr w:type="gramStart"/>
            <w:r w:rsidRPr="00766B9B">
              <w:rPr>
                <w:rFonts w:ascii="Times New Roman" w:eastAsia="Times New Roman" w:hAnsi="Times New Roman" w:cs="Times New Roman"/>
                <w:sz w:val="18"/>
                <w:szCs w:val="18"/>
                <w:lang w:eastAsia="ru-RU"/>
              </w:rPr>
              <w:lastRenderedPageBreak/>
              <w:t xml:space="preserve">Извещение о проведении аукциона размещается на официальном </w:t>
            </w:r>
            <w:r w:rsidRPr="00766B9B">
              <w:rPr>
                <w:rFonts w:ascii="Times New Roman" w:eastAsia="Times New Roman" w:hAnsi="Times New Roman" w:cs="Times New Roman"/>
                <w:sz w:val="18"/>
                <w:szCs w:val="18"/>
                <w:lang w:eastAsia="ru-RU"/>
              </w:rPr>
              <w:lastRenderedPageBreak/>
              <w:t>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на официальном сайте Минюста Чувашии на Портале органов власти Чувашской Республики в сети "Интернет", а также публикуется в порядке, установленном для официального опубликования (обнародования) муниципальных правовых актов уставом поселения, городского округа, по месту</w:t>
            </w:r>
            <w:proofErr w:type="gramEnd"/>
            <w:r w:rsidRPr="00766B9B">
              <w:rPr>
                <w:rFonts w:ascii="Times New Roman" w:eastAsia="Times New Roman" w:hAnsi="Times New Roman" w:cs="Times New Roman"/>
                <w:sz w:val="18"/>
                <w:szCs w:val="18"/>
                <w:lang w:eastAsia="ru-RU"/>
              </w:rPr>
              <w:t xml:space="preserve"> нахождения </w:t>
            </w:r>
            <w:r w:rsidRPr="00766B9B">
              <w:rPr>
                <w:rFonts w:ascii="Times New Roman" w:eastAsia="Times New Roman" w:hAnsi="Times New Roman" w:cs="Times New Roman"/>
                <w:sz w:val="18"/>
                <w:szCs w:val="18"/>
                <w:lang w:eastAsia="ru-RU"/>
              </w:rPr>
              <w:lastRenderedPageBreak/>
              <w:t>земельного участка, не менее чем за 30 дней до дня его проведения.</w:t>
            </w:r>
          </w:p>
          <w:p w:rsidR="00526CB0" w:rsidRPr="00766B9B" w:rsidRDefault="00526CB0" w:rsidP="00526CB0">
            <w:pPr>
              <w:widowControl w:val="0"/>
              <w:autoSpaceDE w:val="0"/>
              <w:autoSpaceDN w:val="0"/>
              <w:ind w:firstLine="540"/>
              <w:jc w:val="both"/>
              <w:rPr>
                <w:rFonts w:ascii="Times New Roman" w:eastAsia="Times New Roman" w:hAnsi="Times New Roman" w:cs="Times New Roman"/>
                <w:sz w:val="18"/>
                <w:szCs w:val="18"/>
                <w:lang w:eastAsia="ru-RU"/>
              </w:rPr>
            </w:pPr>
            <w:r w:rsidRPr="00766B9B">
              <w:rPr>
                <w:rFonts w:ascii="Times New Roman" w:eastAsia="Times New Roman" w:hAnsi="Times New Roman" w:cs="Times New Roman"/>
                <w:sz w:val="18"/>
                <w:szCs w:val="18"/>
                <w:lang w:eastAsia="ru-RU"/>
              </w:rPr>
              <w:t>Дата и время начала и окончания приема заявок указывается в извещении. По окончании установленного срока приема заявок, они рассматриваются в день и час, указанные в извещении.</w:t>
            </w:r>
          </w:p>
          <w:p w:rsidR="00526CB0" w:rsidRPr="00766B9B" w:rsidRDefault="00526CB0" w:rsidP="00526CB0">
            <w:pPr>
              <w:widowControl w:val="0"/>
              <w:autoSpaceDE w:val="0"/>
              <w:autoSpaceDN w:val="0"/>
              <w:ind w:firstLine="540"/>
              <w:jc w:val="both"/>
              <w:rPr>
                <w:rFonts w:ascii="Times New Roman" w:eastAsia="Times New Roman" w:hAnsi="Times New Roman" w:cs="Times New Roman"/>
                <w:sz w:val="18"/>
                <w:szCs w:val="18"/>
                <w:lang w:eastAsia="ru-RU"/>
              </w:rPr>
            </w:pPr>
            <w:r w:rsidRPr="00766B9B">
              <w:rPr>
                <w:rFonts w:ascii="Times New Roman" w:eastAsia="Times New Roman" w:hAnsi="Times New Roman" w:cs="Times New Roman"/>
                <w:sz w:val="18"/>
                <w:szCs w:val="18"/>
                <w:lang w:eastAsia="ru-RU"/>
              </w:rPr>
              <w:t xml:space="preserve">Аукцион проводится в день и час, </w:t>
            </w:r>
            <w:proofErr w:type="gramStart"/>
            <w:r w:rsidRPr="00766B9B">
              <w:rPr>
                <w:rFonts w:ascii="Times New Roman" w:eastAsia="Times New Roman" w:hAnsi="Times New Roman" w:cs="Times New Roman"/>
                <w:sz w:val="18"/>
                <w:szCs w:val="18"/>
                <w:lang w:eastAsia="ru-RU"/>
              </w:rPr>
              <w:t>указанные</w:t>
            </w:r>
            <w:proofErr w:type="gramEnd"/>
            <w:r w:rsidRPr="00766B9B">
              <w:rPr>
                <w:rFonts w:ascii="Times New Roman" w:eastAsia="Times New Roman" w:hAnsi="Times New Roman" w:cs="Times New Roman"/>
                <w:sz w:val="18"/>
                <w:szCs w:val="18"/>
                <w:lang w:eastAsia="ru-RU"/>
              </w:rPr>
              <w:t xml:space="preserve"> в извещении.</w:t>
            </w:r>
          </w:p>
          <w:p w:rsidR="00526CB0" w:rsidRPr="00766B9B" w:rsidRDefault="00526CB0" w:rsidP="00526CB0">
            <w:pPr>
              <w:widowControl w:val="0"/>
              <w:autoSpaceDE w:val="0"/>
              <w:autoSpaceDN w:val="0"/>
              <w:ind w:firstLine="540"/>
              <w:jc w:val="both"/>
              <w:rPr>
                <w:rFonts w:ascii="Times New Roman" w:eastAsia="Times New Roman" w:hAnsi="Times New Roman" w:cs="Times New Roman"/>
                <w:sz w:val="18"/>
                <w:szCs w:val="18"/>
                <w:lang w:eastAsia="ru-RU"/>
              </w:rPr>
            </w:pPr>
            <w:r w:rsidRPr="00766B9B">
              <w:rPr>
                <w:rFonts w:ascii="Times New Roman" w:eastAsia="Times New Roman" w:hAnsi="Times New Roman" w:cs="Times New Roman"/>
                <w:sz w:val="18"/>
                <w:szCs w:val="18"/>
                <w:lang w:eastAsia="ru-RU"/>
              </w:rPr>
              <w:t>Протокол о результатах аукциона оформляется в день проведения аукциона.</w:t>
            </w:r>
          </w:p>
          <w:p w:rsidR="00526CB0" w:rsidRDefault="00526CB0" w:rsidP="00526CB0">
            <w:pPr>
              <w:widowControl w:val="0"/>
              <w:autoSpaceDE w:val="0"/>
              <w:autoSpaceDN w:val="0"/>
              <w:ind w:firstLine="540"/>
              <w:jc w:val="both"/>
              <w:rPr>
                <w:rFonts w:ascii="Times New Roman" w:eastAsia="Times New Roman" w:hAnsi="Times New Roman" w:cs="Times New Roman"/>
                <w:sz w:val="18"/>
                <w:szCs w:val="18"/>
                <w:lang w:eastAsia="ru-RU"/>
              </w:rPr>
            </w:pPr>
            <w:r w:rsidRPr="00766B9B">
              <w:rPr>
                <w:rFonts w:ascii="Times New Roman" w:eastAsia="Times New Roman" w:hAnsi="Times New Roman" w:cs="Times New Roman"/>
                <w:sz w:val="18"/>
                <w:szCs w:val="18"/>
                <w:lang w:eastAsia="ru-RU"/>
              </w:rPr>
              <w:t xml:space="preserve">В течение 10 календарных дней со дня составления (подписания) протокола о результатах аукциона Минюст Чувашии выдает (направляет) победителю </w:t>
            </w:r>
            <w:r w:rsidRPr="00766B9B">
              <w:rPr>
                <w:rFonts w:ascii="Times New Roman" w:eastAsia="Times New Roman" w:hAnsi="Times New Roman" w:cs="Times New Roman"/>
                <w:sz w:val="18"/>
                <w:szCs w:val="18"/>
                <w:lang w:eastAsia="ru-RU"/>
              </w:rPr>
              <w:lastRenderedPageBreak/>
              <w:t>аукциона или единственному принявшему участие в аукционе участнику три экземпляра подписанного проекта договора аренды.</w:t>
            </w:r>
          </w:p>
          <w:p w:rsidR="00526CB0" w:rsidRPr="00766B9B" w:rsidRDefault="00526CB0" w:rsidP="00526CB0">
            <w:pPr>
              <w:widowControl w:val="0"/>
              <w:autoSpaceDE w:val="0"/>
              <w:autoSpaceDN w:val="0"/>
              <w:ind w:firstLine="540"/>
              <w:jc w:val="both"/>
              <w:rPr>
                <w:rFonts w:ascii="Times New Roman" w:eastAsia="Times New Roman" w:hAnsi="Times New Roman" w:cs="Times New Roman"/>
                <w:sz w:val="18"/>
                <w:szCs w:val="18"/>
                <w:lang w:eastAsia="ru-RU"/>
              </w:rPr>
            </w:pPr>
            <w:r w:rsidRPr="00766B9B">
              <w:rPr>
                <w:rFonts w:ascii="Times New Roman" w:eastAsia="Times New Roman" w:hAnsi="Times New Roman" w:cs="Times New Roman"/>
                <w:sz w:val="18"/>
                <w:szCs w:val="18"/>
                <w:lang w:eastAsia="ru-RU"/>
              </w:rPr>
              <w:t>В течение 10 календарных дней:</w:t>
            </w:r>
          </w:p>
          <w:p w:rsidR="00526CB0" w:rsidRPr="00766B9B" w:rsidRDefault="00526CB0" w:rsidP="00526CB0">
            <w:pPr>
              <w:widowControl w:val="0"/>
              <w:autoSpaceDE w:val="0"/>
              <w:autoSpaceDN w:val="0"/>
              <w:ind w:firstLine="540"/>
              <w:jc w:val="both"/>
              <w:rPr>
                <w:rFonts w:ascii="Times New Roman" w:eastAsia="Times New Roman" w:hAnsi="Times New Roman" w:cs="Times New Roman"/>
                <w:sz w:val="18"/>
                <w:szCs w:val="18"/>
                <w:lang w:eastAsia="ru-RU"/>
              </w:rPr>
            </w:pPr>
            <w:r w:rsidRPr="00766B9B">
              <w:rPr>
                <w:rFonts w:ascii="Times New Roman" w:eastAsia="Times New Roman" w:hAnsi="Times New Roman" w:cs="Times New Roman"/>
                <w:sz w:val="18"/>
                <w:szCs w:val="18"/>
                <w:lang w:eastAsia="ru-RU"/>
              </w:rPr>
              <w:t xml:space="preserve">- со дня составления протокола рассмотрения заявок на участие в </w:t>
            </w:r>
            <w:proofErr w:type="gramStart"/>
            <w:r w:rsidRPr="00766B9B">
              <w:rPr>
                <w:rFonts w:ascii="Times New Roman" w:eastAsia="Times New Roman" w:hAnsi="Times New Roman" w:cs="Times New Roman"/>
                <w:sz w:val="18"/>
                <w:szCs w:val="18"/>
                <w:lang w:eastAsia="ru-RU"/>
              </w:rPr>
              <w:t>аукционе</w:t>
            </w:r>
            <w:proofErr w:type="gramEnd"/>
            <w:r w:rsidRPr="00766B9B">
              <w:rPr>
                <w:rFonts w:ascii="Times New Roman" w:eastAsia="Times New Roman" w:hAnsi="Times New Roman" w:cs="Times New Roman"/>
                <w:sz w:val="18"/>
                <w:szCs w:val="18"/>
                <w:lang w:eastAsia="ru-RU"/>
              </w:rPr>
              <w:t>, в случае, если аукцион признан несостоявшимся и только один заявитель признан участником аукциона, Минюст Чувашии направляет заявителю три экземпляра подписанного проекта договора аренды;</w:t>
            </w:r>
          </w:p>
          <w:p w:rsidR="00526CB0" w:rsidRPr="00766B9B" w:rsidRDefault="00526CB0" w:rsidP="00526CB0">
            <w:pPr>
              <w:widowControl w:val="0"/>
              <w:autoSpaceDE w:val="0"/>
              <w:autoSpaceDN w:val="0"/>
              <w:ind w:firstLine="540"/>
              <w:jc w:val="both"/>
              <w:rPr>
                <w:rFonts w:ascii="Times New Roman" w:eastAsia="Times New Roman" w:hAnsi="Times New Roman" w:cs="Times New Roman"/>
                <w:sz w:val="18"/>
                <w:szCs w:val="18"/>
                <w:lang w:eastAsia="ru-RU"/>
              </w:rPr>
            </w:pPr>
            <w:proofErr w:type="gramStart"/>
            <w:r w:rsidRPr="00766B9B">
              <w:rPr>
                <w:rFonts w:ascii="Times New Roman" w:eastAsia="Times New Roman" w:hAnsi="Times New Roman" w:cs="Times New Roman"/>
                <w:sz w:val="18"/>
                <w:szCs w:val="18"/>
                <w:lang w:eastAsia="ru-RU"/>
              </w:rPr>
              <w:t xml:space="preserve">- со дня рассмотрения заявки, в случае, если по окончании </w:t>
            </w:r>
            <w:r w:rsidRPr="00766B9B">
              <w:rPr>
                <w:rFonts w:ascii="Times New Roman" w:eastAsia="Times New Roman" w:hAnsi="Times New Roman" w:cs="Times New Roman"/>
                <w:sz w:val="18"/>
                <w:szCs w:val="18"/>
                <w:lang w:eastAsia="ru-RU"/>
              </w:rPr>
              <w:lastRenderedPageBreak/>
              <w:t>срока подачи заявок на участие в аукционе подана только одна заявка на участие в аукционе и при этом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Минюст Чувашии направляет заявителю три экземпляра подписанного проекта договора аренды.</w:t>
            </w:r>
            <w:proofErr w:type="gramEnd"/>
          </w:p>
          <w:p w:rsidR="000E3F14" w:rsidRPr="008D6529" w:rsidRDefault="000E3F14" w:rsidP="00DF0C9B">
            <w:pPr>
              <w:tabs>
                <w:tab w:val="left" w:pos="1185"/>
              </w:tabs>
              <w:rPr>
                <w:rFonts w:ascii="Times New Roman" w:hAnsi="Times New Roman" w:cs="Times New Roman"/>
                <w:color w:val="000000" w:themeColor="text1"/>
                <w:sz w:val="18"/>
                <w:szCs w:val="18"/>
                <w:highlight w:val="yellow"/>
              </w:rPr>
            </w:pPr>
          </w:p>
        </w:tc>
        <w:tc>
          <w:tcPr>
            <w:tcW w:w="1417" w:type="dxa"/>
          </w:tcPr>
          <w:p w:rsidR="000E3F14" w:rsidRPr="00505A3C" w:rsidRDefault="000E3F14" w:rsidP="0061341A">
            <w:pPr>
              <w:pStyle w:val="ConsPlusNormal"/>
              <w:rPr>
                <w:rFonts w:ascii="Times New Roman" w:hAnsi="Times New Roman" w:cs="Times New Roman"/>
                <w:sz w:val="18"/>
                <w:szCs w:val="18"/>
              </w:rPr>
            </w:pPr>
            <w:r w:rsidRPr="000E3F14">
              <w:rPr>
                <w:rFonts w:ascii="Times New Roman" w:hAnsi="Times New Roman" w:cs="Times New Roman"/>
                <w:sz w:val="18"/>
                <w:szCs w:val="18"/>
              </w:rPr>
              <w:lastRenderedPageBreak/>
              <w:t>Осно</w:t>
            </w:r>
            <w:r w:rsidRPr="00505A3C">
              <w:rPr>
                <w:rFonts w:ascii="Times New Roman" w:hAnsi="Times New Roman" w:cs="Times New Roman"/>
                <w:sz w:val="18"/>
                <w:szCs w:val="18"/>
              </w:rPr>
              <w:t xml:space="preserve">ванием для отказа в приеме документов, необходимых </w:t>
            </w:r>
            <w:r w:rsidRPr="00505A3C">
              <w:rPr>
                <w:rFonts w:ascii="Times New Roman" w:hAnsi="Times New Roman" w:cs="Times New Roman"/>
                <w:sz w:val="18"/>
                <w:szCs w:val="18"/>
              </w:rPr>
              <w:lastRenderedPageBreak/>
              <w:t>для предоставления государственной услуги путем проведения аукциона, является поступление заявки на участие в аукционе по истечении установленного срока ее приема.</w:t>
            </w:r>
          </w:p>
          <w:p w:rsidR="000E3F14" w:rsidRDefault="000E3F14" w:rsidP="00391996">
            <w:pPr>
              <w:tabs>
                <w:tab w:val="left" w:pos="1185"/>
              </w:tabs>
              <w:rPr>
                <w:rFonts w:ascii="Times New Roman" w:hAnsi="Times New Roman" w:cs="Times New Roman"/>
                <w:sz w:val="18"/>
                <w:szCs w:val="18"/>
                <w:highlight w:val="yellow"/>
              </w:rPr>
            </w:pPr>
          </w:p>
        </w:tc>
        <w:tc>
          <w:tcPr>
            <w:tcW w:w="1418" w:type="dxa"/>
          </w:tcPr>
          <w:p w:rsidR="000E3F14" w:rsidRPr="00CC3DD5" w:rsidRDefault="000E3F14" w:rsidP="0061341A">
            <w:pPr>
              <w:pStyle w:val="ConsPlusNormal"/>
              <w:jc w:val="both"/>
              <w:rPr>
                <w:rFonts w:ascii="Times New Roman" w:hAnsi="Times New Roman" w:cs="Times New Roman"/>
                <w:sz w:val="18"/>
                <w:szCs w:val="18"/>
              </w:rPr>
            </w:pPr>
            <w:r w:rsidRPr="00CC3DD5">
              <w:rPr>
                <w:rFonts w:ascii="Times New Roman" w:hAnsi="Times New Roman" w:cs="Times New Roman"/>
                <w:sz w:val="18"/>
                <w:szCs w:val="18"/>
              </w:rPr>
              <w:lastRenderedPageBreak/>
              <w:t xml:space="preserve">Заявитель не допускается к участию в аукционе в следующих </w:t>
            </w:r>
            <w:r w:rsidRPr="00CC3DD5">
              <w:rPr>
                <w:rFonts w:ascii="Times New Roman" w:hAnsi="Times New Roman" w:cs="Times New Roman"/>
                <w:sz w:val="18"/>
                <w:szCs w:val="18"/>
              </w:rPr>
              <w:lastRenderedPageBreak/>
              <w:t>случаях:</w:t>
            </w:r>
          </w:p>
          <w:p w:rsidR="000E3F14" w:rsidRPr="00CC3DD5" w:rsidRDefault="000E3F14" w:rsidP="008275C9">
            <w:pPr>
              <w:pStyle w:val="ConsPlusNormal"/>
              <w:ind w:firstLine="540"/>
              <w:jc w:val="both"/>
              <w:rPr>
                <w:rFonts w:ascii="Times New Roman" w:hAnsi="Times New Roman" w:cs="Times New Roman"/>
                <w:sz w:val="18"/>
                <w:szCs w:val="18"/>
              </w:rPr>
            </w:pPr>
            <w:r w:rsidRPr="00CC3DD5">
              <w:rPr>
                <w:rFonts w:ascii="Times New Roman" w:hAnsi="Times New Roman" w:cs="Times New Roman"/>
                <w:sz w:val="18"/>
                <w:szCs w:val="18"/>
              </w:rPr>
              <w:t>1) непредставление необходимых для участия в аукционе документов или представление недостоверных сведений;</w:t>
            </w:r>
          </w:p>
          <w:p w:rsidR="000E3F14" w:rsidRPr="00CC3DD5" w:rsidRDefault="000E3F14" w:rsidP="008275C9">
            <w:pPr>
              <w:pStyle w:val="ConsPlusNormal"/>
              <w:ind w:firstLine="540"/>
              <w:jc w:val="both"/>
              <w:rPr>
                <w:rFonts w:ascii="Times New Roman" w:hAnsi="Times New Roman" w:cs="Times New Roman"/>
                <w:sz w:val="18"/>
                <w:szCs w:val="18"/>
              </w:rPr>
            </w:pPr>
            <w:r w:rsidRPr="00CC3DD5">
              <w:rPr>
                <w:rFonts w:ascii="Times New Roman" w:hAnsi="Times New Roman" w:cs="Times New Roman"/>
                <w:sz w:val="18"/>
                <w:szCs w:val="18"/>
              </w:rPr>
              <w:t xml:space="preserve">2) </w:t>
            </w:r>
            <w:proofErr w:type="spellStart"/>
            <w:r w:rsidRPr="00CC3DD5">
              <w:rPr>
                <w:rFonts w:ascii="Times New Roman" w:hAnsi="Times New Roman" w:cs="Times New Roman"/>
                <w:sz w:val="18"/>
                <w:szCs w:val="18"/>
              </w:rPr>
              <w:t>непоступление</w:t>
            </w:r>
            <w:proofErr w:type="spellEnd"/>
            <w:r w:rsidRPr="00CC3DD5">
              <w:rPr>
                <w:rFonts w:ascii="Times New Roman" w:hAnsi="Times New Roman" w:cs="Times New Roman"/>
                <w:sz w:val="18"/>
                <w:szCs w:val="18"/>
              </w:rPr>
              <w:t xml:space="preserve"> задатка на дату рассмотрения заявок на участие в аукционе;</w:t>
            </w:r>
          </w:p>
          <w:p w:rsidR="000E3F14" w:rsidRPr="00CC3DD5" w:rsidRDefault="000E3F14" w:rsidP="008275C9">
            <w:pPr>
              <w:pStyle w:val="ConsPlusNormal"/>
              <w:ind w:firstLine="540"/>
              <w:jc w:val="both"/>
              <w:rPr>
                <w:rFonts w:ascii="Times New Roman" w:hAnsi="Times New Roman" w:cs="Times New Roman"/>
                <w:sz w:val="18"/>
                <w:szCs w:val="18"/>
              </w:rPr>
            </w:pPr>
            <w:r w:rsidRPr="00CC3DD5">
              <w:rPr>
                <w:rFonts w:ascii="Times New Roman" w:hAnsi="Times New Roman" w:cs="Times New Roman"/>
                <w:sz w:val="18"/>
                <w:szCs w:val="18"/>
              </w:rPr>
              <w:t xml:space="preserve">3) </w:t>
            </w:r>
            <w:r w:rsidRPr="004469AD">
              <w:rPr>
                <w:rFonts w:ascii="Times New Roman" w:hAnsi="Times New Roman" w:cs="Times New Roman"/>
                <w:color w:val="000000" w:themeColor="text1"/>
                <w:sz w:val="18"/>
                <w:szCs w:val="18"/>
              </w:rPr>
              <w:t xml:space="preserve">подача заявки на участие в аукционе лицом, которое в соответствии с Земельным </w:t>
            </w:r>
            <w:hyperlink r:id="rId9" w:history="1">
              <w:r w:rsidRPr="004469AD">
                <w:rPr>
                  <w:rFonts w:ascii="Times New Roman" w:hAnsi="Times New Roman" w:cs="Times New Roman"/>
                  <w:color w:val="000000" w:themeColor="text1"/>
                  <w:sz w:val="18"/>
                  <w:szCs w:val="18"/>
                </w:rPr>
                <w:t>кодексом</w:t>
              </w:r>
            </w:hyperlink>
            <w:r w:rsidRPr="004469AD">
              <w:rPr>
                <w:rFonts w:ascii="Times New Roman" w:hAnsi="Times New Roman" w:cs="Times New Roman"/>
                <w:color w:val="000000" w:themeColor="text1"/>
                <w:sz w:val="18"/>
                <w:szCs w:val="18"/>
              </w:rPr>
              <w:t xml:space="preserve"> Российской Федерации и другими </w:t>
            </w:r>
            <w:r w:rsidRPr="00CC3DD5">
              <w:rPr>
                <w:rFonts w:ascii="Times New Roman" w:hAnsi="Times New Roman" w:cs="Times New Roman"/>
                <w:sz w:val="18"/>
                <w:szCs w:val="18"/>
              </w:rPr>
              <w:t>федеральными законами не имеет права быть участником конкретного аукциона или приобрести земельный участок в аренду;</w:t>
            </w:r>
          </w:p>
          <w:p w:rsidR="000E3F14" w:rsidRPr="00FB70D5" w:rsidRDefault="000E3F14" w:rsidP="008275C9">
            <w:pPr>
              <w:pStyle w:val="ConsPlusNormal"/>
              <w:ind w:firstLine="540"/>
              <w:jc w:val="both"/>
              <w:rPr>
                <w:rFonts w:ascii="Times New Roman" w:hAnsi="Times New Roman" w:cs="Times New Roman"/>
                <w:sz w:val="24"/>
                <w:szCs w:val="24"/>
              </w:rPr>
            </w:pPr>
            <w:r w:rsidRPr="00CC3DD5">
              <w:rPr>
                <w:rFonts w:ascii="Times New Roman" w:hAnsi="Times New Roman" w:cs="Times New Roman"/>
                <w:sz w:val="18"/>
                <w:szCs w:val="18"/>
              </w:rPr>
              <w:t xml:space="preserve">4) наличие сведений о заявителе, об </w:t>
            </w:r>
            <w:r w:rsidRPr="00CC3DD5">
              <w:rPr>
                <w:rFonts w:ascii="Times New Roman" w:hAnsi="Times New Roman" w:cs="Times New Roman"/>
                <w:sz w:val="18"/>
                <w:szCs w:val="18"/>
              </w:rPr>
              <w:lastRenderedPageBreak/>
              <w:t>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r w:rsidRPr="00FB70D5">
              <w:rPr>
                <w:rFonts w:ascii="Times New Roman" w:hAnsi="Times New Roman" w:cs="Times New Roman"/>
                <w:sz w:val="24"/>
                <w:szCs w:val="24"/>
              </w:rPr>
              <w:t>.</w:t>
            </w:r>
          </w:p>
          <w:p w:rsidR="000E3F14" w:rsidRPr="00991090" w:rsidRDefault="000E3F14" w:rsidP="00991090">
            <w:pPr>
              <w:pStyle w:val="ConsPlusNormal"/>
              <w:rPr>
                <w:rFonts w:ascii="Times New Roman" w:hAnsi="Times New Roman" w:cs="Times New Roman"/>
                <w:sz w:val="18"/>
                <w:szCs w:val="18"/>
              </w:rPr>
            </w:pPr>
          </w:p>
        </w:tc>
        <w:tc>
          <w:tcPr>
            <w:tcW w:w="1701" w:type="dxa"/>
          </w:tcPr>
          <w:p w:rsidR="000E3F14" w:rsidRPr="002939F6" w:rsidRDefault="000E3F14" w:rsidP="00DF0C9B">
            <w:pPr>
              <w:tabs>
                <w:tab w:val="left" w:pos="1185"/>
              </w:tabs>
              <w:rPr>
                <w:rFonts w:ascii="Times New Roman" w:hAnsi="Times New Roman" w:cs="Times New Roman"/>
                <w:sz w:val="18"/>
                <w:szCs w:val="18"/>
              </w:rPr>
            </w:pPr>
            <w:r w:rsidRPr="002939F6">
              <w:rPr>
                <w:rFonts w:ascii="Times New Roman" w:hAnsi="Times New Roman" w:cs="Times New Roman"/>
                <w:sz w:val="18"/>
                <w:szCs w:val="18"/>
              </w:rPr>
              <w:lastRenderedPageBreak/>
              <w:t>нет</w:t>
            </w:r>
          </w:p>
        </w:tc>
        <w:tc>
          <w:tcPr>
            <w:tcW w:w="1417" w:type="dxa"/>
          </w:tcPr>
          <w:p w:rsidR="000E3F14" w:rsidRPr="002939F6" w:rsidRDefault="000E3F14" w:rsidP="00DF0C9B">
            <w:pPr>
              <w:tabs>
                <w:tab w:val="left" w:pos="1185"/>
              </w:tabs>
              <w:rPr>
                <w:rFonts w:ascii="Times New Roman" w:hAnsi="Times New Roman" w:cs="Times New Roman"/>
                <w:sz w:val="18"/>
                <w:szCs w:val="18"/>
              </w:rPr>
            </w:pPr>
            <w:r w:rsidRPr="002939F6">
              <w:rPr>
                <w:rFonts w:ascii="Times New Roman" w:hAnsi="Times New Roman" w:cs="Times New Roman"/>
                <w:sz w:val="18"/>
                <w:szCs w:val="18"/>
              </w:rPr>
              <w:t>нет</w:t>
            </w:r>
          </w:p>
        </w:tc>
        <w:tc>
          <w:tcPr>
            <w:tcW w:w="1276" w:type="dxa"/>
          </w:tcPr>
          <w:p w:rsidR="000E3F14" w:rsidRPr="002939F6" w:rsidRDefault="000E3F14" w:rsidP="00DF0C9B">
            <w:pPr>
              <w:tabs>
                <w:tab w:val="left" w:pos="1185"/>
              </w:tabs>
              <w:rPr>
                <w:rFonts w:ascii="Times New Roman" w:hAnsi="Times New Roman" w:cs="Times New Roman"/>
                <w:sz w:val="18"/>
                <w:szCs w:val="18"/>
              </w:rPr>
            </w:pPr>
            <w:r w:rsidRPr="002939F6">
              <w:rPr>
                <w:rFonts w:ascii="Times New Roman" w:hAnsi="Times New Roman" w:cs="Times New Roman"/>
                <w:sz w:val="18"/>
                <w:szCs w:val="18"/>
              </w:rPr>
              <w:t>нет</w:t>
            </w:r>
          </w:p>
        </w:tc>
        <w:tc>
          <w:tcPr>
            <w:tcW w:w="1701" w:type="dxa"/>
          </w:tcPr>
          <w:p w:rsidR="000E3F14" w:rsidRPr="002939F6" w:rsidRDefault="000E3F14" w:rsidP="00DF0C9B">
            <w:pPr>
              <w:tabs>
                <w:tab w:val="left" w:pos="1185"/>
              </w:tabs>
              <w:rPr>
                <w:rFonts w:ascii="Times New Roman" w:hAnsi="Times New Roman" w:cs="Times New Roman"/>
                <w:sz w:val="18"/>
                <w:szCs w:val="18"/>
              </w:rPr>
            </w:pPr>
            <w:r w:rsidRPr="002939F6">
              <w:rPr>
                <w:rFonts w:ascii="Times New Roman" w:hAnsi="Times New Roman" w:cs="Times New Roman"/>
                <w:sz w:val="18"/>
                <w:szCs w:val="18"/>
              </w:rPr>
              <w:t>-</w:t>
            </w:r>
          </w:p>
        </w:tc>
        <w:tc>
          <w:tcPr>
            <w:tcW w:w="1276" w:type="dxa"/>
          </w:tcPr>
          <w:p w:rsidR="000E3F14" w:rsidRPr="002939F6" w:rsidRDefault="000E3F14" w:rsidP="00DF0C9B">
            <w:pPr>
              <w:tabs>
                <w:tab w:val="left" w:pos="1185"/>
              </w:tabs>
              <w:rPr>
                <w:rFonts w:ascii="Times New Roman" w:hAnsi="Times New Roman" w:cs="Times New Roman"/>
                <w:sz w:val="18"/>
                <w:szCs w:val="18"/>
              </w:rPr>
            </w:pPr>
            <w:r w:rsidRPr="002939F6">
              <w:rPr>
                <w:rFonts w:ascii="Times New Roman" w:hAnsi="Times New Roman" w:cs="Times New Roman"/>
                <w:sz w:val="18"/>
                <w:szCs w:val="18"/>
              </w:rPr>
              <w:t>-</w:t>
            </w:r>
          </w:p>
        </w:tc>
        <w:tc>
          <w:tcPr>
            <w:tcW w:w="1134" w:type="dxa"/>
          </w:tcPr>
          <w:p w:rsidR="000E3F14" w:rsidRPr="002939F6" w:rsidRDefault="000E3F14" w:rsidP="00DF0C9B">
            <w:pPr>
              <w:rPr>
                <w:rFonts w:ascii="Times New Roman" w:hAnsi="Times New Roman"/>
                <w:iCs/>
                <w:color w:val="000000"/>
                <w:sz w:val="18"/>
                <w:szCs w:val="18"/>
              </w:rPr>
            </w:pPr>
            <w:r w:rsidRPr="002939F6">
              <w:rPr>
                <w:rFonts w:ascii="Times New Roman" w:hAnsi="Times New Roman"/>
                <w:iCs/>
                <w:color w:val="000000"/>
                <w:sz w:val="18"/>
                <w:szCs w:val="18"/>
              </w:rPr>
              <w:t>Минюст Чувашии, МФЦ</w:t>
            </w:r>
            <w:r w:rsidRPr="002939F6">
              <w:rPr>
                <w:rFonts w:ascii="Times New Roman" w:hAnsi="Times New Roman"/>
                <w:sz w:val="18"/>
                <w:szCs w:val="18"/>
              </w:rPr>
              <w:t xml:space="preserve">, Единый портал </w:t>
            </w:r>
            <w:r w:rsidRPr="002939F6">
              <w:rPr>
                <w:rFonts w:ascii="Times New Roman" w:hAnsi="Times New Roman"/>
                <w:sz w:val="18"/>
                <w:szCs w:val="18"/>
              </w:rPr>
              <w:lastRenderedPageBreak/>
              <w:t>государственных и муниципальных услуг, почта, электронная почта.</w:t>
            </w:r>
          </w:p>
        </w:tc>
        <w:tc>
          <w:tcPr>
            <w:tcW w:w="1134" w:type="dxa"/>
          </w:tcPr>
          <w:p w:rsidR="000E3F14" w:rsidRPr="002939F6" w:rsidRDefault="000E3F14" w:rsidP="00DF0C9B">
            <w:pPr>
              <w:rPr>
                <w:rFonts w:ascii="Times New Roman" w:hAnsi="Times New Roman"/>
                <w:iCs/>
                <w:color w:val="000000"/>
                <w:sz w:val="18"/>
                <w:szCs w:val="18"/>
              </w:rPr>
            </w:pPr>
            <w:r w:rsidRPr="002939F6">
              <w:rPr>
                <w:rFonts w:ascii="Times New Roman" w:hAnsi="Times New Roman"/>
                <w:iCs/>
                <w:color w:val="000000"/>
                <w:sz w:val="18"/>
                <w:szCs w:val="18"/>
              </w:rPr>
              <w:lastRenderedPageBreak/>
              <w:t>Минюст Чувашии, почтовая связь, МФЦ</w:t>
            </w:r>
          </w:p>
        </w:tc>
      </w:tr>
    </w:tbl>
    <w:p w:rsidR="0009759D" w:rsidRDefault="0009759D" w:rsidP="007760C6">
      <w:pPr>
        <w:tabs>
          <w:tab w:val="left" w:pos="1185"/>
        </w:tabs>
        <w:spacing w:after="0"/>
        <w:rPr>
          <w:rFonts w:ascii="Times New Roman" w:hAnsi="Times New Roman" w:cs="Times New Roman"/>
          <w:sz w:val="24"/>
          <w:szCs w:val="24"/>
        </w:rPr>
        <w:sectPr w:rsidR="0009759D" w:rsidSect="007760C6">
          <w:pgSz w:w="16838" w:h="11906" w:orient="landscape"/>
          <w:pgMar w:top="1701" w:right="1134" w:bottom="851" w:left="1134" w:header="709" w:footer="709" w:gutter="0"/>
          <w:cols w:space="708"/>
          <w:docGrid w:linePitch="360"/>
        </w:sectPr>
      </w:pPr>
    </w:p>
    <w:p w:rsidR="00C03C84" w:rsidRDefault="0009759D" w:rsidP="007F3061">
      <w:pPr>
        <w:tabs>
          <w:tab w:val="left" w:pos="1185"/>
        </w:tabs>
        <w:spacing w:after="0"/>
        <w:jc w:val="center"/>
        <w:rPr>
          <w:rFonts w:ascii="Times New Roman" w:hAnsi="Times New Roman" w:cs="Times New Roman"/>
          <w:b/>
          <w:sz w:val="24"/>
          <w:szCs w:val="24"/>
        </w:rPr>
      </w:pPr>
      <w:r w:rsidRPr="00132669">
        <w:rPr>
          <w:rFonts w:ascii="Times New Roman" w:hAnsi="Times New Roman" w:cs="Times New Roman"/>
          <w:b/>
          <w:sz w:val="24"/>
          <w:szCs w:val="24"/>
        </w:rPr>
        <w:lastRenderedPageBreak/>
        <w:t>Раздел 3. «Сведения о заявител</w:t>
      </w:r>
      <w:r w:rsidR="00B440BB" w:rsidRPr="00132669">
        <w:rPr>
          <w:rFonts w:ascii="Times New Roman" w:hAnsi="Times New Roman" w:cs="Times New Roman"/>
          <w:b/>
          <w:sz w:val="24"/>
          <w:szCs w:val="24"/>
        </w:rPr>
        <w:t>ях «</w:t>
      </w:r>
      <w:proofErr w:type="spellStart"/>
      <w:r w:rsidR="001048BC">
        <w:rPr>
          <w:rFonts w:ascii="Times New Roman" w:hAnsi="Times New Roman" w:cs="Times New Roman"/>
          <w:b/>
          <w:sz w:val="24"/>
          <w:szCs w:val="24"/>
        </w:rPr>
        <w:t>подуслуги</w:t>
      </w:r>
      <w:proofErr w:type="spellEnd"/>
      <w:r w:rsidR="007F3061" w:rsidRPr="007F3061">
        <w:rPr>
          <w:rFonts w:ascii="Times New Roman" w:hAnsi="Times New Roman" w:cs="Times New Roman"/>
          <w:b/>
          <w:sz w:val="24"/>
          <w:szCs w:val="24"/>
        </w:rPr>
        <w:t>»</w:t>
      </w:r>
    </w:p>
    <w:p w:rsidR="00C03C84" w:rsidRDefault="00C03C84" w:rsidP="00C03C84">
      <w:pPr>
        <w:spacing w:after="0"/>
        <w:rPr>
          <w:rFonts w:ascii="Times New Roman" w:hAnsi="Times New Roman" w:cs="Times New Roman"/>
          <w:sz w:val="24"/>
          <w:szCs w:val="24"/>
        </w:rPr>
      </w:pPr>
    </w:p>
    <w:p w:rsidR="00C03C84" w:rsidRPr="00C03C84" w:rsidRDefault="00C03C84" w:rsidP="00C03C84">
      <w:pPr>
        <w:tabs>
          <w:tab w:val="left" w:pos="1260"/>
        </w:tabs>
        <w:spacing w:after="0"/>
        <w:rPr>
          <w:rFonts w:ascii="Times New Roman" w:hAnsi="Times New Roman" w:cs="Times New Roman"/>
          <w:sz w:val="24"/>
          <w:szCs w:val="24"/>
        </w:rPr>
      </w:pPr>
    </w:p>
    <w:tbl>
      <w:tblPr>
        <w:tblStyle w:val="a3"/>
        <w:tblW w:w="0" w:type="auto"/>
        <w:tblLook w:val="04A0" w:firstRow="1" w:lastRow="0" w:firstColumn="1" w:lastColumn="0" w:noHBand="0" w:noVBand="1"/>
      </w:tblPr>
      <w:tblGrid>
        <w:gridCol w:w="531"/>
        <w:gridCol w:w="1842"/>
        <w:gridCol w:w="2000"/>
        <w:gridCol w:w="2104"/>
        <w:gridCol w:w="1961"/>
        <w:gridCol w:w="1964"/>
        <w:gridCol w:w="2054"/>
        <w:gridCol w:w="2104"/>
      </w:tblGrid>
      <w:tr w:rsidR="006F4A8A" w:rsidTr="006C30E9">
        <w:trPr>
          <w:trHeight w:val="20"/>
        </w:trPr>
        <w:tc>
          <w:tcPr>
            <w:tcW w:w="531" w:type="dxa"/>
          </w:tcPr>
          <w:p w:rsidR="00C03C84" w:rsidRPr="006F4A8A" w:rsidRDefault="00A361C5" w:rsidP="006F4A8A">
            <w:pPr>
              <w:tabs>
                <w:tab w:val="left" w:pos="1260"/>
              </w:tabs>
              <w:jc w:val="center"/>
              <w:rPr>
                <w:rFonts w:ascii="Times New Roman" w:hAnsi="Times New Roman" w:cs="Times New Roman"/>
                <w:b/>
              </w:rPr>
            </w:pPr>
            <w:r w:rsidRPr="006F4A8A">
              <w:rPr>
                <w:rFonts w:ascii="Times New Roman" w:hAnsi="Times New Roman" w:cs="Times New Roman"/>
                <w:b/>
              </w:rPr>
              <w:t xml:space="preserve">№ </w:t>
            </w:r>
            <w:proofErr w:type="gramStart"/>
            <w:r w:rsidRPr="006F4A8A">
              <w:rPr>
                <w:rFonts w:ascii="Times New Roman" w:hAnsi="Times New Roman" w:cs="Times New Roman"/>
                <w:b/>
              </w:rPr>
              <w:t>п</w:t>
            </w:r>
            <w:proofErr w:type="gramEnd"/>
            <w:r w:rsidRPr="006F4A8A">
              <w:rPr>
                <w:rFonts w:ascii="Times New Roman" w:hAnsi="Times New Roman" w:cs="Times New Roman"/>
                <w:b/>
              </w:rPr>
              <w:t>/п</w:t>
            </w:r>
          </w:p>
        </w:tc>
        <w:tc>
          <w:tcPr>
            <w:tcW w:w="1842" w:type="dxa"/>
          </w:tcPr>
          <w:p w:rsidR="00C03C84" w:rsidRPr="006F4A8A" w:rsidRDefault="00A361C5" w:rsidP="006F4A8A">
            <w:pPr>
              <w:tabs>
                <w:tab w:val="left" w:pos="1260"/>
              </w:tabs>
              <w:jc w:val="center"/>
              <w:rPr>
                <w:rFonts w:ascii="Times New Roman" w:hAnsi="Times New Roman" w:cs="Times New Roman"/>
                <w:b/>
              </w:rPr>
            </w:pPr>
            <w:r w:rsidRPr="006F4A8A">
              <w:rPr>
                <w:rFonts w:ascii="Times New Roman" w:hAnsi="Times New Roman" w:cs="Times New Roman"/>
                <w:b/>
              </w:rPr>
              <w:t>Категории лиц, имеющих право на получение «</w:t>
            </w:r>
            <w:proofErr w:type="spellStart"/>
            <w:r w:rsidRPr="006F4A8A">
              <w:rPr>
                <w:rFonts w:ascii="Times New Roman" w:hAnsi="Times New Roman" w:cs="Times New Roman"/>
                <w:b/>
              </w:rPr>
              <w:t>подуслуги</w:t>
            </w:r>
            <w:proofErr w:type="spellEnd"/>
            <w:r w:rsidRPr="006F4A8A">
              <w:rPr>
                <w:rFonts w:ascii="Times New Roman" w:hAnsi="Times New Roman" w:cs="Times New Roman"/>
                <w:b/>
              </w:rPr>
              <w:t>»</w:t>
            </w:r>
          </w:p>
        </w:tc>
        <w:tc>
          <w:tcPr>
            <w:tcW w:w="2000" w:type="dxa"/>
          </w:tcPr>
          <w:p w:rsidR="00C03C84" w:rsidRPr="006F4A8A" w:rsidRDefault="00A361C5" w:rsidP="006F4A8A">
            <w:pPr>
              <w:tabs>
                <w:tab w:val="left" w:pos="1260"/>
              </w:tabs>
              <w:jc w:val="center"/>
              <w:rPr>
                <w:rFonts w:ascii="Times New Roman" w:hAnsi="Times New Roman" w:cs="Times New Roman"/>
                <w:b/>
              </w:rPr>
            </w:pPr>
            <w:r w:rsidRPr="006F4A8A">
              <w:rPr>
                <w:rFonts w:ascii="Times New Roman" w:hAnsi="Times New Roman" w:cs="Times New Roman"/>
                <w:b/>
              </w:rPr>
              <w:t>Документ, подтверждающий правомочие</w:t>
            </w:r>
            <w:r w:rsidR="00D84264" w:rsidRPr="006F4A8A">
              <w:rPr>
                <w:rFonts w:ascii="Times New Roman" w:hAnsi="Times New Roman" w:cs="Times New Roman"/>
                <w:b/>
              </w:rPr>
              <w:t xml:space="preserve"> заявителя соответствующей категории на получение «</w:t>
            </w:r>
            <w:proofErr w:type="spellStart"/>
            <w:r w:rsidR="00D84264" w:rsidRPr="006F4A8A">
              <w:rPr>
                <w:rFonts w:ascii="Times New Roman" w:hAnsi="Times New Roman" w:cs="Times New Roman"/>
                <w:b/>
              </w:rPr>
              <w:t>подуслуги</w:t>
            </w:r>
            <w:proofErr w:type="spellEnd"/>
            <w:r w:rsidR="00D84264" w:rsidRPr="006F4A8A">
              <w:rPr>
                <w:rFonts w:ascii="Times New Roman" w:hAnsi="Times New Roman" w:cs="Times New Roman"/>
                <w:b/>
              </w:rPr>
              <w:t>»</w:t>
            </w:r>
          </w:p>
        </w:tc>
        <w:tc>
          <w:tcPr>
            <w:tcW w:w="2104" w:type="dxa"/>
          </w:tcPr>
          <w:p w:rsidR="00C03C84" w:rsidRPr="006F4A8A" w:rsidRDefault="00D84264" w:rsidP="006F4A8A">
            <w:pPr>
              <w:tabs>
                <w:tab w:val="left" w:pos="1260"/>
              </w:tabs>
              <w:jc w:val="center"/>
              <w:rPr>
                <w:rFonts w:ascii="Times New Roman" w:hAnsi="Times New Roman" w:cs="Times New Roman"/>
                <w:b/>
              </w:rPr>
            </w:pPr>
            <w:r w:rsidRPr="006F4A8A">
              <w:rPr>
                <w:rFonts w:ascii="Times New Roman" w:hAnsi="Times New Roman" w:cs="Times New Roman"/>
                <w:b/>
              </w:rPr>
              <w:t>Установленные требования к документу, подтверждающему правомочие заявителя соответствующей категории на получение «</w:t>
            </w:r>
            <w:proofErr w:type="spellStart"/>
            <w:r w:rsidRPr="006F4A8A">
              <w:rPr>
                <w:rFonts w:ascii="Times New Roman" w:hAnsi="Times New Roman" w:cs="Times New Roman"/>
                <w:b/>
              </w:rPr>
              <w:t>подуслуги</w:t>
            </w:r>
            <w:proofErr w:type="spellEnd"/>
            <w:r w:rsidRPr="006F4A8A">
              <w:rPr>
                <w:rFonts w:ascii="Times New Roman" w:hAnsi="Times New Roman" w:cs="Times New Roman"/>
                <w:b/>
              </w:rPr>
              <w:t>»</w:t>
            </w:r>
          </w:p>
        </w:tc>
        <w:tc>
          <w:tcPr>
            <w:tcW w:w="1961" w:type="dxa"/>
          </w:tcPr>
          <w:p w:rsidR="00C03C84" w:rsidRPr="006F4A8A" w:rsidRDefault="00D84264" w:rsidP="006F4A8A">
            <w:pPr>
              <w:tabs>
                <w:tab w:val="left" w:pos="1260"/>
              </w:tabs>
              <w:jc w:val="center"/>
              <w:rPr>
                <w:rFonts w:ascii="Times New Roman" w:hAnsi="Times New Roman" w:cs="Times New Roman"/>
                <w:b/>
              </w:rPr>
            </w:pPr>
            <w:r w:rsidRPr="006F4A8A">
              <w:rPr>
                <w:rFonts w:ascii="Times New Roman" w:hAnsi="Times New Roman" w:cs="Times New Roman"/>
                <w:b/>
              </w:rPr>
              <w:t>Наличие возможности подачи заявления на предоставление «</w:t>
            </w:r>
            <w:proofErr w:type="spellStart"/>
            <w:r w:rsidRPr="006F4A8A">
              <w:rPr>
                <w:rFonts w:ascii="Times New Roman" w:hAnsi="Times New Roman" w:cs="Times New Roman"/>
                <w:b/>
              </w:rPr>
              <w:t>подуслуги</w:t>
            </w:r>
            <w:proofErr w:type="spellEnd"/>
            <w:r w:rsidRPr="006F4A8A">
              <w:rPr>
                <w:rFonts w:ascii="Times New Roman" w:hAnsi="Times New Roman" w:cs="Times New Roman"/>
                <w:b/>
              </w:rPr>
              <w:t>» представителями заявителя</w:t>
            </w:r>
          </w:p>
        </w:tc>
        <w:tc>
          <w:tcPr>
            <w:tcW w:w="1964" w:type="dxa"/>
          </w:tcPr>
          <w:p w:rsidR="00C03C84" w:rsidRPr="006F4A8A" w:rsidRDefault="006F4A8A" w:rsidP="006F4A8A">
            <w:pPr>
              <w:tabs>
                <w:tab w:val="left" w:pos="1260"/>
              </w:tabs>
              <w:jc w:val="center"/>
              <w:rPr>
                <w:rFonts w:ascii="Times New Roman" w:hAnsi="Times New Roman" w:cs="Times New Roman"/>
                <w:b/>
              </w:rPr>
            </w:pPr>
            <w:r w:rsidRPr="006F4A8A">
              <w:rPr>
                <w:rFonts w:ascii="Times New Roman" w:hAnsi="Times New Roman" w:cs="Times New Roman"/>
                <w:b/>
              </w:rPr>
              <w:t>Исчерпывающий перечень лиц, имеющих право на подачу заявления от имени заявителя</w:t>
            </w:r>
          </w:p>
        </w:tc>
        <w:tc>
          <w:tcPr>
            <w:tcW w:w="2054" w:type="dxa"/>
          </w:tcPr>
          <w:p w:rsidR="00C03C84" w:rsidRPr="006F4A8A" w:rsidRDefault="006F4A8A" w:rsidP="006F4A8A">
            <w:pPr>
              <w:tabs>
                <w:tab w:val="left" w:pos="1260"/>
              </w:tabs>
              <w:jc w:val="center"/>
              <w:rPr>
                <w:rFonts w:ascii="Times New Roman" w:hAnsi="Times New Roman" w:cs="Times New Roman"/>
                <w:b/>
              </w:rPr>
            </w:pPr>
            <w:r w:rsidRPr="006F4A8A">
              <w:rPr>
                <w:rFonts w:ascii="Times New Roman" w:hAnsi="Times New Roman" w:cs="Times New Roman"/>
                <w:b/>
              </w:rPr>
              <w:t>Наименование документа, подтверждающего право подачи заявления от имени заявителя</w:t>
            </w:r>
          </w:p>
        </w:tc>
        <w:tc>
          <w:tcPr>
            <w:tcW w:w="2104" w:type="dxa"/>
          </w:tcPr>
          <w:p w:rsidR="00C03C84" w:rsidRPr="006F4A8A" w:rsidRDefault="006F4A8A" w:rsidP="006F4A8A">
            <w:pPr>
              <w:tabs>
                <w:tab w:val="left" w:pos="1260"/>
              </w:tabs>
              <w:jc w:val="center"/>
              <w:rPr>
                <w:rFonts w:ascii="Times New Roman" w:hAnsi="Times New Roman" w:cs="Times New Roman"/>
                <w:b/>
              </w:rPr>
            </w:pPr>
            <w:r w:rsidRPr="006F4A8A">
              <w:rPr>
                <w:rFonts w:ascii="Times New Roman" w:hAnsi="Times New Roman" w:cs="Times New Roman"/>
                <w:b/>
              </w:rPr>
              <w:t>Установленные требования к документу, подтверждающему право подачи заявления от имени заявителя</w:t>
            </w:r>
          </w:p>
        </w:tc>
      </w:tr>
      <w:tr w:rsidR="006F4A8A" w:rsidTr="006C30E9">
        <w:trPr>
          <w:trHeight w:val="20"/>
        </w:trPr>
        <w:tc>
          <w:tcPr>
            <w:tcW w:w="531" w:type="dxa"/>
          </w:tcPr>
          <w:p w:rsidR="00C03C84" w:rsidRDefault="00A26331" w:rsidP="00A26331">
            <w:pPr>
              <w:tabs>
                <w:tab w:val="left" w:pos="1260"/>
              </w:tabs>
              <w:jc w:val="center"/>
              <w:rPr>
                <w:rFonts w:ascii="Times New Roman" w:hAnsi="Times New Roman" w:cs="Times New Roman"/>
                <w:sz w:val="24"/>
                <w:szCs w:val="24"/>
              </w:rPr>
            </w:pPr>
            <w:r>
              <w:rPr>
                <w:rFonts w:ascii="Times New Roman" w:hAnsi="Times New Roman" w:cs="Times New Roman"/>
                <w:sz w:val="24"/>
                <w:szCs w:val="24"/>
              </w:rPr>
              <w:t>1</w:t>
            </w:r>
          </w:p>
        </w:tc>
        <w:tc>
          <w:tcPr>
            <w:tcW w:w="1842" w:type="dxa"/>
          </w:tcPr>
          <w:p w:rsidR="00C03C84" w:rsidRDefault="00A26331" w:rsidP="00A26331">
            <w:pPr>
              <w:tabs>
                <w:tab w:val="left" w:pos="1260"/>
              </w:tabs>
              <w:jc w:val="center"/>
              <w:rPr>
                <w:rFonts w:ascii="Times New Roman" w:hAnsi="Times New Roman" w:cs="Times New Roman"/>
                <w:sz w:val="24"/>
                <w:szCs w:val="24"/>
              </w:rPr>
            </w:pPr>
            <w:r>
              <w:rPr>
                <w:rFonts w:ascii="Times New Roman" w:hAnsi="Times New Roman" w:cs="Times New Roman"/>
                <w:sz w:val="24"/>
                <w:szCs w:val="24"/>
              </w:rPr>
              <w:t>2</w:t>
            </w:r>
          </w:p>
        </w:tc>
        <w:tc>
          <w:tcPr>
            <w:tcW w:w="2000" w:type="dxa"/>
          </w:tcPr>
          <w:p w:rsidR="00C03C84" w:rsidRDefault="00A26331" w:rsidP="00A26331">
            <w:pPr>
              <w:tabs>
                <w:tab w:val="left" w:pos="1260"/>
              </w:tabs>
              <w:jc w:val="center"/>
              <w:rPr>
                <w:rFonts w:ascii="Times New Roman" w:hAnsi="Times New Roman" w:cs="Times New Roman"/>
                <w:sz w:val="24"/>
                <w:szCs w:val="24"/>
              </w:rPr>
            </w:pPr>
            <w:r>
              <w:rPr>
                <w:rFonts w:ascii="Times New Roman" w:hAnsi="Times New Roman" w:cs="Times New Roman"/>
                <w:sz w:val="24"/>
                <w:szCs w:val="24"/>
              </w:rPr>
              <w:t>3</w:t>
            </w:r>
          </w:p>
        </w:tc>
        <w:tc>
          <w:tcPr>
            <w:tcW w:w="2104" w:type="dxa"/>
          </w:tcPr>
          <w:p w:rsidR="00C03C84" w:rsidRDefault="00A26331" w:rsidP="00A26331">
            <w:pPr>
              <w:tabs>
                <w:tab w:val="left" w:pos="1260"/>
              </w:tabs>
              <w:jc w:val="center"/>
              <w:rPr>
                <w:rFonts w:ascii="Times New Roman" w:hAnsi="Times New Roman" w:cs="Times New Roman"/>
                <w:sz w:val="24"/>
                <w:szCs w:val="24"/>
              </w:rPr>
            </w:pPr>
            <w:r>
              <w:rPr>
                <w:rFonts w:ascii="Times New Roman" w:hAnsi="Times New Roman" w:cs="Times New Roman"/>
                <w:sz w:val="24"/>
                <w:szCs w:val="24"/>
              </w:rPr>
              <w:t>4</w:t>
            </w:r>
          </w:p>
        </w:tc>
        <w:tc>
          <w:tcPr>
            <w:tcW w:w="1961" w:type="dxa"/>
          </w:tcPr>
          <w:p w:rsidR="00C03C84" w:rsidRDefault="00A26331" w:rsidP="00A26331">
            <w:pPr>
              <w:tabs>
                <w:tab w:val="left" w:pos="1260"/>
              </w:tabs>
              <w:jc w:val="center"/>
              <w:rPr>
                <w:rFonts w:ascii="Times New Roman" w:hAnsi="Times New Roman" w:cs="Times New Roman"/>
                <w:sz w:val="24"/>
                <w:szCs w:val="24"/>
              </w:rPr>
            </w:pPr>
            <w:r>
              <w:rPr>
                <w:rFonts w:ascii="Times New Roman" w:hAnsi="Times New Roman" w:cs="Times New Roman"/>
                <w:sz w:val="24"/>
                <w:szCs w:val="24"/>
              </w:rPr>
              <w:t>5</w:t>
            </w:r>
          </w:p>
        </w:tc>
        <w:tc>
          <w:tcPr>
            <w:tcW w:w="1964" w:type="dxa"/>
          </w:tcPr>
          <w:p w:rsidR="00C03C84" w:rsidRDefault="00A26331" w:rsidP="00A26331">
            <w:pPr>
              <w:tabs>
                <w:tab w:val="left" w:pos="1260"/>
              </w:tabs>
              <w:jc w:val="center"/>
              <w:rPr>
                <w:rFonts w:ascii="Times New Roman" w:hAnsi="Times New Roman" w:cs="Times New Roman"/>
                <w:sz w:val="24"/>
                <w:szCs w:val="24"/>
              </w:rPr>
            </w:pPr>
            <w:r>
              <w:rPr>
                <w:rFonts w:ascii="Times New Roman" w:hAnsi="Times New Roman" w:cs="Times New Roman"/>
                <w:sz w:val="24"/>
                <w:szCs w:val="24"/>
              </w:rPr>
              <w:t>6</w:t>
            </w:r>
          </w:p>
        </w:tc>
        <w:tc>
          <w:tcPr>
            <w:tcW w:w="2054" w:type="dxa"/>
          </w:tcPr>
          <w:p w:rsidR="00C03C84" w:rsidRDefault="00A26331" w:rsidP="00A26331">
            <w:pPr>
              <w:tabs>
                <w:tab w:val="left" w:pos="1260"/>
              </w:tabs>
              <w:jc w:val="center"/>
              <w:rPr>
                <w:rFonts w:ascii="Times New Roman" w:hAnsi="Times New Roman" w:cs="Times New Roman"/>
                <w:sz w:val="24"/>
                <w:szCs w:val="24"/>
              </w:rPr>
            </w:pPr>
            <w:r>
              <w:rPr>
                <w:rFonts w:ascii="Times New Roman" w:hAnsi="Times New Roman" w:cs="Times New Roman"/>
                <w:sz w:val="24"/>
                <w:szCs w:val="24"/>
              </w:rPr>
              <w:t>7</w:t>
            </w:r>
          </w:p>
        </w:tc>
        <w:tc>
          <w:tcPr>
            <w:tcW w:w="2104" w:type="dxa"/>
          </w:tcPr>
          <w:p w:rsidR="00C03C84" w:rsidRDefault="00A26331" w:rsidP="00A26331">
            <w:pPr>
              <w:tabs>
                <w:tab w:val="left" w:pos="1260"/>
              </w:tabs>
              <w:jc w:val="center"/>
              <w:rPr>
                <w:rFonts w:ascii="Times New Roman" w:hAnsi="Times New Roman" w:cs="Times New Roman"/>
                <w:sz w:val="24"/>
                <w:szCs w:val="24"/>
              </w:rPr>
            </w:pPr>
            <w:r>
              <w:rPr>
                <w:rFonts w:ascii="Times New Roman" w:hAnsi="Times New Roman" w:cs="Times New Roman"/>
                <w:sz w:val="24"/>
                <w:szCs w:val="24"/>
              </w:rPr>
              <w:t>8</w:t>
            </w:r>
          </w:p>
        </w:tc>
      </w:tr>
      <w:tr w:rsidR="00543A66" w:rsidTr="006C30E9">
        <w:trPr>
          <w:trHeight w:val="20"/>
        </w:trPr>
        <w:tc>
          <w:tcPr>
            <w:tcW w:w="14560" w:type="dxa"/>
            <w:gridSpan w:val="8"/>
          </w:tcPr>
          <w:p w:rsidR="00543A66" w:rsidRPr="000A1B3B" w:rsidRDefault="00811F3C" w:rsidP="000A1B3B">
            <w:pPr>
              <w:tabs>
                <w:tab w:val="left" w:pos="1260"/>
              </w:tabs>
              <w:jc w:val="center"/>
              <w:rPr>
                <w:rFonts w:ascii="Times New Roman" w:hAnsi="Times New Roman" w:cs="Times New Roman"/>
                <w:b/>
                <w:sz w:val="24"/>
                <w:szCs w:val="24"/>
              </w:rPr>
            </w:pPr>
            <w:r w:rsidRPr="000A1B3B">
              <w:rPr>
                <w:rFonts w:ascii="Times New Roman" w:hAnsi="Times New Roman" w:cs="Times New Roman"/>
                <w:b/>
                <w:sz w:val="24"/>
                <w:szCs w:val="24"/>
              </w:rPr>
              <w:t xml:space="preserve">1. </w:t>
            </w:r>
            <w:r w:rsidR="004464EB" w:rsidRPr="000A1B3B">
              <w:rPr>
                <w:rFonts w:ascii="Times New Roman" w:hAnsi="Times New Roman" w:cs="Times New Roman"/>
                <w:b/>
                <w:sz w:val="24"/>
                <w:szCs w:val="24"/>
              </w:rPr>
              <w:t xml:space="preserve">Передает земельные участки, находящиеся в государственной собственности </w:t>
            </w:r>
            <w:r w:rsidR="001048BC" w:rsidRPr="000A1B3B">
              <w:rPr>
                <w:rFonts w:ascii="Times New Roman" w:hAnsi="Times New Roman" w:cs="Times New Roman"/>
                <w:b/>
                <w:sz w:val="24"/>
                <w:szCs w:val="24"/>
              </w:rPr>
              <w:t xml:space="preserve">Чувашской Республики </w:t>
            </w:r>
            <w:r w:rsidR="00D363DB" w:rsidRPr="000A1B3B">
              <w:rPr>
                <w:rFonts w:ascii="Times New Roman" w:hAnsi="Times New Roman" w:cs="Times New Roman"/>
                <w:b/>
                <w:sz w:val="24"/>
                <w:szCs w:val="24"/>
              </w:rPr>
              <w:t>без проведения аукциона</w:t>
            </w:r>
          </w:p>
          <w:p w:rsidR="00811F3C" w:rsidRDefault="00811F3C" w:rsidP="000A1B3B">
            <w:pPr>
              <w:tabs>
                <w:tab w:val="left" w:pos="1260"/>
              </w:tabs>
              <w:jc w:val="center"/>
              <w:rPr>
                <w:rFonts w:ascii="Times New Roman" w:hAnsi="Times New Roman" w:cs="Times New Roman"/>
                <w:sz w:val="24"/>
                <w:szCs w:val="24"/>
              </w:rPr>
            </w:pPr>
            <w:r w:rsidRPr="000A1B3B">
              <w:rPr>
                <w:rFonts w:ascii="Times New Roman" w:hAnsi="Times New Roman" w:cs="Times New Roman"/>
                <w:b/>
                <w:sz w:val="24"/>
                <w:szCs w:val="24"/>
              </w:rPr>
              <w:t xml:space="preserve">2. </w:t>
            </w:r>
            <w:r w:rsidR="000A1B3B" w:rsidRPr="000A1B3B">
              <w:rPr>
                <w:rFonts w:ascii="Times New Roman" w:hAnsi="Times New Roman" w:cs="Times New Roman"/>
                <w:b/>
                <w:sz w:val="24"/>
                <w:szCs w:val="24"/>
              </w:rPr>
              <w:t>Передает земельные участки, находящиеся в государственной собственности Чувашской Республики с проведением аукциона</w:t>
            </w:r>
          </w:p>
        </w:tc>
      </w:tr>
      <w:tr w:rsidR="00D362F1" w:rsidTr="006C30E9">
        <w:trPr>
          <w:trHeight w:val="20"/>
        </w:trPr>
        <w:tc>
          <w:tcPr>
            <w:tcW w:w="531" w:type="dxa"/>
            <w:vMerge w:val="restart"/>
          </w:tcPr>
          <w:p w:rsidR="00D362F1" w:rsidRDefault="00D362F1" w:rsidP="00C03C84">
            <w:pPr>
              <w:tabs>
                <w:tab w:val="left" w:pos="1260"/>
              </w:tabs>
              <w:rPr>
                <w:rFonts w:ascii="Times New Roman" w:hAnsi="Times New Roman" w:cs="Times New Roman"/>
                <w:sz w:val="24"/>
                <w:szCs w:val="24"/>
              </w:rPr>
            </w:pPr>
            <w:r>
              <w:rPr>
                <w:rFonts w:ascii="Times New Roman" w:hAnsi="Times New Roman" w:cs="Times New Roman"/>
                <w:sz w:val="24"/>
                <w:szCs w:val="24"/>
              </w:rPr>
              <w:t>1</w:t>
            </w:r>
          </w:p>
        </w:tc>
        <w:tc>
          <w:tcPr>
            <w:tcW w:w="1842" w:type="dxa"/>
            <w:vMerge w:val="restart"/>
          </w:tcPr>
          <w:p w:rsidR="00D362F1" w:rsidRDefault="00D362F1" w:rsidP="009209F6">
            <w:pPr>
              <w:tabs>
                <w:tab w:val="left" w:pos="1260"/>
              </w:tabs>
              <w:rPr>
                <w:rFonts w:ascii="Times New Roman" w:hAnsi="Times New Roman" w:cs="Times New Roman"/>
                <w:sz w:val="18"/>
                <w:szCs w:val="18"/>
              </w:rPr>
            </w:pPr>
            <w:r w:rsidRPr="000A17C8">
              <w:rPr>
                <w:rFonts w:ascii="Times New Roman" w:hAnsi="Times New Roman" w:cs="Times New Roman"/>
                <w:sz w:val="18"/>
                <w:szCs w:val="18"/>
              </w:rPr>
              <w:t>Физические лица</w:t>
            </w:r>
          </w:p>
          <w:p w:rsidR="00D362F1" w:rsidRDefault="00D362F1" w:rsidP="009209F6">
            <w:pPr>
              <w:tabs>
                <w:tab w:val="left" w:pos="1260"/>
              </w:tabs>
              <w:rPr>
                <w:rFonts w:ascii="Times New Roman" w:hAnsi="Times New Roman" w:cs="Times New Roman"/>
                <w:sz w:val="18"/>
                <w:szCs w:val="18"/>
                <w:highlight w:val="yellow"/>
              </w:rPr>
            </w:pPr>
          </w:p>
          <w:p w:rsidR="00D362F1" w:rsidRDefault="00D362F1" w:rsidP="009209F6">
            <w:pPr>
              <w:tabs>
                <w:tab w:val="left" w:pos="1260"/>
              </w:tabs>
              <w:rPr>
                <w:rFonts w:ascii="Times New Roman" w:hAnsi="Times New Roman" w:cs="Times New Roman"/>
                <w:sz w:val="18"/>
                <w:szCs w:val="18"/>
                <w:highlight w:val="yellow"/>
              </w:rPr>
            </w:pPr>
          </w:p>
          <w:p w:rsidR="00D362F1" w:rsidRDefault="00D362F1" w:rsidP="009209F6">
            <w:pPr>
              <w:tabs>
                <w:tab w:val="left" w:pos="1260"/>
              </w:tabs>
              <w:rPr>
                <w:rFonts w:ascii="Times New Roman" w:hAnsi="Times New Roman" w:cs="Times New Roman"/>
                <w:sz w:val="18"/>
                <w:szCs w:val="18"/>
                <w:highlight w:val="yellow"/>
              </w:rPr>
            </w:pPr>
          </w:p>
          <w:p w:rsidR="00D362F1" w:rsidRDefault="00D362F1" w:rsidP="009209F6">
            <w:pPr>
              <w:tabs>
                <w:tab w:val="left" w:pos="1260"/>
              </w:tabs>
              <w:rPr>
                <w:rFonts w:ascii="Times New Roman" w:hAnsi="Times New Roman" w:cs="Times New Roman"/>
                <w:sz w:val="18"/>
                <w:szCs w:val="18"/>
                <w:highlight w:val="yellow"/>
              </w:rPr>
            </w:pPr>
          </w:p>
          <w:p w:rsidR="00D362F1" w:rsidRDefault="00D362F1" w:rsidP="009209F6">
            <w:pPr>
              <w:tabs>
                <w:tab w:val="left" w:pos="1260"/>
              </w:tabs>
              <w:rPr>
                <w:rFonts w:ascii="Times New Roman" w:hAnsi="Times New Roman" w:cs="Times New Roman"/>
                <w:sz w:val="18"/>
                <w:szCs w:val="18"/>
                <w:highlight w:val="yellow"/>
              </w:rPr>
            </w:pPr>
          </w:p>
          <w:p w:rsidR="00D362F1" w:rsidRPr="002939F6" w:rsidRDefault="00D362F1" w:rsidP="009209F6">
            <w:pPr>
              <w:tabs>
                <w:tab w:val="left" w:pos="1260"/>
              </w:tabs>
              <w:rPr>
                <w:rFonts w:ascii="Times New Roman" w:hAnsi="Times New Roman" w:cs="Times New Roman"/>
                <w:sz w:val="18"/>
                <w:szCs w:val="18"/>
              </w:rPr>
            </w:pPr>
          </w:p>
        </w:tc>
        <w:tc>
          <w:tcPr>
            <w:tcW w:w="2000" w:type="dxa"/>
          </w:tcPr>
          <w:p w:rsidR="00D362F1" w:rsidRPr="002939F6" w:rsidRDefault="00D362F1" w:rsidP="00F77F0D">
            <w:pPr>
              <w:tabs>
                <w:tab w:val="left" w:pos="1260"/>
              </w:tabs>
              <w:rPr>
                <w:rFonts w:ascii="Times New Roman" w:hAnsi="Times New Roman" w:cs="Times New Roman"/>
                <w:sz w:val="18"/>
                <w:szCs w:val="18"/>
              </w:rPr>
            </w:pPr>
            <w:r w:rsidRPr="002939F6">
              <w:rPr>
                <w:rFonts w:ascii="Times New Roman" w:hAnsi="Times New Roman" w:cs="Times New Roman"/>
                <w:sz w:val="18"/>
                <w:szCs w:val="18"/>
              </w:rPr>
              <w:t>копия паспорта</w:t>
            </w:r>
            <w:r>
              <w:rPr>
                <w:rFonts w:ascii="Times New Roman" w:hAnsi="Times New Roman" w:cs="Times New Roman"/>
                <w:sz w:val="18"/>
                <w:szCs w:val="18"/>
              </w:rPr>
              <w:t xml:space="preserve"> гражданина РФ</w:t>
            </w:r>
          </w:p>
          <w:p w:rsidR="00D362F1" w:rsidRDefault="00D362F1" w:rsidP="00B26CCB">
            <w:pPr>
              <w:tabs>
                <w:tab w:val="left" w:pos="1260"/>
              </w:tabs>
              <w:rPr>
                <w:rFonts w:ascii="Times New Roman" w:hAnsi="Times New Roman" w:cs="Times New Roman"/>
                <w:sz w:val="18"/>
                <w:szCs w:val="18"/>
              </w:rPr>
            </w:pPr>
          </w:p>
          <w:p w:rsidR="00D362F1" w:rsidRDefault="00D362F1" w:rsidP="00B26CCB">
            <w:pPr>
              <w:tabs>
                <w:tab w:val="left" w:pos="1260"/>
              </w:tabs>
              <w:rPr>
                <w:rFonts w:ascii="Times New Roman" w:hAnsi="Times New Roman" w:cs="Times New Roman"/>
                <w:sz w:val="18"/>
                <w:szCs w:val="18"/>
              </w:rPr>
            </w:pPr>
          </w:p>
          <w:p w:rsidR="00D362F1" w:rsidRDefault="00D362F1" w:rsidP="00B26CCB">
            <w:pPr>
              <w:tabs>
                <w:tab w:val="left" w:pos="1260"/>
              </w:tabs>
              <w:rPr>
                <w:rFonts w:ascii="Times New Roman" w:hAnsi="Times New Roman" w:cs="Times New Roman"/>
                <w:sz w:val="18"/>
                <w:szCs w:val="18"/>
              </w:rPr>
            </w:pPr>
          </w:p>
          <w:p w:rsidR="00D362F1" w:rsidRDefault="00D362F1" w:rsidP="00B26CCB">
            <w:pPr>
              <w:tabs>
                <w:tab w:val="left" w:pos="1260"/>
              </w:tabs>
              <w:rPr>
                <w:rFonts w:ascii="Times New Roman" w:hAnsi="Times New Roman" w:cs="Times New Roman"/>
                <w:sz w:val="18"/>
                <w:szCs w:val="18"/>
              </w:rPr>
            </w:pPr>
          </w:p>
          <w:p w:rsidR="00D362F1" w:rsidRDefault="00D362F1" w:rsidP="00B26CCB">
            <w:pPr>
              <w:tabs>
                <w:tab w:val="left" w:pos="1260"/>
              </w:tabs>
              <w:rPr>
                <w:rFonts w:ascii="Times New Roman" w:hAnsi="Times New Roman" w:cs="Times New Roman"/>
                <w:sz w:val="18"/>
                <w:szCs w:val="18"/>
              </w:rPr>
            </w:pPr>
          </w:p>
          <w:p w:rsidR="00D362F1" w:rsidRDefault="00D362F1" w:rsidP="00B26CCB">
            <w:pPr>
              <w:tabs>
                <w:tab w:val="left" w:pos="1260"/>
              </w:tabs>
              <w:rPr>
                <w:rFonts w:ascii="Times New Roman" w:hAnsi="Times New Roman" w:cs="Times New Roman"/>
                <w:sz w:val="18"/>
                <w:szCs w:val="18"/>
              </w:rPr>
            </w:pPr>
          </w:p>
          <w:p w:rsidR="00D362F1" w:rsidRDefault="00D362F1" w:rsidP="00B26CCB">
            <w:pPr>
              <w:tabs>
                <w:tab w:val="left" w:pos="1260"/>
              </w:tabs>
              <w:rPr>
                <w:rFonts w:ascii="Times New Roman" w:hAnsi="Times New Roman" w:cs="Times New Roman"/>
                <w:sz w:val="18"/>
                <w:szCs w:val="18"/>
              </w:rPr>
            </w:pPr>
          </w:p>
          <w:p w:rsidR="00D362F1" w:rsidRDefault="00D362F1" w:rsidP="00B26CCB">
            <w:pPr>
              <w:tabs>
                <w:tab w:val="left" w:pos="1260"/>
              </w:tabs>
              <w:rPr>
                <w:rFonts w:ascii="Times New Roman" w:hAnsi="Times New Roman" w:cs="Times New Roman"/>
                <w:sz w:val="18"/>
                <w:szCs w:val="18"/>
              </w:rPr>
            </w:pPr>
          </w:p>
          <w:p w:rsidR="00D362F1" w:rsidRDefault="00D362F1" w:rsidP="00B26CCB">
            <w:pPr>
              <w:tabs>
                <w:tab w:val="left" w:pos="1260"/>
              </w:tabs>
              <w:rPr>
                <w:rFonts w:ascii="Times New Roman" w:hAnsi="Times New Roman" w:cs="Times New Roman"/>
                <w:sz w:val="18"/>
                <w:szCs w:val="18"/>
              </w:rPr>
            </w:pPr>
          </w:p>
          <w:p w:rsidR="00D362F1" w:rsidRDefault="00D362F1" w:rsidP="00B26CCB">
            <w:pPr>
              <w:tabs>
                <w:tab w:val="left" w:pos="1260"/>
              </w:tabs>
              <w:rPr>
                <w:rFonts w:ascii="Times New Roman" w:hAnsi="Times New Roman" w:cs="Times New Roman"/>
                <w:sz w:val="18"/>
                <w:szCs w:val="18"/>
              </w:rPr>
            </w:pPr>
          </w:p>
          <w:p w:rsidR="00D362F1" w:rsidRDefault="00D362F1" w:rsidP="00B26CCB">
            <w:pPr>
              <w:tabs>
                <w:tab w:val="left" w:pos="1260"/>
              </w:tabs>
              <w:rPr>
                <w:rFonts w:ascii="Times New Roman" w:hAnsi="Times New Roman" w:cs="Times New Roman"/>
                <w:sz w:val="18"/>
                <w:szCs w:val="18"/>
              </w:rPr>
            </w:pPr>
          </w:p>
          <w:p w:rsidR="00D362F1" w:rsidRDefault="00D362F1" w:rsidP="00B26CCB">
            <w:pPr>
              <w:tabs>
                <w:tab w:val="left" w:pos="1260"/>
              </w:tabs>
              <w:rPr>
                <w:rFonts w:ascii="Times New Roman" w:hAnsi="Times New Roman" w:cs="Times New Roman"/>
                <w:sz w:val="18"/>
                <w:szCs w:val="18"/>
              </w:rPr>
            </w:pPr>
          </w:p>
          <w:p w:rsidR="00D362F1" w:rsidRDefault="00D362F1" w:rsidP="00B26CCB">
            <w:pPr>
              <w:tabs>
                <w:tab w:val="left" w:pos="1260"/>
              </w:tabs>
              <w:rPr>
                <w:rFonts w:ascii="Times New Roman" w:hAnsi="Times New Roman" w:cs="Times New Roman"/>
                <w:sz w:val="18"/>
                <w:szCs w:val="18"/>
              </w:rPr>
            </w:pPr>
          </w:p>
          <w:p w:rsidR="00D362F1" w:rsidRDefault="00D362F1" w:rsidP="00B26CCB">
            <w:pPr>
              <w:tabs>
                <w:tab w:val="left" w:pos="1260"/>
              </w:tabs>
              <w:rPr>
                <w:rFonts w:ascii="Times New Roman" w:hAnsi="Times New Roman" w:cs="Times New Roman"/>
                <w:sz w:val="18"/>
                <w:szCs w:val="18"/>
              </w:rPr>
            </w:pPr>
          </w:p>
          <w:p w:rsidR="00D362F1" w:rsidRDefault="00D362F1" w:rsidP="00B26CCB">
            <w:pPr>
              <w:tabs>
                <w:tab w:val="left" w:pos="1260"/>
              </w:tabs>
              <w:rPr>
                <w:rFonts w:ascii="Times New Roman" w:hAnsi="Times New Roman" w:cs="Times New Roman"/>
                <w:sz w:val="18"/>
                <w:szCs w:val="18"/>
              </w:rPr>
            </w:pPr>
          </w:p>
          <w:p w:rsidR="00D362F1" w:rsidRDefault="00D362F1" w:rsidP="00B26CCB">
            <w:pPr>
              <w:tabs>
                <w:tab w:val="left" w:pos="1260"/>
              </w:tabs>
              <w:rPr>
                <w:rFonts w:ascii="Times New Roman" w:hAnsi="Times New Roman" w:cs="Times New Roman"/>
                <w:sz w:val="18"/>
                <w:szCs w:val="18"/>
              </w:rPr>
            </w:pPr>
          </w:p>
          <w:p w:rsidR="00D362F1" w:rsidRDefault="00D362F1" w:rsidP="00B26CCB">
            <w:pPr>
              <w:tabs>
                <w:tab w:val="left" w:pos="1260"/>
              </w:tabs>
              <w:rPr>
                <w:rFonts w:ascii="Times New Roman" w:hAnsi="Times New Roman" w:cs="Times New Roman"/>
                <w:sz w:val="18"/>
                <w:szCs w:val="18"/>
              </w:rPr>
            </w:pPr>
          </w:p>
          <w:p w:rsidR="00D362F1" w:rsidRDefault="00D362F1" w:rsidP="00B26CCB">
            <w:pPr>
              <w:tabs>
                <w:tab w:val="left" w:pos="1260"/>
              </w:tabs>
              <w:rPr>
                <w:rFonts w:ascii="Times New Roman" w:hAnsi="Times New Roman" w:cs="Times New Roman"/>
                <w:sz w:val="18"/>
                <w:szCs w:val="18"/>
              </w:rPr>
            </w:pPr>
          </w:p>
          <w:p w:rsidR="00D362F1" w:rsidRDefault="00D362F1" w:rsidP="00B26CCB">
            <w:pPr>
              <w:tabs>
                <w:tab w:val="left" w:pos="1260"/>
              </w:tabs>
              <w:rPr>
                <w:rFonts w:ascii="Times New Roman" w:hAnsi="Times New Roman" w:cs="Times New Roman"/>
                <w:sz w:val="18"/>
                <w:szCs w:val="18"/>
              </w:rPr>
            </w:pPr>
          </w:p>
          <w:p w:rsidR="00D362F1" w:rsidRDefault="00D362F1" w:rsidP="00B26CCB">
            <w:pPr>
              <w:tabs>
                <w:tab w:val="left" w:pos="1260"/>
              </w:tabs>
              <w:rPr>
                <w:rFonts w:ascii="Times New Roman" w:hAnsi="Times New Roman" w:cs="Times New Roman"/>
                <w:sz w:val="18"/>
                <w:szCs w:val="18"/>
              </w:rPr>
            </w:pPr>
          </w:p>
          <w:p w:rsidR="00D362F1" w:rsidRDefault="00D362F1" w:rsidP="00B26CCB">
            <w:pPr>
              <w:tabs>
                <w:tab w:val="left" w:pos="1260"/>
              </w:tabs>
              <w:rPr>
                <w:rFonts w:ascii="Times New Roman" w:hAnsi="Times New Roman" w:cs="Times New Roman"/>
                <w:sz w:val="18"/>
                <w:szCs w:val="18"/>
              </w:rPr>
            </w:pPr>
          </w:p>
          <w:p w:rsidR="00D362F1" w:rsidRDefault="00D362F1" w:rsidP="00B26CCB">
            <w:pPr>
              <w:tabs>
                <w:tab w:val="left" w:pos="1260"/>
              </w:tabs>
              <w:rPr>
                <w:rFonts w:ascii="Times New Roman" w:hAnsi="Times New Roman" w:cs="Times New Roman"/>
                <w:sz w:val="18"/>
                <w:szCs w:val="18"/>
              </w:rPr>
            </w:pPr>
          </w:p>
          <w:p w:rsidR="00D362F1" w:rsidRDefault="00D362F1" w:rsidP="00B26CCB">
            <w:pPr>
              <w:tabs>
                <w:tab w:val="left" w:pos="1260"/>
              </w:tabs>
              <w:rPr>
                <w:rFonts w:ascii="Times New Roman" w:hAnsi="Times New Roman" w:cs="Times New Roman"/>
                <w:sz w:val="18"/>
                <w:szCs w:val="18"/>
              </w:rPr>
            </w:pPr>
          </w:p>
          <w:p w:rsidR="00D362F1" w:rsidRDefault="00D362F1" w:rsidP="00B26CCB">
            <w:pPr>
              <w:tabs>
                <w:tab w:val="left" w:pos="1260"/>
              </w:tabs>
              <w:rPr>
                <w:rFonts w:ascii="Times New Roman" w:hAnsi="Times New Roman" w:cs="Times New Roman"/>
                <w:sz w:val="18"/>
                <w:szCs w:val="18"/>
              </w:rPr>
            </w:pPr>
          </w:p>
          <w:p w:rsidR="00D362F1" w:rsidRDefault="00D362F1" w:rsidP="00B26CCB">
            <w:pPr>
              <w:tabs>
                <w:tab w:val="left" w:pos="1260"/>
              </w:tabs>
              <w:rPr>
                <w:rFonts w:ascii="Times New Roman" w:hAnsi="Times New Roman" w:cs="Times New Roman"/>
                <w:sz w:val="18"/>
                <w:szCs w:val="18"/>
              </w:rPr>
            </w:pPr>
          </w:p>
          <w:p w:rsidR="00D362F1" w:rsidRPr="002939F6" w:rsidRDefault="00D362F1" w:rsidP="00FB310E">
            <w:pPr>
              <w:tabs>
                <w:tab w:val="left" w:pos="1260"/>
              </w:tabs>
              <w:rPr>
                <w:rFonts w:ascii="Times New Roman" w:hAnsi="Times New Roman" w:cs="Times New Roman"/>
                <w:sz w:val="18"/>
                <w:szCs w:val="18"/>
              </w:rPr>
            </w:pPr>
          </w:p>
        </w:tc>
        <w:tc>
          <w:tcPr>
            <w:tcW w:w="2104" w:type="dxa"/>
          </w:tcPr>
          <w:p w:rsidR="00D362F1" w:rsidRPr="002939F6" w:rsidRDefault="00D362F1" w:rsidP="00137E27">
            <w:pPr>
              <w:autoSpaceDE w:val="0"/>
              <w:autoSpaceDN w:val="0"/>
              <w:adjustRightInd w:val="0"/>
              <w:jc w:val="both"/>
              <w:rPr>
                <w:rFonts w:ascii="Times New Roman" w:hAnsi="Times New Roman" w:cs="Times New Roman"/>
                <w:sz w:val="18"/>
                <w:szCs w:val="18"/>
              </w:rPr>
            </w:pPr>
            <w:r w:rsidRPr="002939F6">
              <w:rPr>
                <w:rFonts w:ascii="Times New Roman" w:hAnsi="Times New Roman"/>
                <w:color w:val="000000"/>
                <w:sz w:val="18"/>
                <w:szCs w:val="18"/>
              </w:rPr>
              <w:lastRenderedPageBreak/>
              <w:t xml:space="preserve">форма утверждена Постановлением </w:t>
            </w:r>
            <w:r w:rsidRPr="00137E27">
              <w:rPr>
                <w:rFonts w:ascii="Times New Roman" w:hAnsi="Times New Roman"/>
                <w:color w:val="000000"/>
                <w:sz w:val="18"/>
                <w:szCs w:val="18"/>
              </w:rPr>
              <w:t xml:space="preserve">Правительства РФ от 08.07.1997 </w:t>
            </w:r>
            <w:r>
              <w:rPr>
                <w:rFonts w:ascii="Times New Roman" w:hAnsi="Times New Roman"/>
                <w:color w:val="000000"/>
                <w:sz w:val="18"/>
                <w:szCs w:val="18"/>
              </w:rPr>
              <w:t>№</w:t>
            </w:r>
            <w:r w:rsidRPr="00137E27">
              <w:rPr>
                <w:rFonts w:ascii="Times New Roman" w:hAnsi="Times New Roman"/>
                <w:color w:val="000000"/>
                <w:sz w:val="18"/>
                <w:szCs w:val="18"/>
              </w:rPr>
              <w:t xml:space="preserve"> 828 </w:t>
            </w:r>
            <w:r>
              <w:rPr>
                <w:rFonts w:ascii="Times New Roman" w:hAnsi="Times New Roman"/>
                <w:color w:val="000000"/>
                <w:sz w:val="18"/>
                <w:szCs w:val="18"/>
              </w:rPr>
              <w:t>«</w:t>
            </w:r>
            <w:r w:rsidRPr="00137E27">
              <w:rPr>
                <w:rFonts w:ascii="Times New Roman" w:hAnsi="Times New Roman"/>
                <w:color w:val="000000"/>
                <w:sz w:val="18"/>
                <w:szCs w:val="18"/>
              </w:rPr>
              <w:t>Об утверждении Положения о паспорте гражданина Российской Федерации, образца бланка и описания паспорта гражданина Российской Федерации</w:t>
            </w:r>
            <w:r>
              <w:rPr>
                <w:rFonts w:ascii="Times New Roman" w:hAnsi="Times New Roman"/>
                <w:color w:val="000000"/>
                <w:sz w:val="18"/>
                <w:szCs w:val="18"/>
              </w:rPr>
              <w:t>»</w:t>
            </w:r>
          </w:p>
        </w:tc>
        <w:tc>
          <w:tcPr>
            <w:tcW w:w="1961" w:type="dxa"/>
          </w:tcPr>
          <w:p w:rsidR="00D362F1" w:rsidRPr="002939F6" w:rsidRDefault="00D362F1" w:rsidP="00C03C84">
            <w:pPr>
              <w:tabs>
                <w:tab w:val="left" w:pos="1260"/>
              </w:tabs>
              <w:rPr>
                <w:rFonts w:ascii="Times New Roman" w:hAnsi="Times New Roman" w:cs="Times New Roman"/>
                <w:sz w:val="18"/>
                <w:szCs w:val="18"/>
              </w:rPr>
            </w:pPr>
            <w:r w:rsidRPr="002939F6">
              <w:rPr>
                <w:rFonts w:ascii="Times New Roman" w:hAnsi="Times New Roman" w:cs="Times New Roman"/>
                <w:sz w:val="18"/>
                <w:szCs w:val="18"/>
              </w:rPr>
              <w:t>имеется</w:t>
            </w:r>
          </w:p>
          <w:p w:rsidR="00D362F1" w:rsidRPr="002939F6" w:rsidRDefault="00D362F1" w:rsidP="00C03C84">
            <w:pPr>
              <w:tabs>
                <w:tab w:val="left" w:pos="1260"/>
              </w:tabs>
              <w:rPr>
                <w:rFonts w:ascii="Times New Roman" w:hAnsi="Times New Roman" w:cs="Times New Roman"/>
                <w:sz w:val="18"/>
                <w:szCs w:val="18"/>
              </w:rPr>
            </w:pPr>
          </w:p>
        </w:tc>
        <w:tc>
          <w:tcPr>
            <w:tcW w:w="1964" w:type="dxa"/>
          </w:tcPr>
          <w:p w:rsidR="00D362F1" w:rsidRPr="002939F6" w:rsidRDefault="00D362F1" w:rsidP="00C03C84">
            <w:pPr>
              <w:tabs>
                <w:tab w:val="left" w:pos="1260"/>
              </w:tabs>
              <w:rPr>
                <w:rFonts w:ascii="Times New Roman" w:hAnsi="Times New Roman" w:cs="Times New Roman"/>
                <w:sz w:val="18"/>
                <w:szCs w:val="18"/>
              </w:rPr>
            </w:pPr>
            <w:r w:rsidRPr="002939F6">
              <w:rPr>
                <w:rFonts w:ascii="Times New Roman" w:hAnsi="Times New Roman" w:cs="Times New Roman"/>
                <w:sz w:val="18"/>
                <w:szCs w:val="18"/>
              </w:rPr>
              <w:t>Уполномоченные представители</w:t>
            </w:r>
          </w:p>
          <w:p w:rsidR="00D362F1" w:rsidRPr="002939F6" w:rsidRDefault="00D362F1" w:rsidP="00C03C84">
            <w:pPr>
              <w:tabs>
                <w:tab w:val="left" w:pos="1260"/>
              </w:tabs>
              <w:rPr>
                <w:rFonts w:ascii="Times New Roman" w:hAnsi="Times New Roman" w:cs="Times New Roman"/>
                <w:sz w:val="18"/>
                <w:szCs w:val="18"/>
              </w:rPr>
            </w:pPr>
          </w:p>
        </w:tc>
        <w:tc>
          <w:tcPr>
            <w:tcW w:w="2054" w:type="dxa"/>
          </w:tcPr>
          <w:p w:rsidR="00D362F1" w:rsidRPr="002939F6" w:rsidRDefault="00D362F1" w:rsidP="00C03C84">
            <w:pPr>
              <w:tabs>
                <w:tab w:val="left" w:pos="1260"/>
              </w:tabs>
              <w:rPr>
                <w:rFonts w:ascii="Times New Roman" w:hAnsi="Times New Roman" w:cs="Times New Roman"/>
                <w:sz w:val="18"/>
                <w:szCs w:val="18"/>
              </w:rPr>
            </w:pPr>
            <w:r w:rsidRPr="002939F6">
              <w:rPr>
                <w:rFonts w:ascii="Times New Roman" w:hAnsi="Times New Roman" w:cs="Times New Roman"/>
                <w:sz w:val="18"/>
                <w:szCs w:val="18"/>
              </w:rPr>
              <w:t>1) копия паспорта, удостоверяющего личность;</w:t>
            </w:r>
          </w:p>
          <w:p w:rsidR="00D362F1" w:rsidRPr="002939F6" w:rsidRDefault="00D362F1" w:rsidP="00C03C84">
            <w:pPr>
              <w:tabs>
                <w:tab w:val="left" w:pos="1260"/>
              </w:tabs>
              <w:rPr>
                <w:rFonts w:ascii="Times New Roman" w:hAnsi="Times New Roman" w:cs="Times New Roman"/>
                <w:sz w:val="18"/>
                <w:szCs w:val="18"/>
              </w:rPr>
            </w:pPr>
            <w:r>
              <w:rPr>
                <w:rFonts w:ascii="Times New Roman" w:hAnsi="Times New Roman" w:cs="Times New Roman"/>
                <w:sz w:val="18"/>
                <w:szCs w:val="18"/>
              </w:rPr>
              <w:t>2) доверенность</w:t>
            </w:r>
          </w:p>
        </w:tc>
        <w:tc>
          <w:tcPr>
            <w:tcW w:w="2104" w:type="dxa"/>
          </w:tcPr>
          <w:p w:rsidR="00D362F1" w:rsidRPr="002939F6" w:rsidRDefault="00D362F1" w:rsidP="00C03C84">
            <w:pPr>
              <w:tabs>
                <w:tab w:val="left" w:pos="1260"/>
              </w:tabs>
              <w:rPr>
                <w:rFonts w:ascii="Times New Roman" w:hAnsi="Times New Roman"/>
                <w:color w:val="000000"/>
                <w:sz w:val="18"/>
                <w:szCs w:val="18"/>
              </w:rPr>
            </w:pPr>
            <w:r w:rsidRPr="002939F6">
              <w:rPr>
                <w:rFonts w:ascii="Times New Roman" w:hAnsi="Times New Roman" w:cs="Times New Roman"/>
                <w:sz w:val="18"/>
                <w:szCs w:val="18"/>
              </w:rPr>
              <w:t>1)</w:t>
            </w:r>
            <w:r w:rsidRPr="002939F6">
              <w:rPr>
                <w:rFonts w:ascii="Times New Roman" w:hAnsi="Times New Roman"/>
                <w:color w:val="000000"/>
                <w:sz w:val="18"/>
                <w:szCs w:val="18"/>
              </w:rPr>
              <w:t xml:space="preserve"> форма утверждена Постановлением </w:t>
            </w:r>
            <w:r w:rsidRPr="00137E27">
              <w:rPr>
                <w:rFonts w:ascii="Times New Roman" w:hAnsi="Times New Roman"/>
                <w:color w:val="000000"/>
                <w:sz w:val="18"/>
                <w:szCs w:val="18"/>
              </w:rPr>
              <w:t xml:space="preserve">Правительства РФ от 08.07.1997 </w:t>
            </w:r>
            <w:r>
              <w:rPr>
                <w:rFonts w:ascii="Times New Roman" w:hAnsi="Times New Roman"/>
                <w:color w:val="000000"/>
                <w:sz w:val="18"/>
                <w:szCs w:val="18"/>
              </w:rPr>
              <w:t>№</w:t>
            </w:r>
            <w:r w:rsidRPr="00137E27">
              <w:rPr>
                <w:rFonts w:ascii="Times New Roman" w:hAnsi="Times New Roman"/>
                <w:color w:val="000000"/>
                <w:sz w:val="18"/>
                <w:szCs w:val="18"/>
              </w:rPr>
              <w:t xml:space="preserve"> 828 </w:t>
            </w:r>
            <w:r>
              <w:rPr>
                <w:rFonts w:ascii="Times New Roman" w:hAnsi="Times New Roman"/>
                <w:color w:val="000000"/>
                <w:sz w:val="18"/>
                <w:szCs w:val="18"/>
              </w:rPr>
              <w:t>«</w:t>
            </w:r>
            <w:r w:rsidRPr="00137E27">
              <w:rPr>
                <w:rFonts w:ascii="Times New Roman" w:hAnsi="Times New Roman"/>
                <w:color w:val="000000"/>
                <w:sz w:val="18"/>
                <w:szCs w:val="18"/>
              </w:rPr>
              <w:t>Об утверждении Положения о паспорте гражданина Российской Федерации, образца бланка и описания паспорта гражданина Российской Федерации</w:t>
            </w:r>
            <w:r>
              <w:rPr>
                <w:rFonts w:ascii="Times New Roman" w:hAnsi="Times New Roman"/>
                <w:color w:val="000000"/>
                <w:sz w:val="18"/>
                <w:szCs w:val="18"/>
              </w:rPr>
              <w:t>»</w:t>
            </w:r>
            <w:r w:rsidRPr="002939F6">
              <w:rPr>
                <w:rFonts w:ascii="Times New Roman" w:hAnsi="Times New Roman"/>
                <w:color w:val="000000"/>
                <w:sz w:val="18"/>
                <w:szCs w:val="18"/>
              </w:rPr>
              <w:t>;</w:t>
            </w:r>
          </w:p>
          <w:p w:rsidR="00D362F1" w:rsidRPr="002939F6" w:rsidRDefault="00D362F1" w:rsidP="00FB310E">
            <w:pPr>
              <w:autoSpaceDE w:val="0"/>
              <w:autoSpaceDN w:val="0"/>
              <w:adjustRightInd w:val="0"/>
              <w:jc w:val="both"/>
              <w:rPr>
                <w:rFonts w:ascii="Times New Roman" w:hAnsi="Times New Roman" w:cs="Times New Roman"/>
                <w:sz w:val="18"/>
                <w:szCs w:val="18"/>
              </w:rPr>
            </w:pPr>
          </w:p>
          <w:p w:rsidR="00D362F1" w:rsidRPr="002939F6" w:rsidRDefault="00D362F1" w:rsidP="00FB310E">
            <w:pPr>
              <w:autoSpaceDE w:val="0"/>
              <w:autoSpaceDN w:val="0"/>
              <w:adjustRightInd w:val="0"/>
              <w:jc w:val="both"/>
              <w:rPr>
                <w:rFonts w:ascii="Times New Roman" w:hAnsi="Times New Roman"/>
                <w:sz w:val="18"/>
                <w:szCs w:val="18"/>
              </w:rPr>
            </w:pPr>
            <w:r>
              <w:rPr>
                <w:rFonts w:ascii="Times New Roman" w:hAnsi="Times New Roman"/>
                <w:sz w:val="18"/>
                <w:szCs w:val="18"/>
              </w:rPr>
              <w:t xml:space="preserve">2) </w:t>
            </w:r>
            <w:r w:rsidRPr="002939F6">
              <w:rPr>
                <w:rFonts w:ascii="Times New Roman" w:hAnsi="Times New Roman"/>
                <w:sz w:val="18"/>
                <w:szCs w:val="18"/>
              </w:rPr>
              <w:t>Доверенность должна быть совершена в письменной форме.</w:t>
            </w:r>
          </w:p>
          <w:p w:rsidR="00D362F1" w:rsidRPr="002939F6" w:rsidRDefault="00D362F1" w:rsidP="00FB310E">
            <w:pPr>
              <w:autoSpaceDE w:val="0"/>
              <w:autoSpaceDN w:val="0"/>
              <w:adjustRightInd w:val="0"/>
              <w:jc w:val="both"/>
              <w:rPr>
                <w:rFonts w:ascii="Times New Roman" w:hAnsi="Times New Roman"/>
                <w:sz w:val="18"/>
                <w:szCs w:val="18"/>
              </w:rPr>
            </w:pPr>
            <w:r w:rsidRPr="002939F6">
              <w:rPr>
                <w:rFonts w:ascii="Times New Roman" w:hAnsi="Times New Roman"/>
                <w:sz w:val="18"/>
                <w:szCs w:val="18"/>
              </w:rPr>
              <w:t>Доверенность должна содержать:</w:t>
            </w:r>
          </w:p>
          <w:p w:rsidR="00D362F1" w:rsidRPr="002939F6" w:rsidRDefault="00D362F1" w:rsidP="00FB310E">
            <w:pPr>
              <w:autoSpaceDE w:val="0"/>
              <w:autoSpaceDN w:val="0"/>
              <w:adjustRightInd w:val="0"/>
              <w:jc w:val="both"/>
              <w:rPr>
                <w:rFonts w:ascii="Times New Roman" w:hAnsi="Times New Roman"/>
                <w:sz w:val="18"/>
                <w:szCs w:val="18"/>
              </w:rPr>
            </w:pPr>
            <w:r w:rsidRPr="002939F6">
              <w:rPr>
                <w:rFonts w:ascii="Times New Roman" w:hAnsi="Times New Roman"/>
                <w:sz w:val="18"/>
                <w:szCs w:val="18"/>
              </w:rPr>
              <w:t>- место и дату ее совершения (число, месяц и год совершения доверенности указываются прописью);</w:t>
            </w:r>
          </w:p>
          <w:p w:rsidR="00D362F1" w:rsidRPr="002939F6" w:rsidRDefault="00D362F1" w:rsidP="00FB310E">
            <w:pPr>
              <w:autoSpaceDE w:val="0"/>
              <w:autoSpaceDN w:val="0"/>
              <w:adjustRightInd w:val="0"/>
              <w:jc w:val="both"/>
              <w:rPr>
                <w:rFonts w:ascii="Times New Roman" w:hAnsi="Times New Roman"/>
                <w:sz w:val="18"/>
                <w:szCs w:val="18"/>
              </w:rPr>
            </w:pPr>
            <w:r w:rsidRPr="002939F6">
              <w:rPr>
                <w:rFonts w:ascii="Times New Roman" w:hAnsi="Times New Roman"/>
                <w:sz w:val="18"/>
                <w:szCs w:val="18"/>
              </w:rPr>
              <w:lastRenderedPageBreak/>
              <w:t>- срок, на который выдана доверенность;</w:t>
            </w:r>
          </w:p>
          <w:p w:rsidR="00D362F1" w:rsidRPr="002939F6" w:rsidRDefault="00D362F1" w:rsidP="00FB310E">
            <w:pPr>
              <w:autoSpaceDE w:val="0"/>
              <w:autoSpaceDN w:val="0"/>
              <w:adjustRightInd w:val="0"/>
              <w:jc w:val="both"/>
              <w:rPr>
                <w:rFonts w:ascii="Times New Roman" w:hAnsi="Times New Roman"/>
                <w:sz w:val="18"/>
                <w:szCs w:val="18"/>
              </w:rPr>
            </w:pPr>
            <w:r w:rsidRPr="002939F6">
              <w:rPr>
                <w:rFonts w:ascii="Times New Roman" w:hAnsi="Times New Roman"/>
                <w:sz w:val="18"/>
                <w:szCs w:val="18"/>
              </w:rPr>
              <w:t>- имя представляемого - физического лица, гражданство, место жительства, документ, на основании которого установлена его личность, реквизиты данного документа;</w:t>
            </w:r>
          </w:p>
          <w:p w:rsidR="00D362F1" w:rsidRPr="002939F6" w:rsidRDefault="00D362F1" w:rsidP="00FB310E">
            <w:pPr>
              <w:tabs>
                <w:tab w:val="left" w:pos="1260"/>
              </w:tabs>
              <w:rPr>
                <w:rFonts w:ascii="Times New Roman" w:hAnsi="Times New Roman" w:cs="Times New Roman"/>
                <w:sz w:val="18"/>
                <w:szCs w:val="18"/>
              </w:rPr>
            </w:pPr>
            <w:r w:rsidRPr="002939F6">
              <w:rPr>
                <w:rFonts w:ascii="Times New Roman" w:hAnsi="Times New Roman"/>
                <w:sz w:val="18"/>
                <w:szCs w:val="18"/>
              </w:rPr>
              <w:t>- сведения о представителе - физическом лице (место жительства, по возможности паспортные данные).</w:t>
            </w:r>
          </w:p>
        </w:tc>
      </w:tr>
      <w:tr w:rsidR="00D362F1" w:rsidTr="006C30E9">
        <w:trPr>
          <w:trHeight w:val="20"/>
        </w:trPr>
        <w:tc>
          <w:tcPr>
            <w:tcW w:w="531" w:type="dxa"/>
            <w:vMerge/>
          </w:tcPr>
          <w:p w:rsidR="00D362F1" w:rsidRDefault="00D362F1" w:rsidP="00C03C84">
            <w:pPr>
              <w:tabs>
                <w:tab w:val="left" w:pos="1260"/>
              </w:tabs>
              <w:rPr>
                <w:rFonts w:ascii="Times New Roman" w:hAnsi="Times New Roman" w:cs="Times New Roman"/>
                <w:sz w:val="24"/>
                <w:szCs w:val="24"/>
              </w:rPr>
            </w:pPr>
          </w:p>
        </w:tc>
        <w:tc>
          <w:tcPr>
            <w:tcW w:w="1842" w:type="dxa"/>
            <w:vMerge/>
          </w:tcPr>
          <w:p w:rsidR="00D362F1" w:rsidRPr="000A17C8" w:rsidRDefault="00D362F1" w:rsidP="009209F6">
            <w:pPr>
              <w:tabs>
                <w:tab w:val="left" w:pos="1260"/>
              </w:tabs>
              <w:rPr>
                <w:rFonts w:ascii="Times New Roman" w:hAnsi="Times New Roman" w:cs="Times New Roman"/>
                <w:sz w:val="18"/>
                <w:szCs w:val="18"/>
              </w:rPr>
            </w:pPr>
          </w:p>
        </w:tc>
        <w:tc>
          <w:tcPr>
            <w:tcW w:w="2000" w:type="dxa"/>
          </w:tcPr>
          <w:p w:rsidR="00D362F1" w:rsidRPr="008E00C8" w:rsidRDefault="00D362F1" w:rsidP="008E00C8">
            <w:pPr>
              <w:tabs>
                <w:tab w:val="left" w:pos="1260"/>
              </w:tabs>
              <w:rPr>
                <w:rFonts w:ascii="Times New Roman" w:hAnsi="Times New Roman"/>
                <w:color w:val="000000"/>
                <w:sz w:val="18"/>
                <w:szCs w:val="18"/>
              </w:rPr>
            </w:pPr>
            <w:r w:rsidRPr="008E00C8">
              <w:rPr>
                <w:rFonts w:ascii="Times New Roman" w:hAnsi="Times New Roman"/>
                <w:color w:val="000000"/>
                <w:sz w:val="18"/>
                <w:szCs w:val="18"/>
              </w:rPr>
              <w:t>документ, удостоверяющий личность иностранного лица</w:t>
            </w:r>
          </w:p>
          <w:p w:rsidR="00D362F1" w:rsidRPr="008E00C8" w:rsidRDefault="00D362F1" w:rsidP="00F77F0D">
            <w:pPr>
              <w:tabs>
                <w:tab w:val="left" w:pos="1260"/>
              </w:tabs>
              <w:rPr>
                <w:rFonts w:ascii="Times New Roman" w:hAnsi="Times New Roman" w:cs="Times New Roman"/>
                <w:sz w:val="18"/>
                <w:szCs w:val="18"/>
              </w:rPr>
            </w:pPr>
          </w:p>
        </w:tc>
        <w:tc>
          <w:tcPr>
            <w:tcW w:w="2104" w:type="dxa"/>
          </w:tcPr>
          <w:p w:rsidR="00D362F1" w:rsidRPr="008E00C8" w:rsidRDefault="00D362F1" w:rsidP="00FB310E">
            <w:pPr>
              <w:tabs>
                <w:tab w:val="left" w:pos="1260"/>
              </w:tabs>
              <w:rPr>
                <w:rFonts w:ascii="Times New Roman" w:hAnsi="Times New Roman"/>
                <w:color w:val="000000"/>
                <w:sz w:val="18"/>
                <w:szCs w:val="18"/>
              </w:rPr>
            </w:pPr>
            <w:r w:rsidRPr="008E00C8">
              <w:rPr>
                <w:rFonts w:ascii="Times New Roman" w:hAnsi="Times New Roman"/>
                <w:color w:val="000000"/>
                <w:sz w:val="18"/>
                <w:szCs w:val="18"/>
              </w:rPr>
              <w:t>документ, удостоверяющий личность иностранного лица</w:t>
            </w:r>
          </w:p>
          <w:p w:rsidR="00D362F1" w:rsidRPr="008E00C8" w:rsidRDefault="00D362F1" w:rsidP="00EA684A">
            <w:pPr>
              <w:tabs>
                <w:tab w:val="left" w:pos="1260"/>
              </w:tabs>
              <w:rPr>
                <w:rFonts w:ascii="Times New Roman" w:hAnsi="Times New Roman" w:cs="Times New Roman"/>
                <w:sz w:val="18"/>
                <w:szCs w:val="18"/>
              </w:rPr>
            </w:pPr>
          </w:p>
        </w:tc>
        <w:tc>
          <w:tcPr>
            <w:tcW w:w="1961" w:type="dxa"/>
          </w:tcPr>
          <w:p w:rsidR="00D362F1" w:rsidRPr="002939F6" w:rsidRDefault="00D362F1" w:rsidP="00C03C84">
            <w:pPr>
              <w:tabs>
                <w:tab w:val="left" w:pos="1260"/>
              </w:tabs>
              <w:rPr>
                <w:rFonts w:ascii="Times New Roman" w:hAnsi="Times New Roman" w:cs="Times New Roman"/>
                <w:sz w:val="18"/>
                <w:szCs w:val="18"/>
              </w:rPr>
            </w:pPr>
            <w:r>
              <w:rPr>
                <w:rFonts w:ascii="Times New Roman" w:hAnsi="Times New Roman" w:cs="Times New Roman"/>
                <w:sz w:val="18"/>
                <w:szCs w:val="18"/>
              </w:rPr>
              <w:t>имеется</w:t>
            </w:r>
          </w:p>
        </w:tc>
        <w:tc>
          <w:tcPr>
            <w:tcW w:w="1964" w:type="dxa"/>
          </w:tcPr>
          <w:p w:rsidR="00D362F1" w:rsidRPr="002939F6" w:rsidRDefault="00D362F1" w:rsidP="00C03C84">
            <w:pPr>
              <w:tabs>
                <w:tab w:val="left" w:pos="1260"/>
              </w:tabs>
              <w:rPr>
                <w:rFonts w:ascii="Times New Roman" w:hAnsi="Times New Roman" w:cs="Times New Roman"/>
                <w:sz w:val="18"/>
                <w:szCs w:val="18"/>
              </w:rPr>
            </w:pPr>
            <w:r w:rsidRPr="002939F6">
              <w:rPr>
                <w:rFonts w:ascii="Times New Roman" w:hAnsi="Times New Roman" w:cs="Times New Roman"/>
                <w:sz w:val="18"/>
                <w:szCs w:val="18"/>
              </w:rPr>
              <w:t>Уполномоченные представители</w:t>
            </w:r>
          </w:p>
        </w:tc>
        <w:tc>
          <w:tcPr>
            <w:tcW w:w="2054" w:type="dxa"/>
          </w:tcPr>
          <w:p w:rsidR="00D362F1" w:rsidRPr="002939F6" w:rsidRDefault="00D362F1" w:rsidP="00C03C84">
            <w:pPr>
              <w:tabs>
                <w:tab w:val="left" w:pos="1260"/>
              </w:tabs>
              <w:rPr>
                <w:rFonts w:ascii="Times New Roman" w:hAnsi="Times New Roman" w:cs="Times New Roman"/>
                <w:sz w:val="18"/>
                <w:szCs w:val="18"/>
              </w:rPr>
            </w:pPr>
            <w:r>
              <w:rPr>
                <w:rFonts w:ascii="Times New Roman" w:hAnsi="Times New Roman" w:cs="Times New Roman"/>
                <w:sz w:val="18"/>
                <w:szCs w:val="18"/>
              </w:rPr>
              <w:t>доверенность</w:t>
            </w:r>
          </w:p>
        </w:tc>
        <w:tc>
          <w:tcPr>
            <w:tcW w:w="2104" w:type="dxa"/>
          </w:tcPr>
          <w:p w:rsidR="00D362F1" w:rsidRPr="002939F6" w:rsidRDefault="00D362F1" w:rsidP="008E00C8">
            <w:pPr>
              <w:autoSpaceDE w:val="0"/>
              <w:autoSpaceDN w:val="0"/>
              <w:adjustRightInd w:val="0"/>
              <w:jc w:val="both"/>
              <w:rPr>
                <w:rFonts w:ascii="Times New Roman" w:hAnsi="Times New Roman"/>
                <w:sz w:val="18"/>
                <w:szCs w:val="18"/>
              </w:rPr>
            </w:pPr>
            <w:r w:rsidRPr="002939F6">
              <w:rPr>
                <w:rFonts w:ascii="Times New Roman" w:hAnsi="Times New Roman"/>
                <w:sz w:val="18"/>
                <w:szCs w:val="18"/>
              </w:rPr>
              <w:t>Доверенность должна быть совершена в письменной форме.</w:t>
            </w:r>
          </w:p>
          <w:p w:rsidR="00D362F1" w:rsidRPr="002939F6" w:rsidRDefault="00D362F1" w:rsidP="008E00C8">
            <w:pPr>
              <w:autoSpaceDE w:val="0"/>
              <w:autoSpaceDN w:val="0"/>
              <w:adjustRightInd w:val="0"/>
              <w:jc w:val="both"/>
              <w:rPr>
                <w:rFonts w:ascii="Times New Roman" w:hAnsi="Times New Roman"/>
                <w:sz w:val="18"/>
                <w:szCs w:val="18"/>
              </w:rPr>
            </w:pPr>
            <w:r w:rsidRPr="002939F6">
              <w:rPr>
                <w:rFonts w:ascii="Times New Roman" w:hAnsi="Times New Roman"/>
                <w:sz w:val="18"/>
                <w:szCs w:val="18"/>
              </w:rPr>
              <w:t>Доверенность должна содержать:</w:t>
            </w:r>
          </w:p>
          <w:p w:rsidR="00D362F1" w:rsidRPr="002939F6" w:rsidRDefault="00D362F1" w:rsidP="008E00C8">
            <w:pPr>
              <w:autoSpaceDE w:val="0"/>
              <w:autoSpaceDN w:val="0"/>
              <w:adjustRightInd w:val="0"/>
              <w:jc w:val="both"/>
              <w:rPr>
                <w:rFonts w:ascii="Times New Roman" w:hAnsi="Times New Roman"/>
                <w:sz w:val="18"/>
                <w:szCs w:val="18"/>
              </w:rPr>
            </w:pPr>
            <w:r w:rsidRPr="002939F6">
              <w:rPr>
                <w:rFonts w:ascii="Times New Roman" w:hAnsi="Times New Roman"/>
                <w:sz w:val="18"/>
                <w:szCs w:val="18"/>
              </w:rPr>
              <w:t>- место и дату ее совершения (число, месяц и год совершения доверенности указываются прописью);</w:t>
            </w:r>
          </w:p>
          <w:p w:rsidR="00D362F1" w:rsidRPr="002939F6" w:rsidRDefault="00D362F1" w:rsidP="008E00C8">
            <w:pPr>
              <w:autoSpaceDE w:val="0"/>
              <w:autoSpaceDN w:val="0"/>
              <w:adjustRightInd w:val="0"/>
              <w:jc w:val="both"/>
              <w:rPr>
                <w:rFonts w:ascii="Times New Roman" w:hAnsi="Times New Roman"/>
                <w:sz w:val="18"/>
                <w:szCs w:val="18"/>
              </w:rPr>
            </w:pPr>
            <w:r w:rsidRPr="002939F6">
              <w:rPr>
                <w:rFonts w:ascii="Times New Roman" w:hAnsi="Times New Roman"/>
                <w:sz w:val="18"/>
                <w:szCs w:val="18"/>
              </w:rPr>
              <w:t>- срок, на который выдана доверенность;</w:t>
            </w:r>
          </w:p>
          <w:p w:rsidR="00D362F1" w:rsidRPr="002939F6" w:rsidRDefault="00D362F1" w:rsidP="008E00C8">
            <w:pPr>
              <w:autoSpaceDE w:val="0"/>
              <w:autoSpaceDN w:val="0"/>
              <w:adjustRightInd w:val="0"/>
              <w:jc w:val="both"/>
              <w:rPr>
                <w:rFonts w:ascii="Times New Roman" w:hAnsi="Times New Roman"/>
                <w:sz w:val="18"/>
                <w:szCs w:val="18"/>
              </w:rPr>
            </w:pPr>
            <w:r w:rsidRPr="002939F6">
              <w:rPr>
                <w:rFonts w:ascii="Times New Roman" w:hAnsi="Times New Roman"/>
                <w:sz w:val="18"/>
                <w:szCs w:val="18"/>
              </w:rPr>
              <w:t>- имя представляемого - физического лица, гражданство, место жительства, документ, на основании которого установлена его личность, реквизиты данного документа;</w:t>
            </w:r>
          </w:p>
          <w:p w:rsidR="00D362F1" w:rsidRPr="002939F6" w:rsidRDefault="00D362F1" w:rsidP="008E00C8">
            <w:pPr>
              <w:tabs>
                <w:tab w:val="left" w:pos="1260"/>
              </w:tabs>
              <w:rPr>
                <w:rFonts w:ascii="Times New Roman" w:hAnsi="Times New Roman" w:cs="Times New Roman"/>
                <w:sz w:val="18"/>
                <w:szCs w:val="18"/>
              </w:rPr>
            </w:pPr>
            <w:r w:rsidRPr="002939F6">
              <w:rPr>
                <w:rFonts w:ascii="Times New Roman" w:hAnsi="Times New Roman"/>
                <w:sz w:val="18"/>
                <w:szCs w:val="18"/>
              </w:rPr>
              <w:t>- сведения о представителе - физическом лице (место жительства, по возможности паспортные данные).</w:t>
            </w:r>
          </w:p>
        </w:tc>
      </w:tr>
      <w:tr w:rsidR="007E0F16" w:rsidTr="008F2E17">
        <w:trPr>
          <w:trHeight w:val="8279"/>
        </w:trPr>
        <w:tc>
          <w:tcPr>
            <w:tcW w:w="531" w:type="dxa"/>
            <w:vMerge w:val="restart"/>
          </w:tcPr>
          <w:p w:rsidR="007E0F16" w:rsidRDefault="007E0F16" w:rsidP="00C03C84">
            <w:pPr>
              <w:tabs>
                <w:tab w:val="left" w:pos="1260"/>
              </w:tabs>
              <w:rPr>
                <w:rFonts w:ascii="Times New Roman" w:hAnsi="Times New Roman" w:cs="Times New Roman"/>
                <w:sz w:val="24"/>
                <w:szCs w:val="24"/>
              </w:rPr>
            </w:pPr>
            <w:r>
              <w:rPr>
                <w:rFonts w:ascii="Times New Roman" w:hAnsi="Times New Roman" w:cs="Times New Roman"/>
                <w:sz w:val="24"/>
                <w:szCs w:val="24"/>
              </w:rPr>
              <w:lastRenderedPageBreak/>
              <w:t>2</w:t>
            </w:r>
          </w:p>
        </w:tc>
        <w:tc>
          <w:tcPr>
            <w:tcW w:w="1842" w:type="dxa"/>
            <w:vMerge w:val="restart"/>
          </w:tcPr>
          <w:p w:rsidR="007E0F16" w:rsidRPr="000A17C8" w:rsidRDefault="007E0F16" w:rsidP="00FB3F10">
            <w:pPr>
              <w:tabs>
                <w:tab w:val="left" w:pos="1260"/>
              </w:tabs>
              <w:rPr>
                <w:rFonts w:ascii="Times New Roman" w:hAnsi="Times New Roman" w:cs="Times New Roman"/>
                <w:sz w:val="18"/>
                <w:szCs w:val="18"/>
              </w:rPr>
            </w:pPr>
            <w:r w:rsidRPr="000A17C8">
              <w:rPr>
                <w:rFonts w:ascii="Times New Roman" w:hAnsi="Times New Roman" w:cs="Times New Roman"/>
                <w:sz w:val="18"/>
                <w:szCs w:val="18"/>
              </w:rPr>
              <w:t>Юридические лица</w:t>
            </w:r>
          </w:p>
          <w:p w:rsidR="007E0F16" w:rsidRPr="000A17C8" w:rsidRDefault="007E0F16" w:rsidP="006E7EB0">
            <w:pPr>
              <w:tabs>
                <w:tab w:val="left" w:pos="1260"/>
              </w:tabs>
              <w:rPr>
                <w:rFonts w:ascii="Times New Roman" w:hAnsi="Times New Roman" w:cs="Times New Roman"/>
                <w:sz w:val="18"/>
                <w:szCs w:val="18"/>
              </w:rPr>
            </w:pPr>
          </w:p>
        </w:tc>
        <w:tc>
          <w:tcPr>
            <w:tcW w:w="2000" w:type="dxa"/>
          </w:tcPr>
          <w:p w:rsidR="007E0F16" w:rsidRPr="002939F6" w:rsidRDefault="007E0F16" w:rsidP="00DF0C9B">
            <w:pPr>
              <w:tabs>
                <w:tab w:val="left" w:pos="1260"/>
              </w:tabs>
              <w:rPr>
                <w:rFonts w:ascii="Times New Roman" w:hAnsi="Times New Roman" w:cs="Times New Roman"/>
                <w:sz w:val="18"/>
                <w:szCs w:val="18"/>
              </w:rPr>
            </w:pPr>
            <w:r w:rsidRPr="002939F6">
              <w:rPr>
                <w:rFonts w:ascii="Times New Roman" w:hAnsi="Times New Roman" w:cs="Times New Roman"/>
                <w:sz w:val="18"/>
                <w:szCs w:val="18"/>
              </w:rPr>
              <w:t>копия паспорта, удостоверяющего личность</w:t>
            </w:r>
            <w:r>
              <w:rPr>
                <w:rFonts w:ascii="Times New Roman" w:hAnsi="Times New Roman" w:cs="Times New Roman"/>
                <w:sz w:val="18"/>
                <w:szCs w:val="18"/>
              </w:rPr>
              <w:t xml:space="preserve"> представителя юридического лица</w:t>
            </w:r>
            <w:r w:rsidRPr="002939F6">
              <w:rPr>
                <w:rFonts w:ascii="Times New Roman" w:hAnsi="Times New Roman" w:cs="Times New Roman"/>
                <w:sz w:val="18"/>
                <w:szCs w:val="18"/>
              </w:rPr>
              <w:t>;</w:t>
            </w:r>
          </w:p>
          <w:p w:rsidR="007E0F16" w:rsidRPr="002939F6" w:rsidRDefault="007E0F16" w:rsidP="00DF0C9B">
            <w:pPr>
              <w:tabs>
                <w:tab w:val="left" w:pos="1260"/>
              </w:tabs>
              <w:rPr>
                <w:rFonts w:ascii="Times New Roman" w:hAnsi="Times New Roman" w:cs="Times New Roman"/>
                <w:sz w:val="18"/>
                <w:szCs w:val="18"/>
              </w:rPr>
            </w:pPr>
          </w:p>
        </w:tc>
        <w:tc>
          <w:tcPr>
            <w:tcW w:w="2104" w:type="dxa"/>
          </w:tcPr>
          <w:p w:rsidR="007E0F16" w:rsidRPr="00E61D63" w:rsidRDefault="007E0F16" w:rsidP="00D362F1">
            <w:pPr>
              <w:tabs>
                <w:tab w:val="left" w:pos="1260"/>
              </w:tabs>
              <w:rPr>
                <w:rFonts w:ascii="Times New Roman" w:hAnsi="Times New Roman"/>
                <w:color w:val="000000"/>
                <w:sz w:val="18"/>
                <w:szCs w:val="18"/>
              </w:rPr>
            </w:pPr>
            <w:r w:rsidRPr="002939F6">
              <w:rPr>
                <w:rFonts w:ascii="Times New Roman" w:hAnsi="Times New Roman"/>
                <w:color w:val="000000"/>
                <w:sz w:val="18"/>
                <w:szCs w:val="18"/>
              </w:rPr>
              <w:t xml:space="preserve">форма утверждена Постановлением </w:t>
            </w:r>
            <w:r w:rsidRPr="00D362F1">
              <w:rPr>
                <w:rFonts w:ascii="Times New Roman" w:hAnsi="Times New Roman"/>
                <w:color w:val="000000"/>
                <w:sz w:val="18"/>
                <w:szCs w:val="18"/>
              </w:rPr>
              <w:t xml:space="preserve">Правительства РФ от 08.07.1997 </w:t>
            </w:r>
            <w:r>
              <w:rPr>
                <w:rFonts w:ascii="Times New Roman" w:hAnsi="Times New Roman"/>
                <w:color w:val="000000"/>
                <w:sz w:val="18"/>
                <w:szCs w:val="18"/>
              </w:rPr>
              <w:t>№</w:t>
            </w:r>
            <w:r w:rsidRPr="00D362F1">
              <w:rPr>
                <w:rFonts w:ascii="Times New Roman" w:hAnsi="Times New Roman"/>
                <w:color w:val="000000"/>
                <w:sz w:val="18"/>
                <w:szCs w:val="18"/>
              </w:rPr>
              <w:t xml:space="preserve"> 828 </w:t>
            </w:r>
            <w:r>
              <w:rPr>
                <w:rFonts w:ascii="Times New Roman" w:hAnsi="Times New Roman"/>
                <w:color w:val="000000"/>
                <w:sz w:val="18"/>
                <w:szCs w:val="18"/>
              </w:rPr>
              <w:t>«</w:t>
            </w:r>
            <w:r w:rsidRPr="00D362F1">
              <w:rPr>
                <w:rFonts w:ascii="Times New Roman" w:hAnsi="Times New Roman"/>
                <w:color w:val="000000"/>
                <w:sz w:val="18"/>
                <w:szCs w:val="18"/>
              </w:rPr>
              <w:t>Об утверждении Положения о паспорте гражданина Российской Федерации, образца бланка и описания паспорта гражданина Российской Федерации</w:t>
            </w:r>
            <w:r>
              <w:rPr>
                <w:rFonts w:ascii="Times New Roman" w:hAnsi="Times New Roman"/>
                <w:color w:val="000000"/>
                <w:sz w:val="18"/>
                <w:szCs w:val="18"/>
              </w:rPr>
              <w:t>»</w:t>
            </w:r>
          </w:p>
        </w:tc>
        <w:tc>
          <w:tcPr>
            <w:tcW w:w="1961" w:type="dxa"/>
          </w:tcPr>
          <w:p w:rsidR="007E0F16" w:rsidRPr="002939F6" w:rsidRDefault="007E0F16" w:rsidP="00C03C84">
            <w:pPr>
              <w:tabs>
                <w:tab w:val="left" w:pos="1260"/>
              </w:tabs>
              <w:rPr>
                <w:rFonts w:ascii="Times New Roman" w:hAnsi="Times New Roman" w:cs="Times New Roman"/>
                <w:sz w:val="18"/>
                <w:szCs w:val="18"/>
              </w:rPr>
            </w:pPr>
            <w:r>
              <w:rPr>
                <w:rFonts w:ascii="Times New Roman" w:hAnsi="Times New Roman" w:cs="Times New Roman"/>
                <w:sz w:val="18"/>
                <w:szCs w:val="18"/>
              </w:rPr>
              <w:t>имеется</w:t>
            </w:r>
          </w:p>
        </w:tc>
        <w:tc>
          <w:tcPr>
            <w:tcW w:w="1964" w:type="dxa"/>
          </w:tcPr>
          <w:p w:rsidR="007E0F16" w:rsidRPr="002939F6" w:rsidRDefault="007E0F16" w:rsidP="00DF0C9B">
            <w:pPr>
              <w:tabs>
                <w:tab w:val="left" w:pos="1260"/>
              </w:tabs>
              <w:rPr>
                <w:rFonts w:ascii="Times New Roman" w:hAnsi="Times New Roman" w:cs="Times New Roman"/>
                <w:sz w:val="18"/>
                <w:szCs w:val="18"/>
              </w:rPr>
            </w:pPr>
            <w:r w:rsidRPr="002939F6">
              <w:rPr>
                <w:rFonts w:ascii="Times New Roman" w:hAnsi="Times New Roman" w:cs="Times New Roman"/>
                <w:sz w:val="18"/>
                <w:szCs w:val="18"/>
              </w:rPr>
              <w:t>Уполномоченные представители</w:t>
            </w:r>
          </w:p>
        </w:tc>
        <w:tc>
          <w:tcPr>
            <w:tcW w:w="2054" w:type="dxa"/>
          </w:tcPr>
          <w:p w:rsidR="007E0F16" w:rsidRPr="002939F6" w:rsidRDefault="007E0F16" w:rsidP="00DF0C9B">
            <w:pPr>
              <w:tabs>
                <w:tab w:val="left" w:pos="1260"/>
              </w:tabs>
              <w:rPr>
                <w:rFonts w:ascii="Times New Roman" w:hAnsi="Times New Roman" w:cs="Times New Roman"/>
                <w:sz w:val="18"/>
                <w:szCs w:val="18"/>
              </w:rPr>
            </w:pPr>
            <w:r w:rsidRPr="002939F6">
              <w:rPr>
                <w:rFonts w:ascii="Times New Roman" w:hAnsi="Times New Roman" w:cs="Times New Roman"/>
                <w:sz w:val="18"/>
                <w:szCs w:val="18"/>
              </w:rPr>
              <w:t>копия пас</w:t>
            </w:r>
            <w:r>
              <w:rPr>
                <w:rFonts w:ascii="Times New Roman" w:hAnsi="Times New Roman" w:cs="Times New Roman"/>
                <w:sz w:val="18"/>
                <w:szCs w:val="18"/>
              </w:rPr>
              <w:t>порта, удостоверяющего личность</w:t>
            </w:r>
          </w:p>
          <w:p w:rsidR="007E0F16" w:rsidRPr="002939F6" w:rsidRDefault="007E0F16" w:rsidP="00E61D63">
            <w:pPr>
              <w:tabs>
                <w:tab w:val="left" w:pos="1260"/>
              </w:tabs>
              <w:rPr>
                <w:rFonts w:ascii="Times New Roman" w:hAnsi="Times New Roman" w:cs="Times New Roman"/>
                <w:sz w:val="18"/>
                <w:szCs w:val="18"/>
              </w:rPr>
            </w:pPr>
          </w:p>
        </w:tc>
        <w:tc>
          <w:tcPr>
            <w:tcW w:w="2104" w:type="dxa"/>
          </w:tcPr>
          <w:p w:rsidR="007E0F16" w:rsidRPr="002939F6" w:rsidRDefault="007E0F16" w:rsidP="006E7EB0">
            <w:pPr>
              <w:tabs>
                <w:tab w:val="left" w:pos="1260"/>
              </w:tabs>
              <w:rPr>
                <w:rFonts w:ascii="Times New Roman" w:hAnsi="Times New Roman"/>
                <w:color w:val="000000"/>
                <w:sz w:val="18"/>
                <w:szCs w:val="18"/>
              </w:rPr>
            </w:pPr>
            <w:r w:rsidRPr="002939F6">
              <w:rPr>
                <w:rFonts w:ascii="Times New Roman" w:hAnsi="Times New Roman" w:cs="Times New Roman"/>
                <w:sz w:val="18"/>
                <w:szCs w:val="18"/>
              </w:rPr>
              <w:t>1)</w:t>
            </w:r>
            <w:r w:rsidRPr="002939F6">
              <w:rPr>
                <w:rFonts w:ascii="Times New Roman" w:hAnsi="Times New Roman"/>
                <w:color w:val="000000"/>
                <w:sz w:val="18"/>
                <w:szCs w:val="18"/>
              </w:rPr>
              <w:t xml:space="preserve"> форма утверждена Постановлением </w:t>
            </w:r>
            <w:r w:rsidRPr="00D362F1">
              <w:rPr>
                <w:rFonts w:ascii="Times New Roman" w:hAnsi="Times New Roman"/>
                <w:color w:val="000000"/>
                <w:sz w:val="18"/>
                <w:szCs w:val="18"/>
              </w:rPr>
              <w:t xml:space="preserve">Постановление Правительства РФ от 08.07.1997 </w:t>
            </w:r>
            <w:r>
              <w:rPr>
                <w:rFonts w:ascii="Times New Roman" w:hAnsi="Times New Roman"/>
                <w:color w:val="000000"/>
                <w:sz w:val="18"/>
                <w:szCs w:val="18"/>
              </w:rPr>
              <w:t>№</w:t>
            </w:r>
            <w:r w:rsidRPr="00D362F1">
              <w:rPr>
                <w:rFonts w:ascii="Times New Roman" w:hAnsi="Times New Roman"/>
                <w:color w:val="000000"/>
                <w:sz w:val="18"/>
                <w:szCs w:val="18"/>
              </w:rPr>
              <w:t xml:space="preserve"> 828 </w:t>
            </w:r>
            <w:r>
              <w:rPr>
                <w:rFonts w:ascii="Times New Roman" w:hAnsi="Times New Roman"/>
                <w:color w:val="000000"/>
                <w:sz w:val="18"/>
                <w:szCs w:val="18"/>
              </w:rPr>
              <w:t>«</w:t>
            </w:r>
            <w:r w:rsidRPr="00D362F1">
              <w:rPr>
                <w:rFonts w:ascii="Times New Roman" w:hAnsi="Times New Roman"/>
                <w:color w:val="000000"/>
                <w:sz w:val="18"/>
                <w:szCs w:val="18"/>
              </w:rPr>
              <w:t>Об утверждении Положения о паспорте гражданина Российской Федерации, образца бланка и описания паспорта гражданина Российской Федерации</w:t>
            </w:r>
            <w:r>
              <w:rPr>
                <w:rFonts w:ascii="Times New Roman" w:hAnsi="Times New Roman"/>
                <w:color w:val="000000"/>
                <w:sz w:val="18"/>
                <w:szCs w:val="18"/>
              </w:rPr>
              <w:t>»</w:t>
            </w:r>
            <w:r w:rsidRPr="002939F6">
              <w:rPr>
                <w:rFonts w:ascii="Times New Roman" w:hAnsi="Times New Roman"/>
                <w:color w:val="000000"/>
                <w:sz w:val="18"/>
                <w:szCs w:val="18"/>
              </w:rPr>
              <w:t>;</w:t>
            </w:r>
          </w:p>
          <w:p w:rsidR="007E0F16" w:rsidRPr="002939F6" w:rsidRDefault="007E0F16" w:rsidP="006E7EB0">
            <w:pPr>
              <w:autoSpaceDE w:val="0"/>
              <w:autoSpaceDN w:val="0"/>
              <w:adjustRightInd w:val="0"/>
              <w:jc w:val="both"/>
              <w:rPr>
                <w:rFonts w:ascii="Times New Roman" w:hAnsi="Times New Roman"/>
                <w:sz w:val="18"/>
                <w:szCs w:val="18"/>
              </w:rPr>
            </w:pPr>
            <w:r w:rsidRPr="002939F6">
              <w:rPr>
                <w:rFonts w:ascii="Times New Roman" w:hAnsi="Times New Roman" w:cs="Times New Roman"/>
                <w:sz w:val="18"/>
                <w:szCs w:val="18"/>
              </w:rPr>
              <w:t>2)</w:t>
            </w:r>
            <w:r w:rsidRPr="002939F6">
              <w:rPr>
                <w:rFonts w:ascii="Times New Roman" w:hAnsi="Times New Roman"/>
                <w:sz w:val="18"/>
                <w:szCs w:val="18"/>
              </w:rPr>
              <w:t xml:space="preserve"> Доверенность должна быть совершена в письменной форме.</w:t>
            </w:r>
          </w:p>
          <w:p w:rsidR="007E0F16" w:rsidRPr="002939F6" w:rsidRDefault="007E0F16" w:rsidP="006E7EB0">
            <w:pPr>
              <w:autoSpaceDE w:val="0"/>
              <w:autoSpaceDN w:val="0"/>
              <w:adjustRightInd w:val="0"/>
              <w:jc w:val="both"/>
              <w:rPr>
                <w:rFonts w:ascii="Times New Roman" w:hAnsi="Times New Roman"/>
                <w:sz w:val="18"/>
                <w:szCs w:val="18"/>
              </w:rPr>
            </w:pPr>
            <w:r w:rsidRPr="002939F6">
              <w:rPr>
                <w:rFonts w:ascii="Times New Roman" w:hAnsi="Times New Roman"/>
                <w:sz w:val="18"/>
                <w:szCs w:val="18"/>
              </w:rPr>
              <w:t>Доверенность должна содержать:</w:t>
            </w:r>
          </w:p>
          <w:p w:rsidR="007E0F16" w:rsidRPr="002939F6" w:rsidRDefault="007E0F16" w:rsidP="006E7EB0">
            <w:pPr>
              <w:autoSpaceDE w:val="0"/>
              <w:autoSpaceDN w:val="0"/>
              <w:adjustRightInd w:val="0"/>
              <w:jc w:val="both"/>
              <w:rPr>
                <w:rFonts w:ascii="Times New Roman" w:hAnsi="Times New Roman"/>
                <w:sz w:val="18"/>
                <w:szCs w:val="18"/>
              </w:rPr>
            </w:pPr>
            <w:r w:rsidRPr="002939F6">
              <w:rPr>
                <w:rFonts w:ascii="Times New Roman" w:hAnsi="Times New Roman"/>
                <w:sz w:val="18"/>
                <w:szCs w:val="18"/>
              </w:rPr>
              <w:t>- место и дату ее совершения (число, месяц и год совершения доверенности указываются прописью);</w:t>
            </w:r>
          </w:p>
          <w:p w:rsidR="007E0F16" w:rsidRPr="002939F6" w:rsidRDefault="007E0F16" w:rsidP="006E7EB0">
            <w:pPr>
              <w:autoSpaceDE w:val="0"/>
              <w:autoSpaceDN w:val="0"/>
              <w:adjustRightInd w:val="0"/>
              <w:jc w:val="both"/>
              <w:rPr>
                <w:rFonts w:ascii="Times New Roman" w:hAnsi="Times New Roman"/>
                <w:sz w:val="18"/>
                <w:szCs w:val="18"/>
              </w:rPr>
            </w:pPr>
            <w:r w:rsidRPr="002939F6">
              <w:rPr>
                <w:rFonts w:ascii="Times New Roman" w:hAnsi="Times New Roman"/>
                <w:sz w:val="18"/>
                <w:szCs w:val="18"/>
              </w:rPr>
              <w:t>- срок, на который выдана доверенность;</w:t>
            </w:r>
          </w:p>
          <w:p w:rsidR="007E0F16" w:rsidRPr="002939F6" w:rsidRDefault="007E0F16" w:rsidP="006E7EB0">
            <w:pPr>
              <w:autoSpaceDE w:val="0"/>
              <w:autoSpaceDN w:val="0"/>
              <w:adjustRightInd w:val="0"/>
              <w:jc w:val="both"/>
              <w:rPr>
                <w:rFonts w:ascii="Times New Roman" w:hAnsi="Times New Roman"/>
                <w:sz w:val="18"/>
                <w:szCs w:val="18"/>
              </w:rPr>
            </w:pPr>
            <w:r w:rsidRPr="002939F6">
              <w:rPr>
                <w:rFonts w:ascii="Times New Roman" w:hAnsi="Times New Roman"/>
                <w:sz w:val="18"/>
                <w:szCs w:val="18"/>
              </w:rPr>
              <w:t>- имя представляемого - физического лица, гражданство, место жительства, документ, на основании которого установлена его личность, реквизиты данного документа;</w:t>
            </w:r>
          </w:p>
          <w:p w:rsidR="007E0F16" w:rsidRPr="002939F6" w:rsidRDefault="007E0F16" w:rsidP="006E7EB0">
            <w:pPr>
              <w:tabs>
                <w:tab w:val="left" w:pos="1260"/>
              </w:tabs>
              <w:rPr>
                <w:rFonts w:ascii="Times New Roman" w:hAnsi="Times New Roman" w:cs="Times New Roman"/>
                <w:sz w:val="18"/>
                <w:szCs w:val="18"/>
              </w:rPr>
            </w:pPr>
            <w:r w:rsidRPr="002939F6">
              <w:rPr>
                <w:rFonts w:ascii="Times New Roman" w:hAnsi="Times New Roman"/>
                <w:sz w:val="18"/>
                <w:szCs w:val="18"/>
              </w:rPr>
              <w:t>- сведения о представителе - физическом лице (место жительства, по возможности паспортные данные).</w:t>
            </w:r>
          </w:p>
        </w:tc>
      </w:tr>
      <w:tr w:rsidR="00D362F1" w:rsidTr="006C30E9">
        <w:trPr>
          <w:trHeight w:val="20"/>
        </w:trPr>
        <w:tc>
          <w:tcPr>
            <w:tcW w:w="531" w:type="dxa"/>
            <w:vMerge/>
          </w:tcPr>
          <w:p w:rsidR="00D362F1" w:rsidRDefault="00D362F1" w:rsidP="00C03C84">
            <w:pPr>
              <w:tabs>
                <w:tab w:val="left" w:pos="1260"/>
              </w:tabs>
              <w:rPr>
                <w:rFonts w:ascii="Times New Roman" w:hAnsi="Times New Roman" w:cs="Times New Roman"/>
                <w:sz w:val="24"/>
                <w:szCs w:val="24"/>
              </w:rPr>
            </w:pPr>
          </w:p>
        </w:tc>
        <w:tc>
          <w:tcPr>
            <w:tcW w:w="1842" w:type="dxa"/>
            <w:vMerge/>
          </w:tcPr>
          <w:p w:rsidR="00D362F1" w:rsidRPr="000A17C8" w:rsidRDefault="00D362F1" w:rsidP="00FB3F10">
            <w:pPr>
              <w:tabs>
                <w:tab w:val="left" w:pos="1260"/>
              </w:tabs>
              <w:rPr>
                <w:rFonts w:ascii="Times New Roman" w:hAnsi="Times New Roman" w:cs="Times New Roman"/>
                <w:sz w:val="18"/>
                <w:szCs w:val="18"/>
              </w:rPr>
            </w:pPr>
          </w:p>
        </w:tc>
        <w:tc>
          <w:tcPr>
            <w:tcW w:w="2000" w:type="dxa"/>
          </w:tcPr>
          <w:p w:rsidR="00D362F1" w:rsidRDefault="00D362F1" w:rsidP="00DF0C9B">
            <w:pPr>
              <w:tabs>
                <w:tab w:val="left" w:pos="1260"/>
              </w:tabs>
              <w:rPr>
                <w:rFonts w:ascii="Times New Roman" w:hAnsi="Times New Roman" w:cs="Times New Roman"/>
                <w:sz w:val="18"/>
                <w:szCs w:val="18"/>
              </w:rPr>
            </w:pPr>
            <w:r w:rsidRPr="002939F6">
              <w:rPr>
                <w:rFonts w:ascii="Times New Roman" w:hAnsi="Times New Roman" w:cs="Times New Roman"/>
                <w:sz w:val="18"/>
                <w:szCs w:val="18"/>
              </w:rPr>
              <w:t xml:space="preserve">копии документов, подтверждающих полномочия </w:t>
            </w:r>
            <w:r>
              <w:rPr>
                <w:rFonts w:ascii="Times New Roman" w:hAnsi="Times New Roman" w:cs="Times New Roman"/>
                <w:sz w:val="18"/>
                <w:szCs w:val="18"/>
              </w:rPr>
              <w:t xml:space="preserve">представителя иностранного </w:t>
            </w:r>
            <w:r w:rsidRPr="002939F6">
              <w:rPr>
                <w:rFonts w:ascii="Times New Roman" w:hAnsi="Times New Roman" w:cs="Times New Roman"/>
                <w:sz w:val="18"/>
                <w:szCs w:val="18"/>
              </w:rPr>
              <w:lastRenderedPageBreak/>
              <w:t>юридического лица</w:t>
            </w:r>
            <w:r>
              <w:rPr>
                <w:rFonts w:ascii="Times New Roman" w:hAnsi="Times New Roman" w:cs="Times New Roman"/>
                <w:sz w:val="18"/>
                <w:szCs w:val="18"/>
              </w:rPr>
              <w:t xml:space="preserve"> </w:t>
            </w:r>
          </w:p>
        </w:tc>
        <w:tc>
          <w:tcPr>
            <w:tcW w:w="2104" w:type="dxa"/>
          </w:tcPr>
          <w:p w:rsidR="00D362F1" w:rsidRPr="002939F6" w:rsidRDefault="00D362F1" w:rsidP="00ED17D6">
            <w:pPr>
              <w:widowControl w:val="0"/>
              <w:autoSpaceDE w:val="0"/>
              <w:autoSpaceDN w:val="0"/>
              <w:adjustRightInd w:val="0"/>
              <w:ind w:firstLine="105"/>
              <w:jc w:val="both"/>
              <w:rPr>
                <w:rFonts w:ascii="Times New Roman" w:hAnsi="Times New Roman" w:cs="Times New Roman"/>
                <w:sz w:val="18"/>
                <w:szCs w:val="18"/>
              </w:rPr>
            </w:pPr>
            <w:r>
              <w:rPr>
                <w:rFonts w:ascii="Times New Roman" w:hAnsi="Times New Roman" w:cs="Times New Roman"/>
                <w:sz w:val="18"/>
                <w:szCs w:val="18"/>
              </w:rPr>
              <w:lastRenderedPageBreak/>
              <w:t xml:space="preserve">документ, удостоверяющий личность </w:t>
            </w:r>
          </w:p>
        </w:tc>
        <w:tc>
          <w:tcPr>
            <w:tcW w:w="1961" w:type="dxa"/>
          </w:tcPr>
          <w:p w:rsidR="00D362F1" w:rsidRDefault="00D362F1" w:rsidP="00C03C84">
            <w:pPr>
              <w:tabs>
                <w:tab w:val="left" w:pos="1260"/>
              </w:tabs>
              <w:rPr>
                <w:rFonts w:ascii="Times New Roman" w:hAnsi="Times New Roman" w:cs="Times New Roman"/>
                <w:sz w:val="18"/>
                <w:szCs w:val="18"/>
              </w:rPr>
            </w:pPr>
            <w:r>
              <w:rPr>
                <w:rFonts w:ascii="Times New Roman" w:hAnsi="Times New Roman" w:cs="Times New Roman"/>
                <w:sz w:val="18"/>
                <w:szCs w:val="18"/>
              </w:rPr>
              <w:t>имеется</w:t>
            </w:r>
          </w:p>
        </w:tc>
        <w:tc>
          <w:tcPr>
            <w:tcW w:w="1964" w:type="dxa"/>
          </w:tcPr>
          <w:p w:rsidR="00D362F1" w:rsidRPr="002939F6" w:rsidRDefault="00D362F1" w:rsidP="00DF0C9B">
            <w:pPr>
              <w:tabs>
                <w:tab w:val="left" w:pos="1260"/>
              </w:tabs>
              <w:rPr>
                <w:rFonts w:ascii="Times New Roman" w:hAnsi="Times New Roman" w:cs="Times New Roman"/>
                <w:sz w:val="18"/>
                <w:szCs w:val="18"/>
              </w:rPr>
            </w:pPr>
            <w:r w:rsidRPr="002939F6">
              <w:rPr>
                <w:rFonts w:ascii="Times New Roman" w:hAnsi="Times New Roman" w:cs="Times New Roman"/>
                <w:sz w:val="18"/>
                <w:szCs w:val="18"/>
              </w:rPr>
              <w:t>Уполномоченные представители</w:t>
            </w:r>
          </w:p>
        </w:tc>
        <w:tc>
          <w:tcPr>
            <w:tcW w:w="2054" w:type="dxa"/>
          </w:tcPr>
          <w:p w:rsidR="00D362F1" w:rsidRPr="002939F6" w:rsidRDefault="00D362F1" w:rsidP="00DF0C9B">
            <w:pPr>
              <w:tabs>
                <w:tab w:val="left" w:pos="1260"/>
              </w:tabs>
              <w:rPr>
                <w:rFonts w:ascii="Times New Roman" w:hAnsi="Times New Roman" w:cs="Times New Roman"/>
                <w:sz w:val="18"/>
                <w:szCs w:val="18"/>
              </w:rPr>
            </w:pPr>
            <w:r>
              <w:rPr>
                <w:rFonts w:ascii="Times New Roman" w:hAnsi="Times New Roman" w:cs="Times New Roman"/>
                <w:sz w:val="18"/>
                <w:szCs w:val="18"/>
              </w:rPr>
              <w:t>доверенность</w:t>
            </w:r>
          </w:p>
        </w:tc>
        <w:tc>
          <w:tcPr>
            <w:tcW w:w="2104" w:type="dxa"/>
          </w:tcPr>
          <w:p w:rsidR="00D362F1" w:rsidRPr="002939F6" w:rsidRDefault="00D362F1" w:rsidP="003C7559">
            <w:pPr>
              <w:autoSpaceDE w:val="0"/>
              <w:autoSpaceDN w:val="0"/>
              <w:adjustRightInd w:val="0"/>
              <w:jc w:val="both"/>
              <w:rPr>
                <w:rFonts w:ascii="Times New Roman" w:hAnsi="Times New Roman"/>
                <w:sz w:val="18"/>
                <w:szCs w:val="18"/>
              </w:rPr>
            </w:pPr>
            <w:r w:rsidRPr="002939F6">
              <w:rPr>
                <w:rFonts w:ascii="Times New Roman" w:hAnsi="Times New Roman"/>
                <w:sz w:val="18"/>
                <w:szCs w:val="18"/>
              </w:rPr>
              <w:t>Доверенность должна быть совершена в письменной форме.</w:t>
            </w:r>
          </w:p>
          <w:p w:rsidR="00D362F1" w:rsidRPr="002939F6" w:rsidRDefault="00D362F1" w:rsidP="003C7559">
            <w:pPr>
              <w:autoSpaceDE w:val="0"/>
              <w:autoSpaceDN w:val="0"/>
              <w:adjustRightInd w:val="0"/>
              <w:jc w:val="both"/>
              <w:rPr>
                <w:rFonts w:ascii="Times New Roman" w:hAnsi="Times New Roman"/>
                <w:sz w:val="18"/>
                <w:szCs w:val="18"/>
              </w:rPr>
            </w:pPr>
            <w:r w:rsidRPr="002939F6">
              <w:rPr>
                <w:rFonts w:ascii="Times New Roman" w:hAnsi="Times New Roman"/>
                <w:sz w:val="18"/>
                <w:szCs w:val="18"/>
              </w:rPr>
              <w:t>Доверенность должна содержать:</w:t>
            </w:r>
          </w:p>
          <w:p w:rsidR="00D362F1" w:rsidRPr="002939F6" w:rsidRDefault="00D362F1" w:rsidP="003C7559">
            <w:pPr>
              <w:autoSpaceDE w:val="0"/>
              <w:autoSpaceDN w:val="0"/>
              <w:adjustRightInd w:val="0"/>
              <w:jc w:val="both"/>
              <w:rPr>
                <w:rFonts w:ascii="Times New Roman" w:hAnsi="Times New Roman"/>
                <w:sz w:val="18"/>
                <w:szCs w:val="18"/>
              </w:rPr>
            </w:pPr>
            <w:r w:rsidRPr="002939F6">
              <w:rPr>
                <w:rFonts w:ascii="Times New Roman" w:hAnsi="Times New Roman"/>
                <w:sz w:val="18"/>
                <w:szCs w:val="18"/>
              </w:rPr>
              <w:lastRenderedPageBreak/>
              <w:t>- место и дату ее совершения (число, месяц и год совершения доверенности указываются прописью);</w:t>
            </w:r>
          </w:p>
          <w:p w:rsidR="00D362F1" w:rsidRPr="002939F6" w:rsidRDefault="00D362F1" w:rsidP="003C7559">
            <w:pPr>
              <w:autoSpaceDE w:val="0"/>
              <w:autoSpaceDN w:val="0"/>
              <w:adjustRightInd w:val="0"/>
              <w:jc w:val="both"/>
              <w:rPr>
                <w:rFonts w:ascii="Times New Roman" w:hAnsi="Times New Roman"/>
                <w:sz w:val="18"/>
                <w:szCs w:val="18"/>
              </w:rPr>
            </w:pPr>
            <w:r w:rsidRPr="002939F6">
              <w:rPr>
                <w:rFonts w:ascii="Times New Roman" w:hAnsi="Times New Roman"/>
                <w:sz w:val="18"/>
                <w:szCs w:val="18"/>
              </w:rPr>
              <w:t>- срок, на который выдана доверенность;</w:t>
            </w:r>
          </w:p>
          <w:p w:rsidR="00D362F1" w:rsidRPr="002939F6" w:rsidRDefault="00D362F1" w:rsidP="003C7559">
            <w:pPr>
              <w:autoSpaceDE w:val="0"/>
              <w:autoSpaceDN w:val="0"/>
              <w:adjustRightInd w:val="0"/>
              <w:jc w:val="both"/>
              <w:rPr>
                <w:rFonts w:ascii="Times New Roman" w:hAnsi="Times New Roman"/>
                <w:sz w:val="18"/>
                <w:szCs w:val="18"/>
              </w:rPr>
            </w:pPr>
            <w:r w:rsidRPr="002939F6">
              <w:rPr>
                <w:rFonts w:ascii="Times New Roman" w:hAnsi="Times New Roman"/>
                <w:sz w:val="18"/>
                <w:szCs w:val="18"/>
              </w:rPr>
              <w:t>- имя представляемого - физического лица, гражданство, место жительства, документ, на основании которого установлена его личность, реквизиты данного документа;</w:t>
            </w:r>
          </w:p>
          <w:p w:rsidR="00D362F1" w:rsidRDefault="00D362F1" w:rsidP="003C7559">
            <w:pPr>
              <w:widowControl w:val="0"/>
              <w:autoSpaceDE w:val="0"/>
              <w:autoSpaceDN w:val="0"/>
              <w:adjustRightInd w:val="0"/>
              <w:ind w:firstLine="105"/>
              <w:jc w:val="both"/>
              <w:rPr>
                <w:rFonts w:ascii="Times New Roman" w:hAnsi="Times New Roman" w:cs="Times New Roman"/>
                <w:sz w:val="18"/>
                <w:szCs w:val="18"/>
              </w:rPr>
            </w:pPr>
            <w:r w:rsidRPr="002939F6">
              <w:rPr>
                <w:rFonts w:ascii="Times New Roman" w:hAnsi="Times New Roman"/>
                <w:sz w:val="18"/>
                <w:szCs w:val="18"/>
              </w:rPr>
              <w:t>- сведения о представителе - физическом лице (место жительства, по возможности паспортные данные).</w:t>
            </w:r>
          </w:p>
          <w:p w:rsidR="00D362F1" w:rsidRPr="002939F6" w:rsidRDefault="00D362F1" w:rsidP="006E7EB0">
            <w:pPr>
              <w:tabs>
                <w:tab w:val="left" w:pos="1260"/>
              </w:tabs>
              <w:rPr>
                <w:rFonts w:ascii="Times New Roman" w:hAnsi="Times New Roman" w:cs="Times New Roman"/>
                <w:sz w:val="18"/>
                <w:szCs w:val="18"/>
              </w:rPr>
            </w:pPr>
          </w:p>
        </w:tc>
      </w:tr>
    </w:tbl>
    <w:p w:rsidR="00543A66" w:rsidRDefault="00543A66" w:rsidP="00C03C84">
      <w:pPr>
        <w:tabs>
          <w:tab w:val="left" w:pos="1260"/>
        </w:tabs>
        <w:rPr>
          <w:rFonts w:ascii="Times New Roman" w:hAnsi="Times New Roman" w:cs="Times New Roman"/>
          <w:sz w:val="24"/>
          <w:szCs w:val="24"/>
        </w:rPr>
        <w:sectPr w:rsidR="00543A66" w:rsidSect="0009759D">
          <w:pgSz w:w="16838" w:h="11906" w:orient="landscape"/>
          <w:pgMar w:top="1701" w:right="1134" w:bottom="851" w:left="1134" w:header="709" w:footer="709" w:gutter="0"/>
          <w:cols w:space="708"/>
          <w:docGrid w:linePitch="360"/>
        </w:sectPr>
      </w:pPr>
    </w:p>
    <w:p w:rsidR="00AE1B44" w:rsidRDefault="00D70D4F" w:rsidP="00D70D4F">
      <w:pPr>
        <w:tabs>
          <w:tab w:val="left" w:pos="1260"/>
        </w:tabs>
        <w:jc w:val="center"/>
        <w:rPr>
          <w:rFonts w:ascii="Times New Roman" w:hAnsi="Times New Roman" w:cs="Times New Roman"/>
          <w:b/>
          <w:sz w:val="24"/>
          <w:szCs w:val="24"/>
        </w:rPr>
      </w:pPr>
      <w:r w:rsidRPr="007A77BF">
        <w:rPr>
          <w:rFonts w:ascii="Times New Roman" w:hAnsi="Times New Roman" w:cs="Times New Roman"/>
          <w:b/>
          <w:sz w:val="24"/>
          <w:szCs w:val="24"/>
        </w:rPr>
        <w:lastRenderedPageBreak/>
        <w:t>Раздел 4. «Документы, предоставляемые</w:t>
      </w:r>
      <w:r w:rsidRPr="00D70D4F">
        <w:rPr>
          <w:rFonts w:ascii="Times New Roman" w:hAnsi="Times New Roman" w:cs="Times New Roman"/>
          <w:b/>
          <w:sz w:val="24"/>
          <w:szCs w:val="24"/>
        </w:rPr>
        <w:t xml:space="preserve"> заявителем для получения «</w:t>
      </w:r>
      <w:proofErr w:type="spellStart"/>
      <w:r w:rsidR="001048BC" w:rsidRPr="001048BC">
        <w:rPr>
          <w:rFonts w:ascii="Times New Roman" w:hAnsi="Times New Roman" w:cs="Times New Roman"/>
          <w:b/>
          <w:sz w:val="24"/>
          <w:szCs w:val="24"/>
        </w:rPr>
        <w:t>подуслуги</w:t>
      </w:r>
      <w:proofErr w:type="spellEnd"/>
      <w:r w:rsidRPr="00D70D4F">
        <w:rPr>
          <w:rFonts w:ascii="Times New Roman" w:hAnsi="Times New Roman" w:cs="Times New Roman"/>
          <w:b/>
          <w:sz w:val="24"/>
          <w:szCs w:val="24"/>
        </w:rPr>
        <w:t>»</w:t>
      </w:r>
    </w:p>
    <w:tbl>
      <w:tblPr>
        <w:tblStyle w:val="a3"/>
        <w:tblW w:w="0" w:type="auto"/>
        <w:tblLook w:val="04A0" w:firstRow="1" w:lastRow="0" w:firstColumn="1" w:lastColumn="0" w:noHBand="0" w:noVBand="1"/>
      </w:tblPr>
      <w:tblGrid>
        <w:gridCol w:w="531"/>
        <w:gridCol w:w="2006"/>
        <w:gridCol w:w="2006"/>
        <w:gridCol w:w="2096"/>
        <w:gridCol w:w="2061"/>
        <w:gridCol w:w="2048"/>
        <w:gridCol w:w="1992"/>
        <w:gridCol w:w="2046"/>
      </w:tblGrid>
      <w:tr w:rsidR="002F1697" w:rsidTr="00BF1322">
        <w:tc>
          <w:tcPr>
            <w:tcW w:w="531" w:type="dxa"/>
          </w:tcPr>
          <w:p w:rsidR="00AE1B44" w:rsidRPr="006F4A8A" w:rsidRDefault="00AE1B44" w:rsidP="009B4082">
            <w:pPr>
              <w:tabs>
                <w:tab w:val="left" w:pos="1260"/>
              </w:tabs>
              <w:jc w:val="center"/>
              <w:rPr>
                <w:rFonts w:ascii="Times New Roman" w:hAnsi="Times New Roman" w:cs="Times New Roman"/>
                <w:b/>
              </w:rPr>
            </w:pPr>
            <w:r w:rsidRPr="006F4A8A">
              <w:rPr>
                <w:rFonts w:ascii="Times New Roman" w:hAnsi="Times New Roman" w:cs="Times New Roman"/>
                <w:b/>
              </w:rPr>
              <w:t xml:space="preserve">№ </w:t>
            </w:r>
            <w:proofErr w:type="gramStart"/>
            <w:r w:rsidRPr="006F4A8A">
              <w:rPr>
                <w:rFonts w:ascii="Times New Roman" w:hAnsi="Times New Roman" w:cs="Times New Roman"/>
                <w:b/>
              </w:rPr>
              <w:t>п</w:t>
            </w:r>
            <w:proofErr w:type="gramEnd"/>
            <w:r w:rsidRPr="006F4A8A">
              <w:rPr>
                <w:rFonts w:ascii="Times New Roman" w:hAnsi="Times New Roman" w:cs="Times New Roman"/>
                <w:b/>
              </w:rPr>
              <w:t>/п</w:t>
            </w:r>
          </w:p>
        </w:tc>
        <w:tc>
          <w:tcPr>
            <w:tcW w:w="2006" w:type="dxa"/>
          </w:tcPr>
          <w:p w:rsidR="00AE1B44" w:rsidRPr="006F4A8A" w:rsidRDefault="00AE1B44" w:rsidP="00FB2DD4">
            <w:pPr>
              <w:tabs>
                <w:tab w:val="left" w:pos="1260"/>
              </w:tabs>
              <w:jc w:val="center"/>
              <w:rPr>
                <w:rFonts w:ascii="Times New Roman" w:hAnsi="Times New Roman" w:cs="Times New Roman"/>
                <w:b/>
              </w:rPr>
            </w:pPr>
            <w:r w:rsidRPr="006F4A8A">
              <w:rPr>
                <w:rFonts w:ascii="Times New Roman" w:hAnsi="Times New Roman" w:cs="Times New Roman"/>
                <w:b/>
              </w:rPr>
              <w:t>Категори</w:t>
            </w:r>
            <w:r w:rsidR="00FB2DD4">
              <w:rPr>
                <w:rFonts w:ascii="Times New Roman" w:hAnsi="Times New Roman" w:cs="Times New Roman"/>
                <w:b/>
              </w:rPr>
              <w:t>я документа</w:t>
            </w:r>
          </w:p>
        </w:tc>
        <w:tc>
          <w:tcPr>
            <w:tcW w:w="2006" w:type="dxa"/>
          </w:tcPr>
          <w:p w:rsidR="00AE1B44" w:rsidRPr="006F4A8A" w:rsidRDefault="00FB2DD4" w:rsidP="009B4082">
            <w:pPr>
              <w:tabs>
                <w:tab w:val="left" w:pos="1260"/>
              </w:tabs>
              <w:jc w:val="center"/>
              <w:rPr>
                <w:rFonts w:ascii="Times New Roman" w:hAnsi="Times New Roman" w:cs="Times New Roman"/>
                <w:b/>
              </w:rPr>
            </w:pPr>
            <w:r>
              <w:rPr>
                <w:rFonts w:ascii="Times New Roman" w:hAnsi="Times New Roman" w:cs="Times New Roman"/>
                <w:b/>
              </w:rPr>
              <w:t>Наименования документов, которые предоставляет заявитель для получения</w:t>
            </w:r>
            <w:r w:rsidR="00AE1B44" w:rsidRPr="006F4A8A">
              <w:rPr>
                <w:rFonts w:ascii="Times New Roman" w:hAnsi="Times New Roman" w:cs="Times New Roman"/>
                <w:b/>
              </w:rPr>
              <w:t xml:space="preserve"> «</w:t>
            </w:r>
            <w:proofErr w:type="spellStart"/>
            <w:r w:rsidR="00AE1B44" w:rsidRPr="006F4A8A">
              <w:rPr>
                <w:rFonts w:ascii="Times New Roman" w:hAnsi="Times New Roman" w:cs="Times New Roman"/>
                <w:b/>
              </w:rPr>
              <w:t>подуслуги</w:t>
            </w:r>
            <w:proofErr w:type="spellEnd"/>
            <w:r w:rsidR="00AE1B44" w:rsidRPr="006F4A8A">
              <w:rPr>
                <w:rFonts w:ascii="Times New Roman" w:hAnsi="Times New Roman" w:cs="Times New Roman"/>
                <w:b/>
              </w:rPr>
              <w:t>»</w:t>
            </w:r>
          </w:p>
        </w:tc>
        <w:tc>
          <w:tcPr>
            <w:tcW w:w="2096" w:type="dxa"/>
          </w:tcPr>
          <w:p w:rsidR="00AE1B44" w:rsidRPr="006F4A8A" w:rsidRDefault="00FB2DD4" w:rsidP="009B4082">
            <w:pPr>
              <w:tabs>
                <w:tab w:val="left" w:pos="1260"/>
              </w:tabs>
              <w:jc w:val="center"/>
              <w:rPr>
                <w:rFonts w:ascii="Times New Roman" w:hAnsi="Times New Roman" w:cs="Times New Roman"/>
                <w:b/>
              </w:rPr>
            </w:pPr>
            <w:r>
              <w:rPr>
                <w:rFonts w:ascii="Times New Roman" w:hAnsi="Times New Roman" w:cs="Times New Roman"/>
                <w:b/>
              </w:rPr>
              <w:t>Количество необходимых экземпляров документа с указанием подлинник/копия</w:t>
            </w:r>
          </w:p>
        </w:tc>
        <w:tc>
          <w:tcPr>
            <w:tcW w:w="2061" w:type="dxa"/>
          </w:tcPr>
          <w:p w:rsidR="00AE1B44" w:rsidRPr="006F4A8A" w:rsidRDefault="00B94B83" w:rsidP="009B4082">
            <w:pPr>
              <w:tabs>
                <w:tab w:val="left" w:pos="1260"/>
              </w:tabs>
              <w:jc w:val="center"/>
              <w:rPr>
                <w:rFonts w:ascii="Times New Roman" w:hAnsi="Times New Roman" w:cs="Times New Roman"/>
                <w:b/>
              </w:rPr>
            </w:pPr>
            <w:r>
              <w:rPr>
                <w:rFonts w:ascii="Times New Roman" w:hAnsi="Times New Roman" w:cs="Times New Roman"/>
                <w:b/>
              </w:rPr>
              <w:t>Условие предоставления документа</w:t>
            </w:r>
          </w:p>
        </w:tc>
        <w:tc>
          <w:tcPr>
            <w:tcW w:w="2048" w:type="dxa"/>
          </w:tcPr>
          <w:p w:rsidR="00AE1B44" w:rsidRPr="006F4A8A" w:rsidRDefault="00B94B83" w:rsidP="009B4082">
            <w:pPr>
              <w:tabs>
                <w:tab w:val="left" w:pos="1260"/>
              </w:tabs>
              <w:jc w:val="center"/>
              <w:rPr>
                <w:rFonts w:ascii="Times New Roman" w:hAnsi="Times New Roman" w:cs="Times New Roman"/>
                <w:b/>
              </w:rPr>
            </w:pPr>
            <w:r>
              <w:rPr>
                <w:rFonts w:ascii="Times New Roman" w:hAnsi="Times New Roman" w:cs="Times New Roman"/>
                <w:b/>
              </w:rPr>
              <w:t>Установленные</w:t>
            </w:r>
            <w:r w:rsidR="002F1697">
              <w:rPr>
                <w:rFonts w:ascii="Times New Roman" w:hAnsi="Times New Roman" w:cs="Times New Roman"/>
                <w:b/>
              </w:rPr>
              <w:t xml:space="preserve"> требования к документу</w:t>
            </w:r>
          </w:p>
        </w:tc>
        <w:tc>
          <w:tcPr>
            <w:tcW w:w="1992" w:type="dxa"/>
          </w:tcPr>
          <w:p w:rsidR="00AE1B44" w:rsidRPr="006F4A8A" w:rsidRDefault="002F1697" w:rsidP="009B4082">
            <w:pPr>
              <w:tabs>
                <w:tab w:val="left" w:pos="1260"/>
              </w:tabs>
              <w:jc w:val="center"/>
              <w:rPr>
                <w:rFonts w:ascii="Times New Roman" w:hAnsi="Times New Roman" w:cs="Times New Roman"/>
                <w:b/>
              </w:rPr>
            </w:pPr>
            <w:r>
              <w:rPr>
                <w:rFonts w:ascii="Times New Roman" w:hAnsi="Times New Roman" w:cs="Times New Roman"/>
                <w:b/>
              </w:rPr>
              <w:t>Форма (шаблон) документа</w:t>
            </w:r>
          </w:p>
        </w:tc>
        <w:tc>
          <w:tcPr>
            <w:tcW w:w="2046" w:type="dxa"/>
          </w:tcPr>
          <w:p w:rsidR="002F1697" w:rsidRDefault="002F1697" w:rsidP="009B4082">
            <w:pPr>
              <w:tabs>
                <w:tab w:val="left" w:pos="1260"/>
              </w:tabs>
              <w:jc w:val="center"/>
              <w:rPr>
                <w:rFonts w:ascii="Times New Roman" w:hAnsi="Times New Roman" w:cs="Times New Roman"/>
                <w:b/>
              </w:rPr>
            </w:pPr>
            <w:r>
              <w:rPr>
                <w:rFonts w:ascii="Times New Roman" w:hAnsi="Times New Roman" w:cs="Times New Roman"/>
                <w:b/>
              </w:rPr>
              <w:t>Образец документа/</w:t>
            </w:r>
          </w:p>
          <w:p w:rsidR="00AE1B44" w:rsidRPr="006F4A8A" w:rsidRDefault="002F1697" w:rsidP="009B4082">
            <w:pPr>
              <w:tabs>
                <w:tab w:val="left" w:pos="1260"/>
              </w:tabs>
              <w:jc w:val="center"/>
              <w:rPr>
                <w:rFonts w:ascii="Times New Roman" w:hAnsi="Times New Roman" w:cs="Times New Roman"/>
                <w:b/>
              </w:rPr>
            </w:pPr>
            <w:r>
              <w:rPr>
                <w:rFonts w:ascii="Times New Roman" w:hAnsi="Times New Roman" w:cs="Times New Roman"/>
                <w:b/>
              </w:rPr>
              <w:t>заполнения документа</w:t>
            </w:r>
          </w:p>
        </w:tc>
      </w:tr>
      <w:tr w:rsidR="002F1697" w:rsidTr="00BF1322">
        <w:tc>
          <w:tcPr>
            <w:tcW w:w="531" w:type="dxa"/>
          </w:tcPr>
          <w:p w:rsidR="00AE1B44" w:rsidRDefault="00AE1B44" w:rsidP="009B4082">
            <w:pPr>
              <w:tabs>
                <w:tab w:val="left" w:pos="1260"/>
              </w:tabs>
              <w:jc w:val="center"/>
              <w:rPr>
                <w:rFonts w:ascii="Times New Roman" w:hAnsi="Times New Roman" w:cs="Times New Roman"/>
                <w:sz w:val="24"/>
                <w:szCs w:val="24"/>
              </w:rPr>
            </w:pPr>
            <w:r>
              <w:rPr>
                <w:rFonts w:ascii="Times New Roman" w:hAnsi="Times New Roman" w:cs="Times New Roman"/>
                <w:sz w:val="24"/>
                <w:szCs w:val="24"/>
              </w:rPr>
              <w:t>1</w:t>
            </w:r>
          </w:p>
        </w:tc>
        <w:tc>
          <w:tcPr>
            <w:tcW w:w="2006" w:type="dxa"/>
          </w:tcPr>
          <w:p w:rsidR="00AE1B44" w:rsidRDefault="00AE1B44" w:rsidP="009B4082">
            <w:pPr>
              <w:tabs>
                <w:tab w:val="left" w:pos="1260"/>
              </w:tabs>
              <w:jc w:val="center"/>
              <w:rPr>
                <w:rFonts w:ascii="Times New Roman" w:hAnsi="Times New Roman" w:cs="Times New Roman"/>
                <w:sz w:val="24"/>
                <w:szCs w:val="24"/>
              </w:rPr>
            </w:pPr>
            <w:r>
              <w:rPr>
                <w:rFonts w:ascii="Times New Roman" w:hAnsi="Times New Roman" w:cs="Times New Roman"/>
                <w:sz w:val="24"/>
                <w:szCs w:val="24"/>
              </w:rPr>
              <w:t>2</w:t>
            </w:r>
          </w:p>
        </w:tc>
        <w:tc>
          <w:tcPr>
            <w:tcW w:w="2006" w:type="dxa"/>
          </w:tcPr>
          <w:p w:rsidR="00AE1B44" w:rsidRDefault="00AE1B44" w:rsidP="009B4082">
            <w:pPr>
              <w:tabs>
                <w:tab w:val="left" w:pos="1260"/>
              </w:tabs>
              <w:jc w:val="center"/>
              <w:rPr>
                <w:rFonts w:ascii="Times New Roman" w:hAnsi="Times New Roman" w:cs="Times New Roman"/>
                <w:sz w:val="24"/>
                <w:szCs w:val="24"/>
              </w:rPr>
            </w:pPr>
            <w:r>
              <w:rPr>
                <w:rFonts w:ascii="Times New Roman" w:hAnsi="Times New Roman" w:cs="Times New Roman"/>
                <w:sz w:val="24"/>
                <w:szCs w:val="24"/>
              </w:rPr>
              <w:t>3</w:t>
            </w:r>
          </w:p>
        </w:tc>
        <w:tc>
          <w:tcPr>
            <w:tcW w:w="2096" w:type="dxa"/>
          </w:tcPr>
          <w:p w:rsidR="00AE1B44" w:rsidRDefault="00AE1B44" w:rsidP="009B4082">
            <w:pPr>
              <w:tabs>
                <w:tab w:val="left" w:pos="1260"/>
              </w:tabs>
              <w:jc w:val="center"/>
              <w:rPr>
                <w:rFonts w:ascii="Times New Roman" w:hAnsi="Times New Roman" w:cs="Times New Roman"/>
                <w:sz w:val="24"/>
                <w:szCs w:val="24"/>
              </w:rPr>
            </w:pPr>
            <w:r>
              <w:rPr>
                <w:rFonts w:ascii="Times New Roman" w:hAnsi="Times New Roman" w:cs="Times New Roman"/>
                <w:sz w:val="24"/>
                <w:szCs w:val="24"/>
              </w:rPr>
              <w:t>4</w:t>
            </w:r>
          </w:p>
        </w:tc>
        <w:tc>
          <w:tcPr>
            <w:tcW w:w="2061" w:type="dxa"/>
          </w:tcPr>
          <w:p w:rsidR="00AE1B44" w:rsidRDefault="00AE1B44" w:rsidP="009B4082">
            <w:pPr>
              <w:tabs>
                <w:tab w:val="left" w:pos="1260"/>
              </w:tabs>
              <w:jc w:val="center"/>
              <w:rPr>
                <w:rFonts w:ascii="Times New Roman" w:hAnsi="Times New Roman" w:cs="Times New Roman"/>
                <w:sz w:val="24"/>
                <w:szCs w:val="24"/>
              </w:rPr>
            </w:pPr>
            <w:r>
              <w:rPr>
                <w:rFonts w:ascii="Times New Roman" w:hAnsi="Times New Roman" w:cs="Times New Roman"/>
                <w:sz w:val="24"/>
                <w:szCs w:val="24"/>
              </w:rPr>
              <w:t>5</w:t>
            </w:r>
          </w:p>
        </w:tc>
        <w:tc>
          <w:tcPr>
            <w:tcW w:w="2048" w:type="dxa"/>
          </w:tcPr>
          <w:p w:rsidR="00AE1B44" w:rsidRDefault="00AE1B44" w:rsidP="009B4082">
            <w:pPr>
              <w:tabs>
                <w:tab w:val="left" w:pos="1260"/>
              </w:tabs>
              <w:jc w:val="center"/>
              <w:rPr>
                <w:rFonts w:ascii="Times New Roman" w:hAnsi="Times New Roman" w:cs="Times New Roman"/>
                <w:sz w:val="24"/>
                <w:szCs w:val="24"/>
              </w:rPr>
            </w:pPr>
            <w:r>
              <w:rPr>
                <w:rFonts w:ascii="Times New Roman" w:hAnsi="Times New Roman" w:cs="Times New Roman"/>
                <w:sz w:val="24"/>
                <w:szCs w:val="24"/>
              </w:rPr>
              <w:t>6</w:t>
            </w:r>
          </w:p>
        </w:tc>
        <w:tc>
          <w:tcPr>
            <w:tcW w:w="1992" w:type="dxa"/>
          </w:tcPr>
          <w:p w:rsidR="00AE1B44" w:rsidRDefault="00AE1B44" w:rsidP="009B4082">
            <w:pPr>
              <w:tabs>
                <w:tab w:val="left" w:pos="1260"/>
              </w:tabs>
              <w:jc w:val="center"/>
              <w:rPr>
                <w:rFonts w:ascii="Times New Roman" w:hAnsi="Times New Roman" w:cs="Times New Roman"/>
                <w:sz w:val="24"/>
                <w:szCs w:val="24"/>
              </w:rPr>
            </w:pPr>
            <w:r>
              <w:rPr>
                <w:rFonts w:ascii="Times New Roman" w:hAnsi="Times New Roman" w:cs="Times New Roman"/>
                <w:sz w:val="24"/>
                <w:szCs w:val="24"/>
              </w:rPr>
              <w:t>7</w:t>
            </w:r>
          </w:p>
        </w:tc>
        <w:tc>
          <w:tcPr>
            <w:tcW w:w="2046" w:type="dxa"/>
          </w:tcPr>
          <w:p w:rsidR="00AE1B44" w:rsidRDefault="00AE1B44" w:rsidP="009B4082">
            <w:pPr>
              <w:tabs>
                <w:tab w:val="left" w:pos="1260"/>
              </w:tabs>
              <w:jc w:val="center"/>
              <w:rPr>
                <w:rFonts w:ascii="Times New Roman" w:hAnsi="Times New Roman" w:cs="Times New Roman"/>
                <w:sz w:val="24"/>
                <w:szCs w:val="24"/>
              </w:rPr>
            </w:pPr>
            <w:r>
              <w:rPr>
                <w:rFonts w:ascii="Times New Roman" w:hAnsi="Times New Roman" w:cs="Times New Roman"/>
                <w:sz w:val="24"/>
                <w:szCs w:val="24"/>
              </w:rPr>
              <w:t>8</w:t>
            </w:r>
          </w:p>
        </w:tc>
      </w:tr>
      <w:tr w:rsidR="00AE1B44" w:rsidTr="00BF1322">
        <w:tc>
          <w:tcPr>
            <w:tcW w:w="14786" w:type="dxa"/>
            <w:gridSpan w:val="8"/>
          </w:tcPr>
          <w:p w:rsidR="00AE1B44" w:rsidRDefault="004464EB" w:rsidP="000660D4">
            <w:pPr>
              <w:tabs>
                <w:tab w:val="left" w:pos="1260"/>
              </w:tabs>
              <w:jc w:val="center"/>
              <w:rPr>
                <w:rFonts w:ascii="Times New Roman" w:hAnsi="Times New Roman" w:cs="Times New Roman"/>
                <w:sz w:val="24"/>
                <w:szCs w:val="24"/>
              </w:rPr>
            </w:pPr>
            <w:r>
              <w:rPr>
                <w:rFonts w:ascii="Times New Roman" w:hAnsi="Times New Roman" w:cs="Times New Roman"/>
                <w:b/>
                <w:sz w:val="24"/>
                <w:szCs w:val="24"/>
              </w:rPr>
              <w:t>Передача</w:t>
            </w:r>
            <w:r w:rsidRPr="004464EB">
              <w:rPr>
                <w:rFonts w:ascii="Times New Roman" w:hAnsi="Times New Roman" w:cs="Times New Roman"/>
                <w:b/>
                <w:sz w:val="24"/>
                <w:szCs w:val="24"/>
              </w:rPr>
              <w:t xml:space="preserve"> земельны</w:t>
            </w:r>
            <w:r>
              <w:rPr>
                <w:rFonts w:ascii="Times New Roman" w:hAnsi="Times New Roman" w:cs="Times New Roman"/>
                <w:b/>
                <w:sz w:val="24"/>
                <w:szCs w:val="24"/>
              </w:rPr>
              <w:t>х</w:t>
            </w:r>
            <w:r w:rsidRPr="004464EB">
              <w:rPr>
                <w:rFonts w:ascii="Times New Roman" w:hAnsi="Times New Roman" w:cs="Times New Roman"/>
                <w:b/>
                <w:sz w:val="24"/>
                <w:szCs w:val="24"/>
              </w:rPr>
              <w:t xml:space="preserve"> участк</w:t>
            </w:r>
            <w:r>
              <w:rPr>
                <w:rFonts w:ascii="Times New Roman" w:hAnsi="Times New Roman" w:cs="Times New Roman"/>
                <w:b/>
                <w:sz w:val="24"/>
                <w:szCs w:val="24"/>
              </w:rPr>
              <w:t>ов, находящих</w:t>
            </w:r>
            <w:r w:rsidRPr="004464EB">
              <w:rPr>
                <w:rFonts w:ascii="Times New Roman" w:hAnsi="Times New Roman" w:cs="Times New Roman"/>
                <w:b/>
                <w:sz w:val="24"/>
                <w:szCs w:val="24"/>
              </w:rPr>
              <w:t>ся в государственной собственности Чувашской Республики</w:t>
            </w:r>
            <w:r w:rsidR="004533F3">
              <w:rPr>
                <w:rFonts w:ascii="Times New Roman" w:hAnsi="Times New Roman" w:cs="Times New Roman"/>
                <w:b/>
                <w:sz w:val="24"/>
                <w:szCs w:val="24"/>
              </w:rPr>
              <w:t xml:space="preserve"> </w:t>
            </w:r>
            <w:r w:rsidR="000660D4">
              <w:rPr>
                <w:rFonts w:ascii="Times New Roman" w:hAnsi="Times New Roman" w:cs="Times New Roman"/>
                <w:b/>
                <w:sz w:val="24"/>
                <w:szCs w:val="24"/>
              </w:rPr>
              <w:t xml:space="preserve">без </w:t>
            </w:r>
            <w:r w:rsidR="000660D4" w:rsidRPr="000A17C8">
              <w:rPr>
                <w:rFonts w:ascii="Times New Roman" w:hAnsi="Times New Roman" w:cs="Times New Roman"/>
                <w:b/>
                <w:sz w:val="24"/>
                <w:szCs w:val="24"/>
              </w:rPr>
              <w:t xml:space="preserve">проведения </w:t>
            </w:r>
            <w:r w:rsidR="004533F3" w:rsidRPr="000A17C8">
              <w:rPr>
                <w:rFonts w:ascii="Times New Roman" w:hAnsi="Times New Roman" w:cs="Times New Roman"/>
                <w:b/>
                <w:sz w:val="24"/>
                <w:szCs w:val="24"/>
              </w:rPr>
              <w:t>аукц</w:t>
            </w:r>
            <w:r w:rsidR="000660D4" w:rsidRPr="000A17C8">
              <w:rPr>
                <w:rFonts w:ascii="Times New Roman" w:hAnsi="Times New Roman" w:cs="Times New Roman"/>
                <w:b/>
                <w:sz w:val="24"/>
                <w:szCs w:val="24"/>
              </w:rPr>
              <w:t>иона</w:t>
            </w:r>
          </w:p>
        </w:tc>
      </w:tr>
      <w:tr w:rsidR="002F1697" w:rsidTr="00BF1322">
        <w:tc>
          <w:tcPr>
            <w:tcW w:w="531" w:type="dxa"/>
          </w:tcPr>
          <w:p w:rsidR="00AE1B44" w:rsidRDefault="00AD63E1" w:rsidP="009B4082">
            <w:pPr>
              <w:tabs>
                <w:tab w:val="left" w:pos="1260"/>
              </w:tabs>
              <w:rPr>
                <w:rFonts w:ascii="Times New Roman" w:hAnsi="Times New Roman" w:cs="Times New Roman"/>
                <w:sz w:val="24"/>
                <w:szCs w:val="24"/>
              </w:rPr>
            </w:pPr>
            <w:r>
              <w:rPr>
                <w:rFonts w:ascii="Times New Roman" w:hAnsi="Times New Roman" w:cs="Times New Roman"/>
                <w:sz w:val="24"/>
                <w:szCs w:val="24"/>
              </w:rPr>
              <w:t>1</w:t>
            </w:r>
          </w:p>
        </w:tc>
        <w:tc>
          <w:tcPr>
            <w:tcW w:w="2006" w:type="dxa"/>
          </w:tcPr>
          <w:p w:rsidR="004E5C3A" w:rsidRDefault="00176324" w:rsidP="00BA3F17">
            <w:pPr>
              <w:tabs>
                <w:tab w:val="left" w:pos="1260"/>
              </w:tabs>
              <w:rPr>
                <w:rFonts w:ascii="Times New Roman" w:hAnsi="Times New Roman" w:cs="Times New Roman"/>
                <w:sz w:val="18"/>
                <w:szCs w:val="18"/>
              </w:rPr>
            </w:pPr>
            <w:r>
              <w:rPr>
                <w:rFonts w:ascii="Times New Roman" w:hAnsi="Times New Roman" w:cs="Times New Roman"/>
                <w:sz w:val="18"/>
                <w:szCs w:val="18"/>
              </w:rPr>
              <w:t xml:space="preserve"> </w:t>
            </w:r>
            <w:r w:rsidR="00297453">
              <w:rPr>
                <w:rFonts w:ascii="Times New Roman" w:hAnsi="Times New Roman" w:cs="Times New Roman"/>
                <w:sz w:val="18"/>
                <w:szCs w:val="18"/>
              </w:rPr>
              <w:t>Заявление</w:t>
            </w:r>
          </w:p>
          <w:p w:rsidR="004E5C3A" w:rsidRDefault="004E5C3A" w:rsidP="00BA3F17">
            <w:pPr>
              <w:tabs>
                <w:tab w:val="left" w:pos="1260"/>
              </w:tabs>
              <w:rPr>
                <w:rFonts w:ascii="Times New Roman" w:hAnsi="Times New Roman" w:cs="Times New Roman"/>
                <w:sz w:val="18"/>
                <w:szCs w:val="18"/>
              </w:rPr>
            </w:pPr>
          </w:p>
          <w:p w:rsidR="004533F3" w:rsidRPr="002939F6" w:rsidRDefault="004533F3" w:rsidP="00BA3F17">
            <w:pPr>
              <w:tabs>
                <w:tab w:val="left" w:pos="1260"/>
              </w:tabs>
              <w:rPr>
                <w:rFonts w:ascii="Times New Roman" w:hAnsi="Times New Roman" w:cs="Times New Roman"/>
                <w:sz w:val="18"/>
                <w:szCs w:val="18"/>
              </w:rPr>
            </w:pPr>
          </w:p>
        </w:tc>
        <w:tc>
          <w:tcPr>
            <w:tcW w:w="2006" w:type="dxa"/>
          </w:tcPr>
          <w:p w:rsidR="00FA5472" w:rsidRDefault="008675A1" w:rsidP="00BA3F17">
            <w:pPr>
              <w:pStyle w:val="ConsPlusNormal"/>
              <w:jc w:val="both"/>
              <w:rPr>
                <w:rFonts w:ascii="Times New Roman" w:hAnsi="Times New Roman" w:cs="Times New Roman"/>
                <w:sz w:val="18"/>
                <w:szCs w:val="18"/>
              </w:rPr>
            </w:pPr>
            <w:hyperlink w:anchor="P803" w:history="1">
              <w:r w:rsidR="00BA3F17" w:rsidRPr="00D37677">
                <w:rPr>
                  <w:rFonts w:ascii="Times New Roman" w:hAnsi="Times New Roman" w:cs="Times New Roman"/>
                  <w:sz w:val="18"/>
                  <w:szCs w:val="18"/>
                </w:rPr>
                <w:t>заявление</w:t>
              </w:r>
            </w:hyperlink>
            <w:r w:rsidR="00BA3F17" w:rsidRPr="00B5246B">
              <w:rPr>
                <w:rFonts w:ascii="Times New Roman" w:hAnsi="Times New Roman" w:cs="Times New Roman"/>
                <w:sz w:val="18"/>
                <w:szCs w:val="18"/>
              </w:rPr>
              <w:t xml:space="preserve"> о предоставлении земельного участка в аренду </w:t>
            </w:r>
          </w:p>
          <w:p w:rsidR="00FA5472" w:rsidRPr="00B5246B" w:rsidRDefault="00FA5472" w:rsidP="00BA3F17">
            <w:pPr>
              <w:pStyle w:val="ConsPlusNormal"/>
              <w:jc w:val="both"/>
              <w:rPr>
                <w:rFonts w:ascii="Times New Roman" w:hAnsi="Times New Roman" w:cs="Times New Roman"/>
                <w:sz w:val="18"/>
                <w:szCs w:val="18"/>
              </w:rPr>
            </w:pPr>
          </w:p>
          <w:p w:rsidR="00AE1B44" w:rsidRPr="002939F6" w:rsidRDefault="00AE1B44" w:rsidP="009B4082">
            <w:pPr>
              <w:tabs>
                <w:tab w:val="left" w:pos="1260"/>
              </w:tabs>
              <w:rPr>
                <w:rFonts w:ascii="Times New Roman" w:hAnsi="Times New Roman" w:cs="Times New Roman"/>
                <w:sz w:val="18"/>
                <w:szCs w:val="18"/>
              </w:rPr>
            </w:pPr>
            <w:bookmarkStart w:id="1" w:name="P253"/>
            <w:bookmarkEnd w:id="1"/>
          </w:p>
        </w:tc>
        <w:tc>
          <w:tcPr>
            <w:tcW w:w="2096" w:type="dxa"/>
          </w:tcPr>
          <w:p w:rsidR="00AE1B44" w:rsidRPr="002939F6" w:rsidRDefault="00B06E86" w:rsidP="00B06E86">
            <w:pPr>
              <w:tabs>
                <w:tab w:val="left" w:pos="1260"/>
              </w:tabs>
              <w:rPr>
                <w:rFonts w:ascii="Times New Roman" w:hAnsi="Times New Roman" w:cs="Times New Roman"/>
                <w:sz w:val="18"/>
                <w:szCs w:val="18"/>
              </w:rPr>
            </w:pPr>
            <w:r>
              <w:rPr>
                <w:rFonts w:ascii="Times New Roman" w:hAnsi="Times New Roman" w:cs="Times New Roman"/>
                <w:sz w:val="18"/>
                <w:szCs w:val="18"/>
              </w:rPr>
              <w:t>В одном</w:t>
            </w:r>
            <w:r w:rsidR="00C2573E" w:rsidRPr="002939F6">
              <w:rPr>
                <w:rFonts w:ascii="Times New Roman" w:hAnsi="Times New Roman" w:cs="Times New Roman"/>
                <w:sz w:val="18"/>
                <w:szCs w:val="18"/>
              </w:rPr>
              <w:t xml:space="preserve"> экземпляр</w:t>
            </w:r>
            <w:r>
              <w:rPr>
                <w:rFonts w:ascii="Times New Roman" w:hAnsi="Times New Roman" w:cs="Times New Roman"/>
                <w:sz w:val="18"/>
                <w:szCs w:val="18"/>
              </w:rPr>
              <w:t>е</w:t>
            </w:r>
            <w:r w:rsidR="00DE5DAE">
              <w:rPr>
                <w:rFonts w:ascii="Times New Roman" w:hAnsi="Times New Roman" w:cs="Times New Roman"/>
                <w:sz w:val="18"/>
                <w:szCs w:val="18"/>
              </w:rPr>
              <w:t>, подл</w:t>
            </w:r>
            <w:r w:rsidR="00C11FCB">
              <w:rPr>
                <w:rFonts w:ascii="Times New Roman" w:hAnsi="Times New Roman" w:cs="Times New Roman"/>
                <w:sz w:val="18"/>
                <w:szCs w:val="18"/>
              </w:rPr>
              <w:t>инник</w:t>
            </w:r>
          </w:p>
        </w:tc>
        <w:tc>
          <w:tcPr>
            <w:tcW w:w="2061" w:type="dxa"/>
          </w:tcPr>
          <w:p w:rsidR="003C2C3C" w:rsidRPr="003C2C3C" w:rsidRDefault="00DE5DAE" w:rsidP="003C2C3C">
            <w:pPr>
              <w:pStyle w:val="ConsPlusNormal"/>
              <w:jc w:val="both"/>
              <w:rPr>
                <w:rFonts w:ascii="Times New Roman" w:hAnsi="Times New Roman" w:cs="Times New Roman"/>
                <w:sz w:val="18"/>
                <w:szCs w:val="18"/>
              </w:rPr>
            </w:pPr>
            <w:r>
              <w:rPr>
                <w:rFonts w:ascii="Times New Roman" w:hAnsi="Times New Roman" w:cs="Times New Roman"/>
                <w:sz w:val="18"/>
                <w:szCs w:val="18"/>
              </w:rPr>
              <w:t>-</w:t>
            </w:r>
          </w:p>
          <w:p w:rsidR="003C2C3C" w:rsidRPr="002939F6" w:rsidRDefault="003C2C3C" w:rsidP="00A17A5A">
            <w:pPr>
              <w:tabs>
                <w:tab w:val="left" w:pos="1260"/>
              </w:tabs>
              <w:rPr>
                <w:rFonts w:ascii="Times New Roman" w:hAnsi="Times New Roman" w:cs="Times New Roman"/>
                <w:sz w:val="18"/>
                <w:szCs w:val="18"/>
              </w:rPr>
            </w:pPr>
          </w:p>
        </w:tc>
        <w:tc>
          <w:tcPr>
            <w:tcW w:w="2048" w:type="dxa"/>
          </w:tcPr>
          <w:p w:rsidR="0036504F" w:rsidRPr="0036504F" w:rsidRDefault="0036504F" w:rsidP="0036504F">
            <w:pPr>
              <w:widowControl w:val="0"/>
              <w:autoSpaceDE w:val="0"/>
              <w:autoSpaceDN w:val="0"/>
              <w:adjustRightInd w:val="0"/>
              <w:rPr>
                <w:rFonts w:ascii="Times New Roman" w:hAnsi="Times New Roman"/>
                <w:sz w:val="18"/>
                <w:szCs w:val="18"/>
              </w:rPr>
            </w:pPr>
            <w:r w:rsidRPr="0036504F">
              <w:rPr>
                <w:rFonts w:ascii="Times New Roman" w:hAnsi="Times New Roman"/>
                <w:sz w:val="18"/>
                <w:szCs w:val="18"/>
              </w:rPr>
              <w:t>Заявление должно содержать подпись заявителя, оттиск печати (для юридических лиц, для индивидуальных предпринимателей - при наличии печати).</w:t>
            </w:r>
          </w:p>
          <w:p w:rsidR="0036504F" w:rsidRPr="0036504F" w:rsidRDefault="0036504F" w:rsidP="0036504F">
            <w:pPr>
              <w:widowControl w:val="0"/>
              <w:autoSpaceDE w:val="0"/>
              <w:autoSpaceDN w:val="0"/>
              <w:adjustRightInd w:val="0"/>
              <w:rPr>
                <w:rFonts w:ascii="Times New Roman" w:hAnsi="Times New Roman"/>
                <w:sz w:val="18"/>
                <w:szCs w:val="18"/>
              </w:rPr>
            </w:pPr>
            <w:r w:rsidRPr="0036504F">
              <w:rPr>
                <w:rFonts w:ascii="Times New Roman" w:hAnsi="Times New Roman"/>
                <w:sz w:val="18"/>
                <w:szCs w:val="18"/>
              </w:rPr>
              <w:t>Текст заявления для передачи земельных участков, находящихся в государственной собственности Чувашской Республики, в аренду, должен быть написан разборчиво.</w:t>
            </w:r>
          </w:p>
          <w:p w:rsidR="0036504F" w:rsidRPr="0036504F" w:rsidRDefault="0036504F" w:rsidP="0036504F">
            <w:pPr>
              <w:widowControl w:val="0"/>
              <w:autoSpaceDE w:val="0"/>
              <w:autoSpaceDN w:val="0"/>
              <w:adjustRightInd w:val="0"/>
              <w:rPr>
                <w:rFonts w:ascii="Times New Roman" w:hAnsi="Times New Roman"/>
                <w:sz w:val="18"/>
                <w:szCs w:val="18"/>
              </w:rPr>
            </w:pPr>
            <w:r w:rsidRPr="0036504F">
              <w:rPr>
                <w:rFonts w:ascii="Times New Roman" w:hAnsi="Times New Roman"/>
                <w:sz w:val="18"/>
                <w:szCs w:val="18"/>
              </w:rPr>
              <w:t xml:space="preserve">Фамилия, имя, отчество физического лица (последнее - при наличии), адреса его места жительства, должны быть написаны полностью, наименование юридического лица - без сокращения, с указанием его места нахождения, обязательно указание контактных телефонов </w:t>
            </w:r>
            <w:r w:rsidRPr="0036504F">
              <w:rPr>
                <w:rFonts w:ascii="Times New Roman" w:hAnsi="Times New Roman"/>
                <w:sz w:val="18"/>
                <w:szCs w:val="18"/>
              </w:rPr>
              <w:lastRenderedPageBreak/>
              <w:t>заявителя.</w:t>
            </w:r>
          </w:p>
          <w:p w:rsidR="0036504F" w:rsidRPr="0036504F" w:rsidRDefault="0036504F" w:rsidP="0036504F">
            <w:pPr>
              <w:widowControl w:val="0"/>
              <w:autoSpaceDE w:val="0"/>
              <w:autoSpaceDN w:val="0"/>
              <w:adjustRightInd w:val="0"/>
              <w:rPr>
                <w:rFonts w:ascii="Times New Roman" w:hAnsi="Times New Roman"/>
                <w:sz w:val="18"/>
                <w:szCs w:val="18"/>
              </w:rPr>
            </w:pPr>
            <w:r w:rsidRPr="0036504F">
              <w:rPr>
                <w:rFonts w:ascii="Times New Roman" w:hAnsi="Times New Roman"/>
                <w:sz w:val="18"/>
                <w:szCs w:val="18"/>
              </w:rPr>
              <w:t xml:space="preserve">В заявлении обязательно указывается информация о месте нахождения данного объекта, сроке аренды, площади, кадастровый номер, категории земель, с указанием целей использования, расположение на земельном участке объектов недвижимости (при наличии), правоустанавливающие и </w:t>
            </w:r>
            <w:proofErr w:type="spellStart"/>
            <w:r w:rsidRPr="0036504F">
              <w:rPr>
                <w:rFonts w:ascii="Times New Roman" w:hAnsi="Times New Roman"/>
                <w:sz w:val="18"/>
                <w:szCs w:val="18"/>
              </w:rPr>
              <w:t>правоудостоверяющие</w:t>
            </w:r>
            <w:proofErr w:type="spellEnd"/>
            <w:r w:rsidRPr="0036504F">
              <w:rPr>
                <w:rFonts w:ascii="Times New Roman" w:hAnsi="Times New Roman"/>
                <w:sz w:val="18"/>
                <w:szCs w:val="18"/>
              </w:rPr>
              <w:t xml:space="preserve"> документы на объекты недвижимости, расположенные на земельном участке (свидетельство о государственной регистрации права на объект недвижимости).</w:t>
            </w:r>
          </w:p>
          <w:p w:rsidR="00AE1B44" w:rsidRPr="002939F6" w:rsidRDefault="0036504F" w:rsidP="0036504F">
            <w:pPr>
              <w:tabs>
                <w:tab w:val="left" w:pos="1260"/>
              </w:tabs>
              <w:rPr>
                <w:rFonts w:ascii="Times New Roman" w:hAnsi="Times New Roman"/>
                <w:sz w:val="18"/>
                <w:szCs w:val="18"/>
              </w:rPr>
            </w:pPr>
            <w:r w:rsidRPr="0036504F">
              <w:rPr>
                <w:rFonts w:ascii="Times New Roman" w:hAnsi="Times New Roman"/>
                <w:sz w:val="18"/>
                <w:szCs w:val="18"/>
              </w:rPr>
              <w:t xml:space="preserve">Документ представляется заявителем в одном </w:t>
            </w:r>
            <w:r w:rsidR="00381E30">
              <w:rPr>
                <w:rFonts w:ascii="Times New Roman" w:hAnsi="Times New Roman"/>
                <w:sz w:val="18"/>
                <w:szCs w:val="18"/>
              </w:rPr>
              <w:t>экземпляре.</w:t>
            </w:r>
            <w:r w:rsidR="00EC29E9">
              <w:rPr>
                <w:rFonts w:ascii="Times New Roman" w:hAnsi="Times New Roman"/>
                <w:sz w:val="18"/>
                <w:szCs w:val="18"/>
              </w:rPr>
              <w:t xml:space="preserve"> </w:t>
            </w:r>
          </w:p>
        </w:tc>
        <w:tc>
          <w:tcPr>
            <w:tcW w:w="1992" w:type="dxa"/>
          </w:tcPr>
          <w:p w:rsidR="00AE1B44" w:rsidRDefault="00692A43" w:rsidP="009B4082">
            <w:pPr>
              <w:tabs>
                <w:tab w:val="left" w:pos="1260"/>
              </w:tabs>
              <w:rPr>
                <w:rFonts w:ascii="Times New Roman" w:hAnsi="Times New Roman" w:cs="Times New Roman"/>
                <w:sz w:val="18"/>
                <w:szCs w:val="18"/>
              </w:rPr>
            </w:pPr>
            <w:r>
              <w:rPr>
                <w:rFonts w:ascii="Times New Roman" w:hAnsi="Times New Roman" w:cs="Times New Roman"/>
                <w:sz w:val="18"/>
                <w:szCs w:val="18"/>
              </w:rPr>
              <w:lastRenderedPageBreak/>
              <w:t>приложение 1</w:t>
            </w:r>
          </w:p>
          <w:p w:rsidR="00C42DB0" w:rsidRPr="002939F6" w:rsidRDefault="00C42DB0" w:rsidP="009B4082">
            <w:pPr>
              <w:tabs>
                <w:tab w:val="left" w:pos="1260"/>
              </w:tabs>
              <w:rPr>
                <w:rFonts w:ascii="Times New Roman" w:hAnsi="Times New Roman" w:cs="Times New Roman"/>
                <w:sz w:val="18"/>
                <w:szCs w:val="18"/>
              </w:rPr>
            </w:pPr>
          </w:p>
        </w:tc>
        <w:tc>
          <w:tcPr>
            <w:tcW w:w="2046" w:type="dxa"/>
          </w:tcPr>
          <w:p w:rsidR="00AE1B44" w:rsidRPr="002939F6" w:rsidRDefault="00692A43" w:rsidP="009B4082">
            <w:pPr>
              <w:tabs>
                <w:tab w:val="left" w:pos="1260"/>
              </w:tabs>
              <w:rPr>
                <w:rFonts w:ascii="Times New Roman" w:hAnsi="Times New Roman" w:cs="Times New Roman"/>
                <w:sz w:val="18"/>
                <w:szCs w:val="18"/>
              </w:rPr>
            </w:pPr>
            <w:r>
              <w:rPr>
                <w:rFonts w:ascii="Times New Roman" w:hAnsi="Times New Roman" w:cs="Times New Roman"/>
                <w:sz w:val="18"/>
                <w:szCs w:val="18"/>
              </w:rPr>
              <w:t>приложение 2</w:t>
            </w:r>
          </w:p>
        </w:tc>
      </w:tr>
      <w:tr w:rsidR="00FA5472" w:rsidTr="00BF1322">
        <w:tc>
          <w:tcPr>
            <w:tcW w:w="531" w:type="dxa"/>
          </w:tcPr>
          <w:p w:rsidR="00FA5472" w:rsidRDefault="00AD63E1" w:rsidP="009B4082">
            <w:pPr>
              <w:tabs>
                <w:tab w:val="left" w:pos="1260"/>
              </w:tabs>
              <w:rPr>
                <w:rFonts w:ascii="Times New Roman" w:hAnsi="Times New Roman" w:cs="Times New Roman"/>
                <w:sz w:val="24"/>
                <w:szCs w:val="24"/>
              </w:rPr>
            </w:pPr>
            <w:r>
              <w:rPr>
                <w:rFonts w:ascii="Times New Roman" w:hAnsi="Times New Roman" w:cs="Times New Roman"/>
                <w:sz w:val="24"/>
                <w:szCs w:val="24"/>
              </w:rPr>
              <w:lastRenderedPageBreak/>
              <w:t>2</w:t>
            </w:r>
          </w:p>
        </w:tc>
        <w:tc>
          <w:tcPr>
            <w:tcW w:w="2006" w:type="dxa"/>
          </w:tcPr>
          <w:p w:rsidR="00FA5472" w:rsidRDefault="00AD63E1" w:rsidP="00BA3F17">
            <w:pPr>
              <w:tabs>
                <w:tab w:val="left" w:pos="1260"/>
              </w:tabs>
              <w:rPr>
                <w:rFonts w:ascii="Times New Roman" w:hAnsi="Times New Roman" w:cs="Times New Roman"/>
                <w:sz w:val="18"/>
                <w:szCs w:val="18"/>
              </w:rPr>
            </w:pPr>
            <w:r w:rsidRPr="00B5246B">
              <w:rPr>
                <w:rFonts w:ascii="Times New Roman" w:hAnsi="Times New Roman" w:cs="Times New Roman"/>
                <w:sz w:val="18"/>
                <w:szCs w:val="18"/>
              </w:rPr>
              <w:t>документ, подтверждающий полномочия представителя заявителя, в случае, если с заявлением обращается представитель заявителя</w:t>
            </w:r>
          </w:p>
        </w:tc>
        <w:tc>
          <w:tcPr>
            <w:tcW w:w="2006" w:type="dxa"/>
          </w:tcPr>
          <w:p w:rsidR="00FA5472" w:rsidRPr="00B5246B" w:rsidRDefault="00D40D98" w:rsidP="00BA3F17">
            <w:pPr>
              <w:pStyle w:val="ConsPlusNormal"/>
              <w:jc w:val="both"/>
              <w:rPr>
                <w:rFonts w:ascii="Times New Roman" w:hAnsi="Times New Roman" w:cs="Times New Roman"/>
                <w:sz w:val="18"/>
                <w:szCs w:val="18"/>
              </w:rPr>
            </w:pPr>
            <w:r>
              <w:rPr>
                <w:rFonts w:ascii="Times New Roman" w:hAnsi="Times New Roman" w:cs="Times New Roman"/>
                <w:sz w:val="18"/>
                <w:szCs w:val="18"/>
              </w:rPr>
              <w:t>доверенность</w:t>
            </w:r>
          </w:p>
        </w:tc>
        <w:tc>
          <w:tcPr>
            <w:tcW w:w="2096" w:type="dxa"/>
          </w:tcPr>
          <w:p w:rsidR="00FA5472" w:rsidRDefault="00CE6636" w:rsidP="00B06E86">
            <w:pPr>
              <w:tabs>
                <w:tab w:val="left" w:pos="1260"/>
              </w:tabs>
              <w:rPr>
                <w:rFonts w:ascii="Times New Roman" w:hAnsi="Times New Roman" w:cs="Times New Roman"/>
                <w:sz w:val="18"/>
                <w:szCs w:val="18"/>
              </w:rPr>
            </w:pPr>
            <w:r w:rsidRPr="00522DD4">
              <w:rPr>
                <w:rFonts w:ascii="Times New Roman" w:hAnsi="Times New Roman" w:cs="Times New Roman"/>
                <w:sz w:val="18"/>
                <w:szCs w:val="18"/>
              </w:rPr>
              <w:t>1 (один) экземпляр, подлинник и</w:t>
            </w:r>
            <w:r>
              <w:rPr>
                <w:rFonts w:ascii="Times New Roman" w:hAnsi="Times New Roman" w:cs="Times New Roman"/>
                <w:sz w:val="18"/>
                <w:szCs w:val="18"/>
              </w:rPr>
              <w:t>ли нотариально заверенная копия</w:t>
            </w:r>
          </w:p>
        </w:tc>
        <w:tc>
          <w:tcPr>
            <w:tcW w:w="2061" w:type="dxa"/>
          </w:tcPr>
          <w:p w:rsidR="00FA5472" w:rsidRDefault="004436E6" w:rsidP="00444D62">
            <w:pPr>
              <w:pStyle w:val="ConsPlusNormal"/>
              <w:jc w:val="both"/>
              <w:rPr>
                <w:rFonts w:ascii="Times New Roman" w:hAnsi="Times New Roman" w:cs="Times New Roman"/>
                <w:sz w:val="18"/>
                <w:szCs w:val="18"/>
              </w:rPr>
            </w:pPr>
            <w:r>
              <w:rPr>
                <w:rFonts w:ascii="Times New Roman" w:hAnsi="Times New Roman" w:cs="Times New Roman"/>
                <w:sz w:val="18"/>
                <w:szCs w:val="18"/>
              </w:rPr>
              <w:t xml:space="preserve">если </w:t>
            </w:r>
            <w:r w:rsidR="00444D62">
              <w:rPr>
                <w:rFonts w:ascii="Times New Roman" w:hAnsi="Times New Roman" w:cs="Times New Roman"/>
                <w:sz w:val="18"/>
                <w:szCs w:val="18"/>
              </w:rPr>
              <w:t>от имени заявителя действует</w:t>
            </w:r>
            <w:r w:rsidR="005A12C9">
              <w:rPr>
                <w:rFonts w:ascii="Times New Roman" w:hAnsi="Times New Roman" w:cs="Times New Roman"/>
                <w:sz w:val="18"/>
                <w:szCs w:val="18"/>
              </w:rPr>
              <w:t xml:space="preserve"> уполномоченный представитель </w:t>
            </w:r>
          </w:p>
        </w:tc>
        <w:tc>
          <w:tcPr>
            <w:tcW w:w="2048" w:type="dxa"/>
          </w:tcPr>
          <w:p w:rsidR="00FA5472" w:rsidRPr="0036504F" w:rsidRDefault="00CE6636" w:rsidP="00092167">
            <w:pPr>
              <w:widowControl w:val="0"/>
              <w:autoSpaceDE w:val="0"/>
              <w:autoSpaceDN w:val="0"/>
              <w:adjustRightInd w:val="0"/>
              <w:rPr>
                <w:rFonts w:ascii="Times New Roman" w:hAnsi="Times New Roman"/>
                <w:sz w:val="18"/>
                <w:szCs w:val="18"/>
              </w:rPr>
            </w:pPr>
            <w:proofErr w:type="gramStart"/>
            <w:r>
              <w:rPr>
                <w:rFonts w:ascii="Times New Roman" w:hAnsi="Times New Roman"/>
                <w:sz w:val="18"/>
                <w:szCs w:val="18"/>
              </w:rPr>
              <w:t>Д</w:t>
            </w:r>
            <w:r w:rsidRPr="00FE0B8A">
              <w:rPr>
                <w:rFonts w:ascii="Times New Roman" w:hAnsi="Times New Roman"/>
                <w:sz w:val="18"/>
                <w:szCs w:val="18"/>
              </w:rPr>
              <w:t xml:space="preserve">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w:t>
            </w:r>
            <w:r w:rsidRPr="00FE0B8A">
              <w:rPr>
                <w:rFonts w:ascii="Times New Roman" w:hAnsi="Times New Roman"/>
                <w:sz w:val="18"/>
                <w:szCs w:val="18"/>
              </w:rPr>
              <w:lastRenderedPageBreak/>
              <w:t>которым такое физическое лицо обладает правом действовать от имени заявителя без доверенности (далее также - руководитель).</w:t>
            </w:r>
            <w:proofErr w:type="gramEnd"/>
            <w:r w:rsidRPr="00FE0B8A">
              <w:rPr>
                <w:rFonts w:ascii="Times New Roman" w:hAnsi="Times New Roman"/>
                <w:sz w:val="18"/>
                <w:szCs w:val="18"/>
              </w:rPr>
              <w:t xml:space="preserve"> В случае если от имени заявителя действует иное лицо</w:t>
            </w:r>
            <w:r>
              <w:rPr>
                <w:rFonts w:ascii="Times New Roman" w:hAnsi="Times New Roman"/>
                <w:sz w:val="18"/>
                <w:szCs w:val="18"/>
              </w:rPr>
              <w:t xml:space="preserve">, </w:t>
            </w:r>
            <w:r w:rsidRPr="00FE0B8A">
              <w:rPr>
                <w:rFonts w:ascii="Times New Roman" w:hAnsi="Times New Roman"/>
                <w:sz w:val="18"/>
                <w:szCs w:val="18"/>
              </w:rPr>
              <w:t>заверенную печатью заявителя (при ее наличии)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также документ, подтве</w:t>
            </w:r>
            <w:r>
              <w:rPr>
                <w:rFonts w:ascii="Times New Roman" w:hAnsi="Times New Roman"/>
                <w:sz w:val="18"/>
                <w:szCs w:val="18"/>
              </w:rPr>
              <w:t>рждающий полномочия такого лица</w:t>
            </w:r>
          </w:p>
        </w:tc>
        <w:tc>
          <w:tcPr>
            <w:tcW w:w="1992" w:type="dxa"/>
          </w:tcPr>
          <w:p w:rsidR="00FA5472" w:rsidRPr="002939F6" w:rsidRDefault="003D4518" w:rsidP="009B4082">
            <w:pPr>
              <w:tabs>
                <w:tab w:val="left" w:pos="1260"/>
              </w:tabs>
              <w:rPr>
                <w:rFonts w:ascii="Times New Roman" w:hAnsi="Times New Roman" w:cs="Times New Roman"/>
                <w:sz w:val="18"/>
                <w:szCs w:val="18"/>
              </w:rPr>
            </w:pPr>
            <w:r>
              <w:rPr>
                <w:rFonts w:ascii="Times New Roman" w:hAnsi="Times New Roman" w:cs="Times New Roman"/>
                <w:sz w:val="18"/>
                <w:szCs w:val="18"/>
              </w:rPr>
              <w:lastRenderedPageBreak/>
              <w:t>-</w:t>
            </w:r>
          </w:p>
        </w:tc>
        <w:tc>
          <w:tcPr>
            <w:tcW w:w="2046" w:type="dxa"/>
          </w:tcPr>
          <w:p w:rsidR="00FA5472" w:rsidRPr="002939F6" w:rsidRDefault="003D4518" w:rsidP="009B4082">
            <w:pPr>
              <w:tabs>
                <w:tab w:val="left" w:pos="1260"/>
              </w:tabs>
              <w:rPr>
                <w:rFonts w:ascii="Times New Roman" w:hAnsi="Times New Roman" w:cs="Times New Roman"/>
                <w:sz w:val="18"/>
                <w:szCs w:val="18"/>
              </w:rPr>
            </w:pPr>
            <w:r>
              <w:rPr>
                <w:rFonts w:ascii="Times New Roman" w:hAnsi="Times New Roman" w:cs="Times New Roman"/>
                <w:sz w:val="18"/>
                <w:szCs w:val="18"/>
              </w:rPr>
              <w:t>-</w:t>
            </w:r>
          </w:p>
        </w:tc>
      </w:tr>
      <w:tr w:rsidR="003A40FB" w:rsidTr="00BF1322">
        <w:tc>
          <w:tcPr>
            <w:tcW w:w="531" w:type="dxa"/>
          </w:tcPr>
          <w:p w:rsidR="003A40FB" w:rsidRDefault="003A40FB" w:rsidP="009B4082">
            <w:pPr>
              <w:tabs>
                <w:tab w:val="left" w:pos="1260"/>
              </w:tabs>
              <w:rPr>
                <w:rFonts w:ascii="Times New Roman" w:hAnsi="Times New Roman" w:cs="Times New Roman"/>
                <w:sz w:val="24"/>
                <w:szCs w:val="24"/>
              </w:rPr>
            </w:pPr>
            <w:r>
              <w:rPr>
                <w:rFonts w:ascii="Times New Roman" w:hAnsi="Times New Roman" w:cs="Times New Roman"/>
                <w:sz w:val="24"/>
                <w:szCs w:val="24"/>
              </w:rPr>
              <w:lastRenderedPageBreak/>
              <w:t>3</w:t>
            </w:r>
          </w:p>
        </w:tc>
        <w:tc>
          <w:tcPr>
            <w:tcW w:w="2006" w:type="dxa"/>
          </w:tcPr>
          <w:p w:rsidR="003A40FB" w:rsidRDefault="003A40FB" w:rsidP="00BA3F17">
            <w:pPr>
              <w:tabs>
                <w:tab w:val="left" w:pos="1260"/>
              </w:tabs>
              <w:rPr>
                <w:rFonts w:ascii="Times New Roman" w:hAnsi="Times New Roman" w:cs="Times New Roman"/>
                <w:sz w:val="18"/>
                <w:szCs w:val="18"/>
              </w:rPr>
            </w:pPr>
            <w:r w:rsidRPr="00B5246B">
              <w:rPr>
                <w:rFonts w:ascii="Times New Roman" w:hAnsi="Times New Roman" w:cs="Times New Roman"/>
                <w:sz w:val="18"/>
                <w:szCs w:val="1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tc>
        <w:tc>
          <w:tcPr>
            <w:tcW w:w="2006" w:type="dxa"/>
          </w:tcPr>
          <w:p w:rsidR="003A40FB" w:rsidRPr="00B5246B" w:rsidRDefault="003A40FB" w:rsidP="00BA3F17">
            <w:pPr>
              <w:pStyle w:val="ConsPlusNormal"/>
              <w:jc w:val="both"/>
              <w:rPr>
                <w:rFonts w:ascii="Times New Roman" w:hAnsi="Times New Roman" w:cs="Times New Roman"/>
                <w:sz w:val="18"/>
                <w:szCs w:val="18"/>
              </w:rPr>
            </w:pPr>
            <w:r>
              <w:rPr>
                <w:rFonts w:ascii="Times New Roman" w:hAnsi="Times New Roman" w:cs="Times New Roman"/>
                <w:sz w:val="18"/>
                <w:szCs w:val="18"/>
              </w:rPr>
              <w:t>документ</w:t>
            </w:r>
            <w:r w:rsidRPr="00B5246B">
              <w:rPr>
                <w:rFonts w:ascii="Times New Roman" w:hAnsi="Times New Roman" w:cs="Times New Roman"/>
                <w:sz w:val="18"/>
                <w:szCs w:val="18"/>
              </w:rPr>
              <w:t xml:space="preserve"> о государственной регистрации юридического лица</w:t>
            </w:r>
          </w:p>
        </w:tc>
        <w:tc>
          <w:tcPr>
            <w:tcW w:w="2096" w:type="dxa"/>
          </w:tcPr>
          <w:p w:rsidR="003A40FB" w:rsidRDefault="003A40FB" w:rsidP="0053083A">
            <w:pPr>
              <w:tabs>
                <w:tab w:val="left" w:pos="1260"/>
              </w:tabs>
              <w:rPr>
                <w:rFonts w:ascii="Times New Roman" w:hAnsi="Times New Roman" w:cs="Times New Roman"/>
                <w:sz w:val="18"/>
                <w:szCs w:val="18"/>
              </w:rPr>
            </w:pPr>
            <w:r w:rsidRPr="00522DD4">
              <w:rPr>
                <w:rFonts w:ascii="Times New Roman" w:hAnsi="Times New Roman" w:cs="Times New Roman"/>
                <w:sz w:val="18"/>
                <w:szCs w:val="18"/>
              </w:rPr>
              <w:t xml:space="preserve">1 (один) экземпляр, </w:t>
            </w:r>
            <w:r w:rsidR="0053083A">
              <w:rPr>
                <w:rFonts w:ascii="Times New Roman" w:hAnsi="Times New Roman" w:cs="Times New Roman"/>
                <w:sz w:val="18"/>
                <w:szCs w:val="18"/>
              </w:rPr>
              <w:t>копия</w:t>
            </w:r>
            <w:r w:rsidRPr="00522DD4">
              <w:rPr>
                <w:rFonts w:ascii="Times New Roman" w:hAnsi="Times New Roman" w:cs="Times New Roman"/>
                <w:sz w:val="18"/>
                <w:szCs w:val="18"/>
              </w:rPr>
              <w:t xml:space="preserve"> </w:t>
            </w:r>
          </w:p>
        </w:tc>
        <w:tc>
          <w:tcPr>
            <w:tcW w:w="2061" w:type="dxa"/>
          </w:tcPr>
          <w:p w:rsidR="003A40FB" w:rsidRDefault="004436E6" w:rsidP="007E0F16">
            <w:pPr>
              <w:pStyle w:val="ConsPlusNormal"/>
              <w:jc w:val="both"/>
              <w:rPr>
                <w:rFonts w:ascii="Times New Roman" w:hAnsi="Times New Roman" w:cs="Times New Roman"/>
                <w:sz w:val="18"/>
                <w:szCs w:val="18"/>
              </w:rPr>
            </w:pPr>
            <w:r>
              <w:rPr>
                <w:rFonts w:ascii="Times New Roman" w:hAnsi="Times New Roman" w:cs="Times New Roman"/>
                <w:sz w:val="18"/>
                <w:szCs w:val="18"/>
              </w:rPr>
              <w:t>если заявител</w:t>
            </w:r>
            <w:r w:rsidR="007E0F16">
              <w:rPr>
                <w:rFonts w:ascii="Times New Roman" w:hAnsi="Times New Roman" w:cs="Times New Roman"/>
                <w:sz w:val="18"/>
                <w:szCs w:val="18"/>
              </w:rPr>
              <w:t>ем</w:t>
            </w:r>
            <w:r w:rsidR="00A74BD5">
              <w:rPr>
                <w:rFonts w:ascii="Times New Roman" w:hAnsi="Times New Roman" w:cs="Times New Roman"/>
                <w:sz w:val="18"/>
                <w:szCs w:val="18"/>
              </w:rPr>
              <w:t xml:space="preserve"> является иностранное юридическое лицо</w:t>
            </w:r>
          </w:p>
        </w:tc>
        <w:tc>
          <w:tcPr>
            <w:tcW w:w="2048" w:type="dxa"/>
          </w:tcPr>
          <w:p w:rsidR="003A40FB" w:rsidRPr="0036504F" w:rsidRDefault="003A40FB" w:rsidP="0036504F">
            <w:pPr>
              <w:widowControl w:val="0"/>
              <w:autoSpaceDE w:val="0"/>
              <w:autoSpaceDN w:val="0"/>
              <w:adjustRightInd w:val="0"/>
              <w:rPr>
                <w:rFonts w:ascii="Times New Roman" w:hAnsi="Times New Roman"/>
                <w:sz w:val="18"/>
                <w:szCs w:val="18"/>
              </w:rPr>
            </w:pPr>
            <w:r>
              <w:rPr>
                <w:rFonts w:ascii="Times New Roman" w:hAnsi="Times New Roman"/>
                <w:sz w:val="18"/>
                <w:szCs w:val="18"/>
              </w:rPr>
              <w:t>-</w:t>
            </w:r>
          </w:p>
        </w:tc>
        <w:tc>
          <w:tcPr>
            <w:tcW w:w="1992" w:type="dxa"/>
          </w:tcPr>
          <w:p w:rsidR="003A40FB" w:rsidRPr="002939F6" w:rsidRDefault="003A40FB" w:rsidP="009B4082">
            <w:pPr>
              <w:tabs>
                <w:tab w:val="left" w:pos="1260"/>
              </w:tabs>
              <w:rPr>
                <w:rFonts w:ascii="Times New Roman" w:hAnsi="Times New Roman" w:cs="Times New Roman"/>
                <w:sz w:val="18"/>
                <w:szCs w:val="18"/>
              </w:rPr>
            </w:pPr>
            <w:r>
              <w:rPr>
                <w:rFonts w:ascii="Times New Roman" w:hAnsi="Times New Roman" w:cs="Times New Roman"/>
                <w:sz w:val="18"/>
                <w:szCs w:val="18"/>
              </w:rPr>
              <w:t>-</w:t>
            </w:r>
          </w:p>
        </w:tc>
        <w:tc>
          <w:tcPr>
            <w:tcW w:w="2046" w:type="dxa"/>
          </w:tcPr>
          <w:p w:rsidR="003A40FB" w:rsidRPr="002939F6" w:rsidRDefault="003A40FB" w:rsidP="009B4082">
            <w:pPr>
              <w:tabs>
                <w:tab w:val="left" w:pos="1260"/>
              </w:tabs>
              <w:rPr>
                <w:rFonts w:ascii="Times New Roman" w:hAnsi="Times New Roman" w:cs="Times New Roman"/>
                <w:sz w:val="18"/>
                <w:szCs w:val="18"/>
              </w:rPr>
            </w:pPr>
            <w:r>
              <w:rPr>
                <w:rFonts w:ascii="Times New Roman" w:hAnsi="Times New Roman" w:cs="Times New Roman"/>
                <w:sz w:val="18"/>
                <w:szCs w:val="18"/>
              </w:rPr>
              <w:t>-</w:t>
            </w:r>
          </w:p>
        </w:tc>
      </w:tr>
      <w:tr w:rsidR="003A40FB" w:rsidTr="00BF1322">
        <w:tc>
          <w:tcPr>
            <w:tcW w:w="531" w:type="dxa"/>
          </w:tcPr>
          <w:p w:rsidR="003A40FB" w:rsidRDefault="003A40FB" w:rsidP="009B4082">
            <w:pPr>
              <w:tabs>
                <w:tab w:val="left" w:pos="1260"/>
              </w:tabs>
              <w:rPr>
                <w:rFonts w:ascii="Times New Roman" w:hAnsi="Times New Roman" w:cs="Times New Roman"/>
                <w:sz w:val="24"/>
                <w:szCs w:val="24"/>
              </w:rPr>
            </w:pPr>
            <w:r>
              <w:rPr>
                <w:rFonts w:ascii="Times New Roman" w:hAnsi="Times New Roman" w:cs="Times New Roman"/>
                <w:sz w:val="24"/>
                <w:szCs w:val="24"/>
              </w:rPr>
              <w:lastRenderedPageBreak/>
              <w:t>4</w:t>
            </w:r>
          </w:p>
        </w:tc>
        <w:tc>
          <w:tcPr>
            <w:tcW w:w="2006" w:type="dxa"/>
          </w:tcPr>
          <w:p w:rsidR="003A40FB" w:rsidRDefault="003A40FB" w:rsidP="00BA3F17">
            <w:pPr>
              <w:tabs>
                <w:tab w:val="left" w:pos="1260"/>
              </w:tabs>
              <w:rPr>
                <w:rFonts w:ascii="Times New Roman" w:hAnsi="Times New Roman" w:cs="Times New Roman"/>
                <w:sz w:val="18"/>
                <w:szCs w:val="18"/>
              </w:rPr>
            </w:pPr>
            <w:r w:rsidRPr="00B5246B">
              <w:rPr>
                <w:rFonts w:ascii="Times New Roman" w:hAnsi="Times New Roman" w:cs="Times New Roman"/>
                <w:sz w:val="18"/>
                <w:szCs w:val="18"/>
              </w:rPr>
              <w:t>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tc>
        <w:tc>
          <w:tcPr>
            <w:tcW w:w="2006" w:type="dxa"/>
          </w:tcPr>
          <w:p w:rsidR="003A40FB" w:rsidRPr="00B5246B" w:rsidRDefault="003A40FB" w:rsidP="00BA3F17">
            <w:pPr>
              <w:pStyle w:val="ConsPlusNormal"/>
              <w:jc w:val="both"/>
              <w:rPr>
                <w:rFonts w:ascii="Times New Roman" w:hAnsi="Times New Roman" w:cs="Times New Roman"/>
                <w:sz w:val="18"/>
                <w:szCs w:val="18"/>
              </w:rPr>
            </w:pPr>
            <w:r>
              <w:rPr>
                <w:rFonts w:ascii="Times New Roman" w:hAnsi="Times New Roman" w:cs="Times New Roman"/>
                <w:sz w:val="18"/>
                <w:szCs w:val="18"/>
              </w:rPr>
              <w:t>Списки членов некоммерческой организации</w:t>
            </w:r>
          </w:p>
        </w:tc>
        <w:tc>
          <w:tcPr>
            <w:tcW w:w="2096" w:type="dxa"/>
          </w:tcPr>
          <w:p w:rsidR="003A40FB" w:rsidRDefault="003A40FB" w:rsidP="003A40FB">
            <w:pPr>
              <w:tabs>
                <w:tab w:val="left" w:pos="1260"/>
              </w:tabs>
              <w:rPr>
                <w:rFonts w:ascii="Times New Roman" w:hAnsi="Times New Roman" w:cs="Times New Roman"/>
                <w:sz w:val="18"/>
                <w:szCs w:val="18"/>
              </w:rPr>
            </w:pPr>
            <w:r w:rsidRPr="00522DD4">
              <w:rPr>
                <w:rFonts w:ascii="Times New Roman" w:hAnsi="Times New Roman" w:cs="Times New Roman"/>
                <w:sz w:val="18"/>
                <w:szCs w:val="18"/>
              </w:rPr>
              <w:t xml:space="preserve">1 (один) экземпляр, </w:t>
            </w:r>
            <w:r>
              <w:rPr>
                <w:rFonts w:ascii="Times New Roman" w:hAnsi="Times New Roman" w:cs="Times New Roman"/>
                <w:sz w:val="18"/>
                <w:szCs w:val="18"/>
              </w:rPr>
              <w:t>копия</w:t>
            </w:r>
          </w:p>
        </w:tc>
        <w:tc>
          <w:tcPr>
            <w:tcW w:w="2061" w:type="dxa"/>
          </w:tcPr>
          <w:p w:rsidR="003A40FB" w:rsidRDefault="004436E6" w:rsidP="007E0F16">
            <w:pPr>
              <w:pStyle w:val="ConsPlusNormal"/>
              <w:jc w:val="both"/>
              <w:rPr>
                <w:rFonts w:ascii="Times New Roman" w:hAnsi="Times New Roman" w:cs="Times New Roman"/>
                <w:sz w:val="18"/>
                <w:szCs w:val="18"/>
              </w:rPr>
            </w:pPr>
            <w:r>
              <w:rPr>
                <w:rFonts w:ascii="Times New Roman" w:hAnsi="Times New Roman" w:cs="Times New Roman"/>
                <w:sz w:val="18"/>
                <w:szCs w:val="18"/>
              </w:rPr>
              <w:t>если заявител</w:t>
            </w:r>
            <w:r w:rsidR="007E0F16">
              <w:rPr>
                <w:rFonts w:ascii="Times New Roman" w:hAnsi="Times New Roman" w:cs="Times New Roman"/>
                <w:sz w:val="18"/>
                <w:szCs w:val="18"/>
              </w:rPr>
              <w:t>ем</w:t>
            </w:r>
            <w:r w:rsidR="00A74BD5">
              <w:rPr>
                <w:rFonts w:ascii="Times New Roman" w:hAnsi="Times New Roman" w:cs="Times New Roman"/>
                <w:sz w:val="18"/>
                <w:szCs w:val="18"/>
              </w:rPr>
              <w:t xml:space="preserve"> является некоммерческая организация</w:t>
            </w:r>
          </w:p>
        </w:tc>
        <w:tc>
          <w:tcPr>
            <w:tcW w:w="2048" w:type="dxa"/>
          </w:tcPr>
          <w:p w:rsidR="003A40FB" w:rsidRPr="0036504F" w:rsidRDefault="003A40FB" w:rsidP="0036504F">
            <w:pPr>
              <w:widowControl w:val="0"/>
              <w:autoSpaceDE w:val="0"/>
              <w:autoSpaceDN w:val="0"/>
              <w:adjustRightInd w:val="0"/>
              <w:rPr>
                <w:rFonts w:ascii="Times New Roman" w:hAnsi="Times New Roman"/>
                <w:sz w:val="18"/>
                <w:szCs w:val="18"/>
              </w:rPr>
            </w:pPr>
            <w:r>
              <w:rPr>
                <w:rFonts w:ascii="Times New Roman" w:hAnsi="Times New Roman"/>
                <w:sz w:val="18"/>
                <w:szCs w:val="18"/>
              </w:rPr>
              <w:t>-</w:t>
            </w:r>
          </w:p>
        </w:tc>
        <w:tc>
          <w:tcPr>
            <w:tcW w:w="1992" w:type="dxa"/>
          </w:tcPr>
          <w:p w:rsidR="003A40FB" w:rsidRPr="002939F6" w:rsidRDefault="003A40FB" w:rsidP="009B4082">
            <w:pPr>
              <w:tabs>
                <w:tab w:val="left" w:pos="1260"/>
              </w:tabs>
              <w:rPr>
                <w:rFonts w:ascii="Times New Roman" w:hAnsi="Times New Roman" w:cs="Times New Roman"/>
                <w:sz w:val="18"/>
                <w:szCs w:val="18"/>
              </w:rPr>
            </w:pPr>
            <w:r>
              <w:rPr>
                <w:rFonts w:ascii="Times New Roman" w:hAnsi="Times New Roman" w:cs="Times New Roman"/>
                <w:sz w:val="18"/>
                <w:szCs w:val="18"/>
              </w:rPr>
              <w:t>-</w:t>
            </w:r>
          </w:p>
        </w:tc>
        <w:tc>
          <w:tcPr>
            <w:tcW w:w="2046" w:type="dxa"/>
          </w:tcPr>
          <w:p w:rsidR="003A40FB" w:rsidRPr="002939F6" w:rsidRDefault="003A40FB" w:rsidP="009B4082">
            <w:pPr>
              <w:tabs>
                <w:tab w:val="left" w:pos="1260"/>
              </w:tabs>
              <w:rPr>
                <w:rFonts w:ascii="Times New Roman" w:hAnsi="Times New Roman" w:cs="Times New Roman"/>
                <w:sz w:val="18"/>
                <w:szCs w:val="18"/>
              </w:rPr>
            </w:pPr>
            <w:r>
              <w:rPr>
                <w:rFonts w:ascii="Times New Roman" w:hAnsi="Times New Roman" w:cs="Times New Roman"/>
                <w:sz w:val="18"/>
                <w:szCs w:val="18"/>
              </w:rPr>
              <w:t>-</w:t>
            </w:r>
          </w:p>
        </w:tc>
      </w:tr>
      <w:tr w:rsidR="00B92642" w:rsidTr="00BF1322">
        <w:tc>
          <w:tcPr>
            <w:tcW w:w="531" w:type="dxa"/>
            <w:vMerge w:val="restart"/>
          </w:tcPr>
          <w:p w:rsidR="00B92642" w:rsidRDefault="00B92642" w:rsidP="009B4082">
            <w:pPr>
              <w:tabs>
                <w:tab w:val="left" w:pos="1260"/>
              </w:tabs>
              <w:rPr>
                <w:rFonts w:ascii="Times New Roman" w:hAnsi="Times New Roman" w:cs="Times New Roman"/>
                <w:sz w:val="24"/>
                <w:szCs w:val="24"/>
              </w:rPr>
            </w:pPr>
            <w:r>
              <w:rPr>
                <w:rFonts w:ascii="Times New Roman" w:hAnsi="Times New Roman" w:cs="Times New Roman"/>
                <w:sz w:val="24"/>
                <w:szCs w:val="24"/>
              </w:rPr>
              <w:t>5</w:t>
            </w:r>
          </w:p>
        </w:tc>
        <w:tc>
          <w:tcPr>
            <w:tcW w:w="2006" w:type="dxa"/>
            <w:vMerge w:val="restart"/>
          </w:tcPr>
          <w:p w:rsidR="00B92642" w:rsidRPr="00B5246B" w:rsidRDefault="00B92642" w:rsidP="00BA3F17">
            <w:pPr>
              <w:tabs>
                <w:tab w:val="left" w:pos="1260"/>
              </w:tabs>
              <w:rPr>
                <w:rFonts w:ascii="Times New Roman" w:hAnsi="Times New Roman" w:cs="Times New Roman"/>
                <w:sz w:val="18"/>
                <w:szCs w:val="18"/>
              </w:rPr>
            </w:pPr>
            <w:r w:rsidRPr="003F4D27">
              <w:rPr>
                <w:rFonts w:ascii="Times New Roman" w:hAnsi="Times New Roman" w:cs="Times New Roman"/>
                <w:sz w:val="18"/>
                <w:szCs w:val="18"/>
              </w:rPr>
              <w:t xml:space="preserve">документы, подтверждающие право заявителя на приобретение </w:t>
            </w:r>
            <w:r w:rsidRPr="003F4D27">
              <w:rPr>
                <w:rFonts w:ascii="Times New Roman" w:hAnsi="Times New Roman" w:cs="Times New Roman"/>
                <w:color w:val="000000" w:themeColor="text1"/>
                <w:sz w:val="18"/>
                <w:szCs w:val="18"/>
              </w:rPr>
              <w:t xml:space="preserve">земельного участка без проведения торгов согласно </w:t>
            </w:r>
            <w:hyperlink r:id="rId10" w:history="1">
              <w:r w:rsidRPr="003F4D27">
                <w:rPr>
                  <w:rFonts w:ascii="Times New Roman" w:hAnsi="Times New Roman" w:cs="Times New Roman"/>
                  <w:color w:val="000000" w:themeColor="text1"/>
                  <w:sz w:val="18"/>
                  <w:szCs w:val="18"/>
                </w:rPr>
                <w:t>перечню</w:t>
              </w:r>
            </w:hyperlink>
            <w:r w:rsidRPr="003F4D27">
              <w:rPr>
                <w:rFonts w:ascii="Times New Roman" w:hAnsi="Times New Roman" w:cs="Times New Roman"/>
                <w:color w:val="000000" w:themeColor="text1"/>
                <w:sz w:val="18"/>
                <w:szCs w:val="18"/>
              </w:rPr>
              <w:t xml:space="preserve">, утвержденному </w:t>
            </w:r>
            <w:r w:rsidRPr="003F4D27">
              <w:rPr>
                <w:rFonts w:ascii="Times New Roman" w:hAnsi="Times New Roman" w:cs="Times New Roman"/>
                <w:sz w:val="18"/>
                <w:szCs w:val="18"/>
              </w:rPr>
              <w:t>приказом Минэкономразвития России от 12 января 2015 г. N 1</w:t>
            </w:r>
          </w:p>
        </w:tc>
        <w:tc>
          <w:tcPr>
            <w:tcW w:w="2006" w:type="dxa"/>
          </w:tcPr>
          <w:p w:rsidR="00B92642" w:rsidRPr="00C95CD0" w:rsidRDefault="00B92642" w:rsidP="00BF1322">
            <w:pPr>
              <w:pStyle w:val="ConsPlusNormal"/>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w:t>
            </w:r>
            <w:r w:rsidRPr="00C95CD0">
              <w:rPr>
                <w:rFonts w:ascii="Times New Roman" w:hAnsi="Times New Roman" w:cs="Times New Roman"/>
                <w:color w:val="000000" w:themeColor="text1"/>
                <w:sz w:val="18"/>
                <w:szCs w:val="18"/>
              </w:rPr>
              <w:t xml:space="preserve"> договор, соглашение или иной документ, предусматривающий выполнение международных обязательств, в случае предоставления земельного участка в соответствии с </w:t>
            </w:r>
            <w:hyperlink r:id="rId11" w:history="1">
              <w:r w:rsidRPr="00C95CD0">
                <w:rPr>
                  <w:rFonts w:ascii="Times New Roman" w:hAnsi="Times New Roman" w:cs="Times New Roman"/>
                  <w:color w:val="000000" w:themeColor="text1"/>
                  <w:sz w:val="18"/>
                  <w:szCs w:val="18"/>
                </w:rPr>
                <w:t>подпунктом 4 пункта 2 статьи 39.6</w:t>
              </w:r>
            </w:hyperlink>
            <w:r w:rsidRPr="00C95CD0">
              <w:rPr>
                <w:rFonts w:ascii="Times New Roman" w:hAnsi="Times New Roman" w:cs="Times New Roman"/>
                <w:color w:val="000000" w:themeColor="text1"/>
                <w:sz w:val="18"/>
                <w:szCs w:val="18"/>
              </w:rPr>
              <w:t xml:space="preserve"> Земельного кодекса Российской Федерации;</w:t>
            </w:r>
          </w:p>
          <w:p w:rsidR="00B92642" w:rsidRDefault="00B92642" w:rsidP="00BA3F17">
            <w:pPr>
              <w:pStyle w:val="ConsPlusNormal"/>
              <w:jc w:val="both"/>
              <w:rPr>
                <w:rFonts w:ascii="Times New Roman" w:hAnsi="Times New Roman" w:cs="Times New Roman"/>
                <w:sz w:val="18"/>
                <w:szCs w:val="18"/>
              </w:rPr>
            </w:pPr>
          </w:p>
        </w:tc>
        <w:tc>
          <w:tcPr>
            <w:tcW w:w="2096" w:type="dxa"/>
            <w:vMerge w:val="restart"/>
          </w:tcPr>
          <w:p w:rsidR="00B92642" w:rsidRPr="00522DD4" w:rsidRDefault="00B92642" w:rsidP="003A40FB">
            <w:pPr>
              <w:tabs>
                <w:tab w:val="left" w:pos="1260"/>
              </w:tabs>
              <w:rPr>
                <w:rFonts w:ascii="Times New Roman" w:hAnsi="Times New Roman" w:cs="Times New Roman"/>
                <w:sz w:val="18"/>
                <w:szCs w:val="18"/>
              </w:rPr>
            </w:pPr>
            <w:r w:rsidRPr="00522DD4">
              <w:rPr>
                <w:rFonts w:ascii="Times New Roman" w:hAnsi="Times New Roman" w:cs="Times New Roman"/>
                <w:sz w:val="18"/>
                <w:szCs w:val="18"/>
              </w:rPr>
              <w:t xml:space="preserve">1 (один) экземпляр, </w:t>
            </w:r>
            <w:r>
              <w:rPr>
                <w:rFonts w:ascii="Times New Roman" w:hAnsi="Times New Roman" w:cs="Times New Roman"/>
                <w:sz w:val="18"/>
                <w:szCs w:val="18"/>
              </w:rPr>
              <w:t>копия</w:t>
            </w:r>
          </w:p>
        </w:tc>
        <w:tc>
          <w:tcPr>
            <w:tcW w:w="2061" w:type="dxa"/>
            <w:vMerge w:val="restart"/>
          </w:tcPr>
          <w:p w:rsidR="00B92642" w:rsidRDefault="00B92642" w:rsidP="007E0F16">
            <w:pPr>
              <w:pStyle w:val="ConsPlusNormal"/>
              <w:jc w:val="both"/>
              <w:rPr>
                <w:rFonts w:ascii="Times New Roman" w:hAnsi="Times New Roman" w:cs="Times New Roman"/>
                <w:sz w:val="18"/>
                <w:szCs w:val="18"/>
              </w:rPr>
            </w:pPr>
            <w:r>
              <w:rPr>
                <w:rFonts w:ascii="Times New Roman" w:hAnsi="Times New Roman" w:cs="Times New Roman"/>
                <w:sz w:val="18"/>
                <w:szCs w:val="18"/>
              </w:rPr>
              <w:t>представляется один из документов</w:t>
            </w:r>
          </w:p>
        </w:tc>
        <w:tc>
          <w:tcPr>
            <w:tcW w:w="2048" w:type="dxa"/>
          </w:tcPr>
          <w:p w:rsidR="00B92642" w:rsidRPr="0036504F" w:rsidRDefault="00B92642" w:rsidP="002E070D">
            <w:pPr>
              <w:widowControl w:val="0"/>
              <w:autoSpaceDE w:val="0"/>
              <w:autoSpaceDN w:val="0"/>
              <w:adjustRightInd w:val="0"/>
              <w:rPr>
                <w:rFonts w:ascii="Times New Roman" w:hAnsi="Times New Roman"/>
                <w:sz w:val="18"/>
                <w:szCs w:val="18"/>
              </w:rPr>
            </w:pPr>
            <w:r>
              <w:rPr>
                <w:rFonts w:ascii="Times New Roman" w:hAnsi="Times New Roman"/>
                <w:sz w:val="18"/>
                <w:szCs w:val="18"/>
              </w:rPr>
              <w:t>-</w:t>
            </w:r>
          </w:p>
        </w:tc>
        <w:tc>
          <w:tcPr>
            <w:tcW w:w="1992" w:type="dxa"/>
          </w:tcPr>
          <w:p w:rsidR="00B92642" w:rsidRPr="002939F6" w:rsidRDefault="00B92642" w:rsidP="002E070D">
            <w:pPr>
              <w:tabs>
                <w:tab w:val="left" w:pos="1260"/>
              </w:tabs>
              <w:rPr>
                <w:rFonts w:ascii="Times New Roman" w:hAnsi="Times New Roman" w:cs="Times New Roman"/>
                <w:sz w:val="18"/>
                <w:szCs w:val="18"/>
              </w:rPr>
            </w:pPr>
            <w:r>
              <w:rPr>
                <w:rFonts w:ascii="Times New Roman" w:hAnsi="Times New Roman" w:cs="Times New Roman"/>
                <w:sz w:val="18"/>
                <w:szCs w:val="18"/>
              </w:rPr>
              <w:t>-</w:t>
            </w:r>
          </w:p>
        </w:tc>
        <w:tc>
          <w:tcPr>
            <w:tcW w:w="2046" w:type="dxa"/>
          </w:tcPr>
          <w:p w:rsidR="00B92642" w:rsidRPr="002939F6" w:rsidRDefault="00B92642" w:rsidP="002E070D">
            <w:pPr>
              <w:tabs>
                <w:tab w:val="left" w:pos="1260"/>
              </w:tabs>
              <w:rPr>
                <w:rFonts w:ascii="Times New Roman" w:hAnsi="Times New Roman" w:cs="Times New Roman"/>
                <w:sz w:val="18"/>
                <w:szCs w:val="18"/>
              </w:rPr>
            </w:pPr>
            <w:r>
              <w:rPr>
                <w:rFonts w:ascii="Times New Roman" w:hAnsi="Times New Roman" w:cs="Times New Roman"/>
                <w:sz w:val="18"/>
                <w:szCs w:val="18"/>
              </w:rPr>
              <w:t>-</w:t>
            </w:r>
          </w:p>
        </w:tc>
      </w:tr>
      <w:tr w:rsidR="00B92642" w:rsidTr="00BF1322">
        <w:tc>
          <w:tcPr>
            <w:tcW w:w="531" w:type="dxa"/>
            <w:vMerge/>
          </w:tcPr>
          <w:p w:rsidR="00B92642" w:rsidRDefault="00B92642" w:rsidP="009B4082">
            <w:pPr>
              <w:tabs>
                <w:tab w:val="left" w:pos="1260"/>
              </w:tabs>
              <w:rPr>
                <w:rFonts w:ascii="Times New Roman" w:hAnsi="Times New Roman" w:cs="Times New Roman"/>
                <w:sz w:val="24"/>
                <w:szCs w:val="24"/>
              </w:rPr>
            </w:pPr>
          </w:p>
        </w:tc>
        <w:tc>
          <w:tcPr>
            <w:tcW w:w="2006" w:type="dxa"/>
            <w:vMerge/>
          </w:tcPr>
          <w:p w:rsidR="00B92642" w:rsidRPr="00B5246B" w:rsidRDefault="00B92642" w:rsidP="00BA3F17">
            <w:pPr>
              <w:tabs>
                <w:tab w:val="left" w:pos="1260"/>
              </w:tabs>
              <w:rPr>
                <w:rFonts w:ascii="Times New Roman" w:hAnsi="Times New Roman" w:cs="Times New Roman"/>
                <w:sz w:val="18"/>
                <w:szCs w:val="18"/>
              </w:rPr>
            </w:pPr>
          </w:p>
        </w:tc>
        <w:tc>
          <w:tcPr>
            <w:tcW w:w="2006" w:type="dxa"/>
          </w:tcPr>
          <w:p w:rsidR="00B92642" w:rsidRDefault="00B92642" w:rsidP="00BA3F17">
            <w:pPr>
              <w:pStyle w:val="ConsPlusNormal"/>
              <w:jc w:val="both"/>
              <w:rPr>
                <w:rFonts w:ascii="Times New Roman" w:hAnsi="Times New Roman" w:cs="Times New Roman"/>
                <w:sz w:val="18"/>
                <w:szCs w:val="18"/>
              </w:rPr>
            </w:pPr>
            <w:r w:rsidRPr="00C95CD0">
              <w:rPr>
                <w:rFonts w:ascii="Times New Roman" w:hAnsi="Times New Roman" w:cs="Times New Roman"/>
                <w:color w:val="000000" w:themeColor="text1"/>
                <w:sz w:val="18"/>
                <w:szCs w:val="18"/>
              </w:rPr>
              <w:t xml:space="preserve">справка уполномоченного органа об отнесении объекта к объектам регионального или местного значения, в случае предоставления земельного участка в соответствии с </w:t>
            </w:r>
            <w:hyperlink r:id="rId12" w:history="1">
              <w:r w:rsidRPr="00C95CD0">
                <w:rPr>
                  <w:rFonts w:ascii="Times New Roman" w:hAnsi="Times New Roman" w:cs="Times New Roman"/>
                  <w:color w:val="000000" w:themeColor="text1"/>
                  <w:sz w:val="18"/>
                  <w:szCs w:val="18"/>
                </w:rPr>
                <w:t>подпунктом 4 пункта 2 статьи 39.6</w:t>
              </w:r>
            </w:hyperlink>
            <w:r w:rsidRPr="00C95CD0">
              <w:rPr>
                <w:rFonts w:ascii="Times New Roman" w:hAnsi="Times New Roman" w:cs="Times New Roman"/>
                <w:color w:val="000000" w:themeColor="text1"/>
                <w:sz w:val="18"/>
                <w:szCs w:val="18"/>
              </w:rPr>
              <w:t xml:space="preserve"> Земельного </w:t>
            </w:r>
            <w:r w:rsidRPr="00C95CD0">
              <w:rPr>
                <w:rFonts w:ascii="Times New Roman" w:hAnsi="Times New Roman" w:cs="Times New Roman"/>
                <w:color w:val="000000" w:themeColor="text1"/>
                <w:sz w:val="18"/>
                <w:szCs w:val="18"/>
              </w:rPr>
              <w:lastRenderedPageBreak/>
              <w:t>кодекса Российской Федерации;</w:t>
            </w:r>
          </w:p>
        </w:tc>
        <w:tc>
          <w:tcPr>
            <w:tcW w:w="2096" w:type="dxa"/>
            <w:vMerge/>
          </w:tcPr>
          <w:p w:rsidR="00B92642" w:rsidRPr="00522DD4" w:rsidRDefault="00B92642" w:rsidP="003A40FB">
            <w:pPr>
              <w:tabs>
                <w:tab w:val="left" w:pos="1260"/>
              </w:tabs>
              <w:rPr>
                <w:rFonts w:ascii="Times New Roman" w:hAnsi="Times New Roman" w:cs="Times New Roman"/>
                <w:sz w:val="18"/>
                <w:szCs w:val="18"/>
              </w:rPr>
            </w:pPr>
          </w:p>
        </w:tc>
        <w:tc>
          <w:tcPr>
            <w:tcW w:w="2061" w:type="dxa"/>
            <w:vMerge/>
          </w:tcPr>
          <w:p w:rsidR="00B92642" w:rsidRDefault="00B92642" w:rsidP="007E0F16">
            <w:pPr>
              <w:pStyle w:val="ConsPlusNormal"/>
              <w:jc w:val="both"/>
              <w:rPr>
                <w:rFonts w:ascii="Times New Roman" w:hAnsi="Times New Roman" w:cs="Times New Roman"/>
                <w:sz w:val="18"/>
                <w:szCs w:val="18"/>
              </w:rPr>
            </w:pPr>
          </w:p>
        </w:tc>
        <w:tc>
          <w:tcPr>
            <w:tcW w:w="2048" w:type="dxa"/>
          </w:tcPr>
          <w:p w:rsidR="00B92642" w:rsidRPr="0036504F" w:rsidRDefault="00B92642" w:rsidP="00B92642">
            <w:pPr>
              <w:widowControl w:val="0"/>
              <w:autoSpaceDE w:val="0"/>
              <w:autoSpaceDN w:val="0"/>
              <w:adjustRightInd w:val="0"/>
              <w:jc w:val="center"/>
              <w:rPr>
                <w:rFonts w:ascii="Times New Roman" w:hAnsi="Times New Roman"/>
                <w:sz w:val="18"/>
                <w:szCs w:val="18"/>
              </w:rPr>
            </w:pPr>
            <w:r>
              <w:rPr>
                <w:rFonts w:ascii="Times New Roman" w:hAnsi="Times New Roman"/>
                <w:sz w:val="18"/>
                <w:szCs w:val="18"/>
              </w:rPr>
              <w:t>-</w:t>
            </w:r>
          </w:p>
        </w:tc>
        <w:tc>
          <w:tcPr>
            <w:tcW w:w="1992" w:type="dxa"/>
          </w:tcPr>
          <w:p w:rsidR="00B92642" w:rsidRPr="002939F6" w:rsidRDefault="00B92642" w:rsidP="00B92642">
            <w:pPr>
              <w:tabs>
                <w:tab w:val="left" w:pos="1260"/>
              </w:tabs>
              <w:jc w:val="center"/>
              <w:rPr>
                <w:rFonts w:ascii="Times New Roman" w:hAnsi="Times New Roman" w:cs="Times New Roman"/>
                <w:sz w:val="18"/>
                <w:szCs w:val="18"/>
              </w:rPr>
            </w:pPr>
            <w:r>
              <w:rPr>
                <w:rFonts w:ascii="Times New Roman" w:hAnsi="Times New Roman" w:cs="Times New Roman"/>
                <w:sz w:val="18"/>
                <w:szCs w:val="18"/>
              </w:rPr>
              <w:t>-</w:t>
            </w:r>
          </w:p>
        </w:tc>
        <w:tc>
          <w:tcPr>
            <w:tcW w:w="2046" w:type="dxa"/>
          </w:tcPr>
          <w:p w:rsidR="00B92642" w:rsidRPr="002939F6" w:rsidRDefault="00B92642" w:rsidP="00B92642">
            <w:pPr>
              <w:tabs>
                <w:tab w:val="left" w:pos="1260"/>
              </w:tabs>
              <w:jc w:val="center"/>
              <w:rPr>
                <w:rFonts w:ascii="Times New Roman" w:hAnsi="Times New Roman" w:cs="Times New Roman"/>
                <w:sz w:val="18"/>
                <w:szCs w:val="18"/>
              </w:rPr>
            </w:pPr>
            <w:r>
              <w:rPr>
                <w:rFonts w:ascii="Times New Roman" w:hAnsi="Times New Roman" w:cs="Times New Roman"/>
                <w:sz w:val="18"/>
                <w:szCs w:val="18"/>
              </w:rPr>
              <w:t>-</w:t>
            </w:r>
          </w:p>
        </w:tc>
      </w:tr>
      <w:tr w:rsidR="00B92642" w:rsidTr="00BF1322">
        <w:tc>
          <w:tcPr>
            <w:tcW w:w="531" w:type="dxa"/>
            <w:vMerge/>
          </w:tcPr>
          <w:p w:rsidR="00B92642" w:rsidRDefault="00B92642" w:rsidP="009B4082">
            <w:pPr>
              <w:tabs>
                <w:tab w:val="left" w:pos="1260"/>
              </w:tabs>
              <w:rPr>
                <w:rFonts w:ascii="Times New Roman" w:hAnsi="Times New Roman" w:cs="Times New Roman"/>
                <w:sz w:val="24"/>
                <w:szCs w:val="24"/>
              </w:rPr>
            </w:pPr>
          </w:p>
        </w:tc>
        <w:tc>
          <w:tcPr>
            <w:tcW w:w="2006" w:type="dxa"/>
            <w:vMerge/>
          </w:tcPr>
          <w:p w:rsidR="00B92642" w:rsidRPr="00B5246B" w:rsidRDefault="00B92642" w:rsidP="00BA3F17">
            <w:pPr>
              <w:tabs>
                <w:tab w:val="left" w:pos="1260"/>
              </w:tabs>
              <w:rPr>
                <w:rFonts w:ascii="Times New Roman" w:hAnsi="Times New Roman" w:cs="Times New Roman"/>
                <w:sz w:val="18"/>
                <w:szCs w:val="18"/>
              </w:rPr>
            </w:pPr>
          </w:p>
        </w:tc>
        <w:tc>
          <w:tcPr>
            <w:tcW w:w="2006" w:type="dxa"/>
          </w:tcPr>
          <w:p w:rsidR="00B92642" w:rsidRPr="00C95CD0" w:rsidRDefault="00B92642" w:rsidP="00BA3F17">
            <w:pPr>
              <w:pStyle w:val="ConsPlusNormal"/>
              <w:jc w:val="both"/>
              <w:rPr>
                <w:rFonts w:ascii="Times New Roman" w:hAnsi="Times New Roman" w:cs="Times New Roman"/>
                <w:color w:val="000000" w:themeColor="text1"/>
                <w:sz w:val="18"/>
                <w:szCs w:val="18"/>
              </w:rPr>
            </w:pPr>
            <w:r w:rsidRPr="00C95CD0">
              <w:rPr>
                <w:rFonts w:ascii="Times New Roman" w:hAnsi="Times New Roman" w:cs="Times New Roman"/>
                <w:color w:val="000000" w:themeColor="text1"/>
                <w:sz w:val="18"/>
                <w:szCs w:val="18"/>
              </w:rPr>
              <w:t xml:space="preserve">решение, на основании которого образован испрашиваемый земельный участок, принятое до 1 марта 2015 г., в случае предоставления земельного участка в соответствии с </w:t>
            </w:r>
            <w:hyperlink r:id="rId13" w:history="1">
              <w:r w:rsidRPr="00C95CD0">
                <w:rPr>
                  <w:rFonts w:ascii="Times New Roman" w:hAnsi="Times New Roman" w:cs="Times New Roman"/>
                  <w:color w:val="000000" w:themeColor="text1"/>
                  <w:sz w:val="18"/>
                  <w:szCs w:val="18"/>
                </w:rPr>
                <w:t>подпунктом 5 пункта 2 статьи 39.6</w:t>
              </w:r>
            </w:hyperlink>
            <w:r w:rsidRPr="00C95CD0">
              <w:rPr>
                <w:rFonts w:ascii="Times New Roman" w:hAnsi="Times New Roman" w:cs="Times New Roman"/>
                <w:color w:val="000000" w:themeColor="text1"/>
                <w:sz w:val="18"/>
                <w:szCs w:val="18"/>
              </w:rPr>
              <w:t xml:space="preserve"> Земельного кодекса Российской Федерации;</w:t>
            </w:r>
          </w:p>
        </w:tc>
        <w:tc>
          <w:tcPr>
            <w:tcW w:w="2096" w:type="dxa"/>
            <w:vMerge/>
          </w:tcPr>
          <w:p w:rsidR="00B92642" w:rsidRPr="00522DD4" w:rsidRDefault="00B92642" w:rsidP="003A40FB">
            <w:pPr>
              <w:tabs>
                <w:tab w:val="left" w:pos="1260"/>
              </w:tabs>
              <w:rPr>
                <w:rFonts w:ascii="Times New Roman" w:hAnsi="Times New Roman" w:cs="Times New Roman"/>
                <w:sz w:val="18"/>
                <w:szCs w:val="18"/>
              </w:rPr>
            </w:pPr>
          </w:p>
        </w:tc>
        <w:tc>
          <w:tcPr>
            <w:tcW w:w="2061" w:type="dxa"/>
            <w:vMerge/>
          </w:tcPr>
          <w:p w:rsidR="00B92642" w:rsidRDefault="00B92642" w:rsidP="007E0F16">
            <w:pPr>
              <w:pStyle w:val="ConsPlusNormal"/>
              <w:jc w:val="both"/>
              <w:rPr>
                <w:rFonts w:ascii="Times New Roman" w:hAnsi="Times New Roman" w:cs="Times New Roman"/>
                <w:sz w:val="18"/>
                <w:szCs w:val="18"/>
              </w:rPr>
            </w:pPr>
          </w:p>
        </w:tc>
        <w:tc>
          <w:tcPr>
            <w:tcW w:w="2048" w:type="dxa"/>
          </w:tcPr>
          <w:p w:rsidR="00B92642" w:rsidRPr="0036504F" w:rsidRDefault="00B92642" w:rsidP="00B92642">
            <w:pPr>
              <w:widowControl w:val="0"/>
              <w:autoSpaceDE w:val="0"/>
              <w:autoSpaceDN w:val="0"/>
              <w:adjustRightInd w:val="0"/>
              <w:jc w:val="center"/>
              <w:rPr>
                <w:rFonts w:ascii="Times New Roman" w:hAnsi="Times New Roman"/>
                <w:sz w:val="18"/>
                <w:szCs w:val="18"/>
              </w:rPr>
            </w:pPr>
            <w:r>
              <w:rPr>
                <w:rFonts w:ascii="Times New Roman" w:hAnsi="Times New Roman"/>
                <w:sz w:val="18"/>
                <w:szCs w:val="18"/>
              </w:rPr>
              <w:t>-</w:t>
            </w:r>
          </w:p>
        </w:tc>
        <w:tc>
          <w:tcPr>
            <w:tcW w:w="1992" w:type="dxa"/>
          </w:tcPr>
          <w:p w:rsidR="00B92642" w:rsidRPr="002939F6" w:rsidRDefault="00B92642" w:rsidP="00B92642">
            <w:pPr>
              <w:tabs>
                <w:tab w:val="left" w:pos="1260"/>
              </w:tabs>
              <w:jc w:val="center"/>
              <w:rPr>
                <w:rFonts w:ascii="Times New Roman" w:hAnsi="Times New Roman" w:cs="Times New Roman"/>
                <w:sz w:val="18"/>
                <w:szCs w:val="18"/>
              </w:rPr>
            </w:pPr>
            <w:r>
              <w:rPr>
                <w:rFonts w:ascii="Times New Roman" w:hAnsi="Times New Roman" w:cs="Times New Roman"/>
                <w:sz w:val="18"/>
                <w:szCs w:val="18"/>
              </w:rPr>
              <w:t>-</w:t>
            </w:r>
          </w:p>
        </w:tc>
        <w:tc>
          <w:tcPr>
            <w:tcW w:w="2046" w:type="dxa"/>
          </w:tcPr>
          <w:p w:rsidR="00B92642" w:rsidRPr="002939F6" w:rsidRDefault="00B92642" w:rsidP="00B92642">
            <w:pPr>
              <w:tabs>
                <w:tab w:val="left" w:pos="1260"/>
              </w:tabs>
              <w:jc w:val="center"/>
              <w:rPr>
                <w:rFonts w:ascii="Times New Roman" w:hAnsi="Times New Roman" w:cs="Times New Roman"/>
                <w:sz w:val="18"/>
                <w:szCs w:val="18"/>
              </w:rPr>
            </w:pPr>
            <w:r>
              <w:rPr>
                <w:rFonts w:ascii="Times New Roman" w:hAnsi="Times New Roman" w:cs="Times New Roman"/>
                <w:sz w:val="18"/>
                <w:szCs w:val="18"/>
              </w:rPr>
              <w:t>-</w:t>
            </w:r>
          </w:p>
        </w:tc>
      </w:tr>
      <w:tr w:rsidR="00B92642" w:rsidTr="00BF1322">
        <w:tc>
          <w:tcPr>
            <w:tcW w:w="531" w:type="dxa"/>
            <w:vMerge/>
          </w:tcPr>
          <w:p w:rsidR="00B92642" w:rsidRDefault="00B92642" w:rsidP="009B4082">
            <w:pPr>
              <w:tabs>
                <w:tab w:val="left" w:pos="1260"/>
              </w:tabs>
              <w:rPr>
                <w:rFonts w:ascii="Times New Roman" w:hAnsi="Times New Roman" w:cs="Times New Roman"/>
                <w:sz w:val="24"/>
                <w:szCs w:val="24"/>
              </w:rPr>
            </w:pPr>
          </w:p>
        </w:tc>
        <w:tc>
          <w:tcPr>
            <w:tcW w:w="2006" w:type="dxa"/>
            <w:vMerge/>
          </w:tcPr>
          <w:p w:rsidR="00B92642" w:rsidRPr="00B5246B" w:rsidRDefault="00B92642" w:rsidP="00BA3F17">
            <w:pPr>
              <w:tabs>
                <w:tab w:val="left" w:pos="1260"/>
              </w:tabs>
              <w:rPr>
                <w:rFonts w:ascii="Times New Roman" w:hAnsi="Times New Roman" w:cs="Times New Roman"/>
                <w:sz w:val="18"/>
                <w:szCs w:val="18"/>
              </w:rPr>
            </w:pPr>
          </w:p>
        </w:tc>
        <w:tc>
          <w:tcPr>
            <w:tcW w:w="2006" w:type="dxa"/>
          </w:tcPr>
          <w:p w:rsidR="00B92642" w:rsidRPr="00C95CD0" w:rsidRDefault="00B92642" w:rsidP="00BA3F17">
            <w:pPr>
              <w:pStyle w:val="ConsPlusNormal"/>
              <w:jc w:val="both"/>
              <w:rPr>
                <w:rFonts w:ascii="Times New Roman" w:hAnsi="Times New Roman" w:cs="Times New Roman"/>
                <w:color w:val="000000" w:themeColor="text1"/>
                <w:sz w:val="18"/>
                <w:szCs w:val="18"/>
              </w:rPr>
            </w:pPr>
            <w:proofErr w:type="gramStart"/>
            <w:r w:rsidRPr="00C95CD0">
              <w:rPr>
                <w:rFonts w:ascii="Times New Roman" w:hAnsi="Times New Roman" w:cs="Times New Roman"/>
                <w:color w:val="000000" w:themeColor="text1"/>
                <w:sz w:val="18"/>
                <w:szCs w:val="18"/>
              </w:rPr>
              <w:t xml:space="preserve">договор аренды исходного земельного участка в случае, если такой договор заключен до дня вступления в силу Федерального </w:t>
            </w:r>
            <w:hyperlink r:id="rId14" w:history="1">
              <w:r w:rsidRPr="00C95CD0">
                <w:rPr>
                  <w:rFonts w:ascii="Times New Roman" w:hAnsi="Times New Roman" w:cs="Times New Roman"/>
                  <w:color w:val="000000" w:themeColor="text1"/>
                  <w:sz w:val="18"/>
                  <w:szCs w:val="18"/>
                </w:rPr>
                <w:t>закона</w:t>
              </w:r>
            </w:hyperlink>
            <w:r w:rsidRPr="00C95CD0">
              <w:rPr>
                <w:rFonts w:ascii="Times New Roman" w:hAnsi="Times New Roman" w:cs="Times New Roman"/>
                <w:color w:val="000000" w:themeColor="text1"/>
                <w:sz w:val="18"/>
                <w:szCs w:val="18"/>
              </w:rPr>
              <w:t xml:space="preserve"> от 21 июля 1997 г. N 122-ФЗ "О государственной регистрации прав на недвижимое имущество и сделок с ним", в случае предоставления земельного участка в соответствии с </w:t>
            </w:r>
            <w:hyperlink r:id="rId15" w:history="1">
              <w:r w:rsidRPr="00C95CD0">
                <w:rPr>
                  <w:rFonts w:ascii="Times New Roman" w:hAnsi="Times New Roman" w:cs="Times New Roman"/>
                  <w:color w:val="000000" w:themeColor="text1"/>
                  <w:sz w:val="18"/>
                  <w:szCs w:val="18"/>
                </w:rPr>
                <w:t>подпунктом 5 пункта 2 статьи 39.6</w:t>
              </w:r>
            </w:hyperlink>
            <w:r w:rsidRPr="00C95CD0">
              <w:rPr>
                <w:rFonts w:ascii="Times New Roman" w:hAnsi="Times New Roman" w:cs="Times New Roman"/>
                <w:color w:val="000000" w:themeColor="text1"/>
                <w:sz w:val="18"/>
                <w:szCs w:val="18"/>
              </w:rPr>
              <w:t xml:space="preserve"> Земельного кодекса Российской Федерации;</w:t>
            </w:r>
            <w:proofErr w:type="gramEnd"/>
          </w:p>
        </w:tc>
        <w:tc>
          <w:tcPr>
            <w:tcW w:w="2096" w:type="dxa"/>
            <w:vMerge/>
          </w:tcPr>
          <w:p w:rsidR="00B92642" w:rsidRPr="00522DD4" w:rsidRDefault="00B92642" w:rsidP="003A40FB">
            <w:pPr>
              <w:tabs>
                <w:tab w:val="left" w:pos="1260"/>
              </w:tabs>
              <w:rPr>
                <w:rFonts w:ascii="Times New Roman" w:hAnsi="Times New Roman" w:cs="Times New Roman"/>
                <w:sz w:val="18"/>
                <w:szCs w:val="18"/>
              </w:rPr>
            </w:pPr>
          </w:p>
        </w:tc>
        <w:tc>
          <w:tcPr>
            <w:tcW w:w="2061" w:type="dxa"/>
            <w:vMerge/>
          </w:tcPr>
          <w:p w:rsidR="00B92642" w:rsidRDefault="00B92642" w:rsidP="007E0F16">
            <w:pPr>
              <w:pStyle w:val="ConsPlusNormal"/>
              <w:jc w:val="both"/>
              <w:rPr>
                <w:rFonts w:ascii="Times New Roman" w:hAnsi="Times New Roman" w:cs="Times New Roman"/>
                <w:sz w:val="18"/>
                <w:szCs w:val="18"/>
              </w:rPr>
            </w:pPr>
          </w:p>
        </w:tc>
        <w:tc>
          <w:tcPr>
            <w:tcW w:w="2048" w:type="dxa"/>
          </w:tcPr>
          <w:p w:rsidR="00B92642" w:rsidRPr="0036504F" w:rsidRDefault="00B92642" w:rsidP="00B92642">
            <w:pPr>
              <w:widowControl w:val="0"/>
              <w:autoSpaceDE w:val="0"/>
              <w:autoSpaceDN w:val="0"/>
              <w:adjustRightInd w:val="0"/>
              <w:jc w:val="center"/>
              <w:rPr>
                <w:rFonts w:ascii="Times New Roman" w:hAnsi="Times New Roman"/>
                <w:sz w:val="18"/>
                <w:szCs w:val="18"/>
              </w:rPr>
            </w:pPr>
            <w:r>
              <w:rPr>
                <w:rFonts w:ascii="Times New Roman" w:hAnsi="Times New Roman"/>
                <w:sz w:val="18"/>
                <w:szCs w:val="18"/>
              </w:rPr>
              <w:t>-</w:t>
            </w:r>
          </w:p>
        </w:tc>
        <w:tc>
          <w:tcPr>
            <w:tcW w:w="1992" w:type="dxa"/>
          </w:tcPr>
          <w:p w:rsidR="00B92642" w:rsidRPr="002939F6" w:rsidRDefault="00B92642" w:rsidP="00B92642">
            <w:pPr>
              <w:tabs>
                <w:tab w:val="left" w:pos="1260"/>
              </w:tabs>
              <w:jc w:val="center"/>
              <w:rPr>
                <w:rFonts w:ascii="Times New Roman" w:hAnsi="Times New Roman" w:cs="Times New Roman"/>
                <w:sz w:val="18"/>
                <w:szCs w:val="18"/>
              </w:rPr>
            </w:pPr>
            <w:r>
              <w:rPr>
                <w:rFonts w:ascii="Times New Roman" w:hAnsi="Times New Roman" w:cs="Times New Roman"/>
                <w:sz w:val="18"/>
                <w:szCs w:val="18"/>
              </w:rPr>
              <w:t>-</w:t>
            </w:r>
          </w:p>
        </w:tc>
        <w:tc>
          <w:tcPr>
            <w:tcW w:w="2046" w:type="dxa"/>
          </w:tcPr>
          <w:p w:rsidR="00B92642" w:rsidRPr="002939F6" w:rsidRDefault="00B92642" w:rsidP="00B92642">
            <w:pPr>
              <w:tabs>
                <w:tab w:val="left" w:pos="1260"/>
              </w:tabs>
              <w:jc w:val="center"/>
              <w:rPr>
                <w:rFonts w:ascii="Times New Roman" w:hAnsi="Times New Roman" w:cs="Times New Roman"/>
                <w:sz w:val="18"/>
                <w:szCs w:val="18"/>
              </w:rPr>
            </w:pPr>
            <w:r>
              <w:rPr>
                <w:rFonts w:ascii="Times New Roman" w:hAnsi="Times New Roman" w:cs="Times New Roman"/>
                <w:sz w:val="18"/>
                <w:szCs w:val="18"/>
              </w:rPr>
              <w:t>-</w:t>
            </w:r>
          </w:p>
        </w:tc>
      </w:tr>
      <w:tr w:rsidR="00B92642" w:rsidTr="00BF1322">
        <w:tc>
          <w:tcPr>
            <w:tcW w:w="531" w:type="dxa"/>
            <w:vMerge/>
          </w:tcPr>
          <w:p w:rsidR="00B92642" w:rsidRDefault="00B92642" w:rsidP="009B4082">
            <w:pPr>
              <w:tabs>
                <w:tab w:val="left" w:pos="1260"/>
              </w:tabs>
              <w:rPr>
                <w:rFonts w:ascii="Times New Roman" w:hAnsi="Times New Roman" w:cs="Times New Roman"/>
                <w:sz w:val="24"/>
                <w:szCs w:val="24"/>
              </w:rPr>
            </w:pPr>
          </w:p>
        </w:tc>
        <w:tc>
          <w:tcPr>
            <w:tcW w:w="2006" w:type="dxa"/>
            <w:vMerge/>
          </w:tcPr>
          <w:p w:rsidR="00B92642" w:rsidRPr="00B5246B" w:rsidRDefault="00B92642" w:rsidP="00BA3F17">
            <w:pPr>
              <w:tabs>
                <w:tab w:val="left" w:pos="1260"/>
              </w:tabs>
              <w:rPr>
                <w:rFonts w:ascii="Times New Roman" w:hAnsi="Times New Roman" w:cs="Times New Roman"/>
                <w:sz w:val="18"/>
                <w:szCs w:val="18"/>
              </w:rPr>
            </w:pPr>
          </w:p>
        </w:tc>
        <w:tc>
          <w:tcPr>
            <w:tcW w:w="2006" w:type="dxa"/>
          </w:tcPr>
          <w:p w:rsidR="00B92642" w:rsidRPr="00C95CD0" w:rsidRDefault="00B92642" w:rsidP="00BA3F17">
            <w:pPr>
              <w:pStyle w:val="ConsPlusNormal"/>
              <w:jc w:val="both"/>
              <w:rPr>
                <w:rFonts w:ascii="Times New Roman" w:hAnsi="Times New Roman" w:cs="Times New Roman"/>
                <w:color w:val="000000" w:themeColor="text1"/>
                <w:sz w:val="18"/>
                <w:szCs w:val="18"/>
              </w:rPr>
            </w:pPr>
            <w:r w:rsidRPr="00C95CD0">
              <w:rPr>
                <w:rFonts w:ascii="Times New Roman" w:hAnsi="Times New Roman" w:cs="Times New Roman"/>
                <w:color w:val="000000" w:themeColor="text1"/>
                <w:sz w:val="18"/>
                <w:szCs w:val="18"/>
              </w:rPr>
              <w:t xml:space="preserve">договор о комплексном освоении территории, в случае предоставления земельного участка в соответствии с </w:t>
            </w:r>
            <w:hyperlink r:id="rId16" w:history="1">
              <w:r w:rsidRPr="00C95CD0">
                <w:rPr>
                  <w:rFonts w:ascii="Times New Roman" w:hAnsi="Times New Roman" w:cs="Times New Roman"/>
                  <w:color w:val="000000" w:themeColor="text1"/>
                  <w:sz w:val="18"/>
                  <w:szCs w:val="18"/>
                </w:rPr>
                <w:t>подпунктами 5</w:t>
              </w:r>
            </w:hyperlink>
            <w:r w:rsidRPr="00C95CD0">
              <w:rPr>
                <w:rFonts w:ascii="Times New Roman" w:hAnsi="Times New Roman" w:cs="Times New Roman"/>
                <w:color w:val="000000" w:themeColor="text1"/>
                <w:sz w:val="18"/>
                <w:szCs w:val="18"/>
              </w:rPr>
              <w:t xml:space="preserve">, </w:t>
            </w:r>
            <w:hyperlink r:id="rId17" w:history="1">
              <w:r w:rsidRPr="00C95CD0">
                <w:rPr>
                  <w:rFonts w:ascii="Times New Roman" w:hAnsi="Times New Roman" w:cs="Times New Roman"/>
                  <w:color w:val="000000" w:themeColor="text1"/>
                  <w:sz w:val="18"/>
                  <w:szCs w:val="18"/>
                </w:rPr>
                <w:t>6 пункта 2 статьи 39.6</w:t>
              </w:r>
            </w:hyperlink>
            <w:r w:rsidRPr="00C95CD0">
              <w:rPr>
                <w:rFonts w:ascii="Times New Roman" w:hAnsi="Times New Roman" w:cs="Times New Roman"/>
                <w:color w:val="000000" w:themeColor="text1"/>
                <w:sz w:val="18"/>
                <w:szCs w:val="18"/>
              </w:rPr>
              <w:t xml:space="preserve"> </w:t>
            </w:r>
            <w:r w:rsidRPr="00C95CD0">
              <w:rPr>
                <w:rFonts w:ascii="Times New Roman" w:hAnsi="Times New Roman" w:cs="Times New Roman"/>
                <w:color w:val="000000" w:themeColor="text1"/>
                <w:sz w:val="18"/>
                <w:szCs w:val="18"/>
              </w:rPr>
              <w:lastRenderedPageBreak/>
              <w:t>Земельного кодекса Российской Федерации;</w:t>
            </w:r>
          </w:p>
        </w:tc>
        <w:tc>
          <w:tcPr>
            <w:tcW w:w="2096" w:type="dxa"/>
            <w:vMerge/>
          </w:tcPr>
          <w:p w:rsidR="00B92642" w:rsidRPr="00522DD4" w:rsidRDefault="00B92642" w:rsidP="003A40FB">
            <w:pPr>
              <w:tabs>
                <w:tab w:val="left" w:pos="1260"/>
              </w:tabs>
              <w:rPr>
                <w:rFonts w:ascii="Times New Roman" w:hAnsi="Times New Roman" w:cs="Times New Roman"/>
                <w:sz w:val="18"/>
                <w:szCs w:val="18"/>
              </w:rPr>
            </w:pPr>
          </w:p>
        </w:tc>
        <w:tc>
          <w:tcPr>
            <w:tcW w:w="2061" w:type="dxa"/>
            <w:vMerge/>
          </w:tcPr>
          <w:p w:rsidR="00B92642" w:rsidRDefault="00B92642" w:rsidP="007E0F16">
            <w:pPr>
              <w:pStyle w:val="ConsPlusNormal"/>
              <w:jc w:val="both"/>
              <w:rPr>
                <w:rFonts w:ascii="Times New Roman" w:hAnsi="Times New Roman" w:cs="Times New Roman"/>
                <w:sz w:val="18"/>
                <w:szCs w:val="18"/>
              </w:rPr>
            </w:pPr>
          </w:p>
        </w:tc>
        <w:tc>
          <w:tcPr>
            <w:tcW w:w="2048" w:type="dxa"/>
          </w:tcPr>
          <w:p w:rsidR="00B92642" w:rsidRPr="0036504F" w:rsidRDefault="00B92642" w:rsidP="00B92642">
            <w:pPr>
              <w:widowControl w:val="0"/>
              <w:autoSpaceDE w:val="0"/>
              <w:autoSpaceDN w:val="0"/>
              <w:adjustRightInd w:val="0"/>
              <w:jc w:val="center"/>
              <w:rPr>
                <w:rFonts w:ascii="Times New Roman" w:hAnsi="Times New Roman"/>
                <w:sz w:val="18"/>
                <w:szCs w:val="18"/>
              </w:rPr>
            </w:pPr>
            <w:r>
              <w:rPr>
                <w:rFonts w:ascii="Times New Roman" w:hAnsi="Times New Roman"/>
                <w:sz w:val="18"/>
                <w:szCs w:val="18"/>
              </w:rPr>
              <w:t>-</w:t>
            </w:r>
          </w:p>
        </w:tc>
        <w:tc>
          <w:tcPr>
            <w:tcW w:w="1992" w:type="dxa"/>
          </w:tcPr>
          <w:p w:rsidR="00B92642" w:rsidRPr="002939F6" w:rsidRDefault="00B92642" w:rsidP="00B92642">
            <w:pPr>
              <w:tabs>
                <w:tab w:val="left" w:pos="1260"/>
              </w:tabs>
              <w:jc w:val="center"/>
              <w:rPr>
                <w:rFonts w:ascii="Times New Roman" w:hAnsi="Times New Roman" w:cs="Times New Roman"/>
                <w:sz w:val="18"/>
                <w:szCs w:val="18"/>
              </w:rPr>
            </w:pPr>
            <w:r>
              <w:rPr>
                <w:rFonts w:ascii="Times New Roman" w:hAnsi="Times New Roman" w:cs="Times New Roman"/>
                <w:sz w:val="18"/>
                <w:szCs w:val="18"/>
              </w:rPr>
              <w:t>-</w:t>
            </w:r>
          </w:p>
        </w:tc>
        <w:tc>
          <w:tcPr>
            <w:tcW w:w="2046" w:type="dxa"/>
          </w:tcPr>
          <w:p w:rsidR="00B92642" w:rsidRPr="002939F6" w:rsidRDefault="00B92642" w:rsidP="00B92642">
            <w:pPr>
              <w:tabs>
                <w:tab w:val="left" w:pos="1260"/>
              </w:tabs>
              <w:jc w:val="center"/>
              <w:rPr>
                <w:rFonts w:ascii="Times New Roman" w:hAnsi="Times New Roman" w:cs="Times New Roman"/>
                <w:sz w:val="18"/>
                <w:szCs w:val="18"/>
              </w:rPr>
            </w:pPr>
            <w:r>
              <w:rPr>
                <w:rFonts w:ascii="Times New Roman" w:hAnsi="Times New Roman" w:cs="Times New Roman"/>
                <w:sz w:val="18"/>
                <w:szCs w:val="18"/>
              </w:rPr>
              <w:t>-</w:t>
            </w:r>
          </w:p>
        </w:tc>
      </w:tr>
      <w:tr w:rsidR="00B92642" w:rsidTr="00BF1322">
        <w:tc>
          <w:tcPr>
            <w:tcW w:w="531" w:type="dxa"/>
            <w:vMerge/>
          </w:tcPr>
          <w:p w:rsidR="00B92642" w:rsidRDefault="00B92642" w:rsidP="009B4082">
            <w:pPr>
              <w:tabs>
                <w:tab w:val="left" w:pos="1260"/>
              </w:tabs>
              <w:rPr>
                <w:rFonts w:ascii="Times New Roman" w:hAnsi="Times New Roman" w:cs="Times New Roman"/>
                <w:sz w:val="24"/>
                <w:szCs w:val="24"/>
              </w:rPr>
            </w:pPr>
          </w:p>
        </w:tc>
        <w:tc>
          <w:tcPr>
            <w:tcW w:w="2006" w:type="dxa"/>
            <w:vMerge/>
          </w:tcPr>
          <w:p w:rsidR="00B92642" w:rsidRPr="00B5246B" w:rsidRDefault="00B92642" w:rsidP="00BA3F17">
            <w:pPr>
              <w:tabs>
                <w:tab w:val="left" w:pos="1260"/>
              </w:tabs>
              <w:rPr>
                <w:rFonts w:ascii="Times New Roman" w:hAnsi="Times New Roman" w:cs="Times New Roman"/>
                <w:sz w:val="18"/>
                <w:szCs w:val="18"/>
              </w:rPr>
            </w:pPr>
          </w:p>
        </w:tc>
        <w:tc>
          <w:tcPr>
            <w:tcW w:w="2006" w:type="dxa"/>
          </w:tcPr>
          <w:p w:rsidR="00B92642" w:rsidRPr="00C95CD0" w:rsidRDefault="00B92642" w:rsidP="00BA3F17">
            <w:pPr>
              <w:pStyle w:val="ConsPlusNormal"/>
              <w:jc w:val="both"/>
              <w:rPr>
                <w:rFonts w:ascii="Times New Roman" w:hAnsi="Times New Roman" w:cs="Times New Roman"/>
                <w:color w:val="000000" w:themeColor="text1"/>
                <w:sz w:val="18"/>
                <w:szCs w:val="18"/>
              </w:rPr>
            </w:pPr>
            <w:r w:rsidRPr="00C95CD0">
              <w:rPr>
                <w:rFonts w:ascii="Times New Roman" w:hAnsi="Times New Roman" w:cs="Times New Roman"/>
                <w:color w:val="000000" w:themeColor="text1"/>
                <w:sz w:val="18"/>
                <w:szCs w:val="18"/>
              </w:rPr>
              <w:t xml:space="preserve">документ, подтверждающий членство заявителя в некоммерческой организации, в случае предоставления земельного участка в соответствии с </w:t>
            </w:r>
            <w:hyperlink r:id="rId18" w:history="1">
              <w:r w:rsidRPr="00C95CD0">
                <w:rPr>
                  <w:rFonts w:ascii="Times New Roman" w:hAnsi="Times New Roman" w:cs="Times New Roman"/>
                  <w:color w:val="000000" w:themeColor="text1"/>
                  <w:sz w:val="18"/>
                  <w:szCs w:val="18"/>
                </w:rPr>
                <w:t>подпунктом 6 пункта 2 статьи 39.6</w:t>
              </w:r>
            </w:hyperlink>
            <w:r w:rsidRPr="00C95CD0">
              <w:rPr>
                <w:rFonts w:ascii="Times New Roman" w:hAnsi="Times New Roman" w:cs="Times New Roman"/>
                <w:color w:val="000000" w:themeColor="text1"/>
                <w:sz w:val="18"/>
                <w:szCs w:val="18"/>
              </w:rPr>
              <w:t xml:space="preserve"> Земельного кодекса Российской Федерации;</w:t>
            </w:r>
          </w:p>
        </w:tc>
        <w:tc>
          <w:tcPr>
            <w:tcW w:w="2096" w:type="dxa"/>
            <w:vMerge/>
          </w:tcPr>
          <w:p w:rsidR="00B92642" w:rsidRPr="00522DD4" w:rsidRDefault="00B92642" w:rsidP="003A40FB">
            <w:pPr>
              <w:tabs>
                <w:tab w:val="left" w:pos="1260"/>
              </w:tabs>
              <w:rPr>
                <w:rFonts w:ascii="Times New Roman" w:hAnsi="Times New Roman" w:cs="Times New Roman"/>
                <w:sz w:val="18"/>
                <w:szCs w:val="18"/>
              </w:rPr>
            </w:pPr>
          </w:p>
        </w:tc>
        <w:tc>
          <w:tcPr>
            <w:tcW w:w="2061" w:type="dxa"/>
            <w:vMerge/>
          </w:tcPr>
          <w:p w:rsidR="00B92642" w:rsidRDefault="00B92642" w:rsidP="007E0F16">
            <w:pPr>
              <w:pStyle w:val="ConsPlusNormal"/>
              <w:jc w:val="both"/>
              <w:rPr>
                <w:rFonts w:ascii="Times New Roman" w:hAnsi="Times New Roman" w:cs="Times New Roman"/>
                <w:sz w:val="18"/>
                <w:szCs w:val="18"/>
              </w:rPr>
            </w:pPr>
          </w:p>
        </w:tc>
        <w:tc>
          <w:tcPr>
            <w:tcW w:w="2048" w:type="dxa"/>
          </w:tcPr>
          <w:p w:rsidR="00B92642" w:rsidRPr="0036504F" w:rsidRDefault="00B92642" w:rsidP="00B92642">
            <w:pPr>
              <w:widowControl w:val="0"/>
              <w:autoSpaceDE w:val="0"/>
              <w:autoSpaceDN w:val="0"/>
              <w:adjustRightInd w:val="0"/>
              <w:jc w:val="center"/>
              <w:rPr>
                <w:rFonts w:ascii="Times New Roman" w:hAnsi="Times New Roman"/>
                <w:sz w:val="18"/>
                <w:szCs w:val="18"/>
              </w:rPr>
            </w:pPr>
            <w:r>
              <w:rPr>
                <w:rFonts w:ascii="Times New Roman" w:hAnsi="Times New Roman"/>
                <w:sz w:val="18"/>
                <w:szCs w:val="18"/>
              </w:rPr>
              <w:t>-</w:t>
            </w:r>
          </w:p>
        </w:tc>
        <w:tc>
          <w:tcPr>
            <w:tcW w:w="1992" w:type="dxa"/>
          </w:tcPr>
          <w:p w:rsidR="00B92642" w:rsidRPr="002939F6" w:rsidRDefault="00B92642" w:rsidP="00B92642">
            <w:pPr>
              <w:tabs>
                <w:tab w:val="left" w:pos="1260"/>
              </w:tabs>
              <w:jc w:val="center"/>
              <w:rPr>
                <w:rFonts w:ascii="Times New Roman" w:hAnsi="Times New Roman" w:cs="Times New Roman"/>
                <w:sz w:val="18"/>
                <w:szCs w:val="18"/>
              </w:rPr>
            </w:pPr>
            <w:r>
              <w:rPr>
                <w:rFonts w:ascii="Times New Roman" w:hAnsi="Times New Roman" w:cs="Times New Roman"/>
                <w:sz w:val="18"/>
                <w:szCs w:val="18"/>
              </w:rPr>
              <w:t>-</w:t>
            </w:r>
          </w:p>
        </w:tc>
        <w:tc>
          <w:tcPr>
            <w:tcW w:w="2046" w:type="dxa"/>
          </w:tcPr>
          <w:p w:rsidR="00B92642" w:rsidRPr="002939F6" w:rsidRDefault="00B92642" w:rsidP="00B92642">
            <w:pPr>
              <w:tabs>
                <w:tab w:val="left" w:pos="1260"/>
              </w:tabs>
              <w:jc w:val="center"/>
              <w:rPr>
                <w:rFonts w:ascii="Times New Roman" w:hAnsi="Times New Roman" w:cs="Times New Roman"/>
                <w:sz w:val="18"/>
                <w:szCs w:val="18"/>
              </w:rPr>
            </w:pPr>
            <w:r>
              <w:rPr>
                <w:rFonts w:ascii="Times New Roman" w:hAnsi="Times New Roman" w:cs="Times New Roman"/>
                <w:sz w:val="18"/>
                <w:szCs w:val="18"/>
              </w:rPr>
              <w:t>-</w:t>
            </w:r>
          </w:p>
        </w:tc>
      </w:tr>
      <w:tr w:rsidR="00B92642" w:rsidTr="00BF1322">
        <w:tc>
          <w:tcPr>
            <w:tcW w:w="531" w:type="dxa"/>
            <w:vMerge/>
          </w:tcPr>
          <w:p w:rsidR="00B92642" w:rsidRDefault="00B92642" w:rsidP="009B4082">
            <w:pPr>
              <w:tabs>
                <w:tab w:val="left" w:pos="1260"/>
              </w:tabs>
              <w:rPr>
                <w:rFonts w:ascii="Times New Roman" w:hAnsi="Times New Roman" w:cs="Times New Roman"/>
                <w:sz w:val="24"/>
                <w:szCs w:val="24"/>
              </w:rPr>
            </w:pPr>
          </w:p>
        </w:tc>
        <w:tc>
          <w:tcPr>
            <w:tcW w:w="2006" w:type="dxa"/>
            <w:vMerge/>
          </w:tcPr>
          <w:p w:rsidR="00B92642" w:rsidRPr="00B5246B" w:rsidRDefault="00B92642" w:rsidP="00BA3F17">
            <w:pPr>
              <w:tabs>
                <w:tab w:val="left" w:pos="1260"/>
              </w:tabs>
              <w:rPr>
                <w:rFonts w:ascii="Times New Roman" w:hAnsi="Times New Roman" w:cs="Times New Roman"/>
                <w:sz w:val="18"/>
                <w:szCs w:val="18"/>
              </w:rPr>
            </w:pPr>
          </w:p>
        </w:tc>
        <w:tc>
          <w:tcPr>
            <w:tcW w:w="2006" w:type="dxa"/>
          </w:tcPr>
          <w:p w:rsidR="00B92642" w:rsidRPr="00C95CD0" w:rsidRDefault="00B92642" w:rsidP="00BA3F17">
            <w:pPr>
              <w:pStyle w:val="ConsPlusNormal"/>
              <w:jc w:val="both"/>
              <w:rPr>
                <w:rFonts w:ascii="Times New Roman" w:hAnsi="Times New Roman" w:cs="Times New Roman"/>
                <w:color w:val="000000" w:themeColor="text1"/>
                <w:sz w:val="18"/>
                <w:szCs w:val="18"/>
              </w:rPr>
            </w:pPr>
            <w:r w:rsidRPr="00C95CD0">
              <w:rPr>
                <w:rFonts w:ascii="Times New Roman" w:hAnsi="Times New Roman" w:cs="Times New Roman"/>
                <w:color w:val="000000" w:themeColor="text1"/>
                <w:sz w:val="18"/>
                <w:szCs w:val="18"/>
              </w:rPr>
              <w:t xml:space="preserve">решение общего собрания членов некоммерческой организации о распределении испрашиваемого земельного участка заявителю, в случае предоставления земельного участка в соответствии с </w:t>
            </w:r>
            <w:hyperlink r:id="rId19" w:history="1">
              <w:r w:rsidRPr="00C95CD0">
                <w:rPr>
                  <w:rFonts w:ascii="Times New Roman" w:hAnsi="Times New Roman" w:cs="Times New Roman"/>
                  <w:color w:val="000000" w:themeColor="text1"/>
                  <w:sz w:val="18"/>
                  <w:szCs w:val="18"/>
                </w:rPr>
                <w:t>подпунктом 6 пункта 2 статьи 39.6</w:t>
              </w:r>
            </w:hyperlink>
            <w:r w:rsidRPr="00C95CD0">
              <w:rPr>
                <w:rFonts w:ascii="Times New Roman" w:hAnsi="Times New Roman" w:cs="Times New Roman"/>
                <w:color w:val="000000" w:themeColor="text1"/>
                <w:sz w:val="18"/>
                <w:szCs w:val="18"/>
              </w:rPr>
              <w:t xml:space="preserve"> Земельного кодекса Российской Федерации;</w:t>
            </w:r>
          </w:p>
        </w:tc>
        <w:tc>
          <w:tcPr>
            <w:tcW w:w="2096" w:type="dxa"/>
            <w:vMerge/>
          </w:tcPr>
          <w:p w:rsidR="00B92642" w:rsidRPr="00522DD4" w:rsidRDefault="00B92642" w:rsidP="003A40FB">
            <w:pPr>
              <w:tabs>
                <w:tab w:val="left" w:pos="1260"/>
              </w:tabs>
              <w:rPr>
                <w:rFonts w:ascii="Times New Roman" w:hAnsi="Times New Roman" w:cs="Times New Roman"/>
                <w:sz w:val="18"/>
                <w:szCs w:val="18"/>
              </w:rPr>
            </w:pPr>
          </w:p>
        </w:tc>
        <w:tc>
          <w:tcPr>
            <w:tcW w:w="2061" w:type="dxa"/>
            <w:vMerge/>
          </w:tcPr>
          <w:p w:rsidR="00B92642" w:rsidRDefault="00B92642" w:rsidP="007E0F16">
            <w:pPr>
              <w:pStyle w:val="ConsPlusNormal"/>
              <w:jc w:val="both"/>
              <w:rPr>
                <w:rFonts w:ascii="Times New Roman" w:hAnsi="Times New Roman" w:cs="Times New Roman"/>
                <w:sz w:val="18"/>
                <w:szCs w:val="18"/>
              </w:rPr>
            </w:pPr>
          </w:p>
        </w:tc>
        <w:tc>
          <w:tcPr>
            <w:tcW w:w="2048" w:type="dxa"/>
          </w:tcPr>
          <w:p w:rsidR="00B92642" w:rsidRPr="0036504F" w:rsidRDefault="00B92642" w:rsidP="00B92642">
            <w:pPr>
              <w:widowControl w:val="0"/>
              <w:autoSpaceDE w:val="0"/>
              <w:autoSpaceDN w:val="0"/>
              <w:adjustRightInd w:val="0"/>
              <w:jc w:val="center"/>
              <w:rPr>
                <w:rFonts w:ascii="Times New Roman" w:hAnsi="Times New Roman"/>
                <w:sz w:val="18"/>
                <w:szCs w:val="18"/>
              </w:rPr>
            </w:pPr>
            <w:r>
              <w:rPr>
                <w:rFonts w:ascii="Times New Roman" w:hAnsi="Times New Roman"/>
                <w:sz w:val="18"/>
                <w:szCs w:val="18"/>
              </w:rPr>
              <w:t>-</w:t>
            </w:r>
          </w:p>
        </w:tc>
        <w:tc>
          <w:tcPr>
            <w:tcW w:w="1992" w:type="dxa"/>
          </w:tcPr>
          <w:p w:rsidR="00B92642" w:rsidRPr="002939F6" w:rsidRDefault="00B92642" w:rsidP="00B92642">
            <w:pPr>
              <w:tabs>
                <w:tab w:val="left" w:pos="1260"/>
              </w:tabs>
              <w:jc w:val="center"/>
              <w:rPr>
                <w:rFonts w:ascii="Times New Roman" w:hAnsi="Times New Roman" w:cs="Times New Roman"/>
                <w:sz w:val="18"/>
                <w:szCs w:val="18"/>
              </w:rPr>
            </w:pPr>
            <w:r>
              <w:rPr>
                <w:rFonts w:ascii="Times New Roman" w:hAnsi="Times New Roman" w:cs="Times New Roman"/>
                <w:sz w:val="18"/>
                <w:szCs w:val="18"/>
              </w:rPr>
              <w:t>-</w:t>
            </w:r>
          </w:p>
        </w:tc>
        <w:tc>
          <w:tcPr>
            <w:tcW w:w="2046" w:type="dxa"/>
          </w:tcPr>
          <w:p w:rsidR="00B92642" w:rsidRPr="002939F6" w:rsidRDefault="00B92642" w:rsidP="00B92642">
            <w:pPr>
              <w:tabs>
                <w:tab w:val="left" w:pos="1260"/>
              </w:tabs>
              <w:jc w:val="center"/>
              <w:rPr>
                <w:rFonts w:ascii="Times New Roman" w:hAnsi="Times New Roman" w:cs="Times New Roman"/>
                <w:sz w:val="18"/>
                <w:szCs w:val="18"/>
              </w:rPr>
            </w:pPr>
            <w:r>
              <w:rPr>
                <w:rFonts w:ascii="Times New Roman" w:hAnsi="Times New Roman" w:cs="Times New Roman"/>
                <w:sz w:val="18"/>
                <w:szCs w:val="18"/>
              </w:rPr>
              <w:t>-</w:t>
            </w:r>
          </w:p>
        </w:tc>
      </w:tr>
      <w:tr w:rsidR="00B92642" w:rsidTr="00BF1322">
        <w:tc>
          <w:tcPr>
            <w:tcW w:w="531" w:type="dxa"/>
            <w:vMerge/>
          </w:tcPr>
          <w:p w:rsidR="00B92642" w:rsidRDefault="00B92642" w:rsidP="009B4082">
            <w:pPr>
              <w:tabs>
                <w:tab w:val="left" w:pos="1260"/>
              </w:tabs>
              <w:rPr>
                <w:rFonts w:ascii="Times New Roman" w:hAnsi="Times New Roman" w:cs="Times New Roman"/>
                <w:sz w:val="24"/>
                <w:szCs w:val="24"/>
              </w:rPr>
            </w:pPr>
          </w:p>
        </w:tc>
        <w:tc>
          <w:tcPr>
            <w:tcW w:w="2006" w:type="dxa"/>
            <w:vMerge/>
          </w:tcPr>
          <w:p w:rsidR="00B92642" w:rsidRPr="00B5246B" w:rsidRDefault="00B92642" w:rsidP="00BA3F17">
            <w:pPr>
              <w:tabs>
                <w:tab w:val="left" w:pos="1260"/>
              </w:tabs>
              <w:rPr>
                <w:rFonts w:ascii="Times New Roman" w:hAnsi="Times New Roman" w:cs="Times New Roman"/>
                <w:sz w:val="18"/>
                <w:szCs w:val="18"/>
              </w:rPr>
            </w:pPr>
          </w:p>
        </w:tc>
        <w:tc>
          <w:tcPr>
            <w:tcW w:w="2006" w:type="dxa"/>
          </w:tcPr>
          <w:p w:rsidR="00B92642" w:rsidRPr="00C95CD0" w:rsidRDefault="00B92642" w:rsidP="00BA3F17">
            <w:pPr>
              <w:pStyle w:val="ConsPlusNormal"/>
              <w:jc w:val="both"/>
              <w:rPr>
                <w:rFonts w:ascii="Times New Roman" w:hAnsi="Times New Roman" w:cs="Times New Roman"/>
                <w:color w:val="000000" w:themeColor="text1"/>
                <w:sz w:val="18"/>
                <w:szCs w:val="18"/>
              </w:rPr>
            </w:pPr>
            <w:r w:rsidRPr="00C95CD0">
              <w:rPr>
                <w:rFonts w:ascii="Times New Roman" w:hAnsi="Times New Roman" w:cs="Times New Roman"/>
                <w:color w:val="000000" w:themeColor="text1"/>
                <w:sz w:val="18"/>
                <w:szCs w:val="18"/>
              </w:rPr>
              <w:t xml:space="preserve">решение органа некоммерческой организации о приобретении земельного участка, в случае предоставления земельного участка в соответствии с </w:t>
            </w:r>
            <w:hyperlink r:id="rId20" w:history="1">
              <w:r w:rsidRPr="00C95CD0">
                <w:rPr>
                  <w:rFonts w:ascii="Times New Roman" w:hAnsi="Times New Roman" w:cs="Times New Roman"/>
                  <w:color w:val="000000" w:themeColor="text1"/>
                  <w:sz w:val="18"/>
                  <w:szCs w:val="18"/>
                </w:rPr>
                <w:t>подпунктом 6 пункта 2 статьи 39.6</w:t>
              </w:r>
            </w:hyperlink>
            <w:r w:rsidRPr="00C95CD0">
              <w:rPr>
                <w:rFonts w:ascii="Times New Roman" w:hAnsi="Times New Roman" w:cs="Times New Roman"/>
                <w:color w:val="000000" w:themeColor="text1"/>
                <w:sz w:val="18"/>
                <w:szCs w:val="18"/>
              </w:rPr>
              <w:t xml:space="preserve"> Земельного кодекса Российской Федерации;</w:t>
            </w:r>
          </w:p>
        </w:tc>
        <w:tc>
          <w:tcPr>
            <w:tcW w:w="2096" w:type="dxa"/>
            <w:vMerge/>
          </w:tcPr>
          <w:p w:rsidR="00B92642" w:rsidRPr="00522DD4" w:rsidRDefault="00B92642" w:rsidP="003A40FB">
            <w:pPr>
              <w:tabs>
                <w:tab w:val="left" w:pos="1260"/>
              </w:tabs>
              <w:rPr>
                <w:rFonts w:ascii="Times New Roman" w:hAnsi="Times New Roman" w:cs="Times New Roman"/>
                <w:sz w:val="18"/>
                <w:szCs w:val="18"/>
              </w:rPr>
            </w:pPr>
          </w:p>
        </w:tc>
        <w:tc>
          <w:tcPr>
            <w:tcW w:w="2061" w:type="dxa"/>
            <w:vMerge/>
          </w:tcPr>
          <w:p w:rsidR="00B92642" w:rsidRDefault="00B92642" w:rsidP="007E0F16">
            <w:pPr>
              <w:pStyle w:val="ConsPlusNormal"/>
              <w:jc w:val="both"/>
              <w:rPr>
                <w:rFonts w:ascii="Times New Roman" w:hAnsi="Times New Roman" w:cs="Times New Roman"/>
                <w:sz w:val="18"/>
                <w:szCs w:val="18"/>
              </w:rPr>
            </w:pPr>
          </w:p>
        </w:tc>
        <w:tc>
          <w:tcPr>
            <w:tcW w:w="2048" w:type="dxa"/>
          </w:tcPr>
          <w:p w:rsidR="00B92642" w:rsidRPr="0036504F" w:rsidRDefault="00B92642" w:rsidP="00B92642">
            <w:pPr>
              <w:widowControl w:val="0"/>
              <w:autoSpaceDE w:val="0"/>
              <w:autoSpaceDN w:val="0"/>
              <w:adjustRightInd w:val="0"/>
              <w:jc w:val="center"/>
              <w:rPr>
                <w:rFonts w:ascii="Times New Roman" w:hAnsi="Times New Roman"/>
                <w:sz w:val="18"/>
                <w:szCs w:val="18"/>
              </w:rPr>
            </w:pPr>
            <w:r>
              <w:rPr>
                <w:rFonts w:ascii="Times New Roman" w:hAnsi="Times New Roman"/>
                <w:sz w:val="18"/>
                <w:szCs w:val="18"/>
              </w:rPr>
              <w:t>-</w:t>
            </w:r>
          </w:p>
        </w:tc>
        <w:tc>
          <w:tcPr>
            <w:tcW w:w="1992" w:type="dxa"/>
          </w:tcPr>
          <w:p w:rsidR="00B92642" w:rsidRPr="002939F6" w:rsidRDefault="00B92642" w:rsidP="00B92642">
            <w:pPr>
              <w:tabs>
                <w:tab w:val="left" w:pos="1260"/>
              </w:tabs>
              <w:jc w:val="center"/>
              <w:rPr>
                <w:rFonts w:ascii="Times New Roman" w:hAnsi="Times New Roman" w:cs="Times New Roman"/>
                <w:sz w:val="18"/>
                <w:szCs w:val="18"/>
              </w:rPr>
            </w:pPr>
            <w:r>
              <w:rPr>
                <w:rFonts w:ascii="Times New Roman" w:hAnsi="Times New Roman" w:cs="Times New Roman"/>
                <w:sz w:val="18"/>
                <w:szCs w:val="18"/>
              </w:rPr>
              <w:t>-</w:t>
            </w:r>
          </w:p>
        </w:tc>
        <w:tc>
          <w:tcPr>
            <w:tcW w:w="2046" w:type="dxa"/>
          </w:tcPr>
          <w:p w:rsidR="00B92642" w:rsidRPr="002939F6" w:rsidRDefault="00B92642" w:rsidP="00B92642">
            <w:pPr>
              <w:tabs>
                <w:tab w:val="left" w:pos="1260"/>
              </w:tabs>
              <w:jc w:val="center"/>
              <w:rPr>
                <w:rFonts w:ascii="Times New Roman" w:hAnsi="Times New Roman" w:cs="Times New Roman"/>
                <w:sz w:val="18"/>
                <w:szCs w:val="18"/>
              </w:rPr>
            </w:pPr>
            <w:r>
              <w:rPr>
                <w:rFonts w:ascii="Times New Roman" w:hAnsi="Times New Roman" w:cs="Times New Roman"/>
                <w:sz w:val="18"/>
                <w:szCs w:val="18"/>
              </w:rPr>
              <w:t>-</w:t>
            </w:r>
          </w:p>
        </w:tc>
      </w:tr>
      <w:tr w:rsidR="00B92642" w:rsidTr="00BF1322">
        <w:tc>
          <w:tcPr>
            <w:tcW w:w="531" w:type="dxa"/>
            <w:vMerge/>
          </w:tcPr>
          <w:p w:rsidR="00B92642" w:rsidRDefault="00B92642" w:rsidP="009B4082">
            <w:pPr>
              <w:tabs>
                <w:tab w:val="left" w:pos="1260"/>
              </w:tabs>
              <w:rPr>
                <w:rFonts w:ascii="Times New Roman" w:hAnsi="Times New Roman" w:cs="Times New Roman"/>
                <w:sz w:val="24"/>
                <w:szCs w:val="24"/>
              </w:rPr>
            </w:pPr>
          </w:p>
        </w:tc>
        <w:tc>
          <w:tcPr>
            <w:tcW w:w="2006" w:type="dxa"/>
            <w:vMerge/>
          </w:tcPr>
          <w:p w:rsidR="00B92642" w:rsidRPr="00B5246B" w:rsidRDefault="00B92642" w:rsidP="00BA3F17">
            <w:pPr>
              <w:tabs>
                <w:tab w:val="left" w:pos="1260"/>
              </w:tabs>
              <w:rPr>
                <w:rFonts w:ascii="Times New Roman" w:hAnsi="Times New Roman" w:cs="Times New Roman"/>
                <w:sz w:val="18"/>
                <w:szCs w:val="18"/>
              </w:rPr>
            </w:pPr>
          </w:p>
        </w:tc>
        <w:tc>
          <w:tcPr>
            <w:tcW w:w="2006" w:type="dxa"/>
          </w:tcPr>
          <w:p w:rsidR="00B92642" w:rsidRPr="00C95CD0" w:rsidRDefault="00B92642" w:rsidP="00BA3F17">
            <w:pPr>
              <w:pStyle w:val="ConsPlusNormal"/>
              <w:jc w:val="both"/>
              <w:rPr>
                <w:rFonts w:ascii="Times New Roman" w:hAnsi="Times New Roman" w:cs="Times New Roman"/>
                <w:color w:val="000000" w:themeColor="text1"/>
                <w:sz w:val="18"/>
                <w:szCs w:val="18"/>
              </w:rPr>
            </w:pPr>
            <w:proofErr w:type="gramStart"/>
            <w:r w:rsidRPr="00C95CD0">
              <w:rPr>
                <w:rFonts w:ascii="Times New Roman" w:hAnsi="Times New Roman" w:cs="Times New Roman"/>
                <w:color w:val="000000" w:themeColor="text1"/>
                <w:sz w:val="18"/>
                <w:szCs w:val="18"/>
              </w:rPr>
              <w:t xml:space="preserve">решение уполномоченного </w:t>
            </w:r>
            <w:r w:rsidRPr="00C95CD0">
              <w:rPr>
                <w:rFonts w:ascii="Times New Roman" w:hAnsi="Times New Roman" w:cs="Times New Roman"/>
                <w:color w:val="000000" w:themeColor="text1"/>
                <w:sz w:val="18"/>
                <w:szCs w:val="18"/>
              </w:rPr>
              <w:lastRenderedPageBreak/>
              <w:t xml:space="preserve">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Едином государственном реестре прав на недвижимое имущество и сделок с ним (далее - ЕГРП), в случае предоставления земельного участка в соответствии с </w:t>
            </w:r>
            <w:hyperlink r:id="rId21" w:history="1">
              <w:r w:rsidRPr="00C95CD0">
                <w:rPr>
                  <w:rFonts w:ascii="Times New Roman" w:hAnsi="Times New Roman" w:cs="Times New Roman"/>
                  <w:color w:val="000000" w:themeColor="text1"/>
                  <w:sz w:val="18"/>
                  <w:szCs w:val="18"/>
                </w:rPr>
                <w:t>подпунктом 7 пункта 2 статьи 39.6</w:t>
              </w:r>
            </w:hyperlink>
            <w:r w:rsidRPr="00C95CD0">
              <w:rPr>
                <w:rFonts w:ascii="Times New Roman" w:hAnsi="Times New Roman" w:cs="Times New Roman"/>
                <w:color w:val="000000" w:themeColor="text1"/>
                <w:sz w:val="18"/>
                <w:szCs w:val="18"/>
              </w:rPr>
              <w:t xml:space="preserve"> Земельного кодекса Российской Федерации;</w:t>
            </w:r>
            <w:proofErr w:type="gramEnd"/>
          </w:p>
        </w:tc>
        <w:tc>
          <w:tcPr>
            <w:tcW w:w="2096" w:type="dxa"/>
            <w:vMerge/>
          </w:tcPr>
          <w:p w:rsidR="00B92642" w:rsidRPr="00522DD4" w:rsidRDefault="00B92642" w:rsidP="003A40FB">
            <w:pPr>
              <w:tabs>
                <w:tab w:val="left" w:pos="1260"/>
              </w:tabs>
              <w:rPr>
                <w:rFonts w:ascii="Times New Roman" w:hAnsi="Times New Roman" w:cs="Times New Roman"/>
                <w:sz w:val="18"/>
                <w:szCs w:val="18"/>
              </w:rPr>
            </w:pPr>
          </w:p>
        </w:tc>
        <w:tc>
          <w:tcPr>
            <w:tcW w:w="2061" w:type="dxa"/>
            <w:vMerge/>
          </w:tcPr>
          <w:p w:rsidR="00B92642" w:rsidRDefault="00B92642" w:rsidP="007E0F16">
            <w:pPr>
              <w:pStyle w:val="ConsPlusNormal"/>
              <w:jc w:val="both"/>
              <w:rPr>
                <w:rFonts w:ascii="Times New Roman" w:hAnsi="Times New Roman" w:cs="Times New Roman"/>
                <w:sz w:val="18"/>
                <w:szCs w:val="18"/>
              </w:rPr>
            </w:pPr>
          </w:p>
        </w:tc>
        <w:tc>
          <w:tcPr>
            <w:tcW w:w="2048" w:type="dxa"/>
          </w:tcPr>
          <w:p w:rsidR="00B92642" w:rsidRPr="0036504F" w:rsidRDefault="00B92642" w:rsidP="00B92642">
            <w:pPr>
              <w:widowControl w:val="0"/>
              <w:autoSpaceDE w:val="0"/>
              <w:autoSpaceDN w:val="0"/>
              <w:adjustRightInd w:val="0"/>
              <w:jc w:val="center"/>
              <w:rPr>
                <w:rFonts w:ascii="Times New Roman" w:hAnsi="Times New Roman"/>
                <w:sz w:val="18"/>
                <w:szCs w:val="18"/>
              </w:rPr>
            </w:pPr>
            <w:r>
              <w:rPr>
                <w:rFonts w:ascii="Times New Roman" w:hAnsi="Times New Roman"/>
                <w:sz w:val="18"/>
                <w:szCs w:val="18"/>
              </w:rPr>
              <w:t>-</w:t>
            </w:r>
          </w:p>
        </w:tc>
        <w:tc>
          <w:tcPr>
            <w:tcW w:w="1992" w:type="dxa"/>
          </w:tcPr>
          <w:p w:rsidR="00B92642" w:rsidRPr="002939F6" w:rsidRDefault="00B92642" w:rsidP="00B92642">
            <w:pPr>
              <w:tabs>
                <w:tab w:val="left" w:pos="1260"/>
              </w:tabs>
              <w:jc w:val="center"/>
              <w:rPr>
                <w:rFonts w:ascii="Times New Roman" w:hAnsi="Times New Roman" w:cs="Times New Roman"/>
                <w:sz w:val="18"/>
                <w:szCs w:val="18"/>
              </w:rPr>
            </w:pPr>
            <w:r>
              <w:rPr>
                <w:rFonts w:ascii="Times New Roman" w:hAnsi="Times New Roman" w:cs="Times New Roman"/>
                <w:sz w:val="18"/>
                <w:szCs w:val="18"/>
              </w:rPr>
              <w:t>-</w:t>
            </w:r>
          </w:p>
        </w:tc>
        <w:tc>
          <w:tcPr>
            <w:tcW w:w="2046" w:type="dxa"/>
          </w:tcPr>
          <w:p w:rsidR="00B92642" w:rsidRPr="002939F6" w:rsidRDefault="00B92642" w:rsidP="00B92642">
            <w:pPr>
              <w:tabs>
                <w:tab w:val="left" w:pos="1260"/>
              </w:tabs>
              <w:jc w:val="center"/>
              <w:rPr>
                <w:rFonts w:ascii="Times New Roman" w:hAnsi="Times New Roman" w:cs="Times New Roman"/>
                <w:sz w:val="18"/>
                <w:szCs w:val="18"/>
              </w:rPr>
            </w:pPr>
            <w:r>
              <w:rPr>
                <w:rFonts w:ascii="Times New Roman" w:hAnsi="Times New Roman" w:cs="Times New Roman"/>
                <w:sz w:val="18"/>
                <w:szCs w:val="18"/>
              </w:rPr>
              <w:t>-</w:t>
            </w:r>
          </w:p>
        </w:tc>
      </w:tr>
      <w:tr w:rsidR="00B92642" w:rsidTr="00BF1322">
        <w:tc>
          <w:tcPr>
            <w:tcW w:w="531" w:type="dxa"/>
            <w:vMerge/>
          </w:tcPr>
          <w:p w:rsidR="00B92642" w:rsidRDefault="00B92642" w:rsidP="009B4082">
            <w:pPr>
              <w:tabs>
                <w:tab w:val="left" w:pos="1260"/>
              </w:tabs>
              <w:rPr>
                <w:rFonts w:ascii="Times New Roman" w:hAnsi="Times New Roman" w:cs="Times New Roman"/>
                <w:sz w:val="24"/>
                <w:szCs w:val="24"/>
              </w:rPr>
            </w:pPr>
          </w:p>
        </w:tc>
        <w:tc>
          <w:tcPr>
            <w:tcW w:w="2006" w:type="dxa"/>
            <w:vMerge/>
          </w:tcPr>
          <w:p w:rsidR="00B92642" w:rsidRPr="00B5246B" w:rsidRDefault="00B92642" w:rsidP="00BA3F17">
            <w:pPr>
              <w:tabs>
                <w:tab w:val="left" w:pos="1260"/>
              </w:tabs>
              <w:rPr>
                <w:rFonts w:ascii="Times New Roman" w:hAnsi="Times New Roman" w:cs="Times New Roman"/>
                <w:sz w:val="18"/>
                <w:szCs w:val="18"/>
              </w:rPr>
            </w:pPr>
          </w:p>
        </w:tc>
        <w:tc>
          <w:tcPr>
            <w:tcW w:w="2006" w:type="dxa"/>
          </w:tcPr>
          <w:p w:rsidR="00B92642" w:rsidRPr="00C95CD0" w:rsidRDefault="00B92642" w:rsidP="00BA3F17">
            <w:pPr>
              <w:pStyle w:val="ConsPlusNormal"/>
              <w:jc w:val="both"/>
              <w:rPr>
                <w:rFonts w:ascii="Times New Roman" w:hAnsi="Times New Roman" w:cs="Times New Roman"/>
                <w:color w:val="000000" w:themeColor="text1"/>
                <w:sz w:val="18"/>
                <w:szCs w:val="18"/>
              </w:rPr>
            </w:pPr>
            <w:r w:rsidRPr="00C95CD0">
              <w:rPr>
                <w:rFonts w:ascii="Times New Roman" w:hAnsi="Times New Roman" w:cs="Times New Roman"/>
                <w:color w:val="000000" w:themeColor="text1"/>
                <w:sz w:val="18"/>
                <w:szCs w:val="18"/>
              </w:rPr>
              <w:t xml:space="preserve">документ, подтверждающий членство заявителя в некоммерческой организации, в случае предоставления земельного участка в соответствии с </w:t>
            </w:r>
            <w:hyperlink r:id="rId22" w:history="1">
              <w:r w:rsidRPr="00C95CD0">
                <w:rPr>
                  <w:rFonts w:ascii="Times New Roman" w:hAnsi="Times New Roman" w:cs="Times New Roman"/>
                  <w:color w:val="000000" w:themeColor="text1"/>
                  <w:sz w:val="18"/>
                  <w:szCs w:val="18"/>
                </w:rPr>
                <w:t>подпунктом 7 пункта 2 статьи 39.6</w:t>
              </w:r>
            </w:hyperlink>
            <w:r w:rsidRPr="00C95CD0">
              <w:rPr>
                <w:rFonts w:ascii="Times New Roman" w:hAnsi="Times New Roman" w:cs="Times New Roman"/>
                <w:color w:val="000000" w:themeColor="text1"/>
                <w:sz w:val="18"/>
                <w:szCs w:val="18"/>
              </w:rPr>
              <w:t xml:space="preserve"> Земельного кодекса Российской Федерации;</w:t>
            </w:r>
          </w:p>
        </w:tc>
        <w:tc>
          <w:tcPr>
            <w:tcW w:w="2096" w:type="dxa"/>
            <w:vMerge/>
          </w:tcPr>
          <w:p w:rsidR="00B92642" w:rsidRPr="00522DD4" w:rsidRDefault="00B92642" w:rsidP="003A40FB">
            <w:pPr>
              <w:tabs>
                <w:tab w:val="left" w:pos="1260"/>
              </w:tabs>
              <w:rPr>
                <w:rFonts w:ascii="Times New Roman" w:hAnsi="Times New Roman" w:cs="Times New Roman"/>
                <w:sz w:val="18"/>
                <w:szCs w:val="18"/>
              </w:rPr>
            </w:pPr>
          </w:p>
        </w:tc>
        <w:tc>
          <w:tcPr>
            <w:tcW w:w="2061" w:type="dxa"/>
            <w:vMerge/>
          </w:tcPr>
          <w:p w:rsidR="00B92642" w:rsidRDefault="00B92642" w:rsidP="007E0F16">
            <w:pPr>
              <w:pStyle w:val="ConsPlusNormal"/>
              <w:jc w:val="both"/>
              <w:rPr>
                <w:rFonts w:ascii="Times New Roman" w:hAnsi="Times New Roman" w:cs="Times New Roman"/>
                <w:sz w:val="18"/>
                <w:szCs w:val="18"/>
              </w:rPr>
            </w:pPr>
          </w:p>
        </w:tc>
        <w:tc>
          <w:tcPr>
            <w:tcW w:w="2048" w:type="dxa"/>
          </w:tcPr>
          <w:p w:rsidR="00B92642" w:rsidRPr="0036504F" w:rsidRDefault="00B92642" w:rsidP="00B92642">
            <w:pPr>
              <w:widowControl w:val="0"/>
              <w:autoSpaceDE w:val="0"/>
              <w:autoSpaceDN w:val="0"/>
              <w:adjustRightInd w:val="0"/>
              <w:jc w:val="center"/>
              <w:rPr>
                <w:rFonts w:ascii="Times New Roman" w:hAnsi="Times New Roman"/>
                <w:sz w:val="18"/>
                <w:szCs w:val="18"/>
              </w:rPr>
            </w:pPr>
            <w:r>
              <w:rPr>
                <w:rFonts w:ascii="Times New Roman" w:hAnsi="Times New Roman"/>
                <w:sz w:val="18"/>
                <w:szCs w:val="18"/>
              </w:rPr>
              <w:t>-</w:t>
            </w:r>
          </w:p>
        </w:tc>
        <w:tc>
          <w:tcPr>
            <w:tcW w:w="1992" w:type="dxa"/>
          </w:tcPr>
          <w:p w:rsidR="00B92642" w:rsidRPr="002939F6" w:rsidRDefault="00B92642" w:rsidP="00B92642">
            <w:pPr>
              <w:tabs>
                <w:tab w:val="left" w:pos="1260"/>
              </w:tabs>
              <w:jc w:val="center"/>
              <w:rPr>
                <w:rFonts w:ascii="Times New Roman" w:hAnsi="Times New Roman" w:cs="Times New Roman"/>
                <w:sz w:val="18"/>
                <w:szCs w:val="18"/>
              </w:rPr>
            </w:pPr>
            <w:r>
              <w:rPr>
                <w:rFonts w:ascii="Times New Roman" w:hAnsi="Times New Roman" w:cs="Times New Roman"/>
                <w:sz w:val="18"/>
                <w:szCs w:val="18"/>
              </w:rPr>
              <w:t>-</w:t>
            </w:r>
          </w:p>
        </w:tc>
        <w:tc>
          <w:tcPr>
            <w:tcW w:w="2046" w:type="dxa"/>
          </w:tcPr>
          <w:p w:rsidR="00B92642" w:rsidRPr="002939F6" w:rsidRDefault="00B92642" w:rsidP="00B92642">
            <w:pPr>
              <w:tabs>
                <w:tab w:val="left" w:pos="1260"/>
              </w:tabs>
              <w:jc w:val="center"/>
              <w:rPr>
                <w:rFonts w:ascii="Times New Roman" w:hAnsi="Times New Roman" w:cs="Times New Roman"/>
                <w:sz w:val="18"/>
                <w:szCs w:val="18"/>
              </w:rPr>
            </w:pPr>
            <w:r>
              <w:rPr>
                <w:rFonts w:ascii="Times New Roman" w:hAnsi="Times New Roman" w:cs="Times New Roman"/>
                <w:sz w:val="18"/>
                <w:szCs w:val="18"/>
              </w:rPr>
              <w:t>-</w:t>
            </w:r>
          </w:p>
        </w:tc>
      </w:tr>
      <w:tr w:rsidR="00B92642" w:rsidTr="00BF1322">
        <w:tc>
          <w:tcPr>
            <w:tcW w:w="531" w:type="dxa"/>
            <w:vMerge/>
          </w:tcPr>
          <w:p w:rsidR="00B92642" w:rsidRDefault="00B92642" w:rsidP="009B4082">
            <w:pPr>
              <w:tabs>
                <w:tab w:val="left" w:pos="1260"/>
              </w:tabs>
              <w:rPr>
                <w:rFonts w:ascii="Times New Roman" w:hAnsi="Times New Roman" w:cs="Times New Roman"/>
                <w:sz w:val="24"/>
                <w:szCs w:val="24"/>
              </w:rPr>
            </w:pPr>
          </w:p>
        </w:tc>
        <w:tc>
          <w:tcPr>
            <w:tcW w:w="2006" w:type="dxa"/>
            <w:vMerge/>
          </w:tcPr>
          <w:p w:rsidR="00B92642" w:rsidRPr="00B5246B" w:rsidRDefault="00B92642" w:rsidP="00BA3F17">
            <w:pPr>
              <w:tabs>
                <w:tab w:val="left" w:pos="1260"/>
              </w:tabs>
              <w:rPr>
                <w:rFonts w:ascii="Times New Roman" w:hAnsi="Times New Roman" w:cs="Times New Roman"/>
                <w:sz w:val="18"/>
                <w:szCs w:val="18"/>
              </w:rPr>
            </w:pPr>
          </w:p>
        </w:tc>
        <w:tc>
          <w:tcPr>
            <w:tcW w:w="2006" w:type="dxa"/>
          </w:tcPr>
          <w:p w:rsidR="00B92642" w:rsidRPr="00C95CD0" w:rsidRDefault="00B92642" w:rsidP="00BA3F17">
            <w:pPr>
              <w:pStyle w:val="ConsPlusNormal"/>
              <w:jc w:val="both"/>
              <w:rPr>
                <w:rFonts w:ascii="Times New Roman" w:hAnsi="Times New Roman" w:cs="Times New Roman"/>
                <w:color w:val="000000" w:themeColor="text1"/>
                <w:sz w:val="18"/>
                <w:szCs w:val="18"/>
              </w:rPr>
            </w:pPr>
            <w:r w:rsidRPr="00C95CD0">
              <w:rPr>
                <w:rFonts w:ascii="Times New Roman" w:hAnsi="Times New Roman" w:cs="Times New Roman"/>
                <w:color w:val="000000" w:themeColor="text1"/>
                <w:sz w:val="18"/>
                <w:szCs w:val="18"/>
              </w:rPr>
              <w:t xml:space="preserve">решение органа некоммерческой организации о распределении земельного участка заявителю, в случае предоставления земельного участка в </w:t>
            </w:r>
            <w:r w:rsidRPr="00C95CD0">
              <w:rPr>
                <w:rFonts w:ascii="Times New Roman" w:hAnsi="Times New Roman" w:cs="Times New Roman"/>
                <w:color w:val="000000" w:themeColor="text1"/>
                <w:sz w:val="18"/>
                <w:szCs w:val="18"/>
              </w:rPr>
              <w:lastRenderedPageBreak/>
              <w:t xml:space="preserve">соответствии с </w:t>
            </w:r>
            <w:hyperlink r:id="rId23" w:history="1">
              <w:r w:rsidRPr="00C95CD0">
                <w:rPr>
                  <w:rFonts w:ascii="Times New Roman" w:hAnsi="Times New Roman" w:cs="Times New Roman"/>
                  <w:color w:val="000000" w:themeColor="text1"/>
                  <w:sz w:val="18"/>
                  <w:szCs w:val="18"/>
                </w:rPr>
                <w:t>подпунктом 7 пункта 2 статьи 39.6</w:t>
              </w:r>
            </w:hyperlink>
            <w:r w:rsidRPr="00C95CD0">
              <w:rPr>
                <w:rFonts w:ascii="Times New Roman" w:hAnsi="Times New Roman" w:cs="Times New Roman"/>
                <w:color w:val="000000" w:themeColor="text1"/>
                <w:sz w:val="18"/>
                <w:szCs w:val="18"/>
              </w:rPr>
              <w:t xml:space="preserve"> Земельного кодекса Российской Федерации;</w:t>
            </w:r>
          </w:p>
        </w:tc>
        <w:tc>
          <w:tcPr>
            <w:tcW w:w="2096" w:type="dxa"/>
            <w:vMerge/>
          </w:tcPr>
          <w:p w:rsidR="00B92642" w:rsidRPr="00522DD4" w:rsidRDefault="00B92642" w:rsidP="003A40FB">
            <w:pPr>
              <w:tabs>
                <w:tab w:val="left" w:pos="1260"/>
              </w:tabs>
              <w:rPr>
                <w:rFonts w:ascii="Times New Roman" w:hAnsi="Times New Roman" w:cs="Times New Roman"/>
                <w:sz w:val="18"/>
                <w:szCs w:val="18"/>
              </w:rPr>
            </w:pPr>
          </w:p>
        </w:tc>
        <w:tc>
          <w:tcPr>
            <w:tcW w:w="2061" w:type="dxa"/>
            <w:vMerge/>
          </w:tcPr>
          <w:p w:rsidR="00B92642" w:rsidRDefault="00B92642" w:rsidP="007E0F16">
            <w:pPr>
              <w:pStyle w:val="ConsPlusNormal"/>
              <w:jc w:val="both"/>
              <w:rPr>
                <w:rFonts w:ascii="Times New Roman" w:hAnsi="Times New Roman" w:cs="Times New Roman"/>
                <w:sz w:val="18"/>
                <w:szCs w:val="18"/>
              </w:rPr>
            </w:pPr>
          </w:p>
        </w:tc>
        <w:tc>
          <w:tcPr>
            <w:tcW w:w="2048" w:type="dxa"/>
          </w:tcPr>
          <w:p w:rsidR="00B92642" w:rsidRPr="0036504F" w:rsidRDefault="00B92642" w:rsidP="00B92642">
            <w:pPr>
              <w:widowControl w:val="0"/>
              <w:autoSpaceDE w:val="0"/>
              <w:autoSpaceDN w:val="0"/>
              <w:adjustRightInd w:val="0"/>
              <w:jc w:val="center"/>
              <w:rPr>
                <w:rFonts w:ascii="Times New Roman" w:hAnsi="Times New Roman"/>
                <w:sz w:val="18"/>
                <w:szCs w:val="18"/>
              </w:rPr>
            </w:pPr>
            <w:r>
              <w:rPr>
                <w:rFonts w:ascii="Times New Roman" w:hAnsi="Times New Roman"/>
                <w:sz w:val="18"/>
                <w:szCs w:val="18"/>
              </w:rPr>
              <w:t>-</w:t>
            </w:r>
          </w:p>
        </w:tc>
        <w:tc>
          <w:tcPr>
            <w:tcW w:w="1992" w:type="dxa"/>
          </w:tcPr>
          <w:p w:rsidR="00B92642" w:rsidRPr="002939F6" w:rsidRDefault="00B92642" w:rsidP="00B92642">
            <w:pPr>
              <w:tabs>
                <w:tab w:val="left" w:pos="1260"/>
              </w:tabs>
              <w:jc w:val="center"/>
              <w:rPr>
                <w:rFonts w:ascii="Times New Roman" w:hAnsi="Times New Roman" w:cs="Times New Roman"/>
                <w:sz w:val="18"/>
                <w:szCs w:val="18"/>
              </w:rPr>
            </w:pPr>
            <w:r>
              <w:rPr>
                <w:rFonts w:ascii="Times New Roman" w:hAnsi="Times New Roman" w:cs="Times New Roman"/>
                <w:sz w:val="18"/>
                <w:szCs w:val="18"/>
              </w:rPr>
              <w:t>-</w:t>
            </w:r>
          </w:p>
        </w:tc>
        <w:tc>
          <w:tcPr>
            <w:tcW w:w="2046" w:type="dxa"/>
          </w:tcPr>
          <w:p w:rsidR="00B92642" w:rsidRPr="002939F6" w:rsidRDefault="00B92642" w:rsidP="00B92642">
            <w:pPr>
              <w:tabs>
                <w:tab w:val="left" w:pos="1260"/>
              </w:tabs>
              <w:jc w:val="center"/>
              <w:rPr>
                <w:rFonts w:ascii="Times New Roman" w:hAnsi="Times New Roman" w:cs="Times New Roman"/>
                <w:sz w:val="18"/>
                <w:szCs w:val="18"/>
              </w:rPr>
            </w:pPr>
            <w:r>
              <w:rPr>
                <w:rFonts w:ascii="Times New Roman" w:hAnsi="Times New Roman" w:cs="Times New Roman"/>
                <w:sz w:val="18"/>
                <w:szCs w:val="18"/>
              </w:rPr>
              <w:t>-</w:t>
            </w:r>
          </w:p>
        </w:tc>
      </w:tr>
      <w:tr w:rsidR="00B92642" w:rsidTr="00BF1322">
        <w:tc>
          <w:tcPr>
            <w:tcW w:w="531" w:type="dxa"/>
            <w:vMerge/>
          </w:tcPr>
          <w:p w:rsidR="00B92642" w:rsidRDefault="00B92642" w:rsidP="009B4082">
            <w:pPr>
              <w:tabs>
                <w:tab w:val="left" w:pos="1260"/>
              </w:tabs>
              <w:rPr>
                <w:rFonts w:ascii="Times New Roman" w:hAnsi="Times New Roman" w:cs="Times New Roman"/>
                <w:sz w:val="24"/>
                <w:szCs w:val="24"/>
              </w:rPr>
            </w:pPr>
          </w:p>
        </w:tc>
        <w:tc>
          <w:tcPr>
            <w:tcW w:w="2006" w:type="dxa"/>
            <w:vMerge/>
          </w:tcPr>
          <w:p w:rsidR="00B92642" w:rsidRPr="00B5246B" w:rsidRDefault="00B92642" w:rsidP="00BA3F17">
            <w:pPr>
              <w:tabs>
                <w:tab w:val="left" w:pos="1260"/>
              </w:tabs>
              <w:rPr>
                <w:rFonts w:ascii="Times New Roman" w:hAnsi="Times New Roman" w:cs="Times New Roman"/>
                <w:sz w:val="18"/>
                <w:szCs w:val="18"/>
              </w:rPr>
            </w:pPr>
          </w:p>
        </w:tc>
        <w:tc>
          <w:tcPr>
            <w:tcW w:w="2006" w:type="dxa"/>
          </w:tcPr>
          <w:p w:rsidR="00B92642" w:rsidRPr="00C95CD0" w:rsidRDefault="00B92642" w:rsidP="00BA3F17">
            <w:pPr>
              <w:pStyle w:val="ConsPlusNormal"/>
              <w:jc w:val="both"/>
              <w:rPr>
                <w:rFonts w:ascii="Times New Roman" w:hAnsi="Times New Roman" w:cs="Times New Roman"/>
                <w:color w:val="000000" w:themeColor="text1"/>
                <w:sz w:val="18"/>
                <w:szCs w:val="18"/>
              </w:rPr>
            </w:pPr>
            <w:r w:rsidRPr="00C95CD0">
              <w:rPr>
                <w:rFonts w:ascii="Times New Roman" w:hAnsi="Times New Roman" w:cs="Times New Roman"/>
                <w:color w:val="000000" w:themeColor="text1"/>
                <w:sz w:val="18"/>
                <w:szCs w:val="18"/>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 в случае предоставления земельного участка в соответствии с </w:t>
            </w:r>
            <w:hyperlink r:id="rId24" w:history="1">
              <w:r w:rsidRPr="00C95CD0">
                <w:rPr>
                  <w:rFonts w:ascii="Times New Roman" w:hAnsi="Times New Roman" w:cs="Times New Roman"/>
                  <w:color w:val="000000" w:themeColor="text1"/>
                  <w:sz w:val="18"/>
                  <w:szCs w:val="18"/>
                </w:rPr>
                <w:t>подпунктом 8 пункта 2 статьи 39.6</w:t>
              </w:r>
            </w:hyperlink>
            <w:r w:rsidRPr="00C95CD0">
              <w:rPr>
                <w:rFonts w:ascii="Times New Roman" w:hAnsi="Times New Roman" w:cs="Times New Roman"/>
                <w:color w:val="000000" w:themeColor="text1"/>
                <w:sz w:val="18"/>
                <w:szCs w:val="18"/>
              </w:rPr>
              <w:t xml:space="preserve"> Земельного кодекса Российской Федерации;</w:t>
            </w:r>
          </w:p>
        </w:tc>
        <w:tc>
          <w:tcPr>
            <w:tcW w:w="2096" w:type="dxa"/>
            <w:vMerge/>
          </w:tcPr>
          <w:p w:rsidR="00B92642" w:rsidRPr="00522DD4" w:rsidRDefault="00B92642" w:rsidP="003A40FB">
            <w:pPr>
              <w:tabs>
                <w:tab w:val="left" w:pos="1260"/>
              </w:tabs>
              <w:rPr>
                <w:rFonts w:ascii="Times New Roman" w:hAnsi="Times New Roman" w:cs="Times New Roman"/>
                <w:sz w:val="18"/>
                <w:szCs w:val="18"/>
              </w:rPr>
            </w:pPr>
          </w:p>
        </w:tc>
        <w:tc>
          <w:tcPr>
            <w:tcW w:w="2061" w:type="dxa"/>
            <w:vMerge/>
          </w:tcPr>
          <w:p w:rsidR="00B92642" w:rsidRDefault="00B92642" w:rsidP="007E0F16">
            <w:pPr>
              <w:pStyle w:val="ConsPlusNormal"/>
              <w:jc w:val="both"/>
              <w:rPr>
                <w:rFonts w:ascii="Times New Roman" w:hAnsi="Times New Roman" w:cs="Times New Roman"/>
                <w:sz w:val="18"/>
                <w:szCs w:val="18"/>
              </w:rPr>
            </w:pPr>
          </w:p>
        </w:tc>
        <w:tc>
          <w:tcPr>
            <w:tcW w:w="2048" w:type="dxa"/>
          </w:tcPr>
          <w:p w:rsidR="00B92642" w:rsidRPr="0036504F" w:rsidRDefault="00B92642" w:rsidP="00B92642">
            <w:pPr>
              <w:widowControl w:val="0"/>
              <w:autoSpaceDE w:val="0"/>
              <w:autoSpaceDN w:val="0"/>
              <w:adjustRightInd w:val="0"/>
              <w:jc w:val="center"/>
              <w:rPr>
                <w:rFonts w:ascii="Times New Roman" w:hAnsi="Times New Roman"/>
                <w:sz w:val="18"/>
                <w:szCs w:val="18"/>
              </w:rPr>
            </w:pPr>
            <w:r>
              <w:rPr>
                <w:rFonts w:ascii="Times New Roman" w:hAnsi="Times New Roman"/>
                <w:sz w:val="18"/>
                <w:szCs w:val="18"/>
              </w:rPr>
              <w:t>-</w:t>
            </w:r>
          </w:p>
        </w:tc>
        <w:tc>
          <w:tcPr>
            <w:tcW w:w="1992" w:type="dxa"/>
          </w:tcPr>
          <w:p w:rsidR="00B92642" w:rsidRPr="002939F6" w:rsidRDefault="00B92642" w:rsidP="00B92642">
            <w:pPr>
              <w:tabs>
                <w:tab w:val="left" w:pos="1260"/>
              </w:tabs>
              <w:jc w:val="center"/>
              <w:rPr>
                <w:rFonts w:ascii="Times New Roman" w:hAnsi="Times New Roman" w:cs="Times New Roman"/>
                <w:sz w:val="18"/>
                <w:szCs w:val="18"/>
              </w:rPr>
            </w:pPr>
            <w:r>
              <w:rPr>
                <w:rFonts w:ascii="Times New Roman" w:hAnsi="Times New Roman" w:cs="Times New Roman"/>
                <w:sz w:val="18"/>
                <w:szCs w:val="18"/>
              </w:rPr>
              <w:t>-</w:t>
            </w:r>
          </w:p>
        </w:tc>
        <w:tc>
          <w:tcPr>
            <w:tcW w:w="2046" w:type="dxa"/>
          </w:tcPr>
          <w:p w:rsidR="00B92642" w:rsidRPr="002939F6" w:rsidRDefault="00B92642" w:rsidP="00B92642">
            <w:pPr>
              <w:tabs>
                <w:tab w:val="left" w:pos="1260"/>
              </w:tabs>
              <w:jc w:val="center"/>
              <w:rPr>
                <w:rFonts w:ascii="Times New Roman" w:hAnsi="Times New Roman" w:cs="Times New Roman"/>
                <w:sz w:val="18"/>
                <w:szCs w:val="18"/>
              </w:rPr>
            </w:pPr>
            <w:r>
              <w:rPr>
                <w:rFonts w:ascii="Times New Roman" w:hAnsi="Times New Roman" w:cs="Times New Roman"/>
                <w:sz w:val="18"/>
                <w:szCs w:val="18"/>
              </w:rPr>
              <w:t>-</w:t>
            </w:r>
          </w:p>
        </w:tc>
      </w:tr>
      <w:tr w:rsidR="00B92642" w:rsidTr="00BF1322">
        <w:tc>
          <w:tcPr>
            <w:tcW w:w="531" w:type="dxa"/>
            <w:vMerge/>
          </w:tcPr>
          <w:p w:rsidR="00B92642" w:rsidRDefault="00B92642" w:rsidP="009B4082">
            <w:pPr>
              <w:tabs>
                <w:tab w:val="left" w:pos="1260"/>
              </w:tabs>
              <w:rPr>
                <w:rFonts w:ascii="Times New Roman" w:hAnsi="Times New Roman" w:cs="Times New Roman"/>
                <w:sz w:val="24"/>
                <w:szCs w:val="24"/>
              </w:rPr>
            </w:pPr>
          </w:p>
        </w:tc>
        <w:tc>
          <w:tcPr>
            <w:tcW w:w="2006" w:type="dxa"/>
            <w:vMerge/>
          </w:tcPr>
          <w:p w:rsidR="00B92642" w:rsidRPr="00B5246B" w:rsidRDefault="00B92642" w:rsidP="00BA3F17">
            <w:pPr>
              <w:tabs>
                <w:tab w:val="left" w:pos="1260"/>
              </w:tabs>
              <w:rPr>
                <w:rFonts w:ascii="Times New Roman" w:hAnsi="Times New Roman" w:cs="Times New Roman"/>
                <w:sz w:val="18"/>
                <w:szCs w:val="18"/>
              </w:rPr>
            </w:pPr>
          </w:p>
        </w:tc>
        <w:tc>
          <w:tcPr>
            <w:tcW w:w="2006" w:type="dxa"/>
          </w:tcPr>
          <w:p w:rsidR="00B92642" w:rsidRPr="00C95CD0" w:rsidRDefault="00B92642" w:rsidP="00BA3F17">
            <w:pPr>
              <w:pStyle w:val="ConsPlusNormal"/>
              <w:jc w:val="both"/>
              <w:rPr>
                <w:rFonts w:ascii="Times New Roman" w:hAnsi="Times New Roman" w:cs="Times New Roman"/>
                <w:color w:val="000000" w:themeColor="text1"/>
                <w:sz w:val="18"/>
                <w:szCs w:val="18"/>
              </w:rPr>
            </w:pPr>
            <w:r w:rsidRPr="00C95CD0">
              <w:rPr>
                <w:rFonts w:ascii="Times New Roman" w:hAnsi="Times New Roman" w:cs="Times New Roman"/>
                <w:color w:val="000000" w:themeColor="text1"/>
                <w:sz w:val="18"/>
                <w:szCs w:val="18"/>
              </w:rPr>
              <w:t xml:space="preserve">решение органа некоммерческой организации о приобретении земельного участка, в случае предоставления земельного участка в соответствии с </w:t>
            </w:r>
            <w:hyperlink r:id="rId25" w:history="1">
              <w:r w:rsidRPr="00C95CD0">
                <w:rPr>
                  <w:rFonts w:ascii="Times New Roman" w:hAnsi="Times New Roman" w:cs="Times New Roman"/>
                  <w:color w:val="000000" w:themeColor="text1"/>
                  <w:sz w:val="18"/>
                  <w:szCs w:val="18"/>
                </w:rPr>
                <w:t>подпунктом 8 пункта 2 статьи 39.6</w:t>
              </w:r>
            </w:hyperlink>
            <w:r w:rsidRPr="00C95CD0">
              <w:rPr>
                <w:rFonts w:ascii="Times New Roman" w:hAnsi="Times New Roman" w:cs="Times New Roman"/>
                <w:color w:val="000000" w:themeColor="text1"/>
                <w:sz w:val="18"/>
                <w:szCs w:val="18"/>
              </w:rPr>
              <w:t xml:space="preserve"> Земельного кодекса Российской Федерации;</w:t>
            </w:r>
          </w:p>
        </w:tc>
        <w:tc>
          <w:tcPr>
            <w:tcW w:w="2096" w:type="dxa"/>
            <w:vMerge/>
          </w:tcPr>
          <w:p w:rsidR="00B92642" w:rsidRPr="00522DD4" w:rsidRDefault="00B92642" w:rsidP="003A40FB">
            <w:pPr>
              <w:tabs>
                <w:tab w:val="left" w:pos="1260"/>
              </w:tabs>
              <w:rPr>
                <w:rFonts w:ascii="Times New Roman" w:hAnsi="Times New Roman" w:cs="Times New Roman"/>
                <w:sz w:val="18"/>
                <w:szCs w:val="18"/>
              </w:rPr>
            </w:pPr>
          </w:p>
        </w:tc>
        <w:tc>
          <w:tcPr>
            <w:tcW w:w="2061" w:type="dxa"/>
            <w:vMerge/>
          </w:tcPr>
          <w:p w:rsidR="00B92642" w:rsidRDefault="00B92642" w:rsidP="007E0F16">
            <w:pPr>
              <w:pStyle w:val="ConsPlusNormal"/>
              <w:jc w:val="both"/>
              <w:rPr>
                <w:rFonts w:ascii="Times New Roman" w:hAnsi="Times New Roman" w:cs="Times New Roman"/>
                <w:sz w:val="18"/>
                <w:szCs w:val="18"/>
              </w:rPr>
            </w:pPr>
          </w:p>
        </w:tc>
        <w:tc>
          <w:tcPr>
            <w:tcW w:w="2048" w:type="dxa"/>
          </w:tcPr>
          <w:p w:rsidR="00B92642" w:rsidRPr="0036504F" w:rsidRDefault="00B92642" w:rsidP="00B92642">
            <w:pPr>
              <w:widowControl w:val="0"/>
              <w:autoSpaceDE w:val="0"/>
              <w:autoSpaceDN w:val="0"/>
              <w:adjustRightInd w:val="0"/>
              <w:jc w:val="center"/>
              <w:rPr>
                <w:rFonts w:ascii="Times New Roman" w:hAnsi="Times New Roman"/>
                <w:sz w:val="18"/>
                <w:szCs w:val="18"/>
              </w:rPr>
            </w:pPr>
            <w:r>
              <w:rPr>
                <w:rFonts w:ascii="Times New Roman" w:hAnsi="Times New Roman"/>
                <w:sz w:val="18"/>
                <w:szCs w:val="18"/>
              </w:rPr>
              <w:t>-</w:t>
            </w:r>
          </w:p>
        </w:tc>
        <w:tc>
          <w:tcPr>
            <w:tcW w:w="1992" w:type="dxa"/>
          </w:tcPr>
          <w:p w:rsidR="00B92642" w:rsidRPr="002939F6" w:rsidRDefault="00B92642" w:rsidP="00B92642">
            <w:pPr>
              <w:tabs>
                <w:tab w:val="left" w:pos="1260"/>
              </w:tabs>
              <w:jc w:val="center"/>
              <w:rPr>
                <w:rFonts w:ascii="Times New Roman" w:hAnsi="Times New Roman" w:cs="Times New Roman"/>
                <w:sz w:val="18"/>
                <w:szCs w:val="18"/>
              </w:rPr>
            </w:pPr>
            <w:r>
              <w:rPr>
                <w:rFonts w:ascii="Times New Roman" w:hAnsi="Times New Roman" w:cs="Times New Roman"/>
                <w:sz w:val="18"/>
                <w:szCs w:val="18"/>
              </w:rPr>
              <w:t>-</w:t>
            </w:r>
          </w:p>
        </w:tc>
        <w:tc>
          <w:tcPr>
            <w:tcW w:w="2046" w:type="dxa"/>
          </w:tcPr>
          <w:p w:rsidR="00B92642" w:rsidRPr="002939F6" w:rsidRDefault="00B92642" w:rsidP="00B92642">
            <w:pPr>
              <w:tabs>
                <w:tab w:val="left" w:pos="1260"/>
              </w:tabs>
              <w:jc w:val="center"/>
              <w:rPr>
                <w:rFonts w:ascii="Times New Roman" w:hAnsi="Times New Roman" w:cs="Times New Roman"/>
                <w:sz w:val="18"/>
                <w:szCs w:val="18"/>
              </w:rPr>
            </w:pPr>
            <w:r>
              <w:rPr>
                <w:rFonts w:ascii="Times New Roman" w:hAnsi="Times New Roman" w:cs="Times New Roman"/>
                <w:sz w:val="18"/>
                <w:szCs w:val="18"/>
              </w:rPr>
              <w:t>-</w:t>
            </w:r>
          </w:p>
        </w:tc>
      </w:tr>
      <w:tr w:rsidR="00B92642" w:rsidTr="00BF1322">
        <w:tc>
          <w:tcPr>
            <w:tcW w:w="531" w:type="dxa"/>
            <w:vMerge/>
          </w:tcPr>
          <w:p w:rsidR="00B92642" w:rsidRDefault="00B92642" w:rsidP="009B4082">
            <w:pPr>
              <w:tabs>
                <w:tab w:val="left" w:pos="1260"/>
              </w:tabs>
              <w:rPr>
                <w:rFonts w:ascii="Times New Roman" w:hAnsi="Times New Roman" w:cs="Times New Roman"/>
                <w:sz w:val="24"/>
                <w:szCs w:val="24"/>
              </w:rPr>
            </w:pPr>
          </w:p>
        </w:tc>
        <w:tc>
          <w:tcPr>
            <w:tcW w:w="2006" w:type="dxa"/>
            <w:vMerge/>
          </w:tcPr>
          <w:p w:rsidR="00B92642" w:rsidRPr="00B5246B" w:rsidRDefault="00B92642" w:rsidP="00BA3F17">
            <w:pPr>
              <w:tabs>
                <w:tab w:val="left" w:pos="1260"/>
              </w:tabs>
              <w:rPr>
                <w:rFonts w:ascii="Times New Roman" w:hAnsi="Times New Roman" w:cs="Times New Roman"/>
                <w:sz w:val="18"/>
                <w:szCs w:val="18"/>
              </w:rPr>
            </w:pPr>
          </w:p>
        </w:tc>
        <w:tc>
          <w:tcPr>
            <w:tcW w:w="2006" w:type="dxa"/>
          </w:tcPr>
          <w:p w:rsidR="00B92642" w:rsidRPr="00C95CD0" w:rsidRDefault="00B92642" w:rsidP="00BA3F17">
            <w:pPr>
              <w:pStyle w:val="ConsPlusNormal"/>
              <w:jc w:val="both"/>
              <w:rPr>
                <w:rFonts w:ascii="Times New Roman" w:hAnsi="Times New Roman" w:cs="Times New Roman"/>
                <w:color w:val="000000" w:themeColor="text1"/>
                <w:sz w:val="18"/>
                <w:szCs w:val="18"/>
              </w:rPr>
            </w:pPr>
            <w:r w:rsidRPr="00C95CD0">
              <w:rPr>
                <w:rFonts w:ascii="Times New Roman" w:hAnsi="Times New Roman" w:cs="Times New Roman"/>
                <w:color w:val="000000" w:themeColor="text1"/>
                <w:sz w:val="18"/>
                <w:szCs w:val="18"/>
              </w:rPr>
              <w:t xml:space="preserve">документы, удостоверяющие (устанавливающие) права заявителя на здание, сооружение, если право на такое здание, сооружение не зарегистрировано в ЕГРП, в случае предоставления </w:t>
            </w:r>
            <w:r w:rsidRPr="00C95CD0">
              <w:rPr>
                <w:rFonts w:ascii="Times New Roman" w:hAnsi="Times New Roman" w:cs="Times New Roman"/>
                <w:color w:val="000000" w:themeColor="text1"/>
                <w:sz w:val="18"/>
                <w:szCs w:val="18"/>
              </w:rPr>
              <w:lastRenderedPageBreak/>
              <w:t xml:space="preserve">земельного участка в соответствии с </w:t>
            </w:r>
            <w:hyperlink r:id="rId26" w:history="1">
              <w:r w:rsidRPr="00C95CD0">
                <w:rPr>
                  <w:rFonts w:ascii="Times New Roman" w:hAnsi="Times New Roman" w:cs="Times New Roman"/>
                  <w:color w:val="000000" w:themeColor="text1"/>
                  <w:sz w:val="18"/>
                  <w:szCs w:val="18"/>
                </w:rPr>
                <w:t>подпунктом 9 пункта 2 статьи 39.6</w:t>
              </w:r>
            </w:hyperlink>
            <w:r w:rsidRPr="00C95CD0">
              <w:rPr>
                <w:rFonts w:ascii="Times New Roman" w:hAnsi="Times New Roman" w:cs="Times New Roman"/>
                <w:color w:val="000000" w:themeColor="text1"/>
                <w:sz w:val="18"/>
                <w:szCs w:val="18"/>
              </w:rPr>
              <w:t xml:space="preserve"> Земельного кодекса Российской Федерации;</w:t>
            </w:r>
          </w:p>
        </w:tc>
        <w:tc>
          <w:tcPr>
            <w:tcW w:w="2096" w:type="dxa"/>
            <w:vMerge/>
          </w:tcPr>
          <w:p w:rsidR="00B92642" w:rsidRPr="00522DD4" w:rsidRDefault="00B92642" w:rsidP="003A40FB">
            <w:pPr>
              <w:tabs>
                <w:tab w:val="left" w:pos="1260"/>
              </w:tabs>
              <w:rPr>
                <w:rFonts w:ascii="Times New Roman" w:hAnsi="Times New Roman" w:cs="Times New Roman"/>
                <w:sz w:val="18"/>
                <w:szCs w:val="18"/>
              </w:rPr>
            </w:pPr>
          </w:p>
        </w:tc>
        <w:tc>
          <w:tcPr>
            <w:tcW w:w="2061" w:type="dxa"/>
            <w:vMerge/>
          </w:tcPr>
          <w:p w:rsidR="00B92642" w:rsidRDefault="00B92642" w:rsidP="007E0F16">
            <w:pPr>
              <w:pStyle w:val="ConsPlusNormal"/>
              <w:jc w:val="both"/>
              <w:rPr>
                <w:rFonts w:ascii="Times New Roman" w:hAnsi="Times New Roman" w:cs="Times New Roman"/>
                <w:sz w:val="18"/>
                <w:szCs w:val="18"/>
              </w:rPr>
            </w:pPr>
          </w:p>
        </w:tc>
        <w:tc>
          <w:tcPr>
            <w:tcW w:w="2048" w:type="dxa"/>
          </w:tcPr>
          <w:p w:rsidR="00B92642" w:rsidRPr="0036504F" w:rsidRDefault="00B92642" w:rsidP="00B92642">
            <w:pPr>
              <w:widowControl w:val="0"/>
              <w:autoSpaceDE w:val="0"/>
              <w:autoSpaceDN w:val="0"/>
              <w:adjustRightInd w:val="0"/>
              <w:jc w:val="center"/>
              <w:rPr>
                <w:rFonts w:ascii="Times New Roman" w:hAnsi="Times New Roman"/>
                <w:sz w:val="18"/>
                <w:szCs w:val="18"/>
              </w:rPr>
            </w:pPr>
            <w:r>
              <w:rPr>
                <w:rFonts w:ascii="Times New Roman" w:hAnsi="Times New Roman"/>
                <w:sz w:val="18"/>
                <w:szCs w:val="18"/>
              </w:rPr>
              <w:t>-</w:t>
            </w:r>
          </w:p>
        </w:tc>
        <w:tc>
          <w:tcPr>
            <w:tcW w:w="1992" w:type="dxa"/>
          </w:tcPr>
          <w:p w:rsidR="00B92642" w:rsidRPr="002939F6" w:rsidRDefault="00B92642" w:rsidP="00B92642">
            <w:pPr>
              <w:tabs>
                <w:tab w:val="left" w:pos="1260"/>
              </w:tabs>
              <w:jc w:val="center"/>
              <w:rPr>
                <w:rFonts w:ascii="Times New Roman" w:hAnsi="Times New Roman" w:cs="Times New Roman"/>
                <w:sz w:val="18"/>
                <w:szCs w:val="18"/>
              </w:rPr>
            </w:pPr>
            <w:r>
              <w:rPr>
                <w:rFonts w:ascii="Times New Roman" w:hAnsi="Times New Roman" w:cs="Times New Roman"/>
                <w:sz w:val="18"/>
                <w:szCs w:val="18"/>
              </w:rPr>
              <w:t>-</w:t>
            </w:r>
          </w:p>
        </w:tc>
        <w:tc>
          <w:tcPr>
            <w:tcW w:w="2046" w:type="dxa"/>
          </w:tcPr>
          <w:p w:rsidR="00B92642" w:rsidRPr="002939F6" w:rsidRDefault="00B92642" w:rsidP="00B92642">
            <w:pPr>
              <w:tabs>
                <w:tab w:val="left" w:pos="1260"/>
              </w:tabs>
              <w:jc w:val="center"/>
              <w:rPr>
                <w:rFonts w:ascii="Times New Roman" w:hAnsi="Times New Roman" w:cs="Times New Roman"/>
                <w:sz w:val="18"/>
                <w:szCs w:val="18"/>
              </w:rPr>
            </w:pPr>
            <w:r>
              <w:rPr>
                <w:rFonts w:ascii="Times New Roman" w:hAnsi="Times New Roman" w:cs="Times New Roman"/>
                <w:sz w:val="18"/>
                <w:szCs w:val="18"/>
              </w:rPr>
              <w:t>-</w:t>
            </w:r>
          </w:p>
        </w:tc>
      </w:tr>
      <w:tr w:rsidR="00B92642" w:rsidTr="00BF1322">
        <w:tc>
          <w:tcPr>
            <w:tcW w:w="531" w:type="dxa"/>
            <w:vMerge/>
          </w:tcPr>
          <w:p w:rsidR="00B92642" w:rsidRDefault="00B92642" w:rsidP="009B4082">
            <w:pPr>
              <w:tabs>
                <w:tab w:val="left" w:pos="1260"/>
              </w:tabs>
              <w:rPr>
                <w:rFonts w:ascii="Times New Roman" w:hAnsi="Times New Roman" w:cs="Times New Roman"/>
                <w:sz w:val="24"/>
                <w:szCs w:val="24"/>
              </w:rPr>
            </w:pPr>
          </w:p>
        </w:tc>
        <w:tc>
          <w:tcPr>
            <w:tcW w:w="2006" w:type="dxa"/>
            <w:vMerge/>
          </w:tcPr>
          <w:p w:rsidR="00B92642" w:rsidRPr="00B5246B" w:rsidRDefault="00B92642" w:rsidP="00BA3F17">
            <w:pPr>
              <w:tabs>
                <w:tab w:val="left" w:pos="1260"/>
              </w:tabs>
              <w:rPr>
                <w:rFonts w:ascii="Times New Roman" w:hAnsi="Times New Roman" w:cs="Times New Roman"/>
                <w:sz w:val="18"/>
                <w:szCs w:val="18"/>
              </w:rPr>
            </w:pPr>
          </w:p>
        </w:tc>
        <w:tc>
          <w:tcPr>
            <w:tcW w:w="2006" w:type="dxa"/>
          </w:tcPr>
          <w:p w:rsidR="00B92642" w:rsidRPr="00C95CD0" w:rsidRDefault="00B92642" w:rsidP="00BA3F17">
            <w:pPr>
              <w:pStyle w:val="ConsPlusNormal"/>
              <w:jc w:val="both"/>
              <w:rPr>
                <w:rFonts w:ascii="Times New Roman" w:hAnsi="Times New Roman" w:cs="Times New Roman"/>
                <w:color w:val="000000" w:themeColor="text1"/>
                <w:sz w:val="18"/>
                <w:szCs w:val="18"/>
              </w:rPr>
            </w:pPr>
            <w:r w:rsidRPr="00C95CD0">
              <w:rPr>
                <w:rFonts w:ascii="Times New Roman" w:hAnsi="Times New Roman" w:cs="Times New Roman"/>
                <w:color w:val="000000" w:themeColor="text1"/>
                <w:sz w:val="18"/>
                <w:szCs w:val="18"/>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 в случае предоставления земельного участка в соответствии с </w:t>
            </w:r>
            <w:hyperlink r:id="rId27" w:history="1">
              <w:r w:rsidRPr="00C95CD0">
                <w:rPr>
                  <w:rFonts w:ascii="Times New Roman" w:hAnsi="Times New Roman" w:cs="Times New Roman"/>
                  <w:color w:val="000000" w:themeColor="text1"/>
                  <w:sz w:val="18"/>
                  <w:szCs w:val="18"/>
                </w:rPr>
                <w:t>подпунктом 9 пункта 2 статьи 39.6</w:t>
              </w:r>
            </w:hyperlink>
            <w:r w:rsidRPr="00C95CD0">
              <w:rPr>
                <w:rFonts w:ascii="Times New Roman" w:hAnsi="Times New Roman" w:cs="Times New Roman"/>
                <w:color w:val="000000" w:themeColor="text1"/>
                <w:sz w:val="18"/>
                <w:szCs w:val="18"/>
              </w:rPr>
              <w:t xml:space="preserve"> Земельного кодекса Российской Федерации;</w:t>
            </w:r>
          </w:p>
        </w:tc>
        <w:tc>
          <w:tcPr>
            <w:tcW w:w="2096" w:type="dxa"/>
            <w:vMerge/>
          </w:tcPr>
          <w:p w:rsidR="00B92642" w:rsidRPr="00522DD4" w:rsidRDefault="00B92642" w:rsidP="003A40FB">
            <w:pPr>
              <w:tabs>
                <w:tab w:val="left" w:pos="1260"/>
              </w:tabs>
              <w:rPr>
                <w:rFonts w:ascii="Times New Roman" w:hAnsi="Times New Roman" w:cs="Times New Roman"/>
                <w:sz w:val="18"/>
                <w:szCs w:val="18"/>
              </w:rPr>
            </w:pPr>
          </w:p>
        </w:tc>
        <w:tc>
          <w:tcPr>
            <w:tcW w:w="2061" w:type="dxa"/>
            <w:vMerge/>
          </w:tcPr>
          <w:p w:rsidR="00B92642" w:rsidRDefault="00B92642" w:rsidP="007E0F16">
            <w:pPr>
              <w:pStyle w:val="ConsPlusNormal"/>
              <w:jc w:val="both"/>
              <w:rPr>
                <w:rFonts w:ascii="Times New Roman" w:hAnsi="Times New Roman" w:cs="Times New Roman"/>
                <w:sz w:val="18"/>
                <w:szCs w:val="18"/>
              </w:rPr>
            </w:pPr>
          </w:p>
        </w:tc>
        <w:tc>
          <w:tcPr>
            <w:tcW w:w="2048" w:type="dxa"/>
          </w:tcPr>
          <w:p w:rsidR="00B92642" w:rsidRPr="0036504F" w:rsidRDefault="00B92642" w:rsidP="00B92642">
            <w:pPr>
              <w:widowControl w:val="0"/>
              <w:autoSpaceDE w:val="0"/>
              <w:autoSpaceDN w:val="0"/>
              <w:adjustRightInd w:val="0"/>
              <w:jc w:val="center"/>
              <w:rPr>
                <w:rFonts w:ascii="Times New Roman" w:hAnsi="Times New Roman"/>
                <w:sz w:val="18"/>
                <w:szCs w:val="18"/>
              </w:rPr>
            </w:pPr>
            <w:r>
              <w:rPr>
                <w:rFonts w:ascii="Times New Roman" w:hAnsi="Times New Roman"/>
                <w:sz w:val="18"/>
                <w:szCs w:val="18"/>
              </w:rPr>
              <w:t>-</w:t>
            </w:r>
          </w:p>
        </w:tc>
        <w:tc>
          <w:tcPr>
            <w:tcW w:w="1992" w:type="dxa"/>
          </w:tcPr>
          <w:p w:rsidR="00B92642" w:rsidRPr="002939F6" w:rsidRDefault="00B92642" w:rsidP="00B92642">
            <w:pPr>
              <w:tabs>
                <w:tab w:val="left" w:pos="1260"/>
              </w:tabs>
              <w:jc w:val="center"/>
              <w:rPr>
                <w:rFonts w:ascii="Times New Roman" w:hAnsi="Times New Roman" w:cs="Times New Roman"/>
                <w:sz w:val="18"/>
                <w:szCs w:val="18"/>
              </w:rPr>
            </w:pPr>
            <w:r>
              <w:rPr>
                <w:rFonts w:ascii="Times New Roman" w:hAnsi="Times New Roman" w:cs="Times New Roman"/>
                <w:sz w:val="18"/>
                <w:szCs w:val="18"/>
              </w:rPr>
              <w:t>-</w:t>
            </w:r>
          </w:p>
        </w:tc>
        <w:tc>
          <w:tcPr>
            <w:tcW w:w="2046" w:type="dxa"/>
          </w:tcPr>
          <w:p w:rsidR="00B92642" w:rsidRPr="002939F6" w:rsidRDefault="00B92642" w:rsidP="00B92642">
            <w:pPr>
              <w:tabs>
                <w:tab w:val="left" w:pos="1260"/>
              </w:tabs>
              <w:jc w:val="center"/>
              <w:rPr>
                <w:rFonts w:ascii="Times New Roman" w:hAnsi="Times New Roman" w:cs="Times New Roman"/>
                <w:sz w:val="18"/>
                <w:szCs w:val="18"/>
              </w:rPr>
            </w:pPr>
            <w:r>
              <w:rPr>
                <w:rFonts w:ascii="Times New Roman" w:hAnsi="Times New Roman" w:cs="Times New Roman"/>
                <w:sz w:val="18"/>
                <w:szCs w:val="18"/>
              </w:rPr>
              <w:t>-</w:t>
            </w:r>
          </w:p>
        </w:tc>
      </w:tr>
      <w:tr w:rsidR="00B92642" w:rsidTr="00BF1322">
        <w:tc>
          <w:tcPr>
            <w:tcW w:w="531" w:type="dxa"/>
            <w:vMerge/>
          </w:tcPr>
          <w:p w:rsidR="00B92642" w:rsidRDefault="00B92642" w:rsidP="009B4082">
            <w:pPr>
              <w:tabs>
                <w:tab w:val="left" w:pos="1260"/>
              </w:tabs>
              <w:rPr>
                <w:rFonts w:ascii="Times New Roman" w:hAnsi="Times New Roman" w:cs="Times New Roman"/>
                <w:sz w:val="24"/>
                <w:szCs w:val="24"/>
              </w:rPr>
            </w:pPr>
          </w:p>
        </w:tc>
        <w:tc>
          <w:tcPr>
            <w:tcW w:w="2006" w:type="dxa"/>
            <w:vMerge/>
          </w:tcPr>
          <w:p w:rsidR="00B92642" w:rsidRPr="00B5246B" w:rsidRDefault="00B92642" w:rsidP="00BA3F17">
            <w:pPr>
              <w:tabs>
                <w:tab w:val="left" w:pos="1260"/>
              </w:tabs>
              <w:rPr>
                <w:rFonts w:ascii="Times New Roman" w:hAnsi="Times New Roman" w:cs="Times New Roman"/>
                <w:sz w:val="18"/>
                <w:szCs w:val="18"/>
              </w:rPr>
            </w:pPr>
          </w:p>
        </w:tc>
        <w:tc>
          <w:tcPr>
            <w:tcW w:w="2006" w:type="dxa"/>
          </w:tcPr>
          <w:p w:rsidR="00B92642" w:rsidRPr="00C95CD0" w:rsidRDefault="00B92642" w:rsidP="00BA3F17">
            <w:pPr>
              <w:pStyle w:val="ConsPlusNormal"/>
              <w:jc w:val="both"/>
              <w:rPr>
                <w:rFonts w:ascii="Times New Roman" w:hAnsi="Times New Roman" w:cs="Times New Roman"/>
                <w:color w:val="000000" w:themeColor="text1"/>
                <w:sz w:val="18"/>
                <w:szCs w:val="18"/>
              </w:rPr>
            </w:pPr>
            <w:r w:rsidRPr="00C95CD0">
              <w:rPr>
                <w:rFonts w:ascii="Times New Roman" w:hAnsi="Times New Roman" w:cs="Times New Roman"/>
                <w:color w:val="000000" w:themeColor="text1"/>
                <w:sz w:val="18"/>
                <w:szCs w:val="18"/>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в случае предоставления земельного участка в соответствии с </w:t>
            </w:r>
            <w:hyperlink r:id="rId28" w:history="1">
              <w:r w:rsidRPr="00C95CD0">
                <w:rPr>
                  <w:rFonts w:ascii="Times New Roman" w:hAnsi="Times New Roman" w:cs="Times New Roman"/>
                  <w:color w:val="000000" w:themeColor="text1"/>
                  <w:sz w:val="18"/>
                  <w:szCs w:val="18"/>
                </w:rPr>
                <w:t>подпунктом 9 пункта 2 статьи 39.6</w:t>
              </w:r>
            </w:hyperlink>
            <w:r w:rsidRPr="00C95CD0">
              <w:rPr>
                <w:rFonts w:ascii="Times New Roman" w:hAnsi="Times New Roman" w:cs="Times New Roman"/>
                <w:color w:val="000000" w:themeColor="text1"/>
                <w:sz w:val="18"/>
                <w:szCs w:val="18"/>
              </w:rPr>
              <w:t xml:space="preserve"> Земельного кодекса Российской Федерации;</w:t>
            </w:r>
          </w:p>
        </w:tc>
        <w:tc>
          <w:tcPr>
            <w:tcW w:w="2096" w:type="dxa"/>
            <w:vMerge/>
          </w:tcPr>
          <w:p w:rsidR="00B92642" w:rsidRPr="00522DD4" w:rsidRDefault="00B92642" w:rsidP="003A40FB">
            <w:pPr>
              <w:tabs>
                <w:tab w:val="left" w:pos="1260"/>
              </w:tabs>
              <w:rPr>
                <w:rFonts w:ascii="Times New Roman" w:hAnsi="Times New Roman" w:cs="Times New Roman"/>
                <w:sz w:val="18"/>
                <w:szCs w:val="18"/>
              </w:rPr>
            </w:pPr>
          </w:p>
        </w:tc>
        <w:tc>
          <w:tcPr>
            <w:tcW w:w="2061" w:type="dxa"/>
            <w:vMerge/>
          </w:tcPr>
          <w:p w:rsidR="00B92642" w:rsidRDefault="00B92642" w:rsidP="007E0F16">
            <w:pPr>
              <w:pStyle w:val="ConsPlusNormal"/>
              <w:jc w:val="both"/>
              <w:rPr>
                <w:rFonts w:ascii="Times New Roman" w:hAnsi="Times New Roman" w:cs="Times New Roman"/>
                <w:sz w:val="18"/>
                <w:szCs w:val="18"/>
              </w:rPr>
            </w:pPr>
          </w:p>
        </w:tc>
        <w:tc>
          <w:tcPr>
            <w:tcW w:w="2048" w:type="dxa"/>
          </w:tcPr>
          <w:p w:rsidR="00B92642" w:rsidRPr="0036504F" w:rsidRDefault="00B92642" w:rsidP="00B92642">
            <w:pPr>
              <w:widowControl w:val="0"/>
              <w:autoSpaceDE w:val="0"/>
              <w:autoSpaceDN w:val="0"/>
              <w:adjustRightInd w:val="0"/>
              <w:jc w:val="center"/>
              <w:rPr>
                <w:rFonts w:ascii="Times New Roman" w:hAnsi="Times New Roman"/>
                <w:sz w:val="18"/>
                <w:szCs w:val="18"/>
              </w:rPr>
            </w:pPr>
            <w:r>
              <w:rPr>
                <w:rFonts w:ascii="Times New Roman" w:hAnsi="Times New Roman"/>
                <w:sz w:val="18"/>
                <w:szCs w:val="18"/>
              </w:rPr>
              <w:t>-</w:t>
            </w:r>
          </w:p>
        </w:tc>
        <w:tc>
          <w:tcPr>
            <w:tcW w:w="1992" w:type="dxa"/>
          </w:tcPr>
          <w:p w:rsidR="00B92642" w:rsidRPr="002939F6" w:rsidRDefault="00B92642" w:rsidP="00B92642">
            <w:pPr>
              <w:tabs>
                <w:tab w:val="left" w:pos="1260"/>
              </w:tabs>
              <w:jc w:val="center"/>
              <w:rPr>
                <w:rFonts w:ascii="Times New Roman" w:hAnsi="Times New Roman" w:cs="Times New Roman"/>
                <w:sz w:val="18"/>
                <w:szCs w:val="18"/>
              </w:rPr>
            </w:pPr>
            <w:r>
              <w:rPr>
                <w:rFonts w:ascii="Times New Roman" w:hAnsi="Times New Roman" w:cs="Times New Roman"/>
                <w:sz w:val="18"/>
                <w:szCs w:val="18"/>
              </w:rPr>
              <w:t>-</w:t>
            </w:r>
          </w:p>
        </w:tc>
        <w:tc>
          <w:tcPr>
            <w:tcW w:w="2046" w:type="dxa"/>
          </w:tcPr>
          <w:p w:rsidR="00B92642" w:rsidRPr="002939F6" w:rsidRDefault="00B92642" w:rsidP="00B92642">
            <w:pPr>
              <w:tabs>
                <w:tab w:val="left" w:pos="1260"/>
              </w:tabs>
              <w:jc w:val="center"/>
              <w:rPr>
                <w:rFonts w:ascii="Times New Roman" w:hAnsi="Times New Roman" w:cs="Times New Roman"/>
                <w:sz w:val="18"/>
                <w:szCs w:val="18"/>
              </w:rPr>
            </w:pPr>
            <w:r>
              <w:rPr>
                <w:rFonts w:ascii="Times New Roman" w:hAnsi="Times New Roman" w:cs="Times New Roman"/>
                <w:sz w:val="18"/>
                <w:szCs w:val="18"/>
              </w:rPr>
              <w:t>-</w:t>
            </w:r>
          </w:p>
        </w:tc>
      </w:tr>
      <w:tr w:rsidR="00B92642" w:rsidTr="00BF1322">
        <w:tc>
          <w:tcPr>
            <w:tcW w:w="531" w:type="dxa"/>
            <w:vMerge/>
          </w:tcPr>
          <w:p w:rsidR="00B92642" w:rsidRDefault="00B92642" w:rsidP="009B4082">
            <w:pPr>
              <w:tabs>
                <w:tab w:val="left" w:pos="1260"/>
              </w:tabs>
              <w:rPr>
                <w:rFonts w:ascii="Times New Roman" w:hAnsi="Times New Roman" w:cs="Times New Roman"/>
                <w:sz w:val="24"/>
                <w:szCs w:val="24"/>
              </w:rPr>
            </w:pPr>
          </w:p>
        </w:tc>
        <w:tc>
          <w:tcPr>
            <w:tcW w:w="2006" w:type="dxa"/>
            <w:vMerge/>
          </w:tcPr>
          <w:p w:rsidR="00B92642" w:rsidRPr="00B5246B" w:rsidRDefault="00B92642" w:rsidP="00BA3F17">
            <w:pPr>
              <w:tabs>
                <w:tab w:val="left" w:pos="1260"/>
              </w:tabs>
              <w:rPr>
                <w:rFonts w:ascii="Times New Roman" w:hAnsi="Times New Roman" w:cs="Times New Roman"/>
                <w:sz w:val="18"/>
                <w:szCs w:val="18"/>
              </w:rPr>
            </w:pPr>
          </w:p>
        </w:tc>
        <w:tc>
          <w:tcPr>
            <w:tcW w:w="2006" w:type="dxa"/>
          </w:tcPr>
          <w:p w:rsidR="00B92642" w:rsidRPr="00C95CD0" w:rsidRDefault="00B92642" w:rsidP="00BA3F17">
            <w:pPr>
              <w:pStyle w:val="ConsPlusNormal"/>
              <w:jc w:val="both"/>
              <w:rPr>
                <w:rFonts w:ascii="Times New Roman" w:hAnsi="Times New Roman" w:cs="Times New Roman"/>
                <w:color w:val="000000" w:themeColor="text1"/>
                <w:sz w:val="18"/>
                <w:szCs w:val="18"/>
              </w:rPr>
            </w:pPr>
            <w:r w:rsidRPr="00C95CD0">
              <w:rPr>
                <w:rFonts w:ascii="Times New Roman" w:hAnsi="Times New Roman" w:cs="Times New Roman"/>
                <w:color w:val="000000" w:themeColor="text1"/>
                <w:sz w:val="18"/>
                <w:szCs w:val="18"/>
              </w:rPr>
              <w:t xml:space="preserve">документы, удостоверяющие (устанавливающие) права заявителя на здание, сооружение, если право на такое здание, сооружение не зарегистрировано в ЕГРП, в случае предоставления земельного участка в соответствии с </w:t>
            </w:r>
            <w:hyperlink r:id="rId29" w:history="1">
              <w:r w:rsidRPr="00C95CD0">
                <w:rPr>
                  <w:rFonts w:ascii="Times New Roman" w:hAnsi="Times New Roman" w:cs="Times New Roman"/>
                  <w:color w:val="000000" w:themeColor="text1"/>
                  <w:sz w:val="18"/>
                  <w:szCs w:val="18"/>
                </w:rPr>
                <w:t>подпунктом 10 пункта 2 статьи 39.6</w:t>
              </w:r>
            </w:hyperlink>
            <w:r w:rsidRPr="00C95CD0">
              <w:rPr>
                <w:rFonts w:ascii="Times New Roman" w:hAnsi="Times New Roman" w:cs="Times New Roman"/>
                <w:color w:val="000000" w:themeColor="text1"/>
                <w:sz w:val="18"/>
                <w:szCs w:val="18"/>
              </w:rPr>
              <w:t xml:space="preserve"> Земельного кодекса Российской Федерации;</w:t>
            </w:r>
          </w:p>
        </w:tc>
        <w:tc>
          <w:tcPr>
            <w:tcW w:w="2096" w:type="dxa"/>
            <w:vMerge/>
          </w:tcPr>
          <w:p w:rsidR="00B92642" w:rsidRPr="00522DD4" w:rsidRDefault="00B92642" w:rsidP="003A40FB">
            <w:pPr>
              <w:tabs>
                <w:tab w:val="left" w:pos="1260"/>
              </w:tabs>
              <w:rPr>
                <w:rFonts w:ascii="Times New Roman" w:hAnsi="Times New Roman" w:cs="Times New Roman"/>
                <w:sz w:val="18"/>
                <w:szCs w:val="18"/>
              </w:rPr>
            </w:pPr>
          </w:p>
        </w:tc>
        <w:tc>
          <w:tcPr>
            <w:tcW w:w="2061" w:type="dxa"/>
            <w:vMerge/>
          </w:tcPr>
          <w:p w:rsidR="00B92642" w:rsidRDefault="00B92642" w:rsidP="007E0F16">
            <w:pPr>
              <w:pStyle w:val="ConsPlusNormal"/>
              <w:jc w:val="both"/>
              <w:rPr>
                <w:rFonts w:ascii="Times New Roman" w:hAnsi="Times New Roman" w:cs="Times New Roman"/>
                <w:sz w:val="18"/>
                <w:szCs w:val="18"/>
              </w:rPr>
            </w:pPr>
          </w:p>
        </w:tc>
        <w:tc>
          <w:tcPr>
            <w:tcW w:w="2048" w:type="dxa"/>
          </w:tcPr>
          <w:p w:rsidR="00B92642" w:rsidRPr="0036504F" w:rsidRDefault="00B92642" w:rsidP="00B92642">
            <w:pPr>
              <w:widowControl w:val="0"/>
              <w:autoSpaceDE w:val="0"/>
              <w:autoSpaceDN w:val="0"/>
              <w:adjustRightInd w:val="0"/>
              <w:jc w:val="center"/>
              <w:rPr>
                <w:rFonts w:ascii="Times New Roman" w:hAnsi="Times New Roman"/>
                <w:sz w:val="18"/>
                <w:szCs w:val="18"/>
              </w:rPr>
            </w:pPr>
            <w:r>
              <w:rPr>
                <w:rFonts w:ascii="Times New Roman" w:hAnsi="Times New Roman"/>
                <w:sz w:val="18"/>
                <w:szCs w:val="18"/>
              </w:rPr>
              <w:t>-</w:t>
            </w:r>
          </w:p>
        </w:tc>
        <w:tc>
          <w:tcPr>
            <w:tcW w:w="1992" w:type="dxa"/>
          </w:tcPr>
          <w:p w:rsidR="00B92642" w:rsidRPr="002939F6" w:rsidRDefault="00B92642" w:rsidP="00B92642">
            <w:pPr>
              <w:tabs>
                <w:tab w:val="left" w:pos="1260"/>
              </w:tabs>
              <w:jc w:val="center"/>
              <w:rPr>
                <w:rFonts w:ascii="Times New Roman" w:hAnsi="Times New Roman" w:cs="Times New Roman"/>
                <w:sz w:val="18"/>
                <w:szCs w:val="18"/>
              </w:rPr>
            </w:pPr>
            <w:r>
              <w:rPr>
                <w:rFonts w:ascii="Times New Roman" w:hAnsi="Times New Roman" w:cs="Times New Roman"/>
                <w:sz w:val="18"/>
                <w:szCs w:val="18"/>
              </w:rPr>
              <w:t>-</w:t>
            </w:r>
          </w:p>
        </w:tc>
        <w:tc>
          <w:tcPr>
            <w:tcW w:w="2046" w:type="dxa"/>
          </w:tcPr>
          <w:p w:rsidR="00B92642" w:rsidRPr="002939F6" w:rsidRDefault="00B92642" w:rsidP="00B92642">
            <w:pPr>
              <w:tabs>
                <w:tab w:val="left" w:pos="1260"/>
              </w:tabs>
              <w:jc w:val="center"/>
              <w:rPr>
                <w:rFonts w:ascii="Times New Roman" w:hAnsi="Times New Roman" w:cs="Times New Roman"/>
                <w:sz w:val="18"/>
                <w:szCs w:val="18"/>
              </w:rPr>
            </w:pPr>
            <w:r>
              <w:rPr>
                <w:rFonts w:ascii="Times New Roman" w:hAnsi="Times New Roman" w:cs="Times New Roman"/>
                <w:sz w:val="18"/>
                <w:szCs w:val="18"/>
              </w:rPr>
              <w:t>-</w:t>
            </w:r>
          </w:p>
        </w:tc>
      </w:tr>
      <w:tr w:rsidR="00B92642" w:rsidTr="00BF1322">
        <w:tc>
          <w:tcPr>
            <w:tcW w:w="531" w:type="dxa"/>
            <w:vMerge/>
          </w:tcPr>
          <w:p w:rsidR="00B92642" w:rsidRDefault="00B92642" w:rsidP="009B4082">
            <w:pPr>
              <w:tabs>
                <w:tab w:val="left" w:pos="1260"/>
              </w:tabs>
              <w:rPr>
                <w:rFonts w:ascii="Times New Roman" w:hAnsi="Times New Roman" w:cs="Times New Roman"/>
                <w:sz w:val="24"/>
                <w:szCs w:val="24"/>
              </w:rPr>
            </w:pPr>
          </w:p>
        </w:tc>
        <w:tc>
          <w:tcPr>
            <w:tcW w:w="2006" w:type="dxa"/>
            <w:vMerge/>
          </w:tcPr>
          <w:p w:rsidR="00B92642" w:rsidRPr="00B5246B" w:rsidRDefault="00B92642" w:rsidP="00BA3F17">
            <w:pPr>
              <w:tabs>
                <w:tab w:val="left" w:pos="1260"/>
              </w:tabs>
              <w:rPr>
                <w:rFonts w:ascii="Times New Roman" w:hAnsi="Times New Roman" w:cs="Times New Roman"/>
                <w:sz w:val="18"/>
                <w:szCs w:val="18"/>
              </w:rPr>
            </w:pPr>
          </w:p>
        </w:tc>
        <w:tc>
          <w:tcPr>
            <w:tcW w:w="2006" w:type="dxa"/>
          </w:tcPr>
          <w:p w:rsidR="00B92642" w:rsidRPr="00C95CD0" w:rsidRDefault="00B92642" w:rsidP="00BA3F17">
            <w:pPr>
              <w:pStyle w:val="ConsPlusNormal"/>
              <w:jc w:val="both"/>
              <w:rPr>
                <w:rFonts w:ascii="Times New Roman" w:hAnsi="Times New Roman" w:cs="Times New Roman"/>
                <w:color w:val="000000" w:themeColor="text1"/>
                <w:sz w:val="18"/>
                <w:szCs w:val="18"/>
              </w:rPr>
            </w:pPr>
            <w:r w:rsidRPr="00C95CD0">
              <w:rPr>
                <w:rFonts w:ascii="Times New Roman" w:hAnsi="Times New Roman" w:cs="Times New Roman"/>
                <w:color w:val="000000" w:themeColor="text1"/>
                <w:sz w:val="18"/>
                <w:szCs w:val="18"/>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 в случае предоставления земельного участка в соответствии с </w:t>
            </w:r>
            <w:hyperlink r:id="rId30" w:history="1">
              <w:r w:rsidRPr="00C95CD0">
                <w:rPr>
                  <w:rFonts w:ascii="Times New Roman" w:hAnsi="Times New Roman" w:cs="Times New Roman"/>
                  <w:color w:val="000000" w:themeColor="text1"/>
                  <w:sz w:val="18"/>
                  <w:szCs w:val="18"/>
                </w:rPr>
                <w:t>подпунктами 10</w:t>
              </w:r>
            </w:hyperlink>
            <w:r w:rsidRPr="00C95CD0">
              <w:rPr>
                <w:rFonts w:ascii="Times New Roman" w:hAnsi="Times New Roman" w:cs="Times New Roman"/>
                <w:color w:val="000000" w:themeColor="text1"/>
                <w:sz w:val="18"/>
                <w:szCs w:val="18"/>
              </w:rPr>
              <w:t xml:space="preserve">, </w:t>
            </w:r>
            <w:hyperlink r:id="rId31" w:history="1">
              <w:r w:rsidRPr="00C95CD0">
                <w:rPr>
                  <w:rFonts w:ascii="Times New Roman" w:hAnsi="Times New Roman" w:cs="Times New Roman"/>
                  <w:color w:val="000000" w:themeColor="text1"/>
                  <w:sz w:val="18"/>
                  <w:szCs w:val="18"/>
                </w:rPr>
                <w:t>32 пункта 2 статьи 39.6</w:t>
              </w:r>
            </w:hyperlink>
            <w:r w:rsidRPr="00C95CD0">
              <w:rPr>
                <w:rFonts w:ascii="Times New Roman" w:hAnsi="Times New Roman" w:cs="Times New Roman"/>
                <w:color w:val="000000" w:themeColor="text1"/>
                <w:sz w:val="18"/>
                <w:szCs w:val="18"/>
              </w:rPr>
              <w:t xml:space="preserve"> Земельного кодекса Российской Федерации</w:t>
            </w:r>
          </w:p>
        </w:tc>
        <w:tc>
          <w:tcPr>
            <w:tcW w:w="2096" w:type="dxa"/>
            <w:vMerge/>
          </w:tcPr>
          <w:p w:rsidR="00B92642" w:rsidRPr="00522DD4" w:rsidRDefault="00B92642" w:rsidP="003A40FB">
            <w:pPr>
              <w:tabs>
                <w:tab w:val="left" w:pos="1260"/>
              </w:tabs>
              <w:rPr>
                <w:rFonts w:ascii="Times New Roman" w:hAnsi="Times New Roman" w:cs="Times New Roman"/>
                <w:sz w:val="18"/>
                <w:szCs w:val="18"/>
              </w:rPr>
            </w:pPr>
          </w:p>
        </w:tc>
        <w:tc>
          <w:tcPr>
            <w:tcW w:w="2061" w:type="dxa"/>
            <w:vMerge/>
          </w:tcPr>
          <w:p w:rsidR="00B92642" w:rsidRDefault="00B92642" w:rsidP="007E0F16">
            <w:pPr>
              <w:pStyle w:val="ConsPlusNormal"/>
              <w:jc w:val="both"/>
              <w:rPr>
                <w:rFonts w:ascii="Times New Roman" w:hAnsi="Times New Roman" w:cs="Times New Roman"/>
                <w:sz w:val="18"/>
                <w:szCs w:val="18"/>
              </w:rPr>
            </w:pPr>
          </w:p>
        </w:tc>
        <w:tc>
          <w:tcPr>
            <w:tcW w:w="2048" w:type="dxa"/>
          </w:tcPr>
          <w:p w:rsidR="00B92642" w:rsidRPr="0036504F" w:rsidRDefault="00B92642" w:rsidP="00B92642">
            <w:pPr>
              <w:widowControl w:val="0"/>
              <w:autoSpaceDE w:val="0"/>
              <w:autoSpaceDN w:val="0"/>
              <w:adjustRightInd w:val="0"/>
              <w:jc w:val="center"/>
              <w:rPr>
                <w:rFonts w:ascii="Times New Roman" w:hAnsi="Times New Roman"/>
                <w:sz w:val="18"/>
                <w:szCs w:val="18"/>
              </w:rPr>
            </w:pPr>
            <w:r>
              <w:rPr>
                <w:rFonts w:ascii="Times New Roman" w:hAnsi="Times New Roman"/>
                <w:sz w:val="18"/>
                <w:szCs w:val="18"/>
              </w:rPr>
              <w:t>-</w:t>
            </w:r>
          </w:p>
        </w:tc>
        <w:tc>
          <w:tcPr>
            <w:tcW w:w="1992" w:type="dxa"/>
          </w:tcPr>
          <w:p w:rsidR="00B92642" w:rsidRPr="002939F6" w:rsidRDefault="00B92642" w:rsidP="00B92642">
            <w:pPr>
              <w:tabs>
                <w:tab w:val="left" w:pos="1260"/>
              </w:tabs>
              <w:jc w:val="center"/>
              <w:rPr>
                <w:rFonts w:ascii="Times New Roman" w:hAnsi="Times New Roman" w:cs="Times New Roman"/>
                <w:sz w:val="18"/>
                <w:szCs w:val="18"/>
              </w:rPr>
            </w:pPr>
            <w:r>
              <w:rPr>
                <w:rFonts w:ascii="Times New Roman" w:hAnsi="Times New Roman" w:cs="Times New Roman"/>
                <w:sz w:val="18"/>
                <w:szCs w:val="18"/>
              </w:rPr>
              <w:t>-</w:t>
            </w:r>
          </w:p>
        </w:tc>
        <w:tc>
          <w:tcPr>
            <w:tcW w:w="2046" w:type="dxa"/>
          </w:tcPr>
          <w:p w:rsidR="00B92642" w:rsidRPr="002939F6" w:rsidRDefault="00B92642" w:rsidP="00B92642">
            <w:pPr>
              <w:tabs>
                <w:tab w:val="left" w:pos="1260"/>
              </w:tabs>
              <w:jc w:val="center"/>
              <w:rPr>
                <w:rFonts w:ascii="Times New Roman" w:hAnsi="Times New Roman" w:cs="Times New Roman"/>
                <w:sz w:val="18"/>
                <w:szCs w:val="18"/>
              </w:rPr>
            </w:pPr>
            <w:r>
              <w:rPr>
                <w:rFonts w:ascii="Times New Roman" w:hAnsi="Times New Roman" w:cs="Times New Roman"/>
                <w:sz w:val="18"/>
                <w:szCs w:val="18"/>
              </w:rPr>
              <w:t>-</w:t>
            </w:r>
          </w:p>
        </w:tc>
      </w:tr>
      <w:tr w:rsidR="00B92642" w:rsidTr="00BF1322">
        <w:tc>
          <w:tcPr>
            <w:tcW w:w="531" w:type="dxa"/>
            <w:vMerge/>
          </w:tcPr>
          <w:p w:rsidR="00B92642" w:rsidRDefault="00B92642" w:rsidP="009B4082">
            <w:pPr>
              <w:tabs>
                <w:tab w:val="left" w:pos="1260"/>
              </w:tabs>
              <w:rPr>
                <w:rFonts w:ascii="Times New Roman" w:hAnsi="Times New Roman" w:cs="Times New Roman"/>
                <w:sz w:val="24"/>
                <w:szCs w:val="24"/>
              </w:rPr>
            </w:pPr>
          </w:p>
        </w:tc>
        <w:tc>
          <w:tcPr>
            <w:tcW w:w="2006" w:type="dxa"/>
            <w:vMerge/>
          </w:tcPr>
          <w:p w:rsidR="00B92642" w:rsidRPr="00B5246B" w:rsidRDefault="00B92642" w:rsidP="00BA3F17">
            <w:pPr>
              <w:tabs>
                <w:tab w:val="left" w:pos="1260"/>
              </w:tabs>
              <w:rPr>
                <w:rFonts w:ascii="Times New Roman" w:hAnsi="Times New Roman" w:cs="Times New Roman"/>
                <w:sz w:val="18"/>
                <w:szCs w:val="18"/>
              </w:rPr>
            </w:pPr>
          </w:p>
        </w:tc>
        <w:tc>
          <w:tcPr>
            <w:tcW w:w="2006" w:type="dxa"/>
          </w:tcPr>
          <w:p w:rsidR="00B92642" w:rsidRPr="00C95CD0" w:rsidRDefault="00B92642" w:rsidP="00B92642">
            <w:pPr>
              <w:pStyle w:val="ConsPlusNormal"/>
              <w:jc w:val="both"/>
              <w:rPr>
                <w:rFonts w:ascii="Times New Roman" w:hAnsi="Times New Roman" w:cs="Times New Roman"/>
                <w:color w:val="000000" w:themeColor="text1"/>
                <w:sz w:val="18"/>
                <w:szCs w:val="18"/>
              </w:rPr>
            </w:pPr>
            <w:r w:rsidRPr="00C95CD0">
              <w:rPr>
                <w:rFonts w:ascii="Times New Roman" w:hAnsi="Times New Roman" w:cs="Times New Roman"/>
                <w:color w:val="000000" w:themeColor="text1"/>
                <w:sz w:val="18"/>
                <w:szCs w:val="18"/>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их </w:t>
            </w:r>
            <w:r w:rsidRPr="00C95CD0">
              <w:rPr>
                <w:rFonts w:ascii="Times New Roman" w:hAnsi="Times New Roman" w:cs="Times New Roman"/>
                <w:color w:val="000000" w:themeColor="text1"/>
                <w:sz w:val="18"/>
                <w:szCs w:val="18"/>
              </w:rPr>
              <w:lastRenderedPageBreak/>
              <w:t xml:space="preserve">кадастровых (условных, инвентарных) номеров и адресных ориентиров, в случае предоставления земельного участка в соответствии с </w:t>
            </w:r>
            <w:hyperlink r:id="rId32" w:history="1">
              <w:r w:rsidRPr="00C95CD0">
                <w:rPr>
                  <w:rFonts w:ascii="Times New Roman" w:hAnsi="Times New Roman" w:cs="Times New Roman"/>
                  <w:color w:val="000000" w:themeColor="text1"/>
                  <w:sz w:val="18"/>
                  <w:szCs w:val="18"/>
                </w:rPr>
                <w:t>подпунктом 10 пункта 2 статьи 39.6</w:t>
              </w:r>
            </w:hyperlink>
            <w:r w:rsidRPr="00C95CD0">
              <w:rPr>
                <w:rFonts w:ascii="Times New Roman" w:hAnsi="Times New Roman" w:cs="Times New Roman"/>
                <w:color w:val="000000" w:themeColor="text1"/>
                <w:sz w:val="18"/>
                <w:szCs w:val="18"/>
              </w:rPr>
              <w:t xml:space="preserve"> Земельного кодекса Российской Федерации</w:t>
            </w:r>
          </w:p>
        </w:tc>
        <w:tc>
          <w:tcPr>
            <w:tcW w:w="2096" w:type="dxa"/>
            <w:vMerge/>
          </w:tcPr>
          <w:p w:rsidR="00B92642" w:rsidRPr="00522DD4" w:rsidRDefault="00B92642" w:rsidP="003A40FB">
            <w:pPr>
              <w:tabs>
                <w:tab w:val="left" w:pos="1260"/>
              </w:tabs>
              <w:rPr>
                <w:rFonts w:ascii="Times New Roman" w:hAnsi="Times New Roman" w:cs="Times New Roman"/>
                <w:sz w:val="18"/>
                <w:szCs w:val="18"/>
              </w:rPr>
            </w:pPr>
          </w:p>
        </w:tc>
        <w:tc>
          <w:tcPr>
            <w:tcW w:w="2061" w:type="dxa"/>
            <w:vMerge/>
          </w:tcPr>
          <w:p w:rsidR="00B92642" w:rsidRDefault="00B92642" w:rsidP="007E0F16">
            <w:pPr>
              <w:pStyle w:val="ConsPlusNormal"/>
              <w:jc w:val="both"/>
              <w:rPr>
                <w:rFonts w:ascii="Times New Roman" w:hAnsi="Times New Roman" w:cs="Times New Roman"/>
                <w:sz w:val="18"/>
                <w:szCs w:val="18"/>
              </w:rPr>
            </w:pPr>
          </w:p>
        </w:tc>
        <w:tc>
          <w:tcPr>
            <w:tcW w:w="2048" w:type="dxa"/>
          </w:tcPr>
          <w:p w:rsidR="00B92642" w:rsidRPr="0036504F" w:rsidRDefault="00B92642" w:rsidP="00B92642">
            <w:pPr>
              <w:widowControl w:val="0"/>
              <w:autoSpaceDE w:val="0"/>
              <w:autoSpaceDN w:val="0"/>
              <w:adjustRightInd w:val="0"/>
              <w:jc w:val="center"/>
              <w:rPr>
                <w:rFonts w:ascii="Times New Roman" w:hAnsi="Times New Roman"/>
                <w:sz w:val="18"/>
                <w:szCs w:val="18"/>
              </w:rPr>
            </w:pPr>
            <w:r>
              <w:rPr>
                <w:rFonts w:ascii="Times New Roman" w:hAnsi="Times New Roman"/>
                <w:sz w:val="18"/>
                <w:szCs w:val="18"/>
              </w:rPr>
              <w:t>-</w:t>
            </w:r>
          </w:p>
        </w:tc>
        <w:tc>
          <w:tcPr>
            <w:tcW w:w="1992" w:type="dxa"/>
          </w:tcPr>
          <w:p w:rsidR="00B92642" w:rsidRPr="002939F6" w:rsidRDefault="00B92642" w:rsidP="00B92642">
            <w:pPr>
              <w:tabs>
                <w:tab w:val="left" w:pos="1260"/>
              </w:tabs>
              <w:jc w:val="center"/>
              <w:rPr>
                <w:rFonts w:ascii="Times New Roman" w:hAnsi="Times New Roman" w:cs="Times New Roman"/>
                <w:sz w:val="18"/>
                <w:szCs w:val="18"/>
              </w:rPr>
            </w:pPr>
            <w:r>
              <w:rPr>
                <w:rFonts w:ascii="Times New Roman" w:hAnsi="Times New Roman" w:cs="Times New Roman"/>
                <w:sz w:val="18"/>
                <w:szCs w:val="18"/>
              </w:rPr>
              <w:t>-</w:t>
            </w:r>
          </w:p>
        </w:tc>
        <w:tc>
          <w:tcPr>
            <w:tcW w:w="2046" w:type="dxa"/>
          </w:tcPr>
          <w:p w:rsidR="00B92642" w:rsidRPr="002939F6" w:rsidRDefault="00B92642" w:rsidP="00B92642">
            <w:pPr>
              <w:tabs>
                <w:tab w:val="left" w:pos="1260"/>
              </w:tabs>
              <w:jc w:val="center"/>
              <w:rPr>
                <w:rFonts w:ascii="Times New Roman" w:hAnsi="Times New Roman" w:cs="Times New Roman"/>
                <w:sz w:val="18"/>
                <w:szCs w:val="18"/>
              </w:rPr>
            </w:pPr>
            <w:r>
              <w:rPr>
                <w:rFonts w:ascii="Times New Roman" w:hAnsi="Times New Roman" w:cs="Times New Roman"/>
                <w:sz w:val="18"/>
                <w:szCs w:val="18"/>
              </w:rPr>
              <w:t>-</w:t>
            </w:r>
          </w:p>
        </w:tc>
      </w:tr>
      <w:tr w:rsidR="00B92642" w:rsidTr="00BF1322">
        <w:tc>
          <w:tcPr>
            <w:tcW w:w="531" w:type="dxa"/>
            <w:vMerge/>
          </w:tcPr>
          <w:p w:rsidR="00B92642" w:rsidRDefault="00B92642" w:rsidP="009B4082">
            <w:pPr>
              <w:tabs>
                <w:tab w:val="left" w:pos="1260"/>
              </w:tabs>
              <w:rPr>
                <w:rFonts w:ascii="Times New Roman" w:hAnsi="Times New Roman" w:cs="Times New Roman"/>
                <w:sz w:val="24"/>
                <w:szCs w:val="24"/>
              </w:rPr>
            </w:pPr>
          </w:p>
        </w:tc>
        <w:tc>
          <w:tcPr>
            <w:tcW w:w="2006" w:type="dxa"/>
            <w:vMerge/>
          </w:tcPr>
          <w:p w:rsidR="00B92642" w:rsidRPr="00B5246B" w:rsidRDefault="00B92642" w:rsidP="00BA3F17">
            <w:pPr>
              <w:tabs>
                <w:tab w:val="left" w:pos="1260"/>
              </w:tabs>
              <w:rPr>
                <w:rFonts w:ascii="Times New Roman" w:hAnsi="Times New Roman" w:cs="Times New Roman"/>
                <w:sz w:val="18"/>
                <w:szCs w:val="18"/>
              </w:rPr>
            </w:pPr>
          </w:p>
        </w:tc>
        <w:tc>
          <w:tcPr>
            <w:tcW w:w="2006" w:type="dxa"/>
          </w:tcPr>
          <w:p w:rsidR="00B92642" w:rsidRPr="00C95CD0" w:rsidRDefault="00B92642" w:rsidP="00BA3F17">
            <w:pPr>
              <w:pStyle w:val="ConsPlusNormal"/>
              <w:jc w:val="both"/>
              <w:rPr>
                <w:rFonts w:ascii="Times New Roman" w:hAnsi="Times New Roman" w:cs="Times New Roman"/>
                <w:color w:val="000000" w:themeColor="text1"/>
                <w:sz w:val="18"/>
                <w:szCs w:val="18"/>
              </w:rPr>
            </w:pPr>
            <w:r w:rsidRPr="00C95CD0">
              <w:rPr>
                <w:rFonts w:ascii="Times New Roman" w:hAnsi="Times New Roman" w:cs="Times New Roman"/>
                <w:color w:val="000000" w:themeColor="text1"/>
                <w:sz w:val="18"/>
                <w:szCs w:val="18"/>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 в случае предоставления земельного участка в соответствии с </w:t>
            </w:r>
            <w:hyperlink r:id="rId33" w:history="1">
              <w:r w:rsidRPr="00C95CD0">
                <w:rPr>
                  <w:rFonts w:ascii="Times New Roman" w:hAnsi="Times New Roman" w:cs="Times New Roman"/>
                  <w:color w:val="000000" w:themeColor="text1"/>
                  <w:sz w:val="18"/>
                  <w:szCs w:val="18"/>
                </w:rPr>
                <w:t>подпунктом 11 пункта 2 статьи 39.6</w:t>
              </w:r>
            </w:hyperlink>
            <w:r w:rsidRPr="00C95CD0">
              <w:rPr>
                <w:rFonts w:ascii="Times New Roman" w:hAnsi="Times New Roman" w:cs="Times New Roman"/>
                <w:color w:val="000000" w:themeColor="text1"/>
                <w:sz w:val="18"/>
                <w:szCs w:val="18"/>
              </w:rPr>
              <w:t xml:space="preserve"> Земельного кодекса Российской Федерации</w:t>
            </w:r>
          </w:p>
        </w:tc>
        <w:tc>
          <w:tcPr>
            <w:tcW w:w="2096" w:type="dxa"/>
            <w:vMerge/>
          </w:tcPr>
          <w:p w:rsidR="00B92642" w:rsidRPr="00522DD4" w:rsidRDefault="00B92642" w:rsidP="003A40FB">
            <w:pPr>
              <w:tabs>
                <w:tab w:val="left" w:pos="1260"/>
              </w:tabs>
              <w:rPr>
                <w:rFonts w:ascii="Times New Roman" w:hAnsi="Times New Roman" w:cs="Times New Roman"/>
                <w:sz w:val="18"/>
                <w:szCs w:val="18"/>
              </w:rPr>
            </w:pPr>
          </w:p>
        </w:tc>
        <w:tc>
          <w:tcPr>
            <w:tcW w:w="2061" w:type="dxa"/>
            <w:vMerge/>
          </w:tcPr>
          <w:p w:rsidR="00B92642" w:rsidRDefault="00B92642" w:rsidP="007E0F16">
            <w:pPr>
              <w:pStyle w:val="ConsPlusNormal"/>
              <w:jc w:val="both"/>
              <w:rPr>
                <w:rFonts w:ascii="Times New Roman" w:hAnsi="Times New Roman" w:cs="Times New Roman"/>
                <w:sz w:val="18"/>
                <w:szCs w:val="18"/>
              </w:rPr>
            </w:pPr>
          </w:p>
        </w:tc>
        <w:tc>
          <w:tcPr>
            <w:tcW w:w="2048" w:type="dxa"/>
          </w:tcPr>
          <w:p w:rsidR="00B92642" w:rsidRPr="0036504F" w:rsidRDefault="00B92642" w:rsidP="00B92642">
            <w:pPr>
              <w:widowControl w:val="0"/>
              <w:autoSpaceDE w:val="0"/>
              <w:autoSpaceDN w:val="0"/>
              <w:adjustRightInd w:val="0"/>
              <w:jc w:val="center"/>
              <w:rPr>
                <w:rFonts w:ascii="Times New Roman" w:hAnsi="Times New Roman"/>
                <w:sz w:val="18"/>
                <w:szCs w:val="18"/>
              </w:rPr>
            </w:pPr>
            <w:r>
              <w:rPr>
                <w:rFonts w:ascii="Times New Roman" w:hAnsi="Times New Roman"/>
                <w:sz w:val="18"/>
                <w:szCs w:val="18"/>
              </w:rPr>
              <w:t>-</w:t>
            </w:r>
          </w:p>
        </w:tc>
        <w:tc>
          <w:tcPr>
            <w:tcW w:w="1992" w:type="dxa"/>
          </w:tcPr>
          <w:p w:rsidR="00B92642" w:rsidRPr="002939F6" w:rsidRDefault="00B92642" w:rsidP="00B92642">
            <w:pPr>
              <w:tabs>
                <w:tab w:val="left" w:pos="1260"/>
              </w:tabs>
              <w:jc w:val="center"/>
              <w:rPr>
                <w:rFonts w:ascii="Times New Roman" w:hAnsi="Times New Roman" w:cs="Times New Roman"/>
                <w:sz w:val="18"/>
                <w:szCs w:val="18"/>
              </w:rPr>
            </w:pPr>
            <w:r>
              <w:rPr>
                <w:rFonts w:ascii="Times New Roman" w:hAnsi="Times New Roman" w:cs="Times New Roman"/>
                <w:sz w:val="18"/>
                <w:szCs w:val="18"/>
              </w:rPr>
              <w:t>-</w:t>
            </w:r>
          </w:p>
        </w:tc>
        <w:tc>
          <w:tcPr>
            <w:tcW w:w="2046" w:type="dxa"/>
          </w:tcPr>
          <w:p w:rsidR="00B92642" w:rsidRPr="002939F6" w:rsidRDefault="00B92642" w:rsidP="00B92642">
            <w:pPr>
              <w:tabs>
                <w:tab w:val="left" w:pos="1260"/>
              </w:tabs>
              <w:jc w:val="center"/>
              <w:rPr>
                <w:rFonts w:ascii="Times New Roman" w:hAnsi="Times New Roman" w:cs="Times New Roman"/>
                <w:sz w:val="18"/>
                <w:szCs w:val="18"/>
              </w:rPr>
            </w:pPr>
            <w:r>
              <w:rPr>
                <w:rFonts w:ascii="Times New Roman" w:hAnsi="Times New Roman" w:cs="Times New Roman"/>
                <w:sz w:val="18"/>
                <w:szCs w:val="18"/>
              </w:rPr>
              <w:t>-</w:t>
            </w:r>
          </w:p>
        </w:tc>
      </w:tr>
      <w:tr w:rsidR="00B92642" w:rsidTr="00BF1322">
        <w:tc>
          <w:tcPr>
            <w:tcW w:w="531" w:type="dxa"/>
            <w:vMerge/>
          </w:tcPr>
          <w:p w:rsidR="00B92642" w:rsidRDefault="00B92642" w:rsidP="009B4082">
            <w:pPr>
              <w:tabs>
                <w:tab w:val="left" w:pos="1260"/>
              </w:tabs>
              <w:rPr>
                <w:rFonts w:ascii="Times New Roman" w:hAnsi="Times New Roman" w:cs="Times New Roman"/>
                <w:sz w:val="24"/>
                <w:szCs w:val="24"/>
              </w:rPr>
            </w:pPr>
          </w:p>
        </w:tc>
        <w:tc>
          <w:tcPr>
            <w:tcW w:w="2006" w:type="dxa"/>
            <w:vMerge/>
          </w:tcPr>
          <w:p w:rsidR="00B92642" w:rsidRPr="00B5246B" w:rsidRDefault="00B92642" w:rsidP="00BA3F17">
            <w:pPr>
              <w:tabs>
                <w:tab w:val="left" w:pos="1260"/>
              </w:tabs>
              <w:rPr>
                <w:rFonts w:ascii="Times New Roman" w:hAnsi="Times New Roman" w:cs="Times New Roman"/>
                <w:sz w:val="18"/>
                <w:szCs w:val="18"/>
              </w:rPr>
            </w:pPr>
          </w:p>
        </w:tc>
        <w:tc>
          <w:tcPr>
            <w:tcW w:w="2006" w:type="dxa"/>
          </w:tcPr>
          <w:p w:rsidR="00B92642" w:rsidRPr="00C95CD0" w:rsidRDefault="00B92642" w:rsidP="00BA3F17">
            <w:pPr>
              <w:pStyle w:val="ConsPlusNormal"/>
              <w:jc w:val="both"/>
              <w:rPr>
                <w:rFonts w:ascii="Times New Roman" w:hAnsi="Times New Roman" w:cs="Times New Roman"/>
                <w:color w:val="000000" w:themeColor="text1"/>
                <w:sz w:val="18"/>
                <w:szCs w:val="18"/>
              </w:rPr>
            </w:pPr>
            <w:r w:rsidRPr="00C95CD0">
              <w:rPr>
                <w:rFonts w:ascii="Times New Roman" w:hAnsi="Times New Roman" w:cs="Times New Roman"/>
                <w:color w:val="000000" w:themeColor="text1"/>
                <w:sz w:val="18"/>
                <w:szCs w:val="18"/>
              </w:rPr>
              <w:t xml:space="preserve">договор о развитии застроенной территории, в случае предоставления земельного участка в соответствии с </w:t>
            </w:r>
            <w:hyperlink r:id="rId34" w:history="1">
              <w:r w:rsidRPr="00C95CD0">
                <w:rPr>
                  <w:rFonts w:ascii="Times New Roman" w:hAnsi="Times New Roman" w:cs="Times New Roman"/>
                  <w:color w:val="000000" w:themeColor="text1"/>
                  <w:sz w:val="18"/>
                  <w:szCs w:val="18"/>
                </w:rPr>
                <w:t>подпунктом 13 пункта 2 статьи 39.6</w:t>
              </w:r>
            </w:hyperlink>
            <w:r w:rsidRPr="00C95CD0">
              <w:rPr>
                <w:rFonts w:ascii="Times New Roman" w:hAnsi="Times New Roman" w:cs="Times New Roman"/>
                <w:color w:val="000000" w:themeColor="text1"/>
                <w:sz w:val="18"/>
                <w:szCs w:val="18"/>
              </w:rPr>
              <w:t xml:space="preserve"> Земельного кодекса Российской Федерации;</w:t>
            </w:r>
          </w:p>
        </w:tc>
        <w:tc>
          <w:tcPr>
            <w:tcW w:w="2096" w:type="dxa"/>
            <w:vMerge/>
          </w:tcPr>
          <w:p w:rsidR="00B92642" w:rsidRPr="00522DD4" w:rsidRDefault="00B92642" w:rsidP="003A40FB">
            <w:pPr>
              <w:tabs>
                <w:tab w:val="left" w:pos="1260"/>
              </w:tabs>
              <w:rPr>
                <w:rFonts w:ascii="Times New Roman" w:hAnsi="Times New Roman" w:cs="Times New Roman"/>
                <w:sz w:val="18"/>
                <w:szCs w:val="18"/>
              </w:rPr>
            </w:pPr>
          </w:p>
        </w:tc>
        <w:tc>
          <w:tcPr>
            <w:tcW w:w="2061" w:type="dxa"/>
            <w:vMerge/>
          </w:tcPr>
          <w:p w:rsidR="00B92642" w:rsidRDefault="00B92642" w:rsidP="007E0F16">
            <w:pPr>
              <w:pStyle w:val="ConsPlusNormal"/>
              <w:jc w:val="both"/>
              <w:rPr>
                <w:rFonts w:ascii="Times New Roman" w:hAnsi="Times New Roman" w:cs="Times New Roman"/>
                <w:sz w:val="18"/>
                <w:szCs w:val="18"/>
              </w:rPr>
            </w:pPr>
          </w:p>
        </w:tc>
        <w:tc>
          <w:tcPr>
            <w:tcW w:w="2048" w:type="dxa"/>
          </w:tcPr>
          <w:p w:rsidR="00B92642" w:rsidRPr="0036504F" w:rsidRDefault="00B92642" w:rsidP="00B92642">
            <w:pPr>
              <w:widowControl w:val="0"/>
              <w:autoSpaceDE w:val="0"/>
              <w:autoSpaceDN w:val="0"/>
              <w:adjustRightInd w:val="0"/>
              <w:jc w:val="center"/>
              <w:rPr>
                <w:rFonts w:ascii="Times New Roman" w:hAnsi="Times New Roman"/>
                <w:sz w:val="18"/>
                <w:szCs w:val="18"/>
              </w:rPr>
            </w:pPr>
            <w:r>
              <w:rPr>
                <w:rFonts w:ascii="Times New Roman" w:hAnsi="Times New Roman"/>
                <w:sz w:val="18"/>
                <w:szCs w:val="18"/>
              </w:rPr>
              <w:t>-</w:t>
            </w:r>
          </w:p>
        </w:tc>
        <w:tc>
          <w:tcPr>
            <w:tcW w:w="1992" w:type="dxa"/>
          </w:tcPr>
          <w:p w:rsidR="00B92642" w:rsidRPr="002939F6" w:rsidRDefault="00B92642" w:rsidP="00B92642">
            <w:pPr>
              <w:tabs>
                <w:tab w:val="left" w:pos="1260"/>
              </w:tabs>
              <w:jc w:val="center"/>
              <w:rPr>
                <w:rFonts w:ascii="Times New Roman" w:hAnsi="Times New Roman" w:cs="Times New Roman"/>
                <w:sz w:val="18"/>
                <w:szCs w:val="18"/>
              </w:rPr>
            </w:pPr>
            <w:r>
              <w:rPr>
                <w:rFonts w:ascii="Times New Roman" w:hAnsi="Times New Roman" w:cs="Times New Roman"/>
                <w:sz w:val="18"/>
                <w:szCs w:val="18"/>
              </w:rPr>
              <w:t>-</w:t>
            </w:r>
          </w:p>
        </w:tc>
        <w:tc>
          <w:tcPr>
            <w:tcW w:w="2046" w:type="dxa"/>
          </w:tcPr>
          <w:p w:rsidR="00B92642" w:rsidRPr="002939F6" w:rsidRDefault="00B92642" w:rsidP="00B92642">
            <w:pPr>
              <w:tabs>
                <w:tab w:val="left" w:pos="1260"/>
              </w:tabs>
              <w:jc w:val="center"/>
              <w:rPr>
                <w:rFonts w:ascii="Times New Roman" w:hAnsi="Times New Roman" w:cs="Times New Roman"/>
                <w:sz w:val="18"/>
                <w:szCs w:val="18"/>
              </w:rPr>
            </w:pPr>
            <w:r>
              <w:rPr>
                <w:rFonts w:ascii="Times New Roman" w:hAnsi="Times New Roman" w:cs="Times New Roman"/>
                <w:sz w:val="18"/>
                <w:szCs w:val="18"/>
              </w:rPr>
              <w:t>-</w:t>
            </w:r>
          </w:p>
        </w:tc>
      </w:tr>
      <w:tr w:rsidR="00B92642" w:rsidTr="00BF1322">
        <w:tc>
          <w:tcPr>
            <w:tcW w:w="531" w:type="dxa"/>
            <w:vMerge/>
          </w:tcPr>
          <w:p w:rsidR="00B92642" w:rsidRDefault="00B92642" w:rsidP="009B4082">
            <w:pPr>
              <w:tabs>
                <w:tab w:val="left" w:pos="1260"/>
              </w:tabs>
              <w:rPr>
                <w:rFonts w:ascii="Times New Roman" w:hAnsi="Times New Roman" w:cs="Times New Roman"/>
                <w:sz w:val="24"/>
                <w:szCs w:val="24"/>
              </w:rPr>
            </w:pPr>
          </w:p>
        </w:tc>
        <w:tc>
          <w:tcPr>
            <w:tcW w:w="2006" w:type="dxa"/>
            <w:vMerge/>
          </w:tcPr>
          <w:p w:rsidR="00B92642" w:rsidRPr="00B5246B" w:rsidRDefault="00B92642" w:rsidP="00BA3F17">
            <w:pPr>
              <w:tabs>
                <w:tab w:val="left" w:pos="1260"/>
              </w:tabs>
              <w:rPr>
                <w:rFonts w:ascii="Times New Roman" w:hAnsi="Times New Roman" w:cs="Times New Roman"/>
                <w:sz w:val="18"/>
                <w:szCs w:val="18"/>
              </w:rPr>
            </w:pPr>
          </w:p>
        </w:tc>
        <w:tc>
          <w:tcPr>
            <w:tcW w:w="2006" w:type="dxa"/>
          </w:tcPr>
          <w:p w:rsidR="00B92642" w:rsidRPr="00C95CD0" w:rsidRDefault="00B92642" w:rsidP="00BA3F17">
            <w:pPr>
              <w:pStyle w:val="ConsPlusNormal"/>
              <w:jc w:val="both"/>
              <w:rPr>
                <w:rFonts w:ascii="Times New Roman" w:hAnsi="Times New Roman" w:cs="Times New Roman"/>
                <w:color w:val="000000" w:themeColor="text1"/>
                <w:sz w:val="18"/>
                <w:szCs w:val="18"/>
              </w:rPr>
            </w:pPr>
            <w:r w:rsidRPr="00C95CD0">
              <w:rPr>
                <w:rFonts w:ascii="Times New Roman" w:hAnsi="Times New Roman" w:cs="Times New Roman"/>
                <w:color w:val="000000" w:themeColor="text1"/>
                <w:sz w:val="18"/>
                <w:szCs w:val="18"/>
              </w:rPr>
              <w:t xml:space="preserve">договор об освоении территории в целях </w:t>
            </w:r>
            <w:r w:rsidRPr="00C95CD0">
              <w:rPr>
                <w:rFonts w:ascii="Times New Roman" w:hAnsi="Times New Roman" w:cs="Times New Roman"/>
                <w:color w:val="000000" w:themeColor="text1"/>
                <w:sz w:val="18"/>
                <w:szCs w:val="18"/>
              </w:rPr>
              <w:lastRenderedPageBreak/>
              <w:t xml:space="preserve">строительства жилья экономического класса, в случае предоставления земельного участка в соответствии с </w:t>
            </w:r>
            <w:hyperlink r:id="rId35" w:history="1">
              <w:r w:rsidRPr="00C95CD0">
                <w:rPr>
                  <w:rFonts w:ascii="Times New Roman" w:hAnsi="Times New Roman" w:cs="Times New Roman"/>
                  <w:color w:val="000000" w:themeColor="text1"/>
                  <w:sz w:val="18"/>
                  <w:szCs w:val="18"/>
                </w:rPr>
                <w:t>подпунктом 13.1 пункта 2 статьи 39.6</w:t>
              </w:r>
            </w:hyperlink>
            <w:r w:rsidRPr="00C95CD0">
              <w:rPr>
                <w:rFonts w:ascii="Times New Roman" w:hAnsi="Times New Roman" w:cs="Times New Roman"/>
                <w:color w:val="000000" w:themeColor="text1"/>
                <w:sz w:val="18"/>
                <w:szCs w:val="18"/>
              </w:rPr>
              <w:t xml:space="preserve"> Земельного кодекса Российской Федерации</w:t>
            </w:r>
          </w:p>
        </w:tc>
        <w:tc>
          <w:tcPr>
            <w:tcW w:w="2096" w:type="dxa"/>
            <w:vMerge/>
          </w:tcPr>
          <w:p w:rsidR="00B92642" w:rsidRPr="00522DD4" w:rsidRDefault="00B92642" w:rsidP="003A40FB">
            <w:pPr>
              <w:tabs>
                <w:tab w:val="left" w:pos="1260"/>
              </w:tabs>
              <w:rPr>
                <w:rFonts w:ascii="Times New Roman" w:hAnsi="Times New Roman" w:cs="Times New Roman"/>
                <w:sz w:val="18"/>
                <w:szCs w:val="18"/>
              </w:rPr>
            </w:pPr>
          </w:p>
        </w:tc>
        <w:tc>
          <w:tcPr>
            <w:tcW w:w="2061" w:type="dxa"/>
            <w:vMerge/>
          </w:tcPr>
          <w:p w:rsidR="00B92642" w:rsidRDefault="00B92642" w:rsidP="007E0F16">
            <w:pPr>
              <w:pStyle w:val="ConsPlusNormal"/>
              <w:jc w:val="both"/>
              <w:rPr>
                <w:rFonts w:ascii="Times New Roman" w:hAnsi="Times New Roman" w:cs="Times New Roman"/>
                <w:sz w:val="18"/>
                <w:szCs w:val="18"/>
              </w:rPr>
            </w:pPr>
          </w:p>
        </w:tc>
        <w:tc>
          <w:tcPr>
            <w:tcW w:w="2048" w:type="dxa"/>
          </w:tcPr>
          <w:p w:rsidR="00B92642" w:rsidRPr="0036504F" w:rsidRDefault="00B92642" w:rsidP="00B92642">
            <w:pPr>
              <w:widowControl w:val="0"/>
              <w:autoSpaceDE w:val="0"/>
              <w:autoSpaceDN w:val="0"/>
              <w:adjustRightInd w:val="0"/>
              <w:jc w:val="center"/>
              <w:rPr>
                <w:rFonts w:ascii="Times New Roman" w:hAnsi="Times New Roman"/>
                <w:sz w:val="18"/>
                <w:szCs w:val="18"/>
              </w:rPr>
            </w:pPr>
            <w:r>
              <w:rPr>
                <w:rFonts w:ascii="Times New Roman" w:hAnsi="Times New Roman"/>
                <w:sz w:val="18"/>
                <w:szCs w:val="18"/>
              </w:rPr>
              <w:t>-</w:t>
            </w:r>
          </w:p>
        </w:tc>
        <w:tc>
          <w:tcPr>
            <w:tcW w:w="1992" w:type="dxa"/>
          </w:tcPr>
          <w:p w:rsidR="00B92642" w:rsidRPr="002939F6" w:rsidRDefault="00B92642" w:rsidP="00B92642">
            <w:pPr>
              <w:tabs>
                <w:tab w:val="left" w:pos="1260"/>
              </w:tabs>
              <w:jc w:val="center"/>
              <w:rPr>
                <w:rFonts w:ascii="Times New Roman" w:hAnsi="Times New Roman" w:cs="Times New Roman"/>
                <w:sz w:val="18"/>
                <w:szCs w:val="18"/>
              </w:rPr>
            </w:pPr>
            <w:r>
              <w:rPr>
                <w:rFonts w:ascii="Times New Roman" w:hAnsi="Times New Roman" w:cs="Times New Roman"/>
                <w:sz w:val="18"/>
                <w:szCs w:val="18"/>
              </w:rPr>
              <w:t>-</w:t>
            </w:r>
          </w:p>
        </w:tc>
        <w:tc>
          <w:tcPr>
            <w:tcW w:w="2046" w:type="dxa"/>
          </w:tcPr>
          <w:p w:rsidR="00B92642" w:rsidRPr="002939F6" w:rsidRDefault="00B92642" w:rsidP="00B92642">
            <w:pPr>
              <w:tabs>
                <w:tab w:val="left" w:pos="1260"/>
              </w:tabs>
              <w:jc w:val="center"/>
              <w:rPr>
                <w:rFonts w:ascii="Times New Roman" w:hAnsi="Times New Roman" w:cs="Times New Roman"/>
                <w:sz w:val="18"/>
                <w:szCs w:val="18"/>
              </w:rPr>
            </w:pPr>
            <w:r>
              <w:rPr>
                <w:rFonts w:ascii="Times New Roman" w:hAnsi="Times New Roman" w:cs="Times New Roman"/>
                <w:sz w:val="18"/>
                <w:szCs w:val="18"/>
              </w:rPr>
              <w:t>-</w:t>
            </w:r>
          </w:p>
        </w:tc>
      </w:tr>
      <w:tr w:rsidR="00B92642" w:rsidTr="00BF1322">
        <w:tc>
          <w:tcPr>
            <w:tcW w:w="531" w:type="dxa"/>
            <w:vMerge/>
          </w:tcPr>
          <w:p w:rsidR="00B92642" w:rsidRDefault="00B92642" w:rsidP="009B4082">
            <w:pPr>
              <w:tabs>
                <w:tab w:val="left" w:pos="1260"/>
              </w:tabs>
              <w:rPr>
                <w:rFonts w:ascii="Times New Roman" w:hAnsi="Times New Roman" w:cs="Times New Roman"/>
                <w:sz w:val="24"/>
                <w:szCs w:val="24"/>
              </w:rPr>
            </w:pPr>
          </w:p>
        </w:tc>
        <w:tc>
          <w:tcPr>
            <w:tcW w:w="2006" w:type="dxa"/>
            <w:vMerge/>
          </w:tcPr>
          <w:p w:rsidR="00B92642" w:rsidRPr="00B5246B" w:rsidRDefault="00B92642" w:rsidP="00BA3F17">
            <w:pPr>
              <w:tabs>
                <w:tab w:val="left" w:pos="1260"/>
              </w:tabs>
              <w:rPr>
                <w:rFonts w:ascii="Times New Roman" w:hAnsi="Times New Roman" w:cs="Times New Roman"/>
                <w:sz w:val="18"/>
                <w:szCs w:val="18"/>
              </w:rPr>
            </w:pPr>
          </w:p>
        </w:tc>
        <w:tc>
          <w:tcPr>
            <w:tcW w:w="2006" w:type="dxa"/>
          </w:tcPr>
          <w:p w:rsidR="00B92642" w:rsidRPr="00C95CD0" w:rsidRDefault="00B92642" w:rsidP="00BA3F17">
            <w:pPr>
              <w:pStyle w:val="ConsPlusNormal"/>
              <w:jc w:val="both"/>
              <w:rPr>
                <w:rFonts w:ascii="Times New Roman" w:hAnsi="Times New Roman" w:cs="Times New Roman"/>
                <w:color w:val="000000" w:themeColor="text1"/>
                <w:sz w:val="18"/>
                <w:szCs w:val="18"/>
              </w:rPr>
            </w:pPr>
            <w:r w:rsidRPr="00C95CD0">
              <w:rPr>
                <w:rFonts w:ascii="Times New Roman" w:hAnsi="Times New Roman" w:cs="Times New Roman"/>
                <w:color w:val="000000" w:themeColor="text1"/>
                <w:sz w:val="18"/>
                <w:szCs w:val="18"/>
              </w:rPr>
              <w:t xml:space="preserve">договор о комплексном освоении территории в целях строительства жилья экономического класса, в случае предоставления земельного участка в соответствии с </w:t>
            </w:r>
            <w:hyperlink r:id="rId36" w:history="1">
              <w:r w:rsidRPr="00C95CD0">
                <w:rPr>
                  <w:rFonts w:ascii="Times New Roman" w:hAnsi="Times New Roman" w:cs="Times New Roman"/>
                  <w:color w:val="000000" w:themeColor="text1"/>
                  <w:sz w:val="18"/>
                  <w:szCs w:val="18"/>
                </w:rPr>
                <w:t>подпунктом 13.1 пункта 2 статьи 39.6</w:t>
              </w:r>
            </w:hyperlink>
            <w:r w:rsidRPr="00C95CD0">
              <w:rPr>
                <w:rFonts w:ascii="Times New Roman" w:hAnsi="Times New Roman" w:cs="Times New Roman"/>
                <w:color w:val="000000" w:themeColor="text1"/>
                <w:sz w:val="18"/>
                <w:szCs w:val="18"/>
              </w:rPr>
              <w:t xml:space="preserve"> Земельного кодекса Российской Федерации</w:t>
            </w:r>
          </w:p>
        </w:tc>
        <w:tc>
          <w:tcPr>
            <w:tcW w:w="2096" w:type="dxa"/>
            <w:vMerge/>
          </w:tcPr>
          <w:p w:rsidR="00B92642" w:rsidRPr="00522DD4" w:rsidRDefault="00B92642" w:rsidP="003A40FB">
            <w:pPr>
              <w:tabs>
                <w:tab w:val="left" w:pos="1260"/>
              </w:tabs>
              <w:rPr>
                <w:rFonts w:ascii="Times New Roman" w:hAnsi="Times New Roman" w:cs="Times New Roman"/>
                <w:sz w:val="18"/>
                <w:szCs w:val="18"/>
              </w:rPr>
            </w:pPr>
          </w:p>
        </w:tc>
        <w:tc>
          <w:tcPr>
            <w:tcW w:w="2061" w:type="dxa"/>
            <w:vMerge/>
          </w:tcPr>
          <w:p w:rsidR="00B92642" w:rsidRDefault="00B92642" w:rsidP="007E0F16">
            <w:pPr>
              <w:pStyle w:val="ConsPlusNormal"/>
              <w:jc w:val="both"/>
              <w:rPr>
                <w:rFonts w:ascii="Times New Roman" w:hAnsi="Times New Roman" w:cs="Times New Roman"/>
                <w:sz w:val="18"/>
                <w:szCs w:val="18"/>
              </w:rPr>
            </w:pPr>
          </w:p>
        </w:tc>
        <w:tc>
          <w:tcPr>
            <w:tcW w:w="2048" w:type="dxa"/>
          </w:tcPr>
          <w:p w:rsidR="00B92642" w:rsidRPr="0036504F" w:rsidRDefault="00B92642" w:rsidP="00B92642">
            <w:pPr>
              <w:widowControl w:val="0"/>
              <w:autoSpaceDE w:val="0"/>
              <w:autoSpaceDN w:val="0"/>
              <w:adjustRightInd w:val="0"/>
              <w:jc w:val="center"/>
              <w:rPr>
                <w:rFonts w:ascii="Times New Roman" w:hAnsi="Times New Roman"/>
                <w:sz w:val="18"/>
                <w:szCs w:val="18"/>
              </w:rPr>
            </w:pPr>
            <w:r>
              <w:rPr>
                <w:rFonts w:ascii="Times New Roman" w:hAnsi="Times New Roman"/>
                <w:sz w:val="18"/>
                <w:szCs w:val="18"/>
              </w:rPr>
              <w:t>-</w:t>
            </w:r>
          </w:p>
        </w:tc>
        <w:tc>
          <w:tcPr>
            <w:tcW w:w="1992" w:type="dxa"/>
          </w:tcPr>
          <w:p w:rsidR="00B92642" w:rsidRPr="002939F6" w:rsidRDefault="00B92642" w:rsidP="00B92642">
            <w:pPr>
              <w:tabs>
                <w:tab w:val="left" w:pos="1260"/>
              </w:tabs>
              <w:jc w:val="center"/>
              <w:rPr>
                <w:rFonts w:ascii="Times New Roman" w:hAnsi="Times New Roman" w:cs="Times New Roman"/>
                <w:sz w:val="18"/>
                <w:szCs w:val="18"/>
              </w:rPr>
            </w:pPr>
            <w:r>
              <w:rPr>
                <w:rFonts w:ascii="Times New Roman" w:hAnsi="Times New Roman" w:cs="Times New Roman"/>
                <w:sz w:val="18"/>
                <w:szCs w:val="18"/>
              </w:rPr>
              <w:t>-</w:t>
            </w:r>
          </w:p>
        </w:tc>
        <w:tc>
          <w:tcPr>
            <w:tcW w:w="2046" w:type="dxa"/>
          </w:tcPr>
          <w:p w:rsidR="00B92642" w:rsidRPr="002939F6" w:rsidRDefault="00B92642" w:rsidP="00B92642">
            <w:pPr>
              <w:tabs>
                <w:tab w:val="left" w:pos="1260"/>
              </w:tabs>
              <w:jc w:val="center"/>
              <w:rPr>
                <w:rFonts w:ascii="Times New Roman" w:hAnsi="Times New Roman" w:cs="Times New Roman"/>
                <w:sz w:val="18"/>
                <w:szCs w:val="18"/>
              </w:rPr>
            </w:pPr>
            <w:r>
              <w:rPr>
                <w:rFonts w:ascii="Times New Roman" w:hAnsi="Times New Roman" w:cs="Times New Roman"/>
                <w:sz w:val="18"/>
                <w:szCs w:val="18"/>
              </w:rPr>
              <w:t>-</w:t>
            </w:r>
          </w:p>
        </w:tc>
      </w:tr>
      <w:tr w:rsidR="00B92642" w:rsidTr="00BF1322">
        <w:tc>
          <w:tcPr>
            <w:tcW w:w="531" w:type="dxa"/>
            <w:vMerge/>
          </w:tcPr>
          <w:p w:rsidR="00B92642" w:rsidRDefault="00B92642" w:rsidP="009B4082">
            <w:pPr>
              <w:tabs>
                <w:tab w:val="left" w:pos="1260"/>
              </w:tabs>
              <w:rPr>
                <w:rFonts w:ascii="Times New Roman" w:hAnsi="Times New Roman" w:cs="Times New Roman"/>
                <w:sz w:val="24"/>
                <w:szCs w:val="24"/>
              </w:rPr>
            </w:pPr>
          </w:p>
        </w:tc>
        <w:tc>
          <w:tcPr>
            <w:tcW w:w="2006" w:type="dxa"/>
            <w:vMerge/>
          </w:tcPr>
          <w:p w:rsidR="00B92642" w:rsidRPr="00B5246B" w:rsidRDefault="00B92642" w:rsidP="00BA3F17">
            <w:pPr>
              <w:tabs>
                <w:tab w:val="left" w:pos="1260"/>
              </w:tabs>
              <w:rPr>
                <w:rFonts w:ascii="Times New Roman" w:hAnsi="Times New Roman" w:cs="Times New Roman"/>
                <w:sz w:val="18"/>
                <w:szCs w:val="18"/>
              </w:rPr>
            </w:pPr>
          </w:p>
        </w:tc>
        <w:tc>
          <w:tcPr>
            <w:tcW w:w="2006" w:type="dxa"/>
          </w:tcPr>
          <w:p w:rsidR="00B92642" w:rsidRPr="00C95CD0" w:rsidRDefault="00B92642" w:rsidP="00BA3F17">
            <w:pPr>
              <w:pStyle w:val="ConsPlusNormal"/>
              <w:jc w:val="both"/>
              <w:rPr>
                <w:rFonts w:ascii="Times New Roman" w:hAnsi="Times New Roman" w:cs="Times New Roman"/>
                <w:color w:val="000000" w:themeColor="text1"/>
                <w:sz w:val="18"/>
                <w:szCs w:val="18"/>
              </w:rPr>
            </w:pPr>
            <w:r w:rsidRPr="00C95CD0">
              <w:rPr>
                <w:rFonts w:ascii="Times New Roman" w:hAnsi="Times New Roman" w:cs="Times New Roman"/>
                <w:color w:val="000000" w:themeColor="text1"/>
                <w:sz w:val="18"/>
                <w:szCs w:val="18"/>
              </w:rPr>
              <w:t xml:space="preserve">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в случае предоставления земельного участка в соответствии с </w:t>
            </w:r>
            <w:hyperlink r:id="rId37" w:history="1">
              <w:r w:rsidRPr="00C95CD0">
                <w:rPr>
                  <w:rFonts w:ascii="Times New Roman" w:hAnsi="Times New Roman" w:cs="Times New Roman"/>
                  <w:color w:val="000000" w:themeColor="text1"/>
                  <w:sz w:val="18"/>
                  <w:szCs w:val="18"/>
                </w:rPr>
                <w:t>подпунктом 14 пункта 2 статьи 39.6</w:t>
              </w:r>
            </w:hyperlink>
            <w:r w:rsidRPr="00C95CD0">
              <w:rPr>
                <w:rFonts w:ascii="Times New Roman" w:hAnsi="Times New Roman" w:cs="Times New Roman"/>
                <w:color w:val="000000" w:themeColor="text1"/>
                <w:sz w:val="18"/>
                <w:szCs w:val="18"/>
              </w:rPr>
              <w:t xml:space="preserve"> Земельного кодекса Российской </w:t>
            </w:r>
            <w:r w:rsidRPr="00C95CD0">
              <w:rPr>
                <w:rFonts w:ascii="Times New Roman" w:hAnsi="Times New Roman" w:cs="Times New Roman"/>
                <w:color w:val="000000" w:themeColor="text1"/>
                <w:sz w:val="18"/>
                <w:szCs w:val="18"/>
              </w:rPr>
              <w:lastRenderedPageBreak/>
              <w:t>Федерации;</w:t>
            </w:r>
          </w:p>
        </w:tc>
        <w:tc>
          <w:tcPr>
            <w:tcW w:w="2096" w:type="dxa"/>
            <w:vMerge/>
          </w:tcPr>
          <w:p w:rsidR="00B92642" w:rsidRPr="00522DD4" w:rsidRDefault="00B92642" w:rsidP="003A40FB">
            <w:pPr>
              <w:tabs>
                <w:tab w:val="left" w:pos="1260"/>
              </w:tabs>
              <w:rPr>
                <w:rFonts w:ascii="Times New Roman" w:hAnsi="Times New Roman" w:cs="Times New Roman"/>
                <w:sz w:val="18"/>
                <w:szCs w:val="18"/>
              </w:rPr>
            </w:pPr>
          </w:p>
        </w:tc>
        <w:tc>
          <w:tcPr>
            <w:tcW w:w="2061" w:type="dxa"/>
            <w:vMerge/>
          </w:tcPr>
          <w:p w:rsidR="00B92642" w:rsidRDefault="00B92642" w:rsidP="007E0F16">
            <w:pPr>
              <w:pStyle w:val="ConsPlusNormal"/>
              <w:jc w:val="both"/>
              <w:rPr>
                <w:rFonts w:ascii="Times New Roman" w:hAnsi="Times New Roman" w:cs="Times New Roman"/>
                <w:sz w:val="18"/>
                <w:szCs w:val="18"/>
              </w:rPr>
            </w:pPr>
          </w:p>
        </w:tc>
        <w:tc>
          <w:tcPr>
            <w:tcW w:w="2048" w:type="dxa"/>
          </w:tcPr>
          <w:p w:rsidR="00B92642" w:rsidRPr="0036504F" w:rsidRDefault="00B92642" w:rsidP="00B92642">
            <w:pPr>
              <w:widowControl w:val="0"/>
              <w:autoSpaceDE w:val="0"/>
              <w:autoSpaceDN w:val="0"/>
              <w:adjustRightInd w:val="0"/>
              <w:jc w:val="center"/>
              <w:rPr>
                <w:rFonts w:ascii="Times New Roman" w:hAnsi="Times New Roman"/>
                <w:sz w:val="18"/>
                <w:szCs w:val="18"/>
              </w:rPr>
            </w:pPr>
            <w:r>
              <w:rPr>
                <w:rFonts w:ascii="Times New Roman" w:hAnsi="Times New Roman"/>
                <w:sz w:val="18"/>
                <w:szCs w:val="18"/>
              </w:rPr>
              <w:t>-</w:t>
            </w:r>
          </w:p>
        </w:tc>
        <w:tc>
          <w:tcPr>
            <w:tcW w:w="1992" w:type="dxa"/>
          </w:tcPr>
          <w:p w:rsidR="00B92642" w:rsidRPr="002939F6" w:rsidRDefault="00B92642" w:rsidP="00B92642">
            <w:pPr>
              <w:tabs>
                <w:tab w:val="left" w:pos="1260"/>
              </w:tabs>
              <w:jc w:val="center"/>
              <w:rPr>
                <w:rFonts w:ascii="Times New Roman" w:hAnsi="Times New Roman" w:cs="Times New Roman"/>
                <w:sz w:val="18"/>
                <w:szCs w:val="18"/>
              </w:rPr>
            </w:pPr>
            <w:r>
              <w:rPr>
                <w:rFonts w:ascii="Times New Roman" w:hAnsi="Times New Roman" w:cs="Times New Roman"/>
                <w:sz w:val="18"/>
                <w:szCs w:val="18"/>
              </w:rPr>
              <w:t>-</w:t>
            </w:r>
          </w:p>
        </w:tc>
        <w:tc>
          <w:tcPr>
            <w:tcW w:w="2046" w:type="dxa"/>
          </w:tcPr>
          <w:p w:rsidR="00B92642" w:rsidRPr="002939F6" w:rsidRDefault="00B92642" w:rsidP="00B92642">
            <w:pPr>
              <w:tabs>
                <w:tab w:val="left" w:pos="1260"/>
              </w:tabs>
              <w:jc w:val="center"/>
              <w:rPr>
                <w:rFonts w:ascii="Times New Roman" w:hAnsi="Times New Roman" w:cs="Times New Roman"/>
                <w:sz w:val="18"/>
                <w:szCs w:val="18"/>
              </w:rPr>
            </w:pPr>
            <w:r>
              <w:rPr>
                <w:rFonts w:ascii="Times New Roman" w:hAnsi="Times New Roman" w:cs="Times New Roman"/>
                <w:sz w:val="18"/>
                <w:szCs w:val="18"/>
              </w:rPr>
              <w:t>-</w:t>
            </w:r>
          </w:p>
        </w:tc>
      </w:tr>
      <w:tr w:rsidR="00B92642" w:rsidTr="00BF1322">
        <w:tc>
          <w:tcPr>
            <w:tcW w:w="531" w:type="dxa"/>
            <w:vMerge/>
          </w:tcPr>
          <w:p w:rsidR="00B92642" w:rsidRDefault="00B92642" w:rsidP="009B4082">
            <w:pPr>
              <w:tabs>
                <w:tab w:val="left" w:pos="1260"/>
              </w:tabs>
              <w:rPr>
                <w:rFonts w:ascii="Times New Roman" w:hAnsi="Times New Roman" w:cs="Times New Roman"/>
                <w:sz w:val="24"/>
                <w:szCs w:val="24"/>
              </w:rPr>
            </w:pPr>
          </w:p>
        </w:tc>
        <w:tc>
          <w:tcPr>
            <w:tcW w:w="2006" w:type="dxa"/>
            <w:vMerge/>
          </w:tcPr>
          <w:p w:rsidR="00B92642" w:rsidRPr="00B5246B" w:rsidRDefault="00B92642" w:rsidP="00BA3F17">
            <w:pPr>
              <w:tabs>
                <w:tab w:val="left" w:pos="1260"/>
              </w:tabs>
              <w:rPr>
                <w:rFonts w:ascii="Times New Roman" w:hAnsi="Times New Roman" w:cs="Times New Roman"/>
                <w:sz w:val="18"/>
                <w:szCs w:val="18"/>
              </w:rPr>
            </w:pPr>
          </w:p>
        </w:tc>
        <w:tc>
          <w:tcPr>
            <w:tcW w:w="2006" w:type="dxa"/>
          </w:tcPr>
          <w:p w:rsidR="00B92642" w:rsidRPr="00C95CD0" w:rsidRDefault="00B92642" w:rsidP="00BA3F17">
            <w:pPr>
              <w:pStyle w:val="ConsPlusNormal"/>
              <w:jc w:val="both"/>
              <w:rPr>
                <w:rFonts w:ascii="Times New Roman" w:hAnsi="Times New Roman" w:cs="Times New Roman"/>
                <w:color w:val="000000" w:themeColor="text1"/>
                <w:sz w:val="18"/>
                <w:szCs w:val="18"/>
              </w:rPr>
            </w:pPr>
            <w:r w:rsidRPr="00C95CD0">
              <w:rPr>
                <w:rFonts w:ascii="Times New Roman" w:hAnsi="Times New Roman" w:cs="Times New Roman"/>
                <w:color w:val="000000" w:themeColor="text1"/>
                <w:sz w:val="18"/>
                <w:szCs w:val="18"/>
              </w:rPr>
              <w:t xml:space="preserve">решение о предварительном согласовании предоставления земельного участка, если такое решение принято иным уполномоченным органом, в случае предоставления земельного участка в соответствии с </w:t>
            </w:r>
            <w:hyperlink r:id="rId38" w:history="1">
              <w:r w:rsidRPr="00C95CD0">
                <w:rPr>
                  <w:rFonts w:ascii="Times New Roman" w:hAnsi="Times New Roman" w:cs="Times New Roman"/>
                  <w:color w:val="000000" w:themeColor="text1"/>
                  <w:sz w:val="18"/>
                  <w:szCs w:val="18"/>
                </w:rPr>
                <w:t>подпунктом 15 пункта 2 статьи 39.6</w:t>
              </w:r>
            </w:hyperlink>
            <w:r w:rsidRPr="00C95CD0">
              <w:rPr>
                <w:rFonts w:ascii="Times New Roman" w:hAnsi="Times New Roman" w:cs="Times New Roman"/>
                <w:color w:val="000000" w:themeColor="text1"/>
                <w:sz w:val="18"/>
                <w:szCs w:val="18"/>
              </w:rPr>
              <w:t xml:space="preserve"> Земельного кодекса Российской Федерации</w:t>
            </w:r>
          </w:p>
        </w:tc>
        <w:tc>
          <w:tcPr>
            <w:tcW w:w="2096" w:type="dxa"/>
            <w:vMerge/>
          </w:tcPr>
          <w:p w:rsidR="00B92642" w:rsidRPr="00522DD4" w:rsidRDefault="00B92642" w:rsidP="003A40FB">
            <w:pPr>
              <w:tabs>
                <w:tab w:val="left" w:pos="1260"/>
              </w:tabs>
              <w:rPr>
                <w:rFonts w:ascii="Times New Roman" w:hAnsi="Times New Roman" w:cs="Times New Roman"/>
                <w:sz w:val="18"/>
                <w:szCs w:val="18"/>
              </w:rPr>
            </w:pPr>
          </w:p>
        </w:tc>
        <w:tc>
          <w:tcPr>
            <w:tcW w:w="2061" w:type="dxa"/>
            <w:vMerge/>
          </w:tcPr>
          <w:p w:rsidR="00B92642" w:rsidRDefault="00B92642" w:rsidP="007E0F16">
            <w:pPr>
              <w:pStyle w:val="ConsPlusNormal"/>
              <w:jc w:val="both"/>
              <w:rPr>
                <w:rFonts w:ascii="Times New Roman" w:hAnsi="Times New Roman" w:cs="Times New Roman"/>
                <w:sz w:val="18"/>
                <w:szCs w:val="18"/>
              </w:rPr>
            </w:pPr>
          </w:p>
        </w:tc>
        <w:tc>
          <w:tcPr>
            <w:tcW w:w="2048" w:type="dxa"/>
          </w:tcPr>
          <w:p w:rsidR="00B92642" w:rsidRPr="0036504F" w:rsidRDefault="00B92642" w:rsidP="00B92642">
            <w:pPr>
              <w:widowControl w:val="0"/>
              <w:autoSpaceDE w:val="0"/>
              <w:autoSpaceDN w:val="0"/>
              <w:adjustRightInd w:val="0"/>
              <w:jc w:val="center"/>
              <w:rPr>
                <w:rFonts w:ascii="Times New Roman" w:hAnsi="Times New Roman"/>
                <w:sz w:val="18"/>
                <w:szCs w:val="18"/>
              </w:rPr>
            </w:pPr>
            <w:r>
              <w:rPr>
                <w:rFonts w:ascii="Times New Roman" w:hAnsi="Times New Roman"/>
                <w:sz w:val="18"/>
                <w:szCs w:val="18"/>
              </w:rPr>
              <w:t>-</w:t>
            </w:r>
          </w:p>
        </w:tc>
        <w:tc>
          <w:tcPr>
            <w:tcW w:w="1992" w:type="dxa"/>
          </w:tcPr>
          <w:p w:rsidR="00B92642" w:rsidRPr="002939F6" w:rsidRDefault="00B92642" w:rsidP="00B92642">
            <w:pPr>
              <w:tabs>
                <w:tab w:val="left" w:pos="1260"/>
              </w:tabs>
              <w:jc w:val="center"/>
              <w:rPr>
                <w:rFonts w:ascii="Times New Roman" w:hAnsi="Times New Roman" w:cs="Times New Roman"/>
                <w:sz w:val="18"/>
                <w:szCs w:val="18"/>
              </w:rPr>
            </w:pPr>
            <w:r>
              <w:rPr>
                <w:rFonts w:ascii="Times New Roman" w:hAnsi="Times New Roman" w:cs="Times New Roman"/>
                <w:sz w:val="18"/>
                <w:szCs w:val="18"/>
              </w:rPr>
              <w:t>-</w:t>
            </w:r>
          </w:p>
        </w:tc>
        <w:tc>
          <w:tcPr>
            <w:tcW w:w="2046" w:type="dxa"/>
          </w:tcPr>
          <w:p w:rsidR="00B92642" w:rsidRPr="002939F6" w:rsidRDefault="00B92642" w:rsidP="00B92642">
            <w:pPr>
              <w:tabs>
                <w:tab w:val="left" w:pos="1260"/>
              </w:tabs>
              <w:jc w:val="center"/>
              <w:rPr>
                <w:rFonts w:ascii="Times New Roman" w:hAnsi="Times New Roman" w:cs="Times New Roman"/>
                <w:sz w:val="18"/>
                <w:szCs w:val="18"/>
              </w:rPr>
            </w:pPr>
            <w:r>
              <w:rPr>
                <w:rFonts w:ascii="Times New Roman" w:hAnsi="Times New Roman" w:cs="Times New Roman"/>
                <w:sz w:val="18"/>
                <w:szCs w:val="18"/>
              </w:rPr>
              <w:t>-</w:t>
            </w:r>
          </w:p>
        </w:tc>
      </w:tr>
      <w:tr w:rsidR="00B92642" w:rsidTr="00BF1322">
        <w:tc>
          <w:tcPr>
            <w:tcW w:w="531" w:type="dxa"/>
            <w:vMerge/>
          </w:tcPr>
          <w:p w:rsidR="00B92642" w:rsidRDefault="00B92642" w:rsidP="009B4082">
            <w:pPr>
              <w:tabs>
                <w:tab w:val="left" w:pos="1260"/>
              </w:tabs>
              <w:rPr>
                <w:rFonts w:ascii="Times New Roman" w:hAnsi="Times New Roman" w:cs="Times New Roman"/>
                <w:sz w:val="24"/>
                <w:szCs w:val="24"/>
              </w:rPr>
            </w:pPr>
          </w:p>
        </w:tc>
        <w:tc>
          <w:tcPr>
            <w:tcW w:w="2006" w:type="dxa"/>
            <w:vMerge/>
          </w:tcPr>
          <w:p w:rsidR="00B92642" w:rsidRPr="00B5246B" w:rsidRDefault="00B92642" w:rsidP="00BA3F17">
            <w:pPr>
              <w:tabs>
                <w:tab w:val="left" w:pos="1260"/>
              </w:tabs>
              <w:rPr>
                <w:rFonts w:ascii="Times New Roman" w:hAnsi="Times New Roman" w:cs="Times New Roman"/>
                <w:sz w:val="18"/>
                <w:szCs w:val="18"/>
              </w:rPr>
            </w:pPr>
          </w:p>
        </w:tc>
        <w:tc>
          <w:tcPr>
            <w:tcW w:w="2006" w:type="dxa"/>
          </w:tcPr>
          <w:p w:rsidR="00B92642" w:rsidRPr="00C95CD0" w:rsidRDefault="00B92642" w:rsidP="00BA3F17">
            <w:pPr>
              <w:pStyle w:val="ConsPlusNormal"/>
              <w:jc w:val="both"/>
              <w:rPr>
                <w:rFonts w:ascii="Times New Roman" w:hAnsi="Times New Roman" w:cs="Times New Roman"/>
                <w:color w:val="000000" w:themeColor="text1"/>
                <w:sz w:val="18"/>
                <w:szCs w:val="18"/>
              </w:rPr>
            </w:pPr>
            <w:r w:rsidRPr="00C95CD0">
              <w:rPr>
                <w:rFonts w:ascii="Times New Roman" w:hAnsi="Times New Roman" w:cs="Times New Roman"/>
                <w:color w:val="000000" w:themeColor="text1"/>
                <w:sz w:val="18"/>
                <w:szCs w:val="18"/>
              </w:rPr>
              <w:t xml:space="preserve">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в случае предоставления земельного участка в соответствии с </w:t>
            </w:r>
            <w:hyperlink r:id="rId39" w:history="1">
              <w:r w:rsidRPr="00C95CD0">
                <w:rPr>
                  <w:rFonts w:ascii="Times New Roman" w:hAnsi="Times New Roman" w:cs="Times New Roman"/>
                  <w:color w:val="000000" w:themeColor="text1"/>
                  <w:sz w:val="18"/>
                  <w:szCs w:val="18"/>
                </w:rPr>
                <w:t>подпунктом 16 пункта 2 статьи 39.6</w:t>
              </w:r>
            </w:hyperlink>
            <w:r w:rsidRPr="00C95CD0">
              <w:rPr>
                <w:rFonts w:ascii="Times New Roman" w:hAnsi="Times New Roman" w:cs="Times New Roman"/>
                <w:color w:val="000000" w:themeColor="text1"/>
                <w:sz w:val="18"/>
                <w:szCs w:val="18"/>
              </w:rPr>
              <w:t xml:space="preserve"> Земельного кодекса Российской Федерации</w:t>
            </w:r>
          </w:p>
        </w:tc>
        <w:tc>
          <w:tcPr>
            <w:tcW w:w="2096" w:type="dxa"/>
            <w:vMerge/>
          </w:tcPr>
          <w:p w:rsidR="00B92642" w:rsidRPr="00522DD4" w:rsidRDefault="00B92642" w:rsidP="003A40FB">
            <w:pPr>
              <w:tabs>
                <w:tab w:val="left" w:pos="1260"/>
              </w:tabs>
              <w:rPr>
                <w:rFonts w:ascii="Times New Roman" w:hAnsi="Times New Roman" w:cs="Times New Roman"/>
                <w:sz w:val="18"/>
                <w:szCs w:val="18"/>
              </w:rPr>
            </w:pPr>
          </w:p>
        </w:tc>
        <w:tc>
          <w:tcPr>
            <w:tcW w:w="2061" w:type="dxa"/>
            <w:vMerge/>
          </w:tcPr>
          <w:p w:rsidR="00B92642" w:rsidRDefault="00B92642" w:rsidP="007E0F16">
            <w:pPr>
              <w:pStyle w:val="ConsPlusNormal"/>
              <w:jc w:val="both"/>
              <w:rPr>
                <w:rFonts w:ascii="Times New Roman" w:hAnsi="Times New Roman" w:cs="Times New Roman"/>
                <w:sz w:val="18"/>
                <w:szCs w:val="18"/>
              </w:rPr>
            </w:pPr>
          </w:p>
        </w:tc>
        <w:tc>
          <w:tcPr>
            <w:tcW w:w="2048" w:type="dxa"/>
          </w:tcPr>
          <w:p w:rsidR="00B92642" w:rsidRPr="0036504F" w:rsidRDefault="00B92642" w:rsidP="00B92642">
            <w:pPr>
              <w:widowControl w:val="0"/>
              <w:autoSpaceDE w:val="0"/>
              <w:autoSpaceDN w:val="0"/>
              <w:adjustRightInd w:val="0"/>
              <w:jc w:val="center"/>
              <w:rPr>
                <w:rFonts w:ascii="Times New Roman" w:hAnsi="Times New Roman"/>
                <w:sz w:val="18"/>
                <w:szCs w:val="18"/>
              </w:rPr>
            </w:pPr>
            <w:r>
              <w:rPr>
                <w:rFonts w:ascii="Times New Roman" w:hAnsi="Times New Roman"/>
                <w:sz w:val="18"/>
                <w:szCs w:val="18"/>
              </w:rPr>
              <w:t>-</w:t>
            </w:r>
          </w:p>
        </w:tc>
        <w:tc>
          <w:tcPr>
            <w:tcW w:w="1992" w:type="dxa"/>
          </w:tcPr>
          <w:p w:rsidR="00B92642" w:rsidRPr="002939F6" w:rsidRDefault="00B92642" w:rsidP="00B92642">
            <w:pPr>
              <w:tabs>
                <w:tab w:val="left" w:pos="1260"/>
              </w:tabs>
              <w:jc w:val="center"/>
              <w:rPr>
                <w:rFonts w:ascii="Times New Roman" w:hAnsi="Times New Roman" w:cs="Times New Roman"/>
                <w:sz w:val="18"/>
                <w:szCs w:val="18"/>
              </w:rPr>
            </w:pPr>
            <w:r>
              <w:rPr>
                <w:rFonts w:ascii="Times New Roman" w:hAnsi="Times New Roman" w:cs="Times New Roman"/>
                <w:sz w:val="18"/>
                <w:szCs w:val="18"/>
              </w:rPr>
              <w:t>-</w:t>
            </w:r>
          </w:p>
        </w:tc>
        <w:tc>
          <w:tcPr>
            <w:tcW w:w="2046" w:type="dxa"/>
          </w:tcPr>
          <w:p w:rsidR="00B92642" w:rsidRPr="002939F6" w:rsidRDefault="00B92642" w:rsidP="00B92642">
            <w:pPr>
              <w:tabs>
                <w:tab w:val="left" w:pos="1260"/>
              </w:tabs>
              <w:jc w:val="center"/>
              <w:rPr>
                <w:rFonts w:ascii="Times New Roman" w:hAnsi="Times New Roman" w:cs="Times New Roman"/>
                <w:sz w:val="18"/>
                <w:szCs w:val="18"/>
              </w:rPr>
            </w:pPr>
            <w:r>
              <w:rPr>
                <w:rFonts w:ascii="Times New Roman" w:hAnsi="Times New Roman" w:cs="Times New Roman"/>
                <w:sz w:val="18"/>
                <w:szCs w:val="18"/>
              </w:rPr>
              <w:t>-</w:t>
            </w:r>
          </w:p>
        </w:tc>
      </w:tr>
      <w:tr w:rsidR="00B92642" w:rsidTr="00BF1322">
        <w:tc>
          <w:tcPr>
            <w:tcW w:w="531" w:type="dxa"/>
            <w:vMerge/>
          </w:tcPr>
          <w:p w:rsidR="00B92642" w:rsidRDefault="00B92642" w:rsidP="009B4082">
            <w:pPr>
              <w:tabs>
                <w:tab w:val="left" w:pos="1260"/>
              </w:tabs>
              <w:rPr>
                <w:rFonts w:ascii="Times New Roman" w:hAnsi="Times New Roman" w:cs="Times New Roman"/>
                <w:sz w:val="24"/>
                <w:szCs w:val="24"/>
              </w:rPr>
            </w:pPr>
          </w:p>
        </w:tc>
        <w:tc>
          <w:tcPr>
            <w:tcW w:w="2006" w:type="dxa"/>
            <w:vMerge/>
          </w:tcPr>
          <w:p w:rsidR="00B92642" w:rsidRPr="00B5246B" w:rsidRDefault="00B92642" w:rsidP="00BA3F17">
            <w:pPr>
              <w:tabs>
                <w:tab w:val="left" w:pos="1260"/>
              </w:tabs>
              <w:rPr>
                <w:rFonts w:ascii="Times New Roman" w:hAnsi="Times New Roman" w:cs="Times New Roman"/>
                <w:sz w:val="18"/>
                <w:szCs w:val="18"/>
              </w:rPr>
            </w:pPr>
          </w:p>
        </w:tc>
        <w:tc>
          <w:tcPr>
            <w:tcW w:w="2006" w:type="dxa"/>
          </w:tcPr>
          <w:p w:rsidR="00B92642" w:rsidRPr="00C95CD0" w:rsidRDefault="00B92642" w:rsidP="00BA3F17">
            <w:pPr>
              <w:pStyle w:val="ConsPlusNormal"/>
              <w:jc w:val="both"/>
              <w:rPr>
                <w:rFonts w:ascii="Times New Roman" w:hAnsi="Times New Roman" w:cs="Times New Roman"/>
                <w:color w:val="000000" w:themeColor="text1"/>
                <w:sz w:val="18"/>
                <w:szCs w:val="18"/>
              </w:rPr>
            </w:pPr>
            <w:r w:rsidRPr="00C95CD0">
              <w:rPr>
                <w:rFonts w:ascii="Times New Roman" w:hAnsi="Times New Roman" w:cs="Times New Roman"/>
                <w:color w:val="000000" w:themeColor="text1"/>
                <w:sz w:val="18"/>
                <w:szCs w:val="18"/>
              </w:rPr>
              <w:t xml:space="preserve">свидетельство о внесении казачьего общества в государственный Реестр казачьих обществ в Российской </w:t>
            </w:r>
            <w:r w:rsidRPr="00C95CD0">
              <w:rPr>
                <w:rFonts w:ascii="Times New Roman" w:hAnsi="Times New Roman" w:cs="Times New Roman"/>
                <w:color w:val="000000" w:themeColor="text1"/>
                <w:sz w:val="18"/>
                <w:szCs w:val="18"/>
              </w:rPr>
              <w:lastRenderedPageBreak/>
              <w:t xml:space="preserve">Федерации, в случае предоставления земельного участка в соответствии с </w:t>
            </w:r>
            <w:hyperlink r:id="rId40" w:history="1">
              <w:r w:rsidRPr="00C95CD0">
                <w:rPr>
                  <w:rFonts w:ascii="Times New Roman" w:hAnsi="Times New Roman" w:cs="Times New Roman"/>
                  <w:color w:val="000000" w:themeColor="text1"/>
                  <w:sz w:val="18"/>
                  <w:szCs w:val="18"/>
                </w:rPr>
                <w:t>подпунктом 17 пункта 2 статьи 39.6</w:t>
              </w:r>
            </w:hyperlink>
            <w:r w:rsidRPr="00C95CD0">
              <w:rPr>
                <w:rFonts w:ascii="Times New Roman" w:hAnsi="Times New Roman" w:cs="Times New Roman"/>
                <w:color w:val="000000" w:themeColor="text1"/>
                <w:sz w:val="18"/>
                <w:szCs w:val="18"/>
              </w:rPr>
              <w:t xml:space="preserve"> Земельного кодекса Российской Федерации</w:t>
            </w:r>
          </w:p>
        </w:tc>
        <w:tc>
          <w:tcPr>
            <w:tcW w:w="2096" w:type="dxa"/>
            <w:vMerge/>
          </w:tcPr>
          <w:p w:rsidR="00B92642" w:rsidRPr="00522DD4" w:rsidRDefault="00B92642" w:rsidP="003A40FB">
            <w:pPr>
              <w:tabs>
                <w:tab w:val="left" w:pos="1260"/>
              </w:tabs>
              <w:rPr>
                <w:rFonts w:ascii="Times New Roman" w:hAnsi="Times New Roman" w:cs="Times New Roman"/>
                <w:sz w:val="18"/>
                <w:szCs w:val="18"/>
              </w:rPr>
            </w:pPr>
          </w:p>
        </w:tc>
        <w:tc>
          <w:tcPr>
            <w:tcW w:w="2061" w:type="dxa"/>
            <w:vMerge/>
          </w:tcPr>
          <w:p w:rsidR="00B92642" w:rsidRDefault="00B92642" w:rsidP="007E0F16">
            <w:pPr>
              <w:pStyle w:val="ConsPlusNormal"/>
              <w:jc w:val="both"/>
              <w:rPr>
                <w:rFonts w:ascii="Times New Roman" w:hAnsi="Times New Roman" w:cs="Times New Roman"/>
                <w:sz w:val="18"/>
                <w:szCs w:val="18"/>
              </w:rPr>
            </w:pPr>
          </w:p>
        </w:tc>
        <w:tc>
          <w:tcPr>
            <w:tcW w:w="2048" w:type="dxa"/>
          </w:tcPr>
          <w:p w:rsidR="00B92642" w:rsidRPr="0036504F" w:rsidRDefault="00B92642" w:rsidP="00B92642">
            <w:pPr>
              <w:widowControl w:val="0"/>
              <w:autoSpaceDE w:val="0"/>
              <w:autoSpaceDN w:val="0"/>
              <w:adjustRightInd w:val="0"/>
              <w:jc w:val="center"/>
              <w:rPr>
                <w:rFonts w:ascii="Times New Roman" w:hAnsi="Times New Roman"/>
                <w:sz w:val="18"/>
                <w:szCs w:val="18"/>
              </w:rPr>
            </w:pPr>
            <w:r>
              <w:rPr>
                <w:rFonts w:ascii="Times New Roman" w:hAnsi="Times New Roman"/>
                <w:sz w:val="18"/>
                <w:szCs w:val="18"/>
              </w:rPr>
              <w:t>-</w:t>
            </w:r>
          </w:p>
        </w:tc>
        <w:tc>
          <w:tcPr>
            <w:tcW w:w="1992" w:type="dxa"/>
          </w:tcPr>
          <w:p w:rsidR="00B92642" w:rsidRPr="002939F6" w:rsidRDefault="00B92642" w:rsidP="00B92642">
            <w:pPr>
              <w:tabs>
                <w:tab w:val="left" w:pos="1260"/>
              </w:tabs>
              <w:jc w:val="center"/>
              <w:rPr>
                <w:rFonts w:ascii="Times New Roman" w:hAnsi="Times New Roman" w:cs="Times New Roman"/>
                <w:sz w:val="18"/>
                <w:szCs w:val="18"/>
              </w:rPr>
            </w:pPr>
            <w:r>
              <w:rPr>
                <w:rFonts w:ascii="Times New Roman" w:hAnsi="Times New Roman" w:cs="Times New Roman"/>
                <w:sz w:val="18"/>
                <w:szCs w:val="18"/>
              </w:rPr>
              <w:t>-</w:t>
            </w:r>
          </w:p>
        </w:tc>
        <w:tc>
          <w:tcPr>
            <w:tcW w:w="2046" w:type="dxa"/>
          </w:tcPr>
          <w:p w:rsidR="00B92642" w:rsidRPr="002939F6" w:rsidRDefault="00B92642" w:rsidP="00B92642">
            <w:pPr>
              <w:tabs>
                <w:tab w:val="left" w:pos="1260"/>
              </w:tabs>
              <w:jc w:val="center"/>
              <w:rPr>
                <w:rFonts w:ascii="Times New Roman" w:hAnsi="Times New Roman" w:cs="Times New Roman"/>
                <w:sz w:val="18"/>
                <w:szCs w:val="18"/>
              </w:rPr>
            </w:pPr>
            <w:r>
              <w:rPr>
                <w:rFonts w:ascii="Times New Roman" w:hAnsi="Times New Roman" w:cs="Times New Roman"/>
                <w:sz w:val="18"/>
                <w:szCs w:val="18"/>
              </w:rPr>
              <w:t>-</w:t>
            </w:r>
          </w:p>
        </w:tc>
      </w:tr>
      <w:tr w:rsidR="00B92642" w:rsidTr="00BF1322">
        <w:tc>
          <w:tcPr>
            <w:tcW w:w="531" w:type="dxa"/>
            <w:vMerge/>
          </w:tcPr>
          <w:p w:rsidR="00B92642" w:rsidRDefault="00B92642" w:rsidP="009B4082">
            <w:pPr>
              <w:tabs>
                <w:tab w:val="left" w:pos="1260"/>
              </w:tabs>
              <w:rPr>
                <w:rFonts w:ascii="Times New Roman" w:hAnsi="Times New Roman" w:cs="Times New Roman"/>
                <w:sz w:val="24"/>
                <w:szCs w:val="24"/>
              </w:rPr>
            </w:pPr>
          </w:p>
        </w:tc>
        <w:tc>
          <w:tcPr>
            <w:tcW w:w="2006" w:type="dxa"/>
            <w:vMerge/>
          </w:tcPr>
          <w:p w:rsidR="00B92642" w:rsidRPr="00B5246B" w:rsidRDefault="00B92642" w:rsidP="00BA3F17">
            <w:pPr>
              <w:tabs>
                <w:tab w:val="left" w:pos="1260"/>
              </w:tabs>
              <w:rPr>
                <w:rFonts w:ascii="Times New Roman" w:hAnsi="Times New Roman" w:cs="Times New Roman"/>
                <w:sz w:val="18"/>
                <w:szCs w:val="18"/>
              </w:rPr>
            </w:pPr>
          </w:p>
        </w:tc>
        <w:tc>
          <w:tcPr>
            <w:tcW w:w="2006" w:type="dxa"/>
          </w:tcPr>
          <w:p w:rsidR="00B92642" w:rsidRPr="00C95CD0" w:rsidRDefault="00B92642" w:rsidP="00BA3F17">
            <w:pPr>
              <w:pStyle w:val="ConsPlusNormal"/>
              <w:jc w:val="both"/>
              <w:rPr>
                <w:rFonts w:ascii="Times New Roman" w:hAnsi="Times New Roman" w:cs="Times New Roman"/>
                <w:color w:val="000000" w:themeColor="text1"/>
                <w:sz w:val="18"/>
                <w:szCs w:val="18"/>
              </w:rPr>
            </w:pPr>
            <w:r w:rsidRPr="00C95CD0">
              <w:rPr>
                <w:rFonts w:ascii="Times New Roman" w:hAnsi="Times New Roman" w:cs="Times New Roman"/>
                <w:color w:val="000000" w:themeColor="text1"/>
                <w:sz w:val="18"/>
                <w:szCs w:val="18"/>
              </w:rPr>
              <w:t xml:space="preserve">документ, предусмотренный </w:t>
            </w:r>
            <w:hyperlink r:id="rId41" w:history="1">
              <w:r w:rsidRPr="00C95CD0">
                <w:rPr>
                  <w:rFonts w:ascii="Times New Roman" w:hAnsi="Times New Roman" w:cs="Times New Roman"/>
                  <w:color w:val="000000" w:themeColor="text1"/>
                  <w:sz w:val="18"/>
                  <w:szCs w:val="18"/>
                </w:rPr>
                <w:t>перечнем</w:t>
              </w:r>
            </w:hyperlink>
            <w:r w:rsidRPr="00C95CD0">
              <w:rPr>
                <w:rFonts w:ascii="Times New Roman" w:hAnsi="Times New Roman" w:cs="Times New Roman"/>
                <w:color w:val="000000" w:themeColor="text1"/>
                <w:sz w:val="18"/>
                <w:szCs w:val="18"/>
              </w:rPr>
              <w:t xml:space="preserve">, утвержденным приказом Минэкономразвития России от 12 января 2015 г. N 1, подтверждающий право заявителя на предоставление земельного участка в собственность без проведения торгов, в случае предоставления земельного участка в соответствии с </w:t>
            </w:r>
            <w:hyperlink r:id="rId42" w:history="1">
              <w:r w:rsidRPr="00C95CD0">
                <w:rPr>
                  <w:rFonts w:ascii="Times New Roman" w:hAnsi="Times New Roman" w:cs="Times New Roman"/>
                  <w:color w:val="000000" w:themeColor="text1"/>
                  <w:sz w:val="18"/>
                  <w:szCs w:val="18"/>
                </w:rPr>
                <w:t>подпунктом 18 пункта 2 статьи 39.6</w:t>
              </w:r>
            </w:hyperlink>
            <w:r w:rsidRPr="00C95CD0">
              <w:rPr>
                <w:rFonts w:ascii="Times New Roman" w:hAnsi="Times New Roman" w:cs="Times New Roman"/>
                <w:color w:val="000000" w:themeColor="text1"/>
                <w:sz w:val="18"/>
                <w:szCs w:val="18"/>
              </w:rPr>
              <w:t xml:space="preserve"> Земельного кодекса Российской Федерации</w:t>
            </w:r>
          </w:p>
        </w:tc>
        <w:tc>
          <w:tcPr>
            <w:tcW w:w="2096" w:type="dxa"/>
            <w:vMerge/>
          </w:tcPr>
          <w:p w:rsidR="00B92642" w:rsidRPr="00522DD4" w:rsidRDefault="00B92642" w:rsidP="003A40FB">
            <w:pPr>
              <w:tabs>
                <w:tab w:val="left" w:pos="1260"/>
              </w:tabs>
              <w:rPr>
                <w:rFonts w:ascii="Times New Roman" w:hAnsi="Times New Roman" w:cs="Times New Roman"/>
                <w:sz w:val="18"/>
                <w:szCs w:val="18"/>
              </w:rPr>
            </w:pPr>
          </w:p>
        </w:tc>
        <w:tc>
          <w:tcPr>
            <w:tcW w:w="2061" w:type="dxa"/>
            <w:vMerge/>
          </w:tcPr>
          <w:p w:rsidR="00B92642" w:rsidRDefault="00B92642" w:rsidP="007E0F16">
            <w:pPr>
              <w:pStyle w:val="ConsPlusNormal"/>
              <w:jc w:val="both"/>
              <w:rPr>
                <w:rFonts w:ascii="Times New Roman" w:hAnsi="Times New Roman" w:cs="Times New Roman"/>
                <w:sz w:val="18"/>
                <w:szCs w:val="18"/>
              </w:rPr>
            </w:pPr>
          </w:p>
        </w:tc>
        <w:tc>
          <w:tcPr>
            <w:tcW w:w="2048" w:type="dxa"/>
          </w:tcPr>
          <w:p w:rsidR="00B92642" w:rsidRPr="0036504F" w:rsidRDefault="00B92642" w:rsidP="00B92642">
            <w:pPr>
              <w:widowControl w:val="0"/>
              <w:autoSpaceDE w:val="0"/>
              <w:autoSpaceDN w:val="0"/>
              <w:adjustRightInd w:val="0"/>
              <w:jc w:val="center"/>
              <w:rPr>
                <w:rFonts w:ascii="Times New Roman" w:hAnsi="Times New Roman"/>
                <w:sz w:val="18"/>
                <w:szCs w:val="18"/>
              </w:rPr>
            </w:pPr>
            <w:r>
              <w:rPr>
                <w:rFonts w:ascii="Times New Roman" w:hAnsi="Times New Roman"/>
                <w:sz w:val="18"/>
                <w:szCs w:val="18"/>
              </w:rPr>
              <w:t>-</w:t>
            </w:r>
          </w:p>
        </w:tc>
        <w:tc>
          <w:tcPr>
            <w:tcW w:w="1992" w:type="dxa"/>
          </w:tcPr>
          <w:p w:rsidR="00B92642" w:rsidRPr="002939F6" w:rsidRDefault="00B92642" w:rsidP="00B92642">
            <w:pPr>
              <w:tabs>
                <w:tab w:val="left" w:pos="1260"/>
              </w:tabs>
              <w:jc w:val="center"/>
              <w:rPr>
                <w:rFonts w:ascii="Times New Roman" w:hAnsi="Times New Roman" w:cs="Times New Roman"/>
                <w:sz w:val="18"/>
                <w:szCs w:val="18"/>
              </w:rPr>
            </w:pPr>
            <w:r>
              <w:rPr>
                <w:rFonts w:ascii="Times New Roman" w:hAnsi="Times New Roman" w:cs="Times New Roman"/>
                <w:sz w:val="18"/>
                <w:szCs w:val="18"/>
              </w:rPr>
              <w:t>-</w:t>
            </w:r>
          </w:p>
        </w:tc>
        <w:tc>
          <w:tcPr>
            <w:tcW w:w="2046" w:type="dxa"/>
          </w:tcPr>
          <w:p w:rsidR="00B92642" w:rsidRPr="002939F6" w:rsidRDefault="00B92642" w:rsidP="00B92642">
            <w:pPr>
              <w:tabs>
                <w:tab w:val="left" w:pos="1260"/>
              </w:tabs>
              <w:jc w:val="center"/>
              <w:rPr>
                <w:rFonts w:ascii="Times New Roman" w:hAnsi="Times New Roman" w:cs="Times New Roman"/>
                <w:sz w:val="18"/>
                <w:szCs w:val="18"/>
              </w:rPr>
            </w:pPr>
            <w:r>
              <w:rPr>
                <w:rFonts w:ascii="Times New Roman" w:hAnsi="Times New Roman" w:cs="Times New Roman"/>
                <w:sz w:val="18"/>
                <w:szCs w:val="18"/>
              </w:rPr>
              <w:t>-</w:t>
            </w:r>
          </w:p>
        </w:tc>
      </w:tr>
      <w:tr w:rsidR="00B92642" w:rsidTr="00BF1322">
        <w:tc>
          <w:tcPr>
            <w:tcW w:w="531" w:type="dxa"/>
            <w:vMerge/>
          </w:tcPr>
          <w:p w:rsidR="00B92642" w:rsidRDefault="00B92642" w:rsidP="009B4082">
            <w:pPr>
              <w:tabs>
                <w:tab w:val="left" w:pos="1260"/>
              </w:tabs>
              <w:rPr>
                <w:rFonts w:ascii="Times New Roman" w:hAnsi="Times New Roman" w:cs="Times New Roman"/>
                <w:sz w:val="24"/>
                <w:szCs w:val="24"/>
              </w:rPr>
            </w:pPr>
          </w:p>
        </w:tc>
        <w:tc>
          <w:tcPr>
            <w:tcW w:w="2006" w:type="dxa"/>
            <w:vMerge/>
          </w:tcPr>
          <w:p w:rsidR="00B92642" w:rsidRPr="00B5246B" w:rsidRDefault="00B92642" w:rsidP="00BA3F17">
            <w:pPr>
              <w:tabs>
                <w:tab w:val="left" w:pos="1260"/>
              </w:tabs>
              <w:rPr>
                <w:rFonts w:ascii="Times New Roman" w:hAnsi="Times New Roman" w:cs="Times New Roman"/>
                <w:sz w:val="18"/>
                <w:szCs w:val="18"/>
              </w:rPr>
            </w:pPr>
          </w:p>
        </w:tc>
        <w:tc>
          <w:tcPr>
            <w:tcW w:w="2006" w:type="dxa"/>
          </w:tcPr>
          <w:p w:rsidR="00B92642" w:rsidRPr="00C95CD0" w:rsidRDefault="00B92642" w:rsidP="00BA3F17">
            <w:pPr>
              <w:pStyle w:val="ConsPlusNormal"/>
              <w:jc w:val="both"/>
              <w:rPr>
                <w:rFonts w:ascii="Times New Roman" w:hAnsi="Times New Roman" w:cs="Times New Roman"/>
                <w:color w:val="000000" w:themeColor="text1"/>
                <w:sz w:val="18"/>
                <w:szCs w:val="18"/>
              </w:rPr>
            </w:pPr>
            <w:r w:rsidRPr="00C95CD0">
              <w:rPr>
                <w:rFonts w:ascii="Times New Roman" w:hAnsi="Times New Roman" w:cs="Times New Roman"/>
                <w:color w:val="000000" w:themeColor="text1"/>
                <w:sz w:val="18"/>
                <w:szCs w:val="18"/>
              </w:rPr>
              <w:t xml:space="preserve">выдержка из лицензии на пользование недрами, подтверждающая границы горного отвода (за исключением сведений, содержащих государственную тайну), в случае предоставления земельного участка в соответствии с </w:t>
            </w:r>
            <w:hyperlink r:id="rId43" w:history="1">
              <w:r w:rsidRPr="00C95CD0">
                <w:rPr>
                  <w:rFonts w:ascii="Times New Roman" w:hAnsi="Times New Roman" w:cs="Times New Roman"/>
                  <w:color w:val="000000" w:themeColor="text1"/>
                  <w:sz w:val="18"/>
                  <w:szCs w:val="18"/>
                </w:rPr>
                <w:t>подпунктом 20 пункта 2 статьи 39.6</w:t>
              </w:r>
            </w:hyperlink>
            <w:r w:rsidRPr="00C95CD0">
              <w:rPr>
                <w:rFonts w:ascii="Times New Roman" w:hAnsi="Times New Roman" w:cs="Times New Roman"/>
                <w:color w:val="000000" w:themeColor="text1"/>
                <w:sz w:val="18"/>
                <w:szCs w:val="18"/>
              </w:rPr>
              <w:t xml:space="preserve"> Земельного кодекса Российской Федерации</w:t>
            </w:r>
          </w:p>
        </w:tc>
        <w:tc>
          <w:tcPr>
            <w:tcW w:w="2096" w:type="dxa"/>
            <w:vMerge/>
          </w:tcPr>
          <w:p w:rsidR="00B92642" w:rsidRPr="00522DD4" w:rsidRDefault="00B92642" w:rsidP="003A40FB">
            <w:pPr>
              <w:tabs>
                <w:tab w:val="left" w:pos="1260"/>
              </w:tabs>
              <w:rPr>
                <w:rFonts w:ascii="Times New Roman" w:hAnsi="Times New Roman" w:cs="Times New Roman"/>
                <w:sz w:val="18"/>
                <w:szCs w:val="18"/>
              </w:rPr>
            </w:pPr>
          </w:p>
        </w:tc>
        <w:tc>
          <w:tcPr>
            <w:tcW w:w="2061" w:type="dxa"/>
            <w:vMerge/>
          </w:tcPr>
          <w:p w:rsidR="00B92642" w:rsidRDefault="00B92642" w:rsidP="007E0F16">
            <w:pPr>
              <w:pStyle w:val="ConsPlusNormal"/>
              <w:jc w:val="both"/>
              <w:rPr>
                <w:rFonts w:ascii="Times New Roman" w:hAnsi="Times New Roman" w:cs="Times New Roman"/>
                <w:sz w:val="18"/>
                <w:szCs w:val="18"/>
              </w:rPr>
            </w:pPr>
          </w:p>
        </w:tc>
        <w:tc>
          <w:tcPr>
            <w:tcW w:w="2048" w:type="dxa"/>
          </w:tcPr>
          <w:p w:rsidR="00B92642" w:rsidRPr="0036504F" w:rsidRDefault="00B92642" w:rsidP="00B92642">
            <w:pPr>
              <w:widowControl w:val="0"/>
              <w:autoSpaceDE w:val="0"/>
              <w:autoSpaceDN w:val="0"/>
              <w:adjustRightInd w:val="0"/>
              <w:jc w:val="center"/>
              <w:rPr>
                <w:rFonts w:ascii="Times New Roman" w:hAnsi="Times New Roman"/>
                <w:sz w:val="18"/>
                <w:szCs w:val="18"/>
              </w:rPr>
            </w:pPr>
            <w:r>
              <w:rPr>
                <w:rFonts w:ascii="Times New Roman" w:hAnsi="Times New Roman"/>
                <w:sz w:val="18"/>
                <w:szCs w:val="18"/>
              </w:rPr>
              <w:t>-</w:t>
            </w:r>
          </w:p>
        </w:tc>
        <w:tc>
          <w:tcPr>
            <w:tcW w:w="1992" w:type="dxa"/>
          </w:tcPr>
          <w:p w:rsidR="00B92642" w:rsidRPr="002939F6" w:rsidRDefault="00B92642" w:rsidP="00B92642">
            <w:pPr>
              <w:tabs>
                <w:tab w:val="left" w:pos="1260"/>
              </w:tabs>
              <w:jc w:val="center"/>
              <w:rPr>
                <w:rFonts w:ascii="Times New Roman" w:hAnsi="Times New Roman" w:cs="Times New Roman"/>
                <w:sz w:val="18"/>
                <w:szCs w:val="18"/>
              </w:rPr>
            </w:pPr>
            <w:r>
              <w:rPr>
                <w:rFonts w:ascii="Times New Roman" w:hAnsi="Times New Roman" w:cs="Times New Roman"/>
                <w:sz w:val="18"/>
                <w:szCs w:val="18"/>
              </w:rPr>
              <w:t>-</w:t>
            </w:r>
          </w:p>
        </w:tc>
        <w:tc>
          <w:tcPr>
            <w:tcW w:w="2046" w:type="dxa"/>
          </w:tcPr>
          <w:p w:rsidR="00B92642" w:rsidRPr="002939F6" w:rsidRDefault="00B92642" w:rsidP="00B92642">
            <w:pPr>
              <w:tabs>
                <w:tab w:val="left" w:pos="1260"/>
              </w:tabs>
              <w:jc w:val="center"/>
              <w:rPr>
                <w:rFonts w:ascii="Times New Roman" w:hAnsi="Times New Roman" w:cs="Times New Roman"/>
                <w:sz w:val="18"/>
                <w:szCs w:val="18"/>
              </w:rPr>
            </w:pPr>
            <w:r>
              <w:rPr>
                <w:rFonts w:ascii="Times New Roman" w:hAnsi="Times New Roman" w:cs="Times New Roman"/>
                <w:sz w:val="18"/>
                <w:szCs w:val="18"/>
              </w:rPr>
              <w:t>-</w:t>
            </w:r>
          </w:p>
        </w:tc>
      </w:tr>
      <w:tr w:rsidR="00B92642" w:rsidTr="00BF1322">
        <w:tc>
          <w:tcPr>
            <w:tcW w:w="531" w:type="dxa"/>
            <w:vMerge/>
          </w:tcPr>
          <w:p w:rsidR="00B92642" w:rsidRDefault="00B92642" w:rsidP="009B4082">
            <w:pPr>
              <w:tabs>
                <w:tab w:val="left" w:pos="1260"/>
              </w:tabs>
              <w:rPr>
                <w:rFonts w:ascii="Times New Roman" w:hAnsi="Times New Roman" w:cs="Times New Roman"/>
                <w:sz w:val="24"/>
                <w:szCs w:val="24"/>
              </w:rPr>
            </w:pPr>
          </w:p>
        </w:tc>
        <w:tc>
          <w:tcPr>
            <w:tcW w:w="2006" w:type="dxa"/>
            <w:vMerge/>
          </w:tcPr>
          <w:p w:rsidR="00B92642" w:rsidRPr="00B5246B" w:rsidRDefault="00B92642" w:rsidP="00BA3F17">
            <w:pPr>
              <w:tabs>
                <w:tab w:val="left" w:pos="1260"/>
              </w:tabs>
              <w:rPr>
                <w:rFonts w:ascii="Times New Roman" w:hAnsi="Times New Roman" w:cs="Times New Roman"/>
                <w:sz w:val="18"/>
                <w:szCs w:val="18"/>
              </w:rPr>
            </w:pPr>
          </w:p>
        </w:tc>
        <w:tc>
          <w:tcPr>
            <w:tcW w:w="2006" w:type="dxa"/>
          </w:tcPr>
          <w:p w:rsidR="00B92642" w:rsidRPr="00C95CD0" w:rsidRDefault="00B92642" w:rsidP="00BA3F17">
            <w:pPr>
              <w:pStyle w:val="ConsPlusNormal"/>
              <w:jc w:val="both"/>
              <w:rPr>
                <w:rFonts w:ascii="Times New Roman" w:hAnsi="Times New Roman" w:cs="Times New Roman"/>
                <w:color w:val="000000" w:themeColor="text1"/>
                <w:sz w:val="18"/>
                <w:szCs w:val="18"/>
              </w:rPr>
            </w:pPr>
            <w:r w:rsidRPr="00C95CD0">
              <w:rPr>
                <w:rFonts w:ascii="Times New Roman" w:hAnsi="Times New Roman" w:cs="Times New Roman"/>
                <w:color w:val="000000" w:themeColor="text1"/>
                <w:sz w:val="18"/>
                <w:szCs w:val="18"/>
              </w:rPr>
              <w:t xml:space="preserve">свидетельство, удостоверяющее регистрацию лица в качестве резидента особой экономической зоны, в случае предоставления земельного участка в соответствии с </w:t>
            </w:r>
            <w:hyperlink r:id="rId44" w:history="1">
              <w:r w:rsidRPr="00C95CD0">
                <w:rPr>
                  <w:rFonts w:ascii="Times New Roman" w:hAnsi="Times New Roman" w:cs="Times New Roman"/>
                  <w:color w:val="000000" w:themeColor="text1"/>
                  <w:sz w:val="18"/>
                  <w:szCs w:val="18"/>
                </w:rPr>
                <w:t>подпунктом 21 пункта 2 статьи 39.6</w:t>
              </w:r>
            </w:hyperlink>
            <w:r w:rsidRPr="00C95CD0">
              <w:rPr>
                <w:rFonts w:ascii="Times New Roman" w:hAnsi="Times New Roman" w:cs="Times New Roman"/>
                <w:color w:val="000000" w:themeColor="text1"/>
                <w:sz w:val="18"/>
                <w:szCs w:val="18"/>
              </w:rPr>
              <w:t xml:space="preserve"> Земельного кодекса Российской Федерации</w:t>
            </w:r>
          </w:p>
        </w:tc>
        <w:tc>
          <w:tcPr>
            <w:tcW w:w="2096" w:type="dxa"/>
            <w:vMerge/>
          </w:tcPr>
          <w:p w:rsidR="00B92642" w:rsidRPr="00522DD4" w:rsidRDefault="00B92642" w:rsidP="003A40FB">
            <w:pPr>
              <w:tabs>
                <w:tab w:val="left" w:pos="1260"/>
              </w:tabs>
              <w:rPr>
                <w:rFonts w:ascii="Times New Roman" w:hAnsi="Times New Roman" w:cs="Times New Roman"/>
                <w:sz w:val="18"/>
                <w:szCs w:val="18"/>
              </w:rPr>
            </w:pPr>
          </w:p>
        </w:tc>
        <w:tc>
          <w:tcPr>
            <w:tcW w:w="2061" w:type="dxa"/>
            <w:vMerge/>
          </w:tcPr>
          <w:p w:rsidR="00B92642" w:rsidRDefault="00B92642" w:rsidP="007E0F16">
            <w:pPr>
              <w:pStyle w:val="ConsPlusNormal"/>
              <w:jc w:val="both"/>
              <w:rPr>
                <w:rFonts w:ascii="Times New Roman" w:hAnsi="Times New Roman" w:cs="Times New Roman"/>
                <w:sz w:val="18"/>
                <w:szCs w:val="18"/>
              </w:rPr>
            </w:pPr>
          </w:p>
        </w:tc>
        <w:tc>
          <w:tcPr>
            <w:tcW w:w="2048" w:type="dxa"/>
          </w:tcPr>
          <w:p w:rsidR="00B92642" w:rsidRPr="0036504F" w:rsidRDefault="00B92642" w:rsidP="00B92642">
            <w:pPr>
              <w:widowControl w:val="0"/>
              <w:autoSpaceDE w:val="0"/>
              <w:autoSpaceDN w:val="0"/>
              <w:adjustRightInd w:val="0"/>
              <w:jc w:val="center"/>
              <w:rPr>
                <w:rFonts w:ascii="Times New Roman" w:hAnsi="Times New Roman"/>
                <w:sz w:val="18"/>
                <w:szCs w:val="18"/>
              </w:rPr>
            </w:pPr>
            <w:r>
              <w:rPr>
                <w:rFonts w:ascii="Times New Roman" w:hAnsi="Times New Roman"/>
                <w:sz w:val="18"/>
                <w:szCs w:val="18"/>
              </w:rPr>
              <w:t>-</w:t>
            </w:r>
          </w:p>
        </w:tc>
        <w:tc>
          <w:tcPr>
            <w:tcW w:w="1992" w:type="dxa"/>
          </w:tcPr>
          <w:p w:rsidR="00B92642" w:rsidRPr="002939F6" w:rsidRDefault="00B92642" w:rsidP="00B92642">
            <w:pPr>
              <w:tabs>
                <w:tab w:val="left" w:pos="1260"/>
              </w:tabs>
              <w:jc w:val="center"/>
              <w:rPr>
                <w:rFonts w:ascii="Times New Roman" w:hAnsi="Times New Roman" w:cs="Times New Roman"/>
                <w:sz w:val="18"/>
                <w:szCs w:val="18"/>
              </w:rPr>
            </w:pPr>
            <w:r>
              <w:rPr>
                <w:rFonts w:ascii="Times New Roman" w:hAnsi="Times New Roman" w:cs="Times New Roman"/>
                <w:sz w:val="18"/>
                <w:szCs w:val="18"/>
              </w:rPr>
              <w:t>-</w:t>
            </w:r>
          </w:p>
        </w:tc>
        <w:tc>
          <w:tcPr>
            <w:tcW w:w="2046" w:type="dxa"/>
          </w:tcPr>
          <w:p w:rsidR="00B92642" w:rsidRPr="002939F6" w:rsidRDefault="00B92642" w:rsidP="00B92642">
            <w:pPr>
              <w:tabs>
                <w:tab w:val="left" w:pos="1260"/>
              </w:tabs>
              <w:jc w:val="center"/>
              <w:rPr>
                <w:rFonts w:ascii="Times New Roman" w:hAnsi="Times New Roman" w:cs="Times New Roman"/>
                <w:sz w:val="18"/>
                <w:szCs w:val="18"/>
              </w:rPr>
            </w:pPr>
            <w:r>
              <w:rPr>
                <w:rFonts w:ascii="Times New Roman" w:hAnsi="Times New Roman" w:cs="Times New Roman"/>
                <w:sz w:val="18"/>
                <w:szCs w:val="18"/>
              </w:rPr>
              <w:t>-</w:t>
            </w:r>
          </w:p>
        </w:tc>
      </w:tr>
      <w:tr w:rsidR="00B92642" w:rsidTr="00BF1322">
        <w:tc>
          <w:tcPr>
            <w:tcW w:w="531" w:type="dxa"/>
            <w:vMerge/>
          </w:tcPr>
          <w:p w:rsidR="00B92642" w:rsidRDefault="00B92642" w:rsidP="009B4082">
            <w:pPr>
              <w:tabs>
                <w:tab w:val="left" w:pos="1260"/>
              </w:tabs>
              <w:rPr>
                <w:rFonts w:ascii="Times New Roman" w:hAnsi="Times New Roman" w:cs="Times New Roman"/>
                <w:sz w:val="24"/>
                <w:szCs w:val="24"/>
              </w:rPr>
            </w:pPr>
          </w:p>
        </w:tc>
        <w:tc>
          <w:tcPr>
            <w:tcW w:w="2006" w:type="dxa"/>
            <w:vMerge/>
          </w:tcPr>
          <w:p w:rsidR="00B92642" w:rsidRPr="00B5246B" w:rsidRDefault="00B92642" w:rsidP="00BA3F17">
            <w:pPr>
              <w:tabs>
                <w:tab w:val="left" w:pos="1260"/>
              </w:tabs>
              <w:rPr>
                <w:rFonts w:ascii="Times New Roman" w:hAnsi="Times New Roman" w:cs="Times New Roman"/>
                <w:sz w:val="18"/>
                <w:szCs w:val="18"/>
              </w:rPr>
            </w:pPr>
          </w:p>
        </w:tc>
        <w:tc>
          <w:tcPr>
            <w:tcW w:w="2006" w:type="dxa"/>
          </w:tcPr>
          <w:p w:rsidR="00B92642" w:rsidRPr="00C95CD0" w:rsidRDefault="00B92642" w:rsidP="00BA3F17">
            <w:pPr>
              <w:pStyle w:val="ConsPlusNormal"/>
              <w:jc w:val="both"/>
              <w:rPr>
                <w:rFonts w:ascii="Times New Roman" w:hAnsi="Times New Roman" w:cs="Times New Roman"/>
                <w:color w:val="000000" w:themeColor="text1"/>
                <w:sz w:val="18"/>
                <w:szCs w:val="18"/>
              </w:rPr>
            </w:pPr>
            <w:r w:rsidRPr="00C95CD0">
              <w:rPr>
                <w:rFonts w:ascii="Times New Roman" w:hAnsi="Times New Roman" w:cs="Times New Roman"/>
                <w:color w:val="000000" w:themeColor="text1"/>
                <w:sz w:val="18"/>
                <w:szCs w:val="18"/>
              </w:rPr>
              <w:t xml:space="preserve">соглашение об управлении особой экономической зоной, в случае предоставления земельного участка в соответствии с </w:t>
            </w:r>
            <w:hyperlink r:id="rId45" w:history="1">
              <w:r w:rsidRPr="00C95CD0">
                <w:rPr>
                  <w:rFonts w:ascii="Times New Roman" w:hAnsi="Times New Roman" w:cs="Times New Roman"/>
                  <w:color w:val="000000" w:themeColor="text1"/>
                  <w:sz w:val="18"/>
                  <w:szCs w:val="18"/>
                </w:rPr>
                <w:t>подпунктом 21 пункта 2 статьи 39.6</w:t>
              </w:r>
            </w:hyperlink>
            <w:r w:rsidRPr="00C95CD0">
              <w:rPr>
                <w:rFonts w:ascii="Times New Roman" w:hAnsi="Times New Roman" w:cs="Times New Roman"/>
                <w:color w:val="000000" w:themeColor="text1"/>
                <w:sz w:val="18"/>
                <w:szCs w:val="18"/>
              </w:rPr>
              <w:t xml:space="preserve"> Земельного кодекса Российской Федерации</w:t>
            </w:r>
          </w:p>
        </w:tc>
        <w:tc>
          <w:tcPr>
            <w:tcW w:w="2096" w:type="dxa"/>
            <w:vMerge/>
          </w:tcPr>
          <w:p w:rsidR="00B92642" w:rsidRPr="00522DD4" w:rsidRDefault="00B92642" w:rsidP="003A40FB">
            <w:pPr>
              <w:tabs>
                <w:tab w:val="left" w:pos="1260"/>
              </w:tabs>
              <w:rPr>
                <w:rFonts w:ascii="Times New Roman" w:hAnsi="Times New Roman" w:cs="Times New Roman"/>
                <w:sz w:val="18"/>
                <w:szCs w:val="18"/>
              </w:rPr>
            </w:pPr>
          </w:p>
        </w:tc>
        <w:tc>
          <w:tcPr>
            <w:tcW w:w="2061" w:type="dxa"/>
            <w:vMerge/>
          </w:tcPr>
          <w:p w:rsidR="00B92642" w:rsidRDefault="00B92642" w:rsidP="007E0F16">
            <w:pPr>
              <w:pStyle w:val="ConsPlusNormal"/>
              <w:jc w:val="both"/>
              <w:rPr>
                <w:rFonts w:ascii="Times New Roman" w:hAnsi="Times New Roman" w:cs="Times New Roman"/>
                <w:sz w:val="18"/>
                <w:szCs w:val="18"/>
              </w:rPr>
            </w:pPr>
          </w:p>
        </w:tc>
        <w:tc>
          <w:tcPr>
            <w:tcW w:w="2048" w:type="dxa"/>
          </w:tcPr>
          <w:p w:rsidR="00B92642" w:rsidRPr="0036504F" w:rsidRDefault="00B92642" w:rsidP="00B92642">
            <w:pPr>
              <w:widowControl w:val="0"/>
              <w:autoSpaceDE w:val="0"/>
              <w:autoSpaceDN w:val="0"/>
              <w:adjustRightInd w:val="0"/>
              <w:jc w:val="center"/>
              <w:rPr>
                <w:rFonts w:ascii="Times New Roman" w:hAnsi="Times New Roman"/>
                <w:sz w:val="18"/>
                <w:szCs w:val="18"/>
              </w:rPr>
            </w:pPr>
            <w:r>
              <w:rPr>
                <w:rFonts w:ascii="Times New Roman" w:hAnsi="Times New Roman"/>
                <w:sz w:val="18"/>
                <w:szCs w:val="18"/>
              </w:rPr>
              <w:t>-</w:t>
            </w:r>
          </w:p>
        </w:tc>
        <w:tc>
          <w:tcPr>
            <w:tcW w:w="1992" w:type="dxa"/>
          </w:tcPr>
          <w:p w:rsidR="00B92642" w:rsidRPr="002939F6" w:rsidRDefault="00B92642" w:rsidP="00B92642">
            <w:pPr>
              <w:tabs>
                <w:tab w:val="left" w:pos="1260"/>
              </w:tabs>
              <w:jc w:val="center"/>
              <w:rPr>
                <w:rFonts w:ascii="Times New Roman" w:hAnsi="Times New Roman" w:cs="Times New Roman"/>
                <w:sz w:val="18"/>
                <w:szCs w:val="18"/>
              </w:rPr>
            </w:pPr>
            <w:r>
              <w:rPr>
                <w:rFonts w:ascii="Times New Roman" w:hAnsi="Times New Roman" w:cs="Times New Roman"/>
                <w:sz w:val="18"/>
                <w:szCs w:val="18"/>
              </w:rPr>
              <w:t>-</w:t>
            </w:r>
          </w:p>
        </w:tc>
        <w:tc>
          <w:tcPr>
            <w:tcW w:w="2046" w:type="dxa"/>
          </w:tcPr>
          <w:p w:rsidR="00B92642" w:rsidRPr="002939F6" w:rsidRDefault="00B92642" w:rsidP="00B92642">
            <w:pPr>
              <w:tabs>
                <w:tab w:val="left" w:pos="1260"/>
              </w:tabs>
              <w:jc w:val="center"/>
              <w:rPr>
                <w:rFonts w:ascii="Times New Roman" w:hAnsi="Times New Roman" w:cs="Times New Roman"/>
                <w:sz w:val="18"/>
                <w:szCs w:val="18"/>
              </w:rPr>
            </w:pPr>
            <w:r>
              <w:rPr>
                <w:rFonts w:ascii="Times New Roman" w:hAnsi="Times New Roman" w:cs="Times New Roman"/>
                <w:sz w:val="18"/>
                <w:szCs w:val="18"/>
              </w:rPr>
              <w:t>-</w:t>
            </w:r>
          </w:p>
        </w:tc>
      </w:tr>
      <w:tr w:rsidR="00B92642" w:rsidTr="00BF1322">
        <w:tc>
          <w:tcPr>
            <w:tcW w:w="531" w:type="dxa"/>
            <w:vMerge/>
          </w:tcPr>
          <w:p w:rsidR="00B92642" w:rsidRDefault="00B92642" w:rsidP="009B4082">
            <w:pPr>
              <w:tabs>
                <w:tab w:val="left" w:pos="1260"/>
              </w:tabs>
              <w:rPr>
                <w:rFonts w:ascii="Times New Roman" w:hAnsi="Times New Roman" w:cs="Times New Roman"/>
                <w:sz w:val="24"/>
                <w:szCs w:val="24"/>
              </w:rPr>
            </w:pPr>
          </w:p>
        </w:tc>
        <w:tc>
          <w:tcPr>
            <w:tcW w:w="2006" w:type="dxa"/>
            <w:vMerge/>
          </w:tcPr>
          <w:p w:rsidR="00B92642" w:rsidRPr="00B5246B" w:rsidRDefault="00B92642" w:rsidP="00BA3F17">
            <w:pPr>
              <w:tabs>
                <w:tab w:val="left" w:pos="1260"/>
              </w:tabs>
              <w:rPr>
                <w:rFonts w:ascii="Times New Roman" w:hAnsi="Times New Roman" w:cs="Times New Roman"/>
                <w:sz w:val="18"/>
                <w:szCs w:val="18"/>
              </w:rPr>
            </w:pPr>
          </w:p>
        </w:tc>
        <w:tc>
          <w:tcPr>
            <w:tcW w:w="2006" w:type="dxa"/>
          </w:tcPr>
          <w:p w:rsidR="00B92642" w:rsidRPr="00C95CD0" w:rsidRDefault="00B92642" w:rsidP="00BA3F17">
            <w:pPr>
              <w:pStyle w:val="ConsPlusNormal"/>
              <w:jc w:val="both"/>
              <w:rPr>
                <w:rFonts w:ascii="Times New Roman" w:hAnsi="Times New Roman" w:cs="Times New Roman"/>
                <w:color w:val="000000" w:themeColor="text1"/>
                <w:sz w:val="18"/>
                <w:szCs w:val="18"/>
              </w:rPr>
            </w:pPr>
            <w:r w:rsidRPr="00C95CD0">
              <w:rPr>
                <w:rFonts w:ascii="Times New Roman" w:hAnsi="Times New Roman" w:cs="Times New Roman"/>
                <w:color w:val="000000" w:themeColor="text1"/>
                <w:sz w:val="18"/>
                <w:szCs w:val="18"/>
              </w:rPr>
              <w:t xml:space="preserve">соглашение о взаимодействии в сфере развития инфраструктуры особой экономической зоны, в случае предоставления земельного участка в соответствии с </w:t>
            </w:r>
            <w:hyperlink r:id="rId46" w:history="1">
              <w:r w:rsidRPr="00C95CD0">
                <w:rPr>
                  <w:rFonts w:ascii="Times New Roman" w:hAnsi="Times New Roman" w:cs="Times New Roman"/>
                  <w:color w:val="000000" w:themeColor="text1"/>
                  <w:sz w:val="18"/>
                  <w:szCs w:val="18"/>
                </w:rPr>
                <w:t>подпунктом 22 пункта 2 статьи 39.6</w:t>
              </w:r>
            </w:hyperlink>
            <w:r w:rsidRPr="00C95CD0">
              <w:rPr>
                <w:rFonts w:ascii="Times New Roman" w:hAnsi="Times New Roman" w:cs="Times New Roman"/>
                <w:color w:val="000000" w:themeColor="text1"/>
                <w:sz w:val="18"/>
                <w:szCs w:val="18"/>
              </w:rPr>
              <w:t xml:space="preserve"> Земельного кодекса Российской </w:t>
            </w:r>
            <w:r w:rsidRPr="00C95CD0">
              <w:rPr>
                <w:rFonts w:ascii="Times New Roman" w:hAnsi="Times New Roman" w:cs="Times New Roman"/>
                <w:color w:val="000000" w:themeColor="text1"/>
                <w:sz w:val="18"/>
                <w:szCs w:val="18"/>
              </w:rPr>
              <w:lastRenderedPageBreak/>
              <w:t>Федерации</w:t>
            </w:r>
          </w:p>
        </w:tc>
        <w:tc>
          <w:tcPr>
            <w:tcW w:w="2096" w:type="dxa"/>
            <w:vMerge/>
          </w:tcPr>
          <w:p w:rsidR="00B92642" w:rsidRPr="00522DD4" w:rsidRDefault="00B92642" w:rsidP="003A40FB">
            <w:pPr>
              <w:tabs>
                <w:tab w:val="left" w:pos="1260"/>
              </w:tabs>
              <w:rPr>
                <w:rFonts w:ascii="Times New Roman" w:hAnsi="Times New Roman" w:cs="Times New Roman"/>
                <w:sz w:val="18"/>
                <w:szCs w:val="18"/>
              </w:rPr>
            </w:pPr>
          </w:p>
        </w:tc>
        <w:tc>
          <w:tcPr>
            <w:tcW w:w="2061" w:type="dxa"/>
            <w:vMerge/>
          </w:tcPr>
          <w:p w:rsidR="00B92642" w:rsidRDefault="00B92642" w:rsidP="007E0F16">
            <w:pPr>
              <w:pStyle w:val="ConsPlusNormal"/>
              <w:jc w:val="both"/>
              <w:rPr>
                <w:rFonts w:ascii="Times New Roman" w:hAnsi="Times New Roman" w:cs="Times New Roman"/>
                <w:sz w:val="18"/>
                <w:szCs w:val="18"/>
              </w:rPr>
            </w:pPr>
          </w:p>
        </w:tc>
        <w:tc>
          <w:tcPr>
            <w:tcW w:w="2048" w:type="dxa"/>
          </w:tcPr>
          <w:p w:rsidR="00B92642" w:rsidRPr="0036504F" w:rsidRDefault="00B92642" w:rsidP="00B92642">
            <w:pPr>
              <w:widowControl w:val="0"/>
              <w:autoSpaceDE w:val="0"/>
              <w:autoSpaceDN w:val="0"/>
              <w:adjustRightInd w:val="0"/>
              <w:jc w:val="center"/>
              <w:rPr>
                <w:rFonts w:ascii="Times New Roman" w:hAnsi="Times New Roman"/>
                <w:sz w:val="18"/>
                <w:szCs w:val="18"/>
              </w:rPr>
            </w:pPr>
            <w:r>
              <w:rPr>
                <w:rFonts w:ascii="Times New Roman" w:hAnsi="Times New Roman"/>
                <w:sz w:val="18"/>
                <w:szCs w:val="18"/>
              </w:rPr>
              <w:t>-</w:t>
            </w:r>
          </w:p>
        </w:tc>
        <w:tc>
          <w:tcPr>
            <w:tcW w:w="1992" w:type="dxa"/>
          </w:tcPr>
          <w:p w:rsidR="00B92642" w:rsidRPr="002939F6" w:rsidRDefault="00B92642" w:rsidP="00B92642">
            <w:pPr>
              <w:tabs>
                <w:tab w:val="left" w:pos="1260"/>
              </w:tabs>
              <w:jc w:val="center"/>
              <w:rPr>
                <w:rFonts w:ascii="Times New Roman" w:hAnsi="Times New Roman" w:cs="Times New Roman"/>
                <w:sz w:val="18"/>
                <w:szCs w:val="18"/>
              </w:rPr>
            </w:pPr>
            <w:r>
              <w:rPr>
                <w:rFonts w:ascii="Times New Roman" w:hAnsi="Times New Roman" w:cs="Times New Roman"/>
                <w:sz w:val="18"/>
                <w:szCs w:val="18"/>
              </w:rPr>
              <w:t>-</w:t>
            </w:r>
          </w:p>
        </w:tc>
        <w:tc>
          <w:tcPr>
            <w:tcW w:w="2046" w:type="dxa"/>
          </w:tcPr>
          <w:p w:rsidR="00B92642" w:rsidRPr="002939F6" w:rsidRDefault="00B92642" w:rsidP="00B92642">
            <w:pPr>
              <w:tabs>
                <w:tab w:val="left" w:pos="1260"/>
              </w:tabs>
              <w:jc w:val="center"/>
              <w:rPr>
                <w:rFonts w:ascii="Times New Roman" w:hAnsi="Times New Roman" w:cs="Times New Roman"/>
                <w:sz w:val="18"/>
                <w:szCs w:val="18"/>
              </w:rPr>
            </w:pPr>
            <w:r>
              <w:rPr>
                <w:rFonts w:ascii="Times New Roman" w:hAnsi="Times New Roman" w:cs="Times New Roman"/>
                <w:sz w:val="18"/>
                <w:szCs w:val="18"/>
              </w:rPr>
              <w:t>-</w:t>
            </w:r>
          </w:p>
        </w:tc>
      </w:tr>
      <w:tr w:rsidR="00B92642" w:rsidTr="00BF1322">
        <w:tc>
          <w:tcPr>
            <w:tcW w:w="531" w:type="dxa"/>
            <w:vMerge/>
          </w:tcPr>
          <w:p w:rsidR="00B92642" w:rsidRDefault="00B92642" w:rsidP="009B4082">
            <w:pPr>
              <w:tabs>
                <w:tab w:val="left" w:pos="1260"/>
              </w:tabs>
              <w:rPr>
                <w:rFonts w:ascii="Times New Roman" w:hAnsi="Times New Roman" w:cs="Times New Roman"/>
                <w:sz w:val="24"/>
                <w:szCs w:val="24"/>
              </w:rPr>
            </w:pPr>
          </w:p>
        </w:tc>
        <w:tc>
          <w:tcPr>
            <w:tcW w:w="2006" w:type="dxa"/>
            <w:vMerge/>
          </w:tcPr>
          <w:p w:rsidR="00B92642" w:rsidRPr="00B5246B" w:rsidRDefault="00B92642" w:rsidP="00BA3F17">
            <w:pPr>
              <w:tabs>
                <w:tab w:val="left" w:pos="1260"/>
              </w:tabs>
              <w:rPr>
                <w:rFonts w:ascii="Times New Roman" w:hAnsi="Times New Roman" w:cs="Times New Roman"/>
                <w:sz w:val="18"/>
                <w:szCs w:val="18"/>
              </w:rPr>
            </w:pPr>
          </w:p>
        </w:tc>
        <w:tc>
          <w:tcPr>
            <w:tcW w:w="2006" w:type="dxa"/>
          </w:tcPr>
          <w:p w:rsidR="00B92642" w:rsidRPr="00C95CD0" w:rsidRDefault="00B92642" w:rsidP="00BA3F17">
            <w:pPr>
              <w:pStyle w:val="ConsPlusNormal"/>
              <w:jc w:val="both"/>
              <w:rPr>
                <w:rFonts w:ascii="Times New Roman" w:hAnsi="Times New Roman" w:cs="Times New Roman"/>
                <w:color w:val="000000" w:themeColor="text1"/>
                <w:sz w:val="18"/>
                <w:szCs w:val="18"/>
              </w:rPr>
            </w:pPr>
            <w:r w:rsidRPr="00C95CD0">
              <w:rPr>
                <w:rFonts w:ascii="Times New Roman" w:hAnsi="Times New Roman" w:cs="Times New Roman"/>
                <w:color w:val="000000" w:themeColor="text1"/>
                <w:sz w:val="18"/>
                <w:szCs w:val="18"/>
              </w:rPr>
              <w:t xml:space="preserve">концессионное соглашение, соглашение о государственно-частном партнерстве, в случае предоставления земельного участка в соответствии с </w:t>
            </w:r>
            <w:hyperlink r:id="rId47" w:history="1">
              <w:r w:rsidRPr="00C95CD0">
                <w:rPr>
                  <w:rFonts w:ascii="Times New Roman" w:hAnsi="Times New Roman" w:cs="Times New Roman"/>
                  <w:color w:val="000000" w:themeColor="text1"/>
                  <w:sz w:val="18"/>
                  <w:szCs w:val="18"/>
                </w:rPr>
                <w:t>подпунктом 23 пункта 2 статьи 39.6</w:t>
              </w:r>
            </w:hyperlink>
            <w:r w:rsidRPr="00C95CD0">
              <w:rPr>
                <w:rFonts w:ascii="Times New Roman" w:hAnsi="Times New Roman" w:cs="Times New Roman"/>
                <w:color w:val="000000" w:themeColor="text1"/>
                <w:sz w:val="18"/>
                <w:szCs w:val="18"/>
              </w:rPr>
              <w:t xml:space="preserve"> Земельного кодекса Российской Федерации</w:t>
            </w:r>
          </w:p>
        </w:tc>
        <w:tc>
          <w:tcPr>
            <w:tcW w:w="2096" w:type="dxa"/>
            <w:vMerge/>
          </w:tcPr>
          <w:p w:rsidR="00B92642" w:rsidRPr="00522DD4" w:rsidRDefault="00B92642" w:rsidP="003A40FB">
            <w:pPr>
              <w:tabs>
                <w:tab w:val="left" w:pos="1260"/>
              </w:tabs>
              <w:rPr>
                <w:rFonts w:ascii="Times New Roman" w:hAnsi="Times New Roman" w:cs="Times New Roman"/>
                <w:sz w:val="18"/>
                <w:szCs w:val="18"/>
              </w:rPr>
            </w:pPr>
          </w:p>
        </w:tc>
        <w:tc>
          <w:tcPr>
            <w:tcW w:w="2061" w:type="dxa"/>
            <w:vMerge/>
          </w:tcPr>
          <w:p w:rsidR="00B92642" w:rsidRDefault="00B92642" w:rsidP="007E0F16">
            <w:pPr>
              <w:pStyle w:val="ConsPlusNormal"/>
              <w:jc w:val="both"/>
              <w:rPr>
                <w:rFonts w:ascii="Times New Roman" w:hAnsi="Times New Roman" w:cs="Times New Roman"/>
                <w:sz w:val="18"/>
                <w:szCs w:val="18"/>
              </w:rPr>
            </w:pPr>
          </w:p>
        </w:tc>
        <w:tc>
          <w:tcPr>
            <w:tcW w:w="2048" w:type="dxa"/>
          </w:tcPr>
          <w:p w:rsidR="00B92642" w:rsidRPr="0036504F" w:rsidRDefault="00B92642" w:rsidP="00B92642">
            <w:pPr>
              <w:widowControl w:val="0"/>
              <w:autoSpaceDE w:val="0"/>
              <w:autoSpaceDN w:val="0"/>
              <w:adjustRightInd w:val="0"/>
              <w:jc w:val="center"/>
              <w:rPr>
                <w:rFonts w:ascii="Times New Roman" w:hAnsi="Times New Roman"/>
                <w:sz w:val="18"/>
                <w:szCs w:val="18"/>
              </w:rPr>
            </w:pPr>
            <w:r>
              <w:rPr>
                <w:rFonts w:ascii="Times New Roman" w:hAnsi="Times New Roman"/>
                <w:sz w:val="18"/>
                <w:szCs w:val="18"/>
              </w:rPr>
              <w:t>-</w:t>
            </w:r>
          </w:p>
        </w:tc>
        <w:tc>
          <w:tcPr>
            <w:tcW w:w="1992" w:type="dxa"/>
          </w:tcPr>
          <w:p w:rsidR="00B92642" w:rsidRPr="002939F6" w:rsidRDefault="00B92642" w:rsidP="00B92642">
            <w:pPr>
              <w:tabs>
                <w:tab w:val="left" w:pos="1260"/>
              </w:tabs>
              <w:jc w:val="center"/>
              <w:rPr>
                <w:rFonts w:ascii="Times New Roman" w:hAnsi="Times New Roman" w:cs="Times New Roman"/>
                <w:sz w:val="18"/>
                <w:szCs w:val="18"/>
              </w:rPr>
            </w:pPr>
            <w:r>
              <w:rPr>
                <w:rFonts w:ascii="Times New Roman" w:hAnsi="Times New Roman" w:cs="Times New Roman"/>
                <w:sz w:val="18"/>
                <w:szCs w:val="18"/>
              </w:rPr>
              <w:t>-</w:t>
            </w:r>
          </w:p>
        </w:tc>
        <w:tc>
          <w:tcPr>
            <w:tcW w:w="2046" w:type="dxa"/>
          </w:tcPr>
          <w:p w:rsidR="00B92642" w:rsidRPr="002939F6" w:rsidRDefault="00B92642" w:rsidP="00B92642">
            <w:pPr>
              <w:tabs>
                <w:tab w:val="left" w:pos="1260"/>
              </w:tabs>
              <w:jc w:val="center"/>
              <w:rPr>
                <w:rFonts w:ascii="Times New Roman" w:hAnsi="Times New Roman" w:cs="Times New Roman"/>
                <w:sz w:val="18"/>
                <w:szCs w:val="18"/>
              </w:rPr>
            </w:pPr>
            <w:r>
              <w:rPr>
                <w:rFonts w:ascii="Times New Roman" w:hAnsi="Times New Roman" w:cs="Times New Roman"/>
                <w:sz w:val="18"/>
                <w:szCs w:val="18"/>
              </w:rPr>
              <w:t>-</w:t>
            </w:r>
          </w:p>
        </w:tc>
      </w:tr>
      <w:tr w:rsidR="00B92642" w:rsidTr="00BF1322">
        <w:tc>
          <w:tcPr>
            <w:tcW w:w="531" w:type="dxa"/>
            <w:vMerge/>
          </w:tcPr>
          <w:p w:rsidR="00B92642" w:rsidRDefault="00B92642" w:rsidP="009B4082">
            <w:pPr>
              <w:tabs>
                <w:tab w:val="left" w:pos="1260"/>
              </w:tabs>
              <w:rPr>
                <w:rFonts w:ascii="Times New Roman" w:hAnsi="Times New Roman" w:cs="Times New Roman"/>
                <w:sz w:val="24"/>
                <w:szCs w:val="24"/>
              </w:rPr>
            </w:pPr>
          </w:p>
        </w:tc>
        <w:tc>
          <w:tcPr>
            <w:tcW w:w="2006" w:type="dxa"/>
            <w:vMerge/>
          </w:tcPr>
          <w:p w:rsidR="00B92642" w:rsidRPr="00B5246B" w:rsidRDefault="00B92642" w:rsidP="00BA3F17">
            <w:pPr>
              <w:tabs>
                <w:tab w:val="left" w:pos="1260"/>
              </w:tabs>
              <w:rPr>
                <w:rFonts w:ascii="Times New Roman" w:hAnsi="Times New Roman" w:cs="Times New Roman"/>
                <w:sz w:val="18"/>
                <w:szCs w:val="18"/>
              </w:rPr>
            </w:pPr>
          </w:p>
        </w:tc>
        <w:tc>
          <w:tcPr>
            <w:tcW w:w="2006" w:type="dxa"/>
          </w:tcPr>
          <w:p w:rsidR="00B92642" w:rsidRPr="00C95CD0" w:rsidRDefault="00B92642" w:rsidP="00BA3F17">
            <w:pPr>
              <w:pStyle w:val="ConsPlusNormal"/>
              <w:jc w:val="both"/>
              <w:rPr>
                <w:rFonts w:ascii="Times New Roman" w:hAnsi="Times New Roman" w:cs="Times New Roman"/>
                <w:color w:val="000000" w:themeColor="text1"/>
                <w:sz w:val="18"/>
                <w:szCs w:val="18"/>
              </w:rPr>
            </w:pPr>
            <w:r w:rsidRPr="00C95CD0">
              <w:rPr>
                <w:rFonts w:ascii="Times New Roman" w:hAnsi="Times New Roman" w:cs="Times New Roman"/>
                <w:color w:val="000000" w:themeColor="text1"/>
                <w:sz w:val="18"/>
                <w:szCs w:val="18"/>
              </w:rPr>
              <w:t xml:space="preserve">договор об освоении территории в целях строительства и эксплуатации наемного дома коммерческого либо социального использования, в случае предоставления земельного участка в соответствии с </w:t>
            </w:r>
            <w:hyperlink r:id="rId48" w:history="1">
              <w:r w:rsidRPr="00C95CD0">
                <w:rPr>
                  <w:rFonts w:ascii="Times New Roman" w:hAnsi="Times New Roman" w:cs="Times New Roman"/>
                  <w:color w:val="000000" w:themeColor="text1"/>
                  <w:sz w:val="18"/>
                  <w:szCs w:val="18"/>
                </w:rPr>
                <w:t>подпунктом 23.1 пункта 2 статьи 39.6</w:t>
              </w:r>
            </w:hyperlink>
            <w:r w:rsidRPr="00C95CD0">
              <w:rPr>
                <w:rFonts w:ascii="Times New Roman" w:hAnsi="Times New Roman" w:cs="Times New Roman"/>
                <w:color w:val="000000" w:themeColor="text1"/>
                <w:sz w:val="18"/>
                <w:szCs w:val="18"/>
              </w:rPr>
              <w:t xml:space="preserve"> Земельного кодекса Российской Федерации</w:t>
            </w:r>
          </w:p>
        </w:tc>
        <w:tc>
          <w:tcPr>
            <w:tcW w:w="2096" w:type="dxa"/>
            <w:vMerge/>
          </w:tcPr>
          <w:p w:rsidR="00B92642" w:rsidRPr="00522DD4" w:rsidRDefault="00B92642" w:rsidP="003A40FB">
            <w:pPr>
              <w:tabs>
                <w:tab w:val="left" w:pos="1260"/>
              </w:tabs>
              <w:rPr>
                <w:rFonts w:ascii="Times New Roman" w:hAnsi="Times New Roman" w:cs="Times New Roman"/>
                <w:sz w:val="18"/>
                <w:szCs w:val="18"/>
              </w:rPr>
            </w:pPr>
          </w:p>
        </w:tc>
        <w:tc>
          <w:tcPr>
            <w:tcW w:w="2061" w:type="dxa"/>
            <w:vMerge/>
          </w:tcPr>
          <w:p w:rsidR="00B92642" w:rsidRDefault="00B92642" w:rsidP="007E0F16">
            <w:pPr>
              <w:pStyle w:val="ConsPlusNormal"/>
              <w:jc w:val="both"/>
              <w:rPr>
                <w:rFonts w:ascii="Times New Roman" w:hAnsi="Times New Roman" w:cs="Times New Roman"/>
                <w:sz w:val="18"/>
                <w:szCs w:val="18"/>
              </w:rPr>
            </w:pPr>
          </w:p>
        </w:tc>
        <w:tc>
          <w:tcPr>
            <w:tcW w:w="2048" w:type="dxa"/>
          </w:tcPr>
          <w:p w:rsidR="00B92642" w:rsidRPr="0036504F" w:rsidRDefault="00B92642" w:rsidP="00B92642">
            <w:pPr>
              <w:widowControl w:val="0"/>
              <w:autoSpaceDE w:val="0"/>
              <w:autoSpaceDN w:val="0"/>
              <w:adjustRightInd w:val="0"/>
              <w:jc w:val="center"/>
              <w:rPr>
                <w:rFonts w:ascii="Times New Roman" w:hAnsi="Times New Roman"/>
                <w:sz w:val="18"/>
                <w:szCs w:val="18"/>
              </w:rPr>
            </w:pPr>
            <w:r>
              <w:rPr>
                <w:rFonts w:ascii="Times New Roman" w:hAnsi="Times New Roman"/>
                <w:sz w:val="18"/>
                <w:szCs w:val="18"/>
              </w:rPr>
              <w:t>-</w:t>
            </w:r>
          </w:p>
        </w:tc>
        <w:tc>
          <w:tcPr>
            <w:tcW w:w="1992" w:type="dxa"/>
          </w:tcPr>
          <w:p w:rsidR="00B92642" w:rsidRPr="002939F6" w:rsidRDefault="00B92642" w:rsidP="00B92642">
            <w:pPr>
              <w:tabs>
                <w:tab w:val="left" w:pos="1260"/>
              </w:tabs>
              <w:jc w:val="center"/>
              <w:rPr>
                <w:rFonts w:ascii="Times New Roman" w:hAnsi="Times New Roman" w:cs="Times New Roman"/>
                <w:sz w:val="18"/>
                <w:szCs w:val="18"/>
              </w:rPr>
            </w:pPr>
            <w:r>
              <w:rPr>
                <w:rFonts w:ascii="Times New Roman" w:hAnsi="Times New Roman" w:cs="Times New Roman"/>
                <w:sz w:val="18"/>
                <w:szCs w:val="18"/>
              </w:rPr>
              <w:t>-</w:t>
            </w:r>
          </w:p>
        </w:tc>
        <w:tc>
          <w:tcPr>
            <w:tcW w:w="2046" w:type="dxa"/>
          </w:tcPr>
          <w:p w:rsidR="00B92642" w:rsidRPr="002939F6" w:rsidRDefault="00B92642" w:rsidP="00B92642">
            <w:pPr>
              <w:tabs>
                <w:tab w:val="left" w:pos="1260"/>
              </w:tabs>
              <w:jc w:val="center"/>
              <w:rPr>
                <w:rFonts w:ascii="Times New Roman" w:hAnsi="Times New Roman" w:cs="Times New Roman"/>
                <w:sz w:val="18"/>
                <w:szCs w:val="18"/>
              </w:rPr>
            </w:pPr>
            <w:r>
              <w:rPr>
                <w:rFonts w:ascii="Times New Roman" w:hAnsi="Times New Roman" w:cs="Times New Roman"/>
                <w:sz w:val="18"/>
                <w:szCs w:val="18"/>
              </w:rPr>
              <w:t>-</w:t>
            </w:r>
          </w:p>
        </w:tc>
      </w:tr>
      <w:tr w:rsidR="00B92642" w:rsidTr="00BF1322">
        <w:tc>
          <w:tcPr>
            <w:tcW w:w="531" w:type="dxa"/>
            <w:vMerge/>
          </w:tcPr>
          <w:p w:rsidR="00B92642" w:rsidRDefault="00B92642" w:rsidP="009B4082">
            <w:pPr>
              <w:tabs>
                <w:tab w:val="left" w:pos="1260"/>
              </w:tabs>
              <w:rPr>
                <w:rFonts w:ascii="Times New Roman" w:hAnsi="Times New Roman" w:cs="Times New Roman"/>
                <w:sz w:val="24"/>
                <w:szCs w:val="24"/>
              </w:rPr>
            </w:pPr>
          </w:p>
        </w:tc>
        <w:tc>
          <w:tcPr>
            <w:tcW w:w="2006" w:type="dxa"/>
            <w:vMerge/>
          </w:tcPr>
          <w:p w:rsidR="00B92642" w:rsidRPr="00B5246B" w:rsidRDefault="00B92642" w:rsidP="00BA3F17">
            <w:pPr>
              <w:tabs>
                <w:tab w:val="left" w:pos="1260"/>
              </w:tabs>
              <w:rPr>
                <w:rFonts w:ascii="Times New Roman" w:hAnsi="Times New Roman" w:cs="Times New Roman"/>
                <w:sz w:val="18"/>
                <w:szCs w:val="18"/>
              </w:rPr>
            </w:pPr>
          </w:p>
        </w:tc>
        <w:tc>
          <w:tcPr>
            <w:tcW w:w="2006" w:type="dxa"/>
          </w:tcPr>
          <w:p w:rsidR="00B92642" w:rsidRPr="00C95CD0" w:rsidRDefault="00B92642" w:rsidP="00BA3F17">
            <w:pPr>
              <w:pStyle w:val="ConsPlusNormal"/>
              <w:jc w:val="both"/>
              <w:rPr>
                <w:rFonts w:ascii="Times New Roman" w:hAnsi="Times New Roman" w:cs="Times New Roman"/>
                <w:color w:val="000000" w:themeColor="text1"/>
                <w:sz w:val="18"/>
                <w:szCs w:val="18"/>
              </w:rPr>
            </w:pPr>
            <w:proofErr w:type="spellStart"/>
            <w:r w:rsidRPr="00C95CD0">
              <w:rPr>
                <w:rFonts w:ascii="Times New Roman" w:hAnsi="Times New Roman" w:cs="Times New Roman"/>
                <w:color w:val="000000" w:themeColor="text1"/>
                <w:sz w:val="18"/>
                <w:szCs w:val="18"/>
              </w:rPr>
              <w:t>охотхозяйственное</w:t>
            </w:r>
            <w:proofErr w:type="spellEnd"/>
            <w:r w:rsidRPr="00C95CD0">
              <w:rPr>
                <w:rFonts w:ascii="Times New Roman" w:hAnsi="Times New Roman" w:cs="Times New Roman"/>
                <w:color w:val="000000" w:themeColor="text1"/>
                <w:sz w:val="18"/>
                <w:szCs w:val="18"/>
              </w:rPr>
              <w:t xml:space="preserve"> соглашение, в случае предоставления земельного участка в соответствии с </w:t>
            </w:r>
            <w:hyperlink r:id="rId49" w:history="1">
              <w:r w:rsidRPr="00C95CD0">
                <w:rPr>
                  <w:rFonts w:ascii="Times New Roman" w:hAnsi="Times New Roman" w:cs="Times New Roman"/>
                  <w:color w:val="000000" w:themeColor="text1"/>
                  <w:sz w:val="18"/>
                  <w:szCs w:val="18"/>
                </w:rPr>
                <w:t>подпунктом 24 пункта 2 статьи 39.6</w:t>
              </w:r>
            </w:hyperlink>
            <w:r w:rsidRPr="00C95CD0">
              <w:rPr>
                <w:rFonts w:ascii="Times New Roman" w:hAnsi="Times New Roman" w:cs="Times New Roman"/>
                <w:color w:val="000000" w:themeColor="text1"/>
                <w:sz w:val="18"/>
                <w:szCs w:val="18"/>
              </w:rPr>
              <w:t xml:space="preserve"> Земельного кодекса Российской Федерации</w:t>
            </w:r>
          </w:p>
        </w:tc>
        <w:tc>
          <w:tcPr>
            <w:tcW w:w="2096" w:type="dxa"/>
            <w:vMerge/>
          </w:tcPr>
          <w:p w:rsidR="00B92642" w:rsidRPr="00522DD4" w:rsidRDefault="00B92642" w:rsidP="003A40FB">
            <w:pPr>
              <w:tabs>
                <w:tab w:val="left" w:pos="1260"/>
              </w:tabs>
              <w:rPr>
                <w:rFonts w:ascii="Times New Roman" w:hAnsi="Times New Roman" w:cs="Times New Roman"/>
                <w:sz w:val="18"/>
                <w:szCs w:val="18"/>
              </w:rPr>
            </w:pPr>
          </w:p>
        </w:tc>
        <w:tc>
          <w:tcPr>
            <w:tcW w:w="2061" w:type="dxa"/>
            <w:vMerge/>
          </w:tcPr>
          <w:p w:rsidR="00B92642" w:rsidRDefault="00B92642" w:rsidP="007E0F16">
            <w:pPr>
              <w:pStyle w:val="ConsPlusNormal"/>
              <w:jc w:val="both"/>
              <w:rPr>
                <w:rFonts w:ascii="Times New Roman" w:hAnsi="Times New Roman" w:cs="Times New Roman"/>
                <w:sz w:val="18"/>
                <w:szCs w:val="18"/>
              </w:rPr>
            </w:pPr>
          </w:p>
        </w:tc>
        <w:tc>
          <w:tcPr>
            <w:tcW w:w="2048" w:type="dxa"/>
          </w:tcPr>
          <w:p w:rsidR="00B92642" w:rsidRPr="0036504F" w:rsidRDefault="00B92642" w:rsidP="00B92642">
            <w:pPr>
              <w:widowControl w:val="0"/>
              <w:autoSpaceDE w:val="0"/>
              <w:autoSpaceDN w:val="0"/>
              <w:adjustRightInd w:val="0"/>
              <w:jc w:val="center"/>
              <w:rPr>
                <w:rFonts w:ascii="Times New Roman" w:hAnsi="Times New Roman"/>
                <w:sz w:val="18"/>
                <w:szCs w:val="18"/>
              </w:rPr>
            </w:pPr>
            <w:r>
              <w:rPr>
                <w:rFonts w:ascii="Times New Roman" w:hAnsi="Times New Roman"/>
                <w:sz w:val="18"/>
                <w:szCs w:val="18"/>
              </w:rPr>
              <w:t>-</w:t>
            </w:r>
          </w:p>
        </w:tc>
        <w:tc>
          <w:tcPr>
            <w:tcW w:w="1992" w:type="dxa"/>
          </w:tcPr>
          <w:p w:rsidR="00B92642" w:rsidRPr="002939F6" w:rsidRDefault="00B92642" w:rsidP="00B92642">
            <w:pPr>
              <w:tabs>
                <w:tab w:val="left" w:pos="1260"/>
              </w:tabs>
              <w:jc w:val="center"/>
              <w:rPr>
                <w:rFonts w:ascii="Times New Roman" w:hAnsi="Times New Roman" w:cs="Times New Roman"/>
                <w:sz w:val="18"/>
                <w:szCs w:val="18"/>
              </w:rPr>
            </w:pPr>
            <w:r>
              <w:rPr>
                <w:rFonts w:ascii="Times New Roman" w:hAnsi="Times New Roman" w:cs="Times New Roman"/>
                <w:sz w:val="18"/>
                <w:szCs w:val="18"/>
              </w:rPr>
              <w:t>-</w:t>
            </w:r>
          </w:p>
        </w:tc>
        <w:tc>
          <w:tcPr>
            <w:tcW w:w="2046" w:type="dxa"/>
          </w:tcPr>
          <w:p w:rsidR="00B92642" w:rsidRPr="002939F6" w:rsidRDefault="00B92642" w:rsidP="00B92642">
            <w:pPr>
              <w:tabs>
                <w:tab w:val="left" w:pos="1260"/>
              </w:tabs>
              <w:jc w:val="center"/>
              <w:rPr>
                <w:rFonts w:ascii="Times New Roman" w:hAnsi="Times New Roman" w:cs="Times New Roman"/>
                <w:sz w:val="18"/>
                <w:szCs w:val="18"/>
              </w:rPr>
            </w:pPr>
            <w:r>
              <w:rPr>
                <w:rFonts w:ascii="Times New Roman" w:hAnsi="Times New Roman" w:cs="Times New Roman"/>
                <w:sz w:val="18"/>
                <w:szCs w:val="18"/>
              </w:rPr>
              <w:t>-</w:t>
            </w:r>
          </w:p>
        </w:tc>
      </w:tr>
      <w:tr w:rsidR="00B92642" w:rsidTr="00BF1322">
        <w:tc>
          <w:tcPr>
            <w:tcW w:w="531" w:type="dxa"/>
            <w:vMerge/>
          </w:tcPr>
          <w:p w:rsidR="00B92642" w:rsidRDefault="00B92642" w:rsidP="009B4082">
            <w:pPr>
              <w:tabs>
                <w:tab w:val="left" w:pos="1260"/>
              </w:tabs>
              <w:rPr>
                <w:rFonts w:ascii="Times New Roman" w:hAnsi="Times New Roman" w:cs="Times New Roman"/>
                <w:sz w:val="24"/>
                <w:szCs w:val="24"/>
              </w:rPr>
            </w:pPr>
          </w:p>
        </w:tc>
        <w:tc>
          <w:tcPr>
            <w:tcW w:w="2006" w:type="dxa"/>
            <w:vMerge/>
          </w:tcPr>
          <w:p w:rsidR="00B92642" w:rsidRPr="00B5246B" w:rsidRDefault="00B92642" w:rsidP="00BA3F17">
            <w:pPr>
              <w:tabs>
                <w:tab w:val="left" w:pos="1260"/>
              </w:tabs>
              <w:rPr>
                <w:rFonts w:ascii="Times New Roman" w:hAnsi="Times New Roman" w:cs="Times New Roman"/>
                <w:sz w:val="18"/>
                <w:szCs w:val="18"/>
              </w:rPr>
            </w:pPr>
          </w:p>
        </w:tc>
        <w:tc>
          <w:tcPr>
            <w:tcW w:w="2006" w:type="dxa"/>
          </w:tcPr>
          <w:p w:rsidR="00B92642" w:rsidRPr="00C95CD0" w:rsidRDefault="00B92642" w:rsidP="00BA3F17">
            <w:pPr>
              <w:pStyle w:val="ConsPlusNormal"/>
              <w:jc w:val="both"/>
              <w:rPr>
                <w:rFonts w:ascii="Times New Roman" w:hAnsi="Times New Roman" w:cs="Times New Roman"/>
                <w:color w:val="000000" w:themeColor="text1"/>
                <w:sz w:val="18"/>
                <w:szCs w:val="18"/>
              </w:rPr>
            </w:pPr>
            <w:r w:rsidRPr="00C95CD0">
              <w:rPr>
                <w:rFonts w:ascii="Times New Roman" w:hAnsi="Times New Roman" w:cs="Times New Roman"/>
                <w:color w:val="000000" w:themeColor="text1"/>
                <w:sz w:val="18"/>
                <w:szCs w:val="18"/>
              </w:rPr>
              <w:t xml:space="preserve">инвестиционная декларация, в составе которой представлен инвестиционный </w:t>
            </w:r>
            <w:r w:rsidRPr="00C95CD0">
              <w:rPr>
                <w:rFonts w:ascii="Times New Roman" w:hAnsi="Times New Roman" w:cs="Times New Roman"/>
                <w:color w:val="000000" w:themeColor="text1"/>
                <w:sz w:val="18"/>
                <w:szCs w:val="18"/>
              </w:rPr>
              <w:lastRenderedPageBreak/>
              <w:t xml:space="preserve">проект, в случае предоставления земельного участка в соответствии с </w:t>
            </w:r>
            <w:hyperlink r:id="rId50" w:history="1">
              <w:r w:rsidRPr="00C95CD0">
                <w:rPr>
                  <w:rFonts w:ascii="Times New Roman" w:hAnsi="Times New Roman" w:cs="Times New Roman"/>
                  <w:color w:val="000000" w:themeColor="text1"/>
                  <w:sz w:val="18"/>
                  <w:szCs w:val="18"/>
                </w:rPr>
                <w:t>подпунктом 28 пункта 2 статьи 39.6</w:t>
              </w:r>
            </w:hyperlink>
            <w:r w:rsidRPr="00C95CD0">
              <w:rPr>
                <w:rFonts w:ascii="Times New Roman" w:hAnsi="Times New Roman" w:cs="Times New Roman"/>
                <w:color w:val="000000" w:themeColor="text1"/>
                <w:sz w:val="18"/>
                <w:szCs w:val="18"/>
              </w:rPr>
              <w:t xml:space="preserve"> Земельного кодекса Российской Федерации</w:t>
            </w:r>
          </w:p>
        </w:tc>
        <w:tc>
          <w:tcPr>
            <w:tcW w:w="2096" w:type="dxa"/>
            <w:vMerge/>
          </w:tcPr>
          <w:p w:rsidR="00B92642" w:rsidRPr="00522DD4" w:rsidRDefault="00B92642" w:rsidP="003A40FB">
            <w:pPr>
              <w:tabs>
                <w:tab w:val="left" w:pos="1260"/>
              </w:tabs>
              <w:rPr>
                <w:rFonts w:ascii="Times New Roman" w:hAnsi="Times New Roman" w:cs="Times New Roman"/>
                <w:sz w:val="18"/>
                <w:szCs w:val="18"/>
              </w:rPr>
            </w:pPr>
          </w:p>
        </w:tc>
        <w:tc>
          <w:tcPr>
            <w:tcW w:w="2061" w:type="dxa"/>
            <w:vMerge/>
          </w:tcPr>
          <w:p w:rsidR="00B92642" w:rsidRDefault="00B92642" w:rsidP="007E0F16">
            <w:pPr>
              <w:pStyle w:val="ConsPlusNormal"/>
              <w:jc w:val="both"/>
              <w:rPr>
                <w:rFonts w:ascii="Times New Roman" w:hAnsi="Times New Roman" w:cs="Times New Roman"/>
                <w:sz w:val="18"/>
                <w:szCs w:val="18"/>
              </w:rPr>
            </w:pPr>
          </w:p>
        </w:tc>
        <w:tc>
          <w:tcPr>
            <w:tcW w:w="2048" w:type="dxa"/>
          </w:tcPr>
          <w:p w:rsidR="00B92642" w:rsidRPr="0036504F" w:rsidRDefault="00B92642" w:rsidP="00B92642">
            <w:pPr>
              <w:widowControl w:val="0"/>
              <w:autoSpaceDE w:val="0"/>
              <w:autoSpaceDN w:val="0"/>
              <w:adjustRightInd w:val="0"/>
              <w:jc w:val="center"/>
              <w:rPr>
                <w:rFonts w:ascii="Times New Roman" w:hAnsi="Times New Roman"/>
                <w:sz w:val="18"/>
                <w:szCs w:val="18"/>
              </w:rPr>
            </w:pPr>
            <w:r>
              <w:rPr>
                <w:rFonts w:ascii="Times New Roman" w:hAnsi="Times New Roman"/>
                <w:sz w:val="18"/>
                <w:szCs w:val="18"/>
              </w:rPr>
              <w:t>-</w:t>
            </w:r>
          </w:p>
        </w:tc>
        <w:tc>
          <w:tcPr>
            <w:tcW w:w="1992" w:type="dxa"/>
          </w:tcPr>
          <w:p w:rsidR="00B92642" w:rsidRPr="002939F6" w:rsidRDefault="00B92642" w:rsidP="00B92642">
            <w:pPr>
              <w:tabs>
                <w:tab w:val="left" w:pos="1260"/>
              </w:tabs>
              <w:jc w:val="center"/>
              <w:rPr>
                <w:rFonts w:ascii="Times New Roman" w:hAnsi="Times New Roman" w:cs="Times New Roman"/>
                <w:sz w:val="18"/>
                <w:szCs w:val="18"/>
              </w:rPr>
            </w:pPr>
            <w:r>
              <w:rPr>
                <w:rFonts w:ascii="Times New Roman" w:hAnsi="Times New Roman" w:cs="Times New Roman"/>
                <w:sz w:val="18"/>
                <w:szCs w:val="18"/>
              </w:rPr>
              <w:t>-</w:t>
            </w:r>
          </w:p>
        </w:tc>
        <w:tc>
          <w:tcPr>
            <w:tcW w:w="2046" w:type="dxa"/>
          </w:tcPr>
          <w:p w:rsidR="00B92642" w:rsidRPr="002939F6" w:rsidRDefault="00B92642" w:rsidP="00B92642">
            <w:pPr>
              <w:tabs>
                <w:tab w:val="left" w:pos="1260"/>
              </w:tabs>
              <w:jc w:val="center"/>
              <w:rPr>
                <w:rFonts w:ascii="Times New Roman" w:hAnsi="Times New Roman" w:cs="Times New Roman"/>
                <w:sz w:val="18"/>
                <w:szCs w:val="18"/>
              </w:rPr>
            </w:pPr>
            <w:r>
              <w:rPr>
                <w:rFonts w:ascii="Times New Roman" w:hAnsi="Times New Roman" w:cs="Times New Roman"/>
                <w:sz w:val="18"/>
                <w:szCs w:val="18"/>
              </w:rPr>
              <w:t>-</w:t>
            </w:r>
          </w:p>
        </w:tc>
      </w:tr>
      <w:tr w:rsidR="00B92642" w:rsidTr="00BF1322">
        <w:tc>
          <w:tcPr>
            <w:tcW w:w="531" w:type="dxa"/>
            <w:vMerge/>
          </w:tcPr>
          <w:p w:rsidR="00B92642" w:rsidRDefault="00B92642" w:rsidP="009B4082">
            <w:pPr>
              <w:tabs>
                <w:tab w:val="left" w:pos="1260"/>
              </w:tabs>
              <w:rPr>
                <w:rFonts w:ascii="Times New Roman" w:hAnsi="Times New Roman" w:cs="Times New Roman"/>
                <w:sz w:val="24"/>
                <w:szCs w:val="24"/>
              </w:rPr>
            </w:pPr>
          </w:p>
        </w:tc>
        <w:tc>
          <w:tcPr>
            <w:tcW w:w="2006" w:type="dxa"/>
            <w:vMerge/>
          </w:tcPr>
          <w:p w:rsidR="00B92642" w:rsidRPr="003F4D27" w:rsidRDefault="00B92642" w:rsidP="00BA3F17">
            <w:pPr>
              <w:tabs>
                <w:tab w:val="left" w:pos="1260"/>
              </w:tabs>
              <w:rPr>
                <w:rFonts w:ascii="Times New Roman" w:hAnsi="Times New Roman" w:cs="Times New Roman"/>
                <w:sz w:val="18"/>
                <w:szCs w:val="18"/>
              </w:rPr>
            </w:pPr>
          </w:p>
        </w:tc>
        <w:tc>
          <w:tcPr>
            <w:tcW w:w="2006" w:type="dxa"/>
          </w:tcPr>
          <w:p w:rsidR="00B92642" w:rsidRPr="007D71C7" w:rsidRDefault="00B92642" w:rsidP="00B92642">
            <w:pPr>
              <w:pStyle w:val="ConsPlusNormal"/>
              <w:jc w:val="both"/>
              <w:rPr>
                <w:rFonts w:ascii="Times New Roman" w:hAnsi="Times New Roman" w:cs="Times New Roman"/>
                <w:sz w:val="18"/>
                <w:szCs w:val="18"/>
                <w:highlight w:val="yellow"/>
              </w:rPr>
            </w:pPr>
            <w:r w:rsidRPr="00C95CD0">
              <w:rPr>
                <w:rFonts w:ascii="Times New Roman" w:hAnsi="Times New Roman" w:cs="Times New Roman"/>
                <w:color w:val="000000" w:themeColor="text1"/>
                <w:sz w:val="18"/>
                <w:szCs w:val="18"/>
              </w:rPr>
              <w:t xml:space="preserve">документы, подтверждающие использование земельного участка в соответствии с Федеральным </w:t>
            </w:r>
            <w:hyperlink r:id="rId51" w:history="1">
              <w:r w:rsidRPr="00C95CD0">
                <w:rPr>
                  <w:rFonts w:ascii="Times New Roman" w:hAnsi="Times New Roman" w:cs="Times New Roman"/>
                  <w:color w:val="000000" w:themeColor="text1"/>
                  <w:sz w:val="18"/>
                  <w:szCs w:val="18"/>
                </w:rPr>
                <w:t>законом</w:t>
              </w:r>
            </w:hyperlink>
            <w:r w:rsidRPr="00C95CD0">
              <w:rPr>
                <w:rFonts w:ascii="Times New Roman" w:hAnsi="Times New Roman" w:cs="Times New Roman"/>
                <w:color w:val="000000" w:themeColor="text1"/>
                <w:sz w:val="18"/>
                <w:szCs w:val="18"/>
              </w:rPr>
              <w:t xml:space="preserve"> от 24 июля 2002 г. N 101-ФЗ "Об обороте земель сельскохозяйственного назначения", в случае предоставления земельного участка в соответствии с </w:t>
            </w:r>
            <w:hyperlink r:id="rId52" w:history="1">
              <w:r w:rsidRPr="00C95CD0">
                <w:rPr>
                  <w:rFonts w:ascii="Times New Roman" w:hAnsi="Times New Roman" w:cs="Times New Roman"/>
                  <w:color w:val="000000" w:themeColor="text1"/>
                  <w:sz w:val="18"/>
                  <w:szCs w:val="18"/>
                </w:rPr>
                <w:t>подпунктом 31 пункта 2 статьи 39.6</w:t>
              </w:r>
            </w:hyperlink>
            <w:r w:rsidRPr="00C95CD0">
              <w:rPr>
                <w:rFonts w:ascii="Times New Roman" w:hAnsi="Times New Roman" w:cs="Times New Roman"/>
                <w:color w:val="000000" w:themeColor="text1"/>
                <w:sz w:val="18"/>
                <w:szCs w:val="18"/>
              </w:rPr>
              <w:t xml:space="preserve"> Земельно</w:t>
            </w:r>
            <w:r>
              <w:rPr>
                <w:rFonts w:ascii="Times New Roman" w:hAnsi="Times New Roman" w:cs="Times New Roman"/>
                <w:color w:val="000000" w:themeColor="text1"/>
                <w:sz w:val="18"/>
                <w:szCs w:val="18"/>
              </w:rPr>
              <w:t>го кодекса Российской Федерации</w:t>
            </w:r>
          </w:p>
        </w:tc>
        <w:tc>
          <w:tcPr>
            <w:tcW w:w="2096" w:type="dxa"/>
            <w:vMerge/>
          </w:tcPr>
          <w:p w:rsidR="00B92642" w:rsidRDefault="00B92642" w:rsidP="0053083A">
            <w:pPr>
              <w:tabs>
                <w:tab w:val="left" w:pos="1260"/>
              </w:tabs>
              <w:rPr>
                <w:rFonts w:ascii="Times New Roman" w:hAnsi="Times New Roman" w:cs="Times New Roman"/>
                <w:sz w:val="18"/>
                <w:szCs w:val="18"/>
              </w:rPr>
            </w:pPr>
          </w:p>
        </w:tc>
        <w:tc>
          <w:tcPr>
            <w:tcW w:w="2061" w:type="dxa"/>
            <w:vMerge/>
          </w:tcPr>
          <w:p w:rsidR="00B92642" w:rsidRDefault="00B92642" w:rsidP="003C2C3C">
            <w:pPr>
              <w:pStyle w:val="ConsPlusNormal"/>
              <w:jc w:val="both"/>
              <w:rPr>
                <w:rFonts w:ascii="Times New Roman" w:hAnsi="Times New Roman" w:cs="Times New Roman"/>
                <w:sz w:val="18"/>
                <w:szCs w:val="18"/>
              </w:rPr>
            </w:pPr>
          </w:p>
        </w:tc>
        <w:tc>
          <w:tcPr>
            <w:tcW w:w="2048" w:type="dxa"/>
          </w:tcPr>
          <w:p w:rsidR="00B92642" w:rsidRPr="0036504F" w:rsidRDefault="00B92642" w:rsidP="00B92642">
            <w:pPr>
              <w:widowControl w:val="0"/>
              <w:autoSpaceDE w:val="0"/>
              <w:autoSpaceDN w:val="0"/>
              <w:adjustRightInd w:val="0"/>
              <w:jc w:val="center"/>
              <w:rPr>
                <w:rFonts w:ascii="Times New Roman" w:hAnsi="Times New Roman"/>
                <w:sz w:val="18"/>
                <w:szCs w:val="18"/>
              </w:rPr>
            </w:pPr>
            <w:r>
              <w:rPr>
                <w:rFonts w:ascii="Times New Roman" w:hAnsi="Times New Roman"/>
                <w:sz w:val="18"/>
                <w:szCs w:val="18"/>
              </w:rPr>
              <w:t>-</w:t>
            </w:r>
          </w:p>
        </w:tc>
        <w:tc>
          <w:tcPr>
            <w:tcW w:w="1992" w:type="dxa"/>
          </w:tcPr>
          <w:p w:rsidR="00B92642" w:rsidRPr="002939F6" w:rsidRDefault="00B92642" w:rsidP="00B92642">
            <w:pPr>
              <w:tabs>
                <w:tab w:val="left" w:pos="1260"/>
              </w:tabs>
              <w:jc w:val="center"/>
              <w:rPr>
                <w:rFonts w:ascii="Times New Roman" w:hAnsi="Times New Roman" w:cs="Times New Roman"/>
                <w:sz w:val="18"/>
                <w:szCs w:val="18"/>
              </w:rPr>
            </w:pPr>
            <w:r>
              <w:rPr>
                <w:rFonts w:ascii="Times New Roman" w:hAnsi="Times New Roman" w:cs="Times New Roman"/>
                <w:sz w:val="18"/>
                <w:szCs w:val="18"/>
              </w:rPr>
              <w:t>-</w:t>
            </w:r>
          </w:p>
        </w:tc>
        <w:tc>
          <w:tcPr>
            <w:tcW w:w="2046" w:type="dxa"/>
          </w:tcPr>
          <w:p w:rsidR="00B92642" w:rsidRPr="002939F6" w:rsidRDefault="00B92642" w:rsidP="00B92642">
            <w:pPr>
              <w:tabs>
                <w:tab w:val="left" w:pos="1260"/>
              </w:tabs>
              <w:jc w:val="center"/>
              <w:rPr>
                <w:rFonts w:ascii="Times New Roman" w:hAnsi="Times New Roman" w:cs="Times New Roman"/>
                <w:sz w:val="18"/>
                <w:szCs w:val="18"/>
              </w:rPr>
            </w:pPr>
            <w:r>
              <w:rPr>
                <w:rFonts w:ascii="Times New Roman" w:hAnsi="Times New Roman" w:cs="Times New Roman"/>
                <w:sz w:val="18"/>
                <w:szCs w:val="18"/>
              </w:rPr>
              <w:t>-</w:t>
            </w:r>
          </w:p>
        </w:tc>
      </w:tr>
      <w:tr w:rsidR="0053083A" w:rsidTr="00BF1322">
        <w:tc>
          <w:tcPr>
            <w:tcW w:w="14786" w:type="dxa"/>
            <w:gridSpan w:val="8"/>
          </w:tcPr>
          <w:p w:rsidR="0053083A" w:rsidRPr="002939F6" w:rsidRDefault="0053083A" w:rsidP="009B4082">
            <w:pPr>
              <w:tabs>
                <w:tab w:val="left" w:pos="1260"/>
              </w:tabs>
              <w:rPr>
                <w:rFonts w:ascii="Times New Roman" w:hAnsi="Times New Roman" w:cs="Times New Roman"/>
                <w:sz w:val="18"/>
                <w:szCs w:val="18"/>
              </w:rPr>
            </w:pPr>
            <w:r>
              <w:rPr>
                <w:rFonts w:ascii="Times New Roman" w:hAnsi="Times New Roman" w:cs="Times New Roman"/>
                <w:b/>
                <w:sz w:val="24"/>
                <w:szCs w:val="24"/>
              </w:rPr>
              <w:t>Передача</w:t>
            </w:r>
            <w:r w:rsidRPr="004464EB">
              <w:rPr>
                <w:rFonts w:ascii="Times New Roman" w:hAnsi="Times New Roman" w:cs="Times New Roman"/>
                <w:b/>
                <w:sz w:val="24"/>
                <w:szCs w:val="24"/>
              </w:rPr>
              <w:t xml:space="preserve"> земельны</w:t>
            </w:r>
            <w:r>
              <w:rPr>
                <w:rFonts w:ascii="Times New Roman" w:hAnsi="Times New Roman" w:cs="Times New Roman"/>
                <w:b/>
                <w:sz w:val="24"/>
                <w:szCs w:val="24"/>
              </w:rPr>
              <w:t>х</w:t>
            </w:r>
            <w:r w:rsidRPr="004464EB">
              <w:rPr>
                <w:rFonts w:ascii="Times New Roman" w:hAnsi="Times New Roman" w:cs="Times New Roman"/>
                <w:b/>
                <w:sz w:val="24"/>
                <w:szCs w:val="24"/>
              </w:rPr>
              <w:t xml:space="preserve"> участк</w:t>
            </w:r>
            <w:r>
              <w:rPr>
                <w:rFonts w:ascii="Times New Roman" w:hAnsi="Times New Roman" w:cs="Times New Roman"/>
                <w:b/>
                <w:sz w:val="24"/>
                <w:szCs w:val="24"/>
              </w:rPr>
              <w:t>ов, находящих</w:t>
            </w:r>
            <w:r w:rsidRPr="004464EB">
              <w:rPr>
                <w:rFonts w:ascii="Times New Roman" w:hAnsi="Times New Roman" w:cs="Times New Roman"/>
                <w:b/>
                <w:sz w:val="24"/>
                <w:szCs w:val="24"/>
              </w:rPr>
              <w:t>ся в государственной собственности Чувашской Республики</w:t>
            </w:r>
            <w:r>
              <w:rPr>
                <w:rFonts w:ascii="Times New Roman" w:hAnsi="Times New Roman" w:cs="Times New Roman"/>
                <w:b/>
                <w:sz w:val="24"/>
                <w:szCs w:val="24"/>
              </w:rPr>
              <w:t xml:space="preserve"> с </w:t>
            </w:r>
            <w:r w:rsidRPr="007A77BF">
              <w:rPr>
                <w:rFonts w:ascii="Times New Roman" w:hAnsi="Times New Roman" w:cs="Times New Roman"/>
                <w:b/>
                <w:sz w:val="24"/>
                <w:szCs w:val="24"/>
              </w:rPr>
              <w:t>проведением аукциона</w:t>
            </w:r>
          </w:p>
        </w:tc>
      </w:tr>
      <w:tr w:rsidR="0053083A" w:rsidTr="00BF1322">
        <w:tc>
          <w:tcPr>
            <w:tcW w:w="531" w:type="dxa"/>
          </w:tcPr>
          <w:p w:rsidR="0053083A" w:rsidRPr="00FE4BED" w:rsidRDefault="0053083A" w:rsidP="00FE4BED">
            <w:pPr>
              <w:tabs>
                <w:tab w:val="left" w:pos="1260"/>
              </w:tabs>
              <w:jc w:val="center"/>
              <w:rPr>
                <w:rFonts w:ascii="Times New Roman" w:hAnsi="Times New Roman" w:cs="Times New Roman"/>
                <w:b/>
                <w:sz w:val="24"/>
                <w:szCs w:val="24"/>
              </w:rPr>
            </w:pPr>
            <w:r>
              <w:rPr>
                <w:rFonts w:ascii="Times New Roman" w:hAnsi="Times New Roman" w:cs="Times New Roman"/>
                <w:b/>
                <w:sz w:val="24"/>
                <w:szCs w:val="24"/>
              </w:rPr>
              <w:t>1</w:t>
            </w:r>
          </w:p>
        </w:tc>
        <w:tc>
          <w:tcPr>
            <w:tcW w:w="2006" w:type="dxa"/>
          </w:tcPr>
          <w:p w:rsidR="0053083A" w:rsidRDefault="0053083A" w:rsidP="00297453">
            <w:pPr>
              <w:pStyle w:val="ConsPlusNormal"/>
              <w:jc w:val="both"/>
              <w:rPr>
                <w:rFonts w:ascii="Times New Roman" w:hAnsi="Times New Roman" w:cs="Times New Roman"/>
                <w:sz w:val="18"/>
                <w:szCs w:val="18"/>
              </w:rPr>
            </w:pPr>
            <w:r>
              <w:rPr>
                <w:rFonts w:ascii="Times New Roman" w:hAnsi="Times New Roman" w:cs="Times New Roman"/>
                <w:sz w:val="18"/>
                <w:szCs w:val="18"/>
              </w:rPr>
              <w:t>Заявка</w:t>
            </w:r>
          </w:p>
        </w:tc>
        <w:tc>
          <w:tcPr>
            <w:tcW w:w="2006" w:type="dxa"/>
          </w:tcPr>
          <w:p w:rsidR="0053083A" w:rsidRPr="008B163C" w:rsidRDefault="0053083A" w:rsidP="00AB11E2">
            <w:pPr>
              <w:pStyle w:val="ConsPlusNormal"/>
              <w:jc w:val="both"/>
              <w:rPr>
                <w:rFonts w:ascii="Times New Roman" w:hAnsi="Times New Roman" w:cs="Times New Roman"/>
                <w:sz w:val="18"/>
                <w:szCs w:val="18"/>
              </w:rPr>
            </w:pPr>
            <w:r w:rsidRPr="008B163C">
              <w:rPr>
                <w:rFonts w:ascii="Times New Roman" w:hAnsi="Times New Roman" w:cs="Times New Roman"/>
                <w:sz w:val="18"/>
                <w:szCs w:val="18"/>
              </w:rPr>
              <w:t xml:space="preserve">- заявка на участие в </w:t>
            </w:r>
            <w:proofErr w:type="gramStart"/>
            <w:r w:rsidRPr="008B163C">
              <w:rPr>
                <w:rFonts w:ascii="Times New Roman" w:hAnsi="Times New Roman" w:cs="Times New Roman"/>
                <w:sz w:val="18"/>
                <w:szCs w:val="18"/>
              </w:rPr>
              <w:t>аукционе</w:t>
            </w:r>
            <w:proofErr w:type="gramEnd"/>
            <w:r w:rsidRPr="008B163C">
              <w:rPr>
                <w:rFonts w:ascii="Times New Roman" w:hAnsi="Times New Roman" w:cs="Times New Roman"/>
                <w:sz w:val="18"/>
                <w:szCs w:val="18"/>
              </w:rPr>
              <w:t xml:space="preserve"> по установленной в извещении о проведении аукциона форме с указанием банковских реквизитов счета для возврата задатка </w:t>
            </w:r>
          </w:p>
          <w:p w:rsidR="0053083A" w:rsidRDefault="0053083A" w:rsidP="004D22C7">
            <w:pPr>
              <w:pStyle w:val="ConsPlusNormal"/>
              <w:ind w:firstLine="540"/>
              <w:jc w:val="both"/>
              <w:rPr>
                <w:rFonts w:ascii="Times New Roman" w:hAnsi="Times New Roman" w:cs="Times New Roman"/>
                <w:sz w:val="18"/>
                <w:szCs w:val="18"/>
              </w:rPr>
            </w:pPr>
          </w:p>
        </w:tc>
        <w:tc>
          <w:tcPr>
            <w:tcW w:w="2096" w:type="dxa"/>
          </w:tcPr>
          <w:p w:rsidR="0053083A" w:rsidRPr="002939F6" w:rsidRDefault="0053083A" w:rsidP="00FA5472">
            <w:pPr>
              <w:tabs>
                <w:tab w:val="left" w:pos="1260"/>
              </w:tabs>
              <w:rPr>
                <w:rFonts w:ascii="Times New Roman" w:hAnsi="Times New Roman" w:cs="Times New Roman"/>
                <w:sz w:val="18"/>
                <w:szCs w:val="18"/>
              </w:rPr>
            </w:pPr>
            <w:r>
              <w:rPr>
                <w:rFonts w:ascii="Times New Roman" w:hAnsi="Times New Roman" w:cs="Times New Roman"/>
                <w:sz w:val="18"/>
                <w:szCs w:val="18"/>
              </w:rPr>
              <w:t>В одном</w:t>
            </w:r>
            <w:r w:rsidRPr="002939F6">
              <w:rPr>
                <w:rFonts w:ascii="Times New Roman" w:hAnsi="Times New Roman" w:cs="Times New Roman"/>
                <w:sz w:val="18"/>
                <w:szCs w:val="18"/>
              </w:rPr>
              <w:t xml:space="preserve"> экземпляр</w:t>
            </w:r>
            <w:r>
              <w:rPr>
                <w:rFonts w:ascii="Times New Roman" w:hAnsi="Times New Roman" w:cs="Times New Roman"/>
                <w:sz w:val="18"/>
                <w:szCs w:val="18"/>
              </w:rPr>
              <w:t>е, подлинник</w:t>
            </w:r>
          </w:p>
        </w:tc>
        <w:tc>
          <w:tcPr>
            <w:tcW w:w="2061" w:type="dxa"/>
          </w:tcPr>
          <w:p w:rsidR="0053083A" w:rsidRPr="002939F6" w:rsidRDefault="0053083A" w:rsidP="004D22C7">
            <w:pPr>
              <w:pStyle w:val="ConsPlusNormal"/>
              <w:jc w:val="both"/>
              <w:rPr>
                <w:rFonts w:ascii="Times New Roman" w:hAnsi="Times New Roman" w:cs="Times New Roman"/>
                <w:sz w:val="18"/>
                <w:szCs w:val="18"/>
              </w:rPr>
            </w:pPr>
            <w:r>
              <w:rPr>
                <w:rFonts w:ascii="Times New Roman" w:hAnsi="Times New Roman" w:cs="Times New Roman"/>
                <w:sz w:val="18"/>
                <w:szCs w:val="18"/>
              </w:rPr>
              <w:t>-</w:t>
            </w:r>
          </w:p>
        </w:tc>
        <w:tc>
          <w:tcPr>
            <w:tcW w:w="2048" w:type="dxa"/>
          </w:tcPr>
          <w:p w:rsidR="0053083A" w:rsidRPr="00D40D98" w:rsidRDefault="0053083A" w:rsidP="00D40D98">
            <w:pPr>
              <w:widowControl w:val="0"/>
              <w:autoSpaceDE w:val="0"/>
              <w:autoSpaceDN w:val="0"/>
              <w:adjustRightInd w:val="0"/>
              <w:spacing w:after="200" w:line="276" w:lineRule="auto"/>
              <w:rPr>
                <w:rFonts w:ascii="Times New Roman" w:hAnsi="Times New Roman"/>
                <w:sz w:val="18"/>
                <w:szCs w:val="18"/>
              </w:rPr>
            </w:pPr>
            <w:r w:rsidRPr="00D40D98">
              <w:rPr>
                <w:rFonts w:ascii="Times New Roman" w:hAnsi="Times New Roman"/>
                <w:sz w:val="18"/>
                <w:szCs w:val="18"/>
              </w:rPr>
              <w:t>Заявка на участие в аукционе на право заключения договора аренды подается в срок и по форме, установленной документацией об аукционе.</w:t>
            </w:r>
          </w:p>
          <w:p w:rsidR="0053083A" w:rsidRPr="00D40D98" w:rsidRDefault="0053083A" w:rsidP="00D40D98">
            <w:pPr>
              <w:widowControl w:val="0"/>
              <w:autoSpaceDE w:val="0"/>
              <w:autoSpaceDN w:val="0"/>
              <w:adjustRightInd w:val="0"/>
              <w:spacing w:after="200" w:line="276" w:lineRule="auto"/>
              <w:rPr>
                <w:rFonts w:ascii="Times New Roman" w:hAnsi="Times New Roman"/>
                <w:sz w:val="18"/>
                <w:szCs w:val="18"/>
              </w:rPr>
            </w:pPr>
            <w:r w:rsidRPr="00D40D98">
              <w:rPr>
                <w:rFonts w:ascii="Times New Roman" w:hAnsi="Times New Roman"/>
                <w:sz w:val="18"/>
                <w:szCs w:val="18"/>
              </w:rPr>
              <w:t>Заявка на участие в аукционе должна содержать:</w:t>
            </w:r>
          </w:p>
          <w:p w:rsidR="0053083A" w:rsidRPr="0036504F" w:rsidRDefault="0053083A" w:rsidP="00D40D98">
            <w:pPr>
              <w:widowControl w:val="0"/>
              <w:autoSpaceDE w:val="0"/>
              <w:autoSpaceDN w:val="0"/>
              <w:adjustRightInd w:val="0"/>
              <w:rPr>
                <w:rFonts w:ascii="Times New Roman" w:hAnsi="Times New Roman"/>
                <w:sz w:val="18"/>
                <w:szCs w:val="18"/>
              </w:rPr>
            </w:pPr>
            <w:proofErr w:type="gramStart"/>
            <w:r w:rsidRPr="00D40D98">
              <w:rPr>
                <w:rFonts w:ascii="Times New Roman" w:hAnsi="Times New Roman"/>
                <w:sz w:val="18"/>
                <w:szCs w:val="18"/>
              </w:rPr>
              <w:t xml:space="preserve">фирменное </w:t>
            </w:r>
            <w:r w:rsidRPr="00D40D98">
              <w:rPr>
                <w:rFonts w:ascii="Times New Roman" w:hAnsi="Times New Roman"/>
                <w:sz w:val="18"/>
                <w:szCs w:val="18"/>
              </w:rPr>
              <w:lastRenderedPageBreak/>
              <w:t>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tc>
        <w:tc>
          <w:tcPr>
            <w:tcW w:w="1992" w:type="dxa"/>
          </w:tcPr>
          <w:p w:rsidR="0053083A" w:rsidRDefault="0053083A" w:rsidP="00195962">
            <w:pPr>
              <w:tabs>
                <w:tab w:val="left" w:pos="1260"/>
              </w:tabs>
              <w:rPr>
                <w:rFonts w:ascii="Times New Roman" w:hAnsi="Times New Roman" w:cs="Times New Roman"/>
                <w:sz w:val="18"/>
                <w:szCs w:val="18"/>
              </w:rPr>
            </w:pPr>
            <w:r>
              <w:rPr>
                <w:rFonts w:ascii="Times New Roman" w:hAnsi="Times New Roman" w:cs="Times New Roman"/>
                <w:sz w:val="18"/>
                <w:szCs w:val="18"/>
              </w:rPr>
              <w:lastRenderedPageBreak/>
              <w:t>-</w:t>
            </w:r>
          </w:p>
          <w:p w:rsidR="0053083A" w:rsidRPr="002939F6" w:rsidRDefault="0053083A" w:rsidP="009B4082">
            <w:pPr>
              <w:tabs>
                <w:tab w:val="left" w:pos="1260"/>
              </w:tabs>
              <w:rPr>
                <w:rFonts w:ascii="Times New Roman" w:hAnsi="Times New Roman" w:cs="Times New Roman"/>
                <w:sz w:val="18"/>
                <w:szCs w:val="18"/>
              </w:rPr>
            </w:pPr>
          </w:p>
        </w:tc>
        <w:tc>
          <w:tcPr>
            <w:tcW w:w="2046" w:type="dxa"/>
          </w:tcPr>
          <w:p w:rsidR="0053083A" w:rsidRPr="002939F6" w:rsidRDefault="0053083A" w:rsidP="009B4082">
            <w:pPr>
              <w:tabs>
                <w:tab w:val="left" w:pos="1260"/>
              </w:tabs>
              <w:rPr>
                <w:rFonts w:ascii="Times New Roman" w:hAnsi="Times New Roman" w:cs="Times New Roman"/>
                <w:sz w:val="18"/>
                <w:szCs w:val="18"/>
              </w:rPr>
            </w:pPr>
            <w:r>
              <w:rPr>
                <w:rFonts w:ascii="Times New Roman" w:hAnsi="Times New Roman" w:cs="Times New Roman"/>
                <w:sz w:val="18"/>
                <w:szCs w:val="18"/>
              </w:rPr>
              <w:t>-</w:t>
            </w:r>
          </w:p>
        </w:tc>
      </w:tr>
      <w:tr w:rsidR="0053083A" w:rsidTr="00BF1322">
        <w:tc>
          <w:tcPr>
            <w:tcW w:w="531" w:type="dxa"/>
          </w:tcPr>
          <w:p w:rsidR="0053083A" w:rsidRDefault="0053083A" w:rsidP="009B4082">
            <w:pPr>
              <w:tabs>
                <w:tab w:val="left" w:pos="1260"/>
              </w:tabs>
              <w:rPr>
                <w:rFonts w:ascii="Times New Roman" w:hAnsi="Times New Roman" w:cs="Times New Roman"/>
                <w:sz w:val="24"/>
                <w:szCs w:val="24"/>
              </w:rPr>
            </w:pPr>
            <w:r>
              <w:rPr>
                <w:rFonts w:ascii="Times New Roman" w:hAnsi="Times New Roman" w:cs="Times New Roman"/>
                <w:sz w:val="24"/>
                <w:szCs w:val="24"/>
              </w:rPr>
              <w:lastRenderedPageBreak/>
              <w:t>2</w:t>
            </w:r>
          </w:p>
        </w:tc>
        <w:tc>
          <w:tcPr>
            <w:tcW w:w="2006" w:type="dxa"/>
          </w:tcPr>
          <w:p w:rsidR="0053083A" w:rsidRPr="008B163C" w:rsidRDefault="0053083A" w:rsidP="004D22C7">
            <w:pPr>
              <w:pStyle w:val="ConsPlusNormal"/>
              <w:jc w:val="both"/>
              <w:rPr>
                <w:rFonts w:ascii="Times New Roman" w:hAnsi="Times New Roman" w:cs="Times New Roman"/>
                <w:sz w:val="18"/>
                <w:szCs w:val="18"/>
              </w:rPr>
            </w:pPr>
            <w:r w:rsidRPr="008B163C">
              <w:rPr>
                <w:rFonts w:ascii="Times New Roman" w:hAnsi="Times New Roman" w:cs="Times New Roman"/>
                <w:sz w:val="18"/>
                <w:szCs w:val="18"/>
              </w:rPr>
              <w:t>копии документов, удостоверяющих личность заявителя (для граждан);</w:t>
            </w:r>
          </w:p>
          <w:p w:rsidR="0053083A" w:rsidRDefault="0053083A" w:rsidP="00297453">
            <w:pPr>
              <w:pStyle w:val="ConsPlusNormal"/>
              <w:jc w:val="both"/>
              <w:rPr>
                <w:rFonts w:ascii="Times New Roman" w:hAnsi="Times New Roman" w:cs="Times New Roman"/>
                <w:sz w:val="18"/>
                <w:szCs w:val="18"/>
              </w:rPr>
            </w:pPr>
          </w:p>
        </w:tc>
        <w:tc>
          <w:tcPr>
            <w:tcW w:w="2006" w:type="dxa"/>
          </w:tcPr>
          <w:p w:rsidR="0053083A" w:rsidRPr="008B163C" w:rsidRDefault="0053083A" w:rsidP="00AB11E2">
            <w:pPr>
              <w:pStyle w:val="ConsPlusNormal"/>
              <w:jc w:val="both"/>
              <w:rPr>
                <w:rFonts w:ascii="Times New Roman" w:hAnsi="Times New Roman" w:cs="Times New Roman"/>
                <w:sz w:val="18"/>
                <w:szCs w:val="18"/>
              </w:rPr>
            </w:pPr>
            <w:r>
              <w:rPr>
                <w:rFonts w:ascii="Times New Roman" w:hAnsi="Times New Roman" w:cs="Times New Roman"/>
                <w:sz w:val="18"/>
                <w:szCs w:val="18"/>
              </w:rPr>
              <w:t>Паспорт гражданина Российской Федерации</w:t>
            </w:r>
          </w:p>
        </w:tc>
        <w:tc>
          <w:tcPr>
            <w:tcW w:w="2096" w:type="dxa"/>
          </w:tcPr>
          <w:p w:rsidR="0053083A" w:rsidRDefault="0053083A" w:rsidP="00FA5472">
            <w:pPr>
              <w:tabs>
                <w:tab w:val="left" w:pos="1260"/>
              </w:tabs>
              <w:rPr>
                <w:rFonts w:ascii="Times New Roman" w:hAnsi="Times New Roman" w:cs="Times New Roman"/>
                <w:sz w:val="18"/>
                <w:szCs w:val="18"/>
              </w:rPr>
            </w:pPr>
            <w:r>
              <w:rPr>
                <w:rFonts w:ascii="Times New Roman" w:hAnsi="Times New Roman" w:cs="Times New Roman"/>
                <w:sz w:val="18"/>
                <w:szCs w:val="18"/>
              </w:rPr>
              <w:t>1 (один) экземпляр, копия</w:t>
            </w:r>
          </w:p>
        </w:tc>
        <w:tc>
          <w:tcPr>
            <w:tcW w:w="2061" w:type="dxa"/>
          </w:tcPr>
          <w:p w:rsidR="0053083A" w:rsidRPr="003C2C3C" w:rsidRDefault="0053083A" w:rsidP="00195962">
            <w:pPr>
              <w:pStyle w:val="ConsPlusNormal"/>
              <w:jc w:val="both"/>
              <w:rPr>
                <w:rFonts w:ascii="Times New Roman" w:hAnsi="Times New Roman" w:cs="Times New Roman"/>
                <w:sz w:val="18"/>
                <w:szCs w:val="18"/>
              </w:rPr>
            </w:pPr>
            <w:r>
              <w:rPr>
                <w:rFonts w:ascii="Times New Roman" w:hAnsi="Times New Roman" w:cs="Times New Roman"/>
                <w:sz w:val="18"/>
                <w:szCs w:val="18"/>
              </w:rPr>
              <w:t>-</w:t>
            </w:r>
          </w:p>
        </w:tc>
        <w:tc>
          <w:tcPr>
            <w:tcW w:w="2048" w:type="dxa"/>
          </w:tcPr>
          <w:p w:rsidR="0053083A" w:rsidRPr="00D40D98" w:rsidRDefault="0053083A" w:rsidP="00D40D98">
            <w:pPr>
              <w:widowControl w:val="0"/>
              <w:autoSpaceDE w:val="0"/>
              <w:autoSpaceDN w:val="0"/>
              <w:adjustRightInd w:val="0"/>
              <w:rPr>
                <w:rFonts w:ascii="Times New Roman" w:hAnsi="Times New Roman"/>
                <w:sz w:val="18"/>
                <w:szCs w:val="18"/>
              </w:rPr>
            </w:pPr>
            <w:proofErr w:type="gramStart"/>
            <w:r>
              <w:rPr>
                <w:rFonts w:ascii="Times New Roman" w:hAnsi="Times New Roman"/>
                <w:sz w:val="18"/>
                <w:szCs w:val="18"/>
              </w:rPr>
              <w:t>Д</w:t>
            </w:r>
            <w:r w:rsidRPr="00465F7A">
              <w:rPr>
                <w:rFonts w:ascii="Times New Roman" w:hAnsi="Times New Roman"/>
                <w:sz w:val="18"/>
                <w:szCs w:val="18"/>
              </w:rPr>
              <w:t xml:space="preserve">окументы, удостоверяющие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w:t>
            </w:r>
            <w:r>
              <w:rPr>
                <w:rFonts w:ascii="Times New Roman" w:hAnsi="Times New Roman"/>
                <w:sz w:val="18"/>
                <w:szCs w:val="18"/>
              </w:rPr>
              <w:t>извещения о проведении конкурса</w:t>
            </w:r>
            <w:proofErr w:type="gramEnd"/>
          </w:p>
        </w:tc>
        <w:tc>
          <w:tcPr>
            <w:tcW w:w="1992" w:type="dxa"/>
          </w:tcPr>
          <w:p w:rsidR="0053083A" w:rsidRDefault="0053083A" w:rsidP="00195962">
            <w:pPr>
              <w:tabs>
                <w:tab w:val="left" w:pos="1260"/>
              </w:tabs>
              <w:rPr>
                <w:rFonts w:ascii="Times New Roman" w:hAnsi="Times New Roman" w:cs="Times New Roman"/>
                <w:sz w:val="18"/>
                <w:szCs w:val="18"/>
              </w:rPr>
            </w:pPr>
            <w:r>
              <w:rPr>
                <w:rFonts w:ascii="Times New Roman" w:hAnsi="Times New Roman" w:cs="Times New Roman"/>
                <w:sz w:val="18"/>
                <w:szCs w:val="18"/>
              </w:rPr>
              <w:t>-</w:t>
            </w:r>
          </w:p>
        </w:tc>
        <w:tc>
          <w:tcPr>
            <w:tcW w:w="2046" w:type="dxa"/>
          </w:tcPr>
          <w:p w:rsidR="0053083A" w:rsidRDefault="0053083A" w:rsidP="009B4082">
            <w:pPr>
              <w:tabs>
                <w:tab w:val="left" w:pos="1260"/>
              </w:tabs>
              <w:rPr>
                <w:rFonts w:ascii="Times New Roman" w:hAnsi="Times New Roman" w:cs="Times New Roman"/>
                <w:sz w:val="18"/>
                <w:szCs w:val="18"/>
              </w:rPr>
            </w:pPr>
            <w:r>
              <w:rPr>
                <w:rFonts w:ascii="Times New Roman" w:hAnsi="Times New Roman" w:cs="Times New Roman"/>
                <w:sz w:val="18"/>
                <w:szCs w:val="18"/>
              </w:rPr>
              <w:t>-</w:t>
            </w:r>
          </w:p>
        </w:tc>
      </w:tr>
      <w:tr w:rsidR="0053083A" w:rsidTr="00BF1322">
        <w:tc>
          <w:tcPr>
            <w:tcW w:w="531" w:type="dxa"/>
          </w:tcPr>
          <w:p w:rsidR="0053083A" w:rsidRDefault="0053083A" w:rsidP="009B4082">
            <w:pPr>
              <w:tabs>
                <w:tab w:val="left" w:pos="1260"/>
              </w:tabs>
              <w:rPr>
                <w:rFonts w:ascii="Times New Roman" w:hAnsi="Times New Roman" w:cs="Times New Roman"/>
                <w:sz w:val="24"/>
                <w:szCs w:val="24"/>
              </w:rPr>
            </w:pPr>
            <w:r>
              <w:rPr>
                <w:rFonts w:ascii="Times New Roman" w:hAnsi="Times New Roman" w:cs="Times New Roman"/>
                <w:sz w:val="24"/>
                <w:szCs w:val="24"/>
              </w:rPr>
              <w:t>3</w:t>
            </w:r>
          </w:p>
        </w:tc>
        <w:tc>
          <w:tcPr>
            <w:tcW w:w="2006" w:type="dxa"/>
          </w:tcPr>
          <w:p w:rsidR="0053083A" w:rsidRDefault="0053083A" w:rsidP="00297453">
            <w:pPr>
              <w:pStyle w:val="ConsPlusNormal"/>
              <w:jc w:val="both"/>
              <w:rPr>
                <w:rFonts w:ascii="Times New Roman" w:hAnsi="Times New Roman" w:cs="Times New Roman"/>
                <w:sz w:val="18"/>
                <w:szCs w:val="18"/>
              </w:rPr>
            </w:pPr>
            <w:r w:rsidRPr="008B163C">
              <w:rPr>
                <w:rFonts w:ascii="Times New Roman" w:hAnsi="Times New Roman" w:cs="Times New Roman"/>
                <w:sz w:val="18"/>
                <w:szCs w:val="18"/>
              </w:rPr>
              <w:t xml:space="preserve">надлежащим образом заверенный перевод на русский язык документов о </w:t>
            </w:r>
            <w:r w:rsidRPr="008B163C">
              <w:rPr>
                <w:rFonts w:ascii="Times New Roman" w:hAnsi="Times New Roman" w:cs="Times New Roman"/>
                <w:sz w:val="18"/>
                <w:szCs w:val="18"/>
              </w:rPr>
              <w:lastRenderedPageBreak/>
              <w:t>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tc>
        <w:tc>
          <w:tcPr>
            <w:tcW w:w="2006" w:type="dxa"/>
          </w:tcPr>
          <w:p w:rsidR="0053083A" w:rsidRPr="00B5246B" w:rsidRDefault="0053083A" w:rsidP="0053083A">
            <w:pPr>
              <w:pStyle w:val="ConsPlusNormal"/>
              <w:jc w:val="both"/>
              <w:rPr>
                <w:rFonts w:ascii="Times New Roman" w:hAnsi="Times New Roman" w:cs="Times New Roman"/>
                <w:sz w:val="18"/>
                <w:szCs w:val="18"/>
              </w:rPr>
            </w:pPr>
            <w:r>
              <w:rPr>
                <w:rFonts w:ascii="Times New Roman" w:hAnsi="Times New Roman" w:cs="Times New Roman"/>
                <w:sz w:val="18"/>
                <w:szCs w:val="18"/>
              </w:rPr>
              <w:lastRenderedPageBreak/>
              <w:t>документ</w:t>
            </w:r>
            <w:r w:rsidRPr="00B5246B">
              <w:rPr>
                <w:rFonts w:ascii="Times New Roman" w:hAnsi="Times New Roman" w:cs="Times New Roman"/>
                <w:sz w:val="18"/>
                <w:szCs w:val="18"/>
              </w:rPr>
              <w:t xml:space="preserve"> о государственной регистрации юридического лица</w:t>
            </w:r>
          </w:p>
        </w:tc>
        <w:tc>
          <w:tcPr>
            <w:tcW w:w="2096" w:type="dxa"/>
          </w:tcPr>
          <w:p w:rsidR="0053083A" w:rsidRDefault="0053083A" w:rsidP="007A77BF">
            <w:pPr>
              <w:tabs>
                <w:tab w:val="left" w:pos="1260"/>
              </w:tabs>
              <w:rPr>
                <w:rFonts w:ascii="Times New Roman" w:hAnsi="Times New Roman" w:cs="Times New Roman"/>
                <w:sz w:val="18"/>
                <w:szCs w:val="18"/>
              </w:rPr>
            </w:pPr>
            <w:r w:rsidRPr="00522DD4">
              <w:rPr>
                <w:rFonts w:ascii="Times New Roman" w:hAnsi="Times New Roman" w:cs="Times New Roman"/>
                <w:sz w:val="18"/>
                <w:szCs w:val="18"/>
              </w:rPr>
              <w:t xml:space="preserve">1 (один) экземпляр, </w:t>
            </w:r>
            <w:r w:rsidR="007A77BF">
              <w:rPr>
                <w:rFonts w:ascii="Times New Roman" w:hAnsi="Times New Roman" w:cs="Times New Roman"/>
                <w:sz w:val="18"/>
                <w:szCs w:val="18"/>
              </w:rPr>
              <w:t>копия</w:t>
            </w:r>
          </w:p>
        </w:tc>
        <w:tc>
          <w:tcPr>
            <w:tcW w:w="2061" w:type="dxa"/>
          </w:tcPr>
          <w:p w:rsidR="0053083A" w:rsidRPr="000A3917" w:rsidRDefault="000A3917" w:rsidP="00195962">
            <w:pPr>
              <w:pStyle w:val="ConsPlusNormal"/>
              <w:jc w:val="both"/>
              <w:rPr>
                <w:rFonts w:ascii="Times New Roman" w:hAnsi="Times New Roman" w:cs="Times New Roman"/>
                <w:sz w:val="18"/>
                <w:szCs w:val="18"/>
              </w:rPr>
            </w:pPr>
            <w:r w:rsidRPr="000A3917">
              <w:rPr>
                <w:rFonts w:ascii="Times New Roman" w:hAnsi="Times New Roman" w:cs="Times New Roman"/>
                <w:sz w:val="18"/>
                <w:szCs w:val="18"/>
              </w:rPr>
              <w:t>если</w:t>
            </w:r>
            <w:r w:rsidR="00731AA6" w:rsidRPr="000A3917">
              <w:rPr>
                <w:rFonts w:ascii="Times New Roman" w:hAnsi="Times New Roman" w:cs="Times New Roman"/>
                <w:sz w:val="18"/>
                <w:szCs w:val="18"/>
              </w:rPr>
              <w:t xml:space="preserve"> заяв</w:t>
            </w:r>
            <w:r w:rsidRPr="000A3917">
              <w:rPr>
                <w:rFonts w:ascii="Times New Roman" w:hAnsi="Times New Roman" w:cs="Times New Roman"/>
                <w:sz w:val="18"/>
                <w:szCs w:val="18"/>
              </w:rPr>
              <w:t>итель</w:t>
            </w:r>
            <w:r w:rsidR="00731AA6" w:rsidRPr="000A3917">
              <w:rPr>
                <w:rFonts w:ascii="Times New Roman" w:hAnsi="Times New Roman" w:cs="Times New Roman"/>
                <w:sz w:val="18"/>
                <w:szCs w:val="18"/>
              </w:rPr>
              <w:t xml:space="preserve"> иностр</w:t>
            </w:r>
            <w:r w:rsidRPr="000A3917">
              <w:rPr>
                <w:rFonts w:ascii="Times New Roman" w:hAnsi="Times New Roman" w:cs="Times New Roman"/>
                <w:sz w:val="18"/>
                <w:szCs w:val="18"/>
              </w:rPr>
              <w:t>анное юридическое лицо</w:t>
            </w:r>
          </w:p>
        </w:tc>
        <w:tc>
          <w:tcPr>
            <w:tcW w:w="2048" w:type="dxa"/>
          </w:tcPr>
          <w:p w:rsidR="0053083A" w:rsidRPr="00D40D98" w:rsidRDefault="0053083A" w:rsidP="00D40D98">
            <w:pPr>
              <w:widowControl w:val="0"/>
              <w:autoSpaceDE w:val="0"/>
              <w:autoSpaceDN w:val="0"/>
              <w:adjustRightInd w:val="0"/>
              <w:rPr>
                <w:rFonts w:ascii="Times New Roman" w:hAnsi="Times New Roman"/>
                <w:sz w:val="18"/>
                <w:szCs w:val="18"/>
              </w:rPr>
            </w:pPr>
            <w:r>
              <w:rPr>
                <w:rFonts w:ascii="Times New Roman" w:hAnsi="Times New Roman"/>
                <w:sz w:val="18"/>
                <w:szCs w:val="18"/>
              </w:rPr>
              <w:t>-</w:t>
            </w:r>
          </w:p>
        </w:tc>
        <w:tc>
          <w:tcPr>
            <w:tcW w:w="1992" w:type="dxa"/>
          </w:tcPr>
          <w:p w:rsidR="0053083A" w:rsidRDefault="0053083A" w:rsidP="00195962">
            <w:pPr>
              <w:tabs>
                <w:tab w:val="left" w:pos="1260"/>
              </w:tabs>
              <w:rPr>
                <w:rFonts w:ascii="Times New Roman" w:hAnsi="Times New Roman" w:cs="Times New Roman"/>
                <w:sz w:val="18"/>
                <w:szCs w:val="18"/>
              </w:rPr>
            </w:pPr>
            <w:r>
              <w:rPr>
                <w:rFonts w:ascii="Times New Roman" w:hAnsi="Times New Roman" w:cs="Times New Roman"/>
                <w:sz w:val="18"/>
                <w:szCs w:val="18"/>
              </w:rPr>
              <w:t>-</w:t>
            </w:r>
          </w:p>
        </w:tc>
        <w:tc>
          <w:tcPr>
            <w:tcW w:w="2046" w:type="dxa"/>
          </w:tcPr>
          <w:p w:rsidR="0053083A" w:rsidRDefault="0053083A" w:rsidP="009B4082">
            <w:pPr>
              <w:tabs>
                <w:tab w:val="left" w:pos="1260"/>
              </w:tabs>
              <w:rPr>
                <w:rFonts w:ascii="Times New Roman" w:hAnsi="Times New Roman" w:cs="Times New Roman"/>
                <w:sz w:val="18"/>
                <w:szCs w:val="18"/>
              </w:rPr>
            </w:pPr>
            <w:r>
              <w:rPr>
                <w:rFonts w:ascii="Times New Roman" w:hAnsi="Times New Roman" w:cs="Times New Roman"/>
                <w:sz w:val="18"/>
                <w:szCs w:val="18"/>
              </w:rPr>
              <w:t>-</w:t>
            </w:r>
          </w:p>
        </w:tc>
      </w:tr>
      <w:tr w:rsidR="0053083A" w:rsidTr="00BF1322">
        <w:tc>
          <w:tcPr>
            <w:tcW w:w="531" w:type="dxa"/>
          </w:tcPr>
          <w:p w:rsidR="0053083A" w:rsidRDefault="0053083A" w:rsidP="009B4082">
            <w:pPr>
              <w:tabs>
                <w:tab w:val="left" w:pos="1260"/>
              </w:tabs>
              <w:rPr>
                <w:rFonts w:ascii="Times New Roman" w:hAnsi="Times New Roman" w:cs="Times New Roman"/>
                <w:sz w:val="24"/>
                <w:szCs w:val="24"/>
              </w:rPr>
            </w:pPr>
            <w:r>
              <w:rPr>
                <w:rFonts w:ascii="Times New Roman" w:hAnsi="Times New Roman" w:cs="Times New Roman"/>
                <w:sz w:val="24"/>
                <w:szCs w:val="24"/>
              </w:rPr>
              <w:lastRenderedPageBreak/>
              <w:t>4</w:t>
            </w:r>
          </w:p>
        </w:tc>
        <w:tc>
          <w:tcPr>
            <w:tcW w:w="2006" w:type="dxa"/>
          </w:tcPr>
          <w:p w:rsidR="0053083A" w:rsidRDefault="0053083A" w:rsidP="00297453">
            <w:pPr>
              <w:pStyle w:val="ConsPlusNormal"/>
              <w:jc w:val="both"/>
              <w:rPr>
                <w:rFonts w:ascii="Times New Roman" w:hAnsi="Times New Roman" w:cs="Times New Roman"/>
                <w:sz w:val="18"/>
                <w:szCs w:val="18"/>
              </w:rPr>
            </w:pPr>
            <w:r w:rsidRPr="008B163C">
              <w:rPr>
                <w:rFonts w:ascii="Times New Roman" w:hAnsi="Times New Roman" w:cs="Times New Roman"/>
                <w:sz w:val="18"/>
                <w:szCs w:val="18"/>
              </w:rPr>
              <w:t>документы, подтверждающие внесение задатка</w:t>
            </w:r>
          </w:p>
        </w:tc>
        <w:tc>
          <w:tcPr>
            <w:tcW w:w="2006" w:type="dxa"/>
          </w:tcPr>
          <w:p w:rsidR="0053083A" w:rsidRPr="008B163C" w:rsidRDefault="007A77BF" w:rsidP="00AB11E2">
            <w:pPr>
              <w:pStyle w:val="ConsPlusNormal"/>
              <w:jc w:val="both"/>
              <w:rPr>
                <w:rFonts w:ascii="Times New Roman" w:hAnsi="Times New Roman" w:cs="Times New Roman"/>
                <w:sz w:val="18"/>
                <w:szCs w:val="18"/>
              </w:rPr>
            </w:pPr>
            <w:r>
              <w:rPr>
                <w:rFonts w:ascii="Times New Roman" w:hAnsi="Times New Roman" w:cs="Times New Roman"/>
                <w:sz w:val="18"/>
                <w:szCs w:val="18"/>
              </w:rPr>
              <w:t>п</w:t>
            </w:r>
            <w:r w:rsidR="0053083A">
              <w:rPr>
                <w:rFonts w:ascii="Times New Roman" w:hAnsi="Times New Roman" w:cs="Times New Roman"/>
                <w:sz w:val="18"/>
                <w:szCs w:val="18"/>
              </w:rPr>
              <w:t>латежное поручение</w:t>
            </w:r>
          </w:p>
        </w:tc>
        <w:tc>
          <w:tcPr>
            <w:tcW w:w="2096" w:type="dxa"/>
          </w:tcPr>
          <w:p w:rsidR="0053083A" w:rsidRDefault="0053083A" w:rsidP="00FA5472">
            <w:pPr>
              <w:tabs>
                <w:tab w:val="left" w:pos="1260"/>
              </w:tabs>
              <w:rPr>
                <w:rFonts w:ascii="Times New Roman" w:hAnsi="Times New Roman" w:cs="Times New Roman"/>
                <w:sz w:val="18"/>
                <w:szCs w:val="18"/>
              </w:rPr>
            </w:pPr>
            <w:r>
              <w:rPr>
                <w:rFonts w:ascii="Times New Roman" w:hAnsi="Times New Roman" w:cs="Times New Roman"/>
                <w:sz w:val="18"/>
                <w:szCs w:val="18"/>
              </w:rPr>
              <w:t>1 (один) экземпляр, копия</w:t>
            </w:r>
          </w:p>
        </w:tc>
        <w:tc>
          <w:tcPr>
            <w:tcW w:w="2061" w:type="dxa"/>
          </w:tcPr>
          <w:p w:rsidR="0053083A" w:rsidRPr="003C2C3C" w:rsidRDefault="0053083A" w:rsidP="00195962">
            <w:pPr>
              <w:pStyle w:val="ConsPlusNormal"/>
              <w:jc w:val="both"/>
              <w:rPr>
                <w:rFonts w:ascii="Times New Roman" w:hAnsi="Times New Roman" w:cs="Times New Roman"/>
                <w:sz w:val="18"/>
                <w:szCs w:val="18"/>
              </w:rPr>
            </w:pPr>
            <w:r>
              <w:rPr>
                <w:rFonts w:ascii="Times New Roman" w:hAnsi="Times New Roman" w:cs="Times New Roman"/>
                <w:sz w:val="18"/>
                <w:szCs w:val="18"/>
              </w:rPr>
              <w:t>-</w:t>
            </w:r>
          </w:p>
        </w:tc>
        <w:tc>
          <w:tcPr>
            <w:tcW w:w="2048" w:type="dxa"/>
          </w:tcPr>
          <w:p w:rsidR="0053083A" w:rsidRPr="00D40D98" w:rsidRDefault="0053083A" w:rsidP="00D40D98">
            <w:pPr>
              <w:widowControl w:val="0"/>
              <w:autoSpaceDE w:val="0"/>
              <w:autoSpaceDN w:val="0"/>
              <w:adjustRightInd w:val="0"/>
              <w:rPr>
                <w:rFonts w:ascii="Times New Roman" w:hAnsi="Times New Roman"/>
                <w:sz w:val="18"/>
                <w:szCs w:val="18"/>
              </w:rPr>
            </w:pPr>
            <w:r>
              <w:rPr>
                <w:rFonts w:ascii="Times New Roman" w:hAnsi="Times New Roman"/>
                <w:sz w:val="18"/>
                <w:szCs w:val="18"/>
              </w:rPr>
              <w:t>Д</w:t>
            </w:r>
            <w:r w:rsidRPr="000C4CD7">
              <w:rPr>
                <w:rFonts w:ascii="Times New Roman" w:hAnsi="Times New Roman"/>
                <w:sz w:val="18"/>
                <w:szCs w:val="18"/>
              </w:rPr>
              <w:t>окументы, подтверждающие внесение задатка, в случае если в документации об аукционе содержится указание на требование о внесении задатка (платежное поручение, подтв</w:t>
            </w:r>
            <w:r>
              <w:rPr>
                <w:rFonts w:ascii="Times New Roman" w:hAnsi="Times New Roman"/>
                <w:sz w:val="18"/>
                <w:szCs w:val="18"/>
              </w:rPr>
              <w:t>ерждающее перечисление задатка)</w:t>
            </w:r>
          </w:p>
        </w:tc>
        <w:tc>
          <w:tcPr>
            <w:tcW w:w="1992" w:type="dxa"/>
          </w:tcPr>
          <w:p w:rsidR="0053083A" w:rsidRDefault="0053083A" w:rsidP="00195962">
            <w:pPr>
              <w:tabs>
                <w:tab w:val="left" w:pos="1260"/>
              </w:tabs>
              <w:rPr>
                <w:rFonts w:ascii="Times New Roman" w:hAnsi="Times New Roman" w:cs="Times New Roman"/>
                <w:sz w:val="18"/>
                <w:szCs w:val="18"/>
              </w:rPr>
            </w:pPr>
            <w:r>
              <w:rPr>
                <w:rFonts w:ascii="Times New Roman" w:hAnsi="Times New Roman" w:cs="Times New Roman"/>
                <w:sz w:val="18"/>
                <w:szCs w:val="18"/>
              </w:rPr>
              <w:t>-</w:t>
            </w:r>
          </w:p>
        </w:tc>
        <w:tc>
          <w:tcPr>
            <w:tcW w:w="2046" w:type="dxa"/>
          </w:tcPr>
          <w:p w:rsidR="0053083A" w:rsidRDefault="0053083A" w:rsidP="009B4082">
            <w:pPr>
              <w:tabs>
                <w:tab w:val="left" w:pos="1260"/>
              </w:tabs>
              <w:rPr>
                <w:rFonts w:ascii="Times New Roman" w:hAnsi="Times New Roman" w:cs="Times New Roman"/>
                <w:sz w:val="18"/>
                <w:szCs w:val="18"/>
              </w:rPr>
            </w:pPr>
            <w:r>
              <w:rPr>
                <w:rFonts w:ascii="Times New Roman" w:hAnsi="Times New Roman" w:cs="Times New Roman"/>
                <w:sz w:val="18"/>
                <w:szCs w:val="18"/>
              </w:rPr>
              <w:t>-</w:t>
            </w:r>
          </w:p>
        </w:tc>
      </w:tr>
    </w:tbl>
    <w:p w:rsidR="002F1697" w:rsidRDefault="002F1697" w:rsidP="00AE1B44">
      <w:pPr>
        <w:tabs>
          <w:tab w:val="left" w:pos="1260"/>
        </w:tabs>
        <w:spacing w:after="0"/>
        <w:rPr>
          <w:rFonts w:ascii="Times New Roman" w:hAnsi="Times New Roman" w:cs="Times New Roman"/>
          <w:sz w:val="24"/>
          <w:szCs w:val="24"/>
        </w:rPr>
        <w:sectPr w:rsidR="002F1697" w:rsidSect="00543A66">
          <w:pgSz w:w="16838" w:h="11906" w:orient="landscape"/>
          <w:pgMar w:top="1701" w:right="1134" w:bottom="851" w:left="1134" w:header="709" w:footer="709" w:gutter="0"/>
          <w:cols w:space="708"/>
          <w:docGrid w:linePitch="360"/>
        </w:sectPr>
      </w:pPr>
    </w:p>
    <w:p w:rsidR="009A713C" w:rsidRDefault="000A2156" w:rsidP="009A713C">
      <w:pPr>
        <w:tabs>
          <w:tab w:val="left" w:pos="1260"/>
        </w:tabs>
        <w:spacing w:after="0"/>
        <w:jc w:val="center"/>
        <w:rPr>
          <w:rFonts w:ascii="Times New Roman" w:hAnsi="Times New Roman" w:cs="Times New Roman"/>
          <w:b/>
          <w:sz w:val="24"/>
          <w:szCs w:val="24"/>
        </w:rPr>
      </w:pPr>
      <w:r w:rsidRPr="009A713C">
        <w:rPr>
          <w:rFonts w:ascii="Times New Roman" w:hAnsi="Times New Roman" w:cs="Times New Roman"/>
          <w:b/>
          <w:sz w:val="24"/>
          <w:szCs w:val="24"/>
        </w:rPr>
        <w:lastRenderedPageBreak/>
        <w:t>Раздел 5. «</w:t>
      </w:r>
      <w:r w:rsidRPr="00757791">
        <w:rPr>
          <w:rFonts w:ascii="Times New Roman" w:hAnsi="Times New Roman" w:cs="Times New Roman"/>
          <w:b/>
          <w:sz w:val="24"/>
          <w:szCs w:val="24"/>
        </w:rPr>
        <w:t>Документы и сведения, получаемые</w:t>
      </w:r>
      <w:r w:rsidRPr="009A713C">
        <w:rPr>
          <w:rFonts w:ascii="Times New Roman" w:hAnsi="Times New Roman" w:cs="Times New Roman"/>
          <w:b/>
          <w:sz w:val="24"/>
          <w:szCs w:val="24"/>
        </w:rPr>
        <w:t xml:space="preserve"> посредством меж</w:t>
      </w:r>
      <w:r w:rsidR="009A713C" w:rsidRPr="009A713C">
        <w:rPr>
          <w:rFonts w:ascii="Times New Roman" w:hAnsi="Times New Roman" w:cs="Times New Roman"/>
          <w:b/>
          <w:sz w:val="24"/>
          <w:szCs w:val="24"/>
        </w:rPr>
        <w:t>ведомственного информационного взаимодействия»</w:t>
      </w:r>
    </w:p>
    <w:p w:rsidR="009A713C" w:rsidRDefault="009A713C" w:rsidP="009A713C">
      <w:pPr>
        <w:tabs>
          <w:tab w:val="left" w:pos="1260"/>
        </w:tabs>
        <w:spacing w:after="0"/>
        <w:jc w:val="center"/>
        <w:rPr>
          <w:rFonts w:ascii="Times New Roman" w:hAnsi="Times New Roman" w:cs="Times New Roman"/>
          <w:b/>
          <w:sz w:val="24"/>
          <w:szCs w:val="24"/>
        </w:rPr>
      </w:pPr>
    </w:p>
    <w:tbl>
      <w:tblPr>
        <w:tblStyle w:val="a3"/>
        <w:tblW w:w="0" w:type="auto"/>
        <w:tblLook w:val="04A0" w:firstRow="1" w:lastRow="0" w:firstColumn="1" w:lastColumn="0" w:noHBand="0" w:noVBand="1"/>
      </w:tblPr>
      <w:tblGrid>
        <w:gridCol w:w="1715"/>
        <w:gridCol w:w="1528"/>
        <w:gridCol w:w="1714"/>
        <w:gridCol w:w="1698"/>
        <w:gridCol w:w="1698"/>
        <w:gridCol w:w="1291"/>
        <w:gridCol w:w="1714"/>
        <w:gridCol w:w="1714"/>
        <w:gridCol w:w="1714"/>
      </w:tblGrid>
      <w:tr w:rsidR="00C77442" w:rsidTr="006B1012">
        <w:tc>
          <w:tcPr>
            <w:tcW w:w="1715" w:type="dxa"/>
          </w:tcPr>
          <w:p w:rsidR="009A713C" w:rsidRPr="00A8245D" w:rsidRDefault="006471F7" w:rsidP="00A8245D">
            <w:pPr>
              <w:jc w:val="center"/>
              <w:rPr>
                <w:rFonts w:ascii="Times New Roman" w:hAnsi="Times New Roman" w:cs="Times New Roman"/>
                <w:b/>
                <w:sz w:val="20"/>
                <w:szCs w:val="20"/>
              </w:rPr>
            </w:pPr>
            <w:r w:rsidRPr="00A8245D">
              <w:rPr>
                <w:rFonts w:ascii="Times New Roman" w:hAnsi="Times New Roman" w:cs="Times New Roman"/>
                <w:b/>
                <w:sz w:val="20"/>
                <w:szCs w:val="20"/>
              </w:rPr>
              <w:t>Реквизиты актуальной технологической карты межведомственного взаимодействия</w:t>
            </w:r>
          </w:p>
        </w:tc>
        <w:tc>
          <w:tcPr>
            <w:tcW w:w="1528" w:type="dxa"/>
          </w:tcPr>
          <w:p w:rsidR="009A713C" w:rsidRPr="00A8245D" w:rsidRDefault="006471F7" w:rsidP="00A8245D">
            <w:pPr>
              <w:jc w:val="center"/>
              <w:rPr>
                <w:rFonts w:ascii="Times New Roman" w:hAnsi="Times New Roman" w:cs="Times New Roman"/>
                <w:b/>
                <w:sz w:val="20"/>
                <w:szCs w:val="20"/>
              </w:rPr>
            </w:pPr>
            <w:r w:rsidRPr="00A8245D">
              <w:rPr>
                <w:rFonts w:ascii="Times New Roman" w:hAnsi="Times New Roman" w:cs="Times New Roman"/>
                <w:b/>
                <w:sz w:val="20"/>
                <w:szCs w:val="20"/>
              </w:rPr>
              <w:t>Наименование запрашиваемого документа (сведения)</w:t>
            </w:r>
          </w:p>
        </w:tc>
        <w:tc>
          <w:tcPr>
            <w:tcW w:w="1714" w:type="dxa"/>
          </w:tcPr>
          <w:p w:rsidR="009A713C" w:rsidRPr="00A8245D" w:rsidRDefault="006471F7" w:rsidP="00A8245D">
            <w:pPr>
              <w:jc w:val="center"/>
              <w:rPr>
                <w:rFonts w:ascii="Times New Roman" w:hAnsi="Times New Roman" w:cs="Times New Roman"/>
                <w:b/>
                <w:sz w:val="20"/>
                <w:szCs w:val="20"/>
              </w:rPr>
            </w:pPr>
            <w:r w:rsidRPr="00A8245D">
              <w:rPr>
                <w:rFonts w:ascii="Times New Roman" w:hAnsi="Times New Roman" w:cs="Times New Roman"/>
                <w:b/>
                <w:sz w:val="20"/>
                <w:szCs w:val="20"/>
              </w:rPr>
              <w:t>Перечень и состав сведений, запрашиваемых</w:t>
            </w:r>
            <w:r w:rsidR="00166D1C" w:rsidRPr="00A8245D">
              <w:rPr>
                <w:rFonts w:ascii="Times New Roman" w:hAnsi="Times New Roman" w:cs="Times New Roman"/>
                <w:b/>
                <w:sz w:val="20"/>
                <w:szCs w:val="20"/>
              </w:rPr>
              <w:t xml:space="preserve"> в рамках межведомственного взаимодействия</w:t>
            </w:r>
          </w:p>
        </w:tc>
        <w:tc>
          <w:tcPr>
            <w:tcW w:w="1698" w:type="dxa"/>
          </w:tcPr>
          <w:p w:rsidR="009A713C" w:rsidRPr="00A8245D" w:rsidRDefault="00594805" w:rsidP="00A8245D">
            <w:pPr>
              <w:jc w:val="center"/>
              <w:rPr>
                <w:rFonts w:ascii="Times New Roman" w:hAnsi="Times New Roman" w:cs="Times New Roman"/>
                <w:b/>
                <w:sz w:val="20"/>
                <w:szCs w:val="20"/>
              </w:rPr>
            </w:pPr>
            <w:r w:rsidRPr="00A8245D">
              <w:rPr>
                <w:rFonts w:ascii="Times New Roman" w:hAnsi="Times New Roman" w:cs="Times New Roman"/>
                <w:b/>
                <w:sz w:val="20"/>
                <w:szCs w:val="20"/>
              </w:rPr>
              <w:t>Наименование органа (организации), направляющего (ей) межведомственный запрос</w:t>
            </w:r>
          </w:p>
        </w:tc>
        <w:tc>
          <w:tcPr>
            <w:tcW w:w="1698" w:type="dxa"/>
          </w:tcPr>
          <w:p w:rsidR="009A713C" w:rsidRPr="00A8245D" w:rsidRDefault="00C06CA4" w:rsidP="00A8245D">
            <w:pPr>
              <w:jc w:val="center"/>
              <w:rPr>
                <w:rFonts w:ascii="Times New Roman" w:hAnsi="Times New Roman" w:cs="Times New Roman"/>
                <w:b/>
                <w:sz w:val="20"/>
                <w:szCs w:val="20"/>
              </w:rPr>
            </w:pPr>
            <w:r w:rsidRPr="00A8245D">
              <w:rPr>
                <w:rFonts w:ascii="Times New Roman" w:hAnsi="Times New Roman" w:cs="Times New Roman"/>
                <w:b/>
                <w:sz w:val="20"/>
                <w:szCs w:val="20"/>
              </w:rPr>
              <w:t>Наименование органа (организации), в адрес которого(ой) направляется межведомственный запрос</w:t>
            </w:r>
          </w:p>
        </w:tc>
        <w:tc>
          <w:tcPr>
            <w:tcW w:w="1291" w:type="dxa"/>
          </w:tcPr>
          <w:p w:rsidR="009A713C" w:rsidRPr="00A8245D" w:rsidRDefault="00C77442" w:rsidP="00A8245D">
            <w:pPr>
              <w:jc w:val="center"/>
              <w:rPr>
                <w:rFonts w:ascii="Times New Roman" w:hAnsi="Times New Roman" w:cs="Times New Roman"/>
                <w:b/>
                <w:sz w:val="20"/>
                <w:szCs w:val="20"/>
              </w:rPr>
            </w:pPr>
            <w:r w:rsidRPr="00104F22">
              <w:rPr>
                <w:rFonts w:ascii="Times New Roman" w:hAnsi="Times New Roman" w:cs="Times New Roman"/>
                <w:b/>
                <w:sz w:val="20"/>
                <w:szCs w:val="20"/>
                <w:highlight w:val="yellow"/>
                <w:lang w:val="en-US"/>
              </w:rPr>
              <w:t>SID</w:t>
            </w:r>
            <w:r w:rsidRPr="00A8245D">
              <w:rPr>
                <w:rFonts w:ascii="Times New Roman" w:hAnsi="Times New Roman" w:cs="Times New Roman"/>
                <w:b/>
                <w:sz w:val="20"/>
                <w:szCs w:val="20"/>
              </w:rPr>
              <w:t xml:space="preserve"> электронного сервиса/ наименование вида сведений</w:t>
            </w:r>
          </w:p>
        </w:tc>
        <w:tc>
          <w:tcPr>
            <w:tcW w:w="1714" w:type="dxa"/>
          </w:tcPr>
          <w:p w:rsidR="009A713C" w:rsidRPr="00A8245D" w:rsidRDefault="00C77442" w:rsidP="00A8245D">
            <w:pPr>
              <w:jc w:val="center"/>
              <w:rPr>
                <w:rFonts w:ascii="Times New Roman" w:hAnsi="Times New Roman" w:cs="Times New Roman"/>
                <w:b/>
                <w:sz w:val="20"/>
                <w:szCs w:val="20"/>
              </w:rPr>
            </w:pPr>
            <w:r w:rsidRPr="00A8245D">
              <w:rPr>
                <w:rFonts w:ascii="Times New Roman" w:hAnsi="Times New Roman" w:cs="Times New Roman"/>
                <w:b/>
                <w:sz w:val="20"/>
                <w:szCs w:val="20"/>
              </w:rPr>
              <w:t>Срок осуществления межведомственного запроса и ответа на межведомственный запрос</w:t>
            </w:r>
          </w:p>
        </w:tc>
        <w:tc>
          <w:tcPr>
            <w:tcW w:w="1714" w:type="dxa"/>
          </w:tcPr>
          <w:p w:rsidR="009A713C" w:rsidRPr="00A8245D" w:rsidRDefault="00C77442" w:rsidP="00A8245D">
            <w:pPr>
              <w:jc w:val="center"/>
              <w:rPr>
                <w:rFonts w:ascii="Times New Roman" w:hAnsi="Times New Roman" w:cs="Times New Roman"/>
                <w:b/>
                <w:sz w:val="20"/>
                <w:szCs w:val="20"/>
              </w:rPr>
            </w:pPr>
            <w:r w:rsidRPr="00A8245D">
              <w:rPr>
                <w:rFonts w:ascii="Times New Roman" w:hAnsi="Times New Roman" w:cs="Times New Roman"/>
                <w:b/>
                <w:sz w:val="20"/>
                <w:szCs w:val="20"/>
              </w:rPr>
              <w:t>Формы (шаблоны) межведомственного запроса и ответа на межведомственный запрос</w:t>
            </w:r>
          </w:p>
        </w:tc>
        <w:tc>
          <w:tcPr>
            <w:tcW w:w="1714" w:type="dxa"/>
          </w:tcPr>
          <w:p w:rsidR="009A713C" w:rsidRPr="00A8245D" w:rsidRDefault="00C77442" w:rsidP="00A8245D">
            <w:pPr>
              <w:jc w:val="center"/>
              <w:rPr>
                <w:rFonts w:ascii="Times New Roman" w:hAnsi="Times New Roman" w:cs="Times New Roman"/>
                <w:b/>
                <w:sz w:val="20"/>
                <w:szCs w:val="20"/>
              </w:rPr>
            </w:pPr>
            <w:r w:rsidRPr="00A8245D">
              <w:rPr>
                <w:rFonts w:ascii="Times New Roman" w:hAnsi="Times New Roman" w:cs="Times New Roman"/>
                <w:b/>
                <w:sz w:val="20"/>
                <w:szCs w:val="20"/>
              </w:rPr>
              <w:t>Образцы заполнения форм</w:t>
            </w:r>
            <w:r w:rsidR="002F6266" w:rsidRPr="00A8245D">
              <w:rPr>
                <w:rFonts w:ascii="Times New Roman" w:hAnsi="Times New Roman" w:cs="Times New Roman"/>
                <w:b/>
                <w:sz w:val="20"/>
                <w:szCs w:val="20"/>
              </w:rPr>
              <w:t xml:space="preserve"> межведомственного запроса и ответа на межведомственный запрос</w:t>
            </w:r>
          </w:p>
        </w:tc>
      </w:tr>
      <w:tr w:rsidR="00C77442" w:rsidTr="006B1012">
        <w:tc>
          <w:tcPr>
            <w:tcW w:w="1715" w:type="dxa"/>
          </w:tcPr>
          <w:p w:rsidR="009A713C" w:rsidRPr="00A8245D" w:rsidRDefault="00A8245D" w:rsidP="00A8245D">
            <w:pPr>
              <w:jc w:val="center"/>
              <w:rPr>
                <w:rFonts w:ascii="Times New Roman" w:hAnsi="Times New Roman" w:cs="Times New Roman"/>
                <w:b/>
                <w:sz w:val="24"/>
                <w:szCs w:val="24"/>
              </w:rPr>
            </w:pPr>
            <w:r w:rsidRPr="00A8245D">
              <w:rPr>
                <w:rFonts w:ascii="Times New Roman" w:hAnsi="Times New Roman" w:cs="Times New Roman"/>
                <w:b/>
                <w:sz w:val="24"/>
                <w:szCs w:val="24"/>
              </w:rPr>
              <w:t>1</w:t>
            </w:r>
          </w:p>
        </w:tc>
        <w:tc>
          <w:tcPr>
            <w:tcW w:w="1528" w:type="dxa"/>
          </w:tcPr>
          <w:p w:rsidR="009A713C" w:rsidRPr="00A8245D" w:rsidRDefault="00A8245D" w:rsidP="00A8245D">
            <w:pPr>
              <w:jc w:val="center"/>
              <w:rPr>
                <w:rFonts w:ascii="Times New Roman" w:hAnsi="Times New Roman" w:cs="Times New Roman"/>
                <w:b/>
                <w:sz w:val="24"/>
                <w:szCs w:val="24"/>
              </w:rPr>
            </w:pPr>
            <w:r w:rsidRPr="00A8245D">
              <w:rPr>
                <w:rFonts w:ascii="Times New Roman" w:hAnsi="Times New Roman" w:cs="Times New Roman"/>
                <w:b/>
                <w:sz w:val="24"/>
                <w:szCs w:val="24"/>
              </w:rPr>
              <w:t>2</w:t>
            </w:r>
          </w:p>
        </w:tc>
        <w:tc>
          <w:tcPr>
            <w:tcW w:w="1714" w:type="dxa"/>
          </w:tcPr>
          <w:p w:rsidR="009A713C" w:rsidRPr="00A8245D" w:rsidRDefault="00A8245D" w:rsidP="00A8245D">
            <w:pPr>
              <w:jc w:val="center"/>
              <w:rPr>
                <w:rFonts w:ascii="Times New Roman" w:hAnsi="Times New Roman" w:cs="Times New Roman"/>
                <w:b/>
                <w:sz w:val="24"/>
                <w:szCs w:val="24"/>
              </w:rPr>
            </w:pPr>
            <w:r w:rsidRPr="00A8245D">
              <w:rPr>
                <w:rFonts w:ascii="Times New Roman" w:hAnsi="Times New Roman" w:cs="Times New Roman"/>
                <w:b/>
                <w:sz w:val="24"/>
                <w:szCs w:val="24"/>
              </w:rPr>
              <w:t>3</w:t>
            </w:r>
          </w:p>
        </w:tc>
        <w:tc>
          <w:tcPr>
            <w:tcW w:w="1698" w:type="dxa"/>
          </w:tcPr>
          <w:p w:rsidR="009A713C" w:rsidRPr="00A8245D" w:rsidRDefault="00A8245D" w:rsidP="00A8245D">
            <w:pPr>
              <w:jc w:val="center"/>
              <w:rPr>
                <w:rFonts w:ascii="Times New Roman" w:hAnsi="Times New Roman" w:cs="Times New Roman"/>
                <w:b/>
                <w:sz w:val="24"/>
                <w:szCs w:val="24"/>
              </w:rPr>
            </w:pPr>
            <w:r w:rsidRPr="00A8245D">
              <w:rPr>
                <w:rFonts w:ascii="Times New Roman" w:hAnsi="Times New Roman" w:cs="Times New Roman"/>
                <w:b/>
                <w:sz w:val="24"/>
                <w:szCs w:val="24"/>
              </w:rPr>
              <w:t>4</w:t>
            </w:r>
          </w:p>
        </w:tc>
        <w:tc>
          <w:tcPr>
            <w:tcW w:w="1698" w:type="dxa"/>
          </w:tcPr>
          <w:p w:rsidR="009A713C" w:rsidRPr="00A8245D" w:rsidRDefault="00A8245D" w:rsidP="00A8245D">
            <w:pPr>
              <w:jc w:val="center"/>
              <w:rPr>
                <w:rFonts w:ascii="Times New Roman" w:hAnsi="Times New Roman" w:cs="Times New Roman"/>
                <w:b/>
                <w:sz w:val="24"/>
                <w:szCs w:val="24"/>
              </w:rPr>
            </w:pPr>
            <w:r w:rsidRPr="00A8245D">
              <w:rPr>
                <w:rFonts w:ascii="Times New Roman" w:hAnsi="Times New Roman" w:cs="Times New Roman"/>
                <w:b/>
                <w:sz w:val="24"/>
                <w:szCs w:val="24"/>
              </w:rPr>
              <w:t>5</w:t>
            </w:r>
          </w:p>
        </w:tc>
        <w:tc>
          <w:tcPr>
            <w:tcW w:w="1291" w:type="dxa"/>
          </w:tcPr>
          <w:p w:rsidR="009A713C" w:rsidRPr="00A8245D" w:rsidRDefault="00A8245D" w:rsidP="00A8245D">
            <w:pPr>
              <w:jc w:val="center"/>
              <w:rPr>
                <w:rFonts w:ascii="Times New Roman" w:hAnsi="Times New Roman" w:cs="Times New Roman"/>
                <w:b/>
                <w:sz w:val="24"/>
                <w:szCs w:val="24"/>
              </w:rPr>
            </w:pPr>
            <w:r w:rsidRPr="00A8245D">
              <w:rPr>
                <w:rFonts w:ascii="Times New Roman" w:hAnsi="Times New Roman" w:cs="Times New Roman"/>
                <w:b/>
                <w:sz w:val="24"/>
                <w:szCs w:val="24"/>
              </w:rPr>
              <w:t>6</w:t>
            </w:r>
          </w:p>
        </w:tc>
        <w:tc>
          <w:tcPr>
            <w:tcW w:w="1714" w:type="dxa"/>
          </w:tcPr>
          <w:p w:rsidR="009A713C" w:rsidRPr="00A8245D" w:rsidRDefault="00A8245D" w:rsidP="00A8245D">
            <w:pPr>
              <w:jc w:val="center"/>
              <w:rPr>
                <w:rFonts w:ascii="Times New Roman" w:hAnsi="Times New Roman" w:cs="Times New Roman"/>
                <w:b/>
                <w:sz w:val="24"/>
                <w:szCs w:val="24"/>
              </w:rPr>
            </w:pPr>
            <w:r w:rsidRPr="00A8245D">
              <w:rPr>
                <w:rFonts w:ascii="Times New Roman" w:hAnsi="Times New Roman" w:cs="Times New Roman"/>
                <w:b/>
                <w:sz w:val="24"/>
                <w:szCs w:val="24"/>
              </w:rPr>
              <w:t>7</w:t>
            </w:r>
          </w:p>
        </w:tc>
        <w:tc>
          <w:tcPr>
            <w:tcW w:w="1714" w:type="dxa"/>
          </w:tcPr>
          <w:p w:rsidR="009A713C" w:rsidRPr="00A8245D" w:rsidRDefault="00A8245D" w:rsidP="00A8245D">
            <w:pPr>
              <w:jc w:val="center"/>
              <w:rPr>
                <w:rFonts w:ascii="Times New Roman" w:hAnsi="Times New Roman" w:cs="Times New Roman"/>
                <w:b/>
                <w:sz w:val="24"/>
                <w:szCs w:val="24"/>
              </w:rPr>
            </w:pPr>
            <w:r w:rsidRPr="00A8245D">
              <w:rPr>
                <w:rFonts w:ascii="Times New Roman" w:hAnsi="Times New Roman" w:cs="Times New Roman"/>
                <w:b/>
                <w:sz w:val="24"/>
                <w:szCs w:val="24"/>
              </w:rPr>
              <w:t>8</w:t>
            </w:r>
          </w:p>
        </w:tc>
        <w:tc>
          <w:tcPr>
            <w:tcW w:w="1714" w:type="dxa"/>
          </w:tcPr>
          <w:p w:rsidR="009A713C" w:rsidRPr="00A8245D" w:rsidRDefault="00A8245D" w:rsidP="00A8245D">
            <w:pPr>
              <w:jc w:val="center"/>
              <w:rPr>
                <w:rFonts w:ascii="Times New Roman" w:hAnsi="Times New Roman" w:cs="Times New Roman"/>
                <w:b/>
                <w:sz w:val="24"/>
                <w:szCs w:val="24"/>
              </w:rPr>
            </w:pPr>
            <w:r w:rsidRPr="00A8245D">
              <w:rPr>
                <w:rFonts w:ascii="Times New Roman" w:hAnsi="Times New Roman" w:cs="Times New Roman"/>
                <w:b/>
                <w:sz w:val="24"/>
                <w:szCs w:val="24"/>
              </w:rPr>
              <w:t>9</w:t>
            </w:r>
          </w:p>
        </w:tc>
      </w:tr>
      <w:tr w:rsidR="00896777" w:rsidTr="00AE00E2">
        <w:tc>
          <w:tcPr>
            <w:tcW w:w="14786" w:type="dxa"/>
            <w:gridSpan w:val="9"/>
          </w:tcPr>
          <w:p w:rsidR="00896777" w:rsidRDefault="00DE4462" w:rsidP="00EA04E3">
            <w:pPr>
              <w:jc w:val="center"/>
              <w:rPr>
                <w:rFonts w:ascii="Times New Roman" w:hAnsi="Times New Roman" w:cs="Times New Roman"/>
                <w:sz w:val="24"/>
                <w:szCs w:val="24"/>
              </w:rPr>
            </w:pPr>
            <w:r>
              <w:rPr>
                <w:rFonts w:ascii="Times New Roman" w:hAnsi="Times New Roman" w:cs="Times New Roman"/>
                <w:b/>
                <w:sz w:val="24"/>
                <w:szCs w:val="24"/>
              </w:rPr>
              <w:t>Передача</w:t>
            </w:r>
            <w:r w:rsidRPr="00DE4462">
              <w:rPr>
                <w:rFonts w:ascii="Times New Roman" w:hAnsi="Times New Roman" w:cs="Times New Roman"/>
                <w:b/>
                <w:sz w:val="24"/>
                <w:szCs w:val="24"/>
              </w:rPr>
              <w:t xml:space="preserve"> земельны</w:t>
            </w:r>
            <w:r>
              <w:rPr>
                <w:rFonts w:ascii="Times New Roman" w:hAnsi="Times New Roman" w:cs="Times New Roman"/>
                <w:b/>
                <w:sz w:val="24"/>
                <w:szCs w:val="24"/>
              </w:rPr>
              <w:t>х участков, находящих</w:t>
            </w:r>
            <w:r w:rsidRPr="00DE4462">
              <w:rPr>
                <w:rFonts w:ascii="Times New Roman" w:hAnsi="Times New Roman" w:cs="Times New Roman"/>
                <w:b/>
                <w:sz w:val="24"/>
                <w:szCs w:val="24"/>
              </w:rPr>
              <w:t xml:space="preserve">ся в государственной собственности Чувашской </w:t>
            </w:r>
            <w:r w:rsidRPr="00A65080">
              <w:rPr>
                <w:rFonts w:ascii="Times New Roman" w:hAnsi="Times New Roman" w:cs="Times New Roman"/>
                <w:b/>
                <w:sz w:val="24"/>
                <w:szCs w:val="24"/>
              </w:rPr>
              <w:t>Республики</w:t>
            </w:r>
            <w:r w:rsidR="004F27B9" w:rsidRPr="00A65080">
              <w:rPr>
                <w:rFonts w:ascii="Times New Roman" w:hAnsi="Times New Roman" w:cs="Times New Roman"/>
                <w:b/>
                <w:sz w:val="24"/>
                <w:szCs w:val="24"/>
              </w:rPr>
              <w:t xml:space="preserve"> </w:t>
            </w:r>
            <w:r w:rsidR="00EA04E3" w:rsidRPr="00A65080">
              <w:rPr>
                <w:rFonts w:ascii="Times New Roman" w:hAnsi="Times New Roman" w:cs="Times New Roman"/>
                <w:b/>
                <w:sz w:val="24"/>
                <w:szCs w:val="24"/>
              </w:rPr>
              <w:t>без проведения</w:t>
            </w:r>
            <w:r w:rsidR="00EA04E3">
              <w:rPr>
                <w:rFonts w:ascii="Times New Roman" w:hAnsi="Times New Roman" w:cs="Times New Roman"/>
                <w:b/>
                <w:sz w:val="24"/>
                <w:szCs w:val="24"/>
              </w:rPr>
              <w:t xml:space="preserve"> аукциона</w:t>
            </w:r>
          </w:p>
        </w:tc>
      </w:tr>
      <w:tr w:rsidR="008675A1" w:rsidTr="006B1012">
        <w:tc>
          <w:tcPr>
            <w:tcW w:w="1715" w:type="dxa"/>
          </w:tcPr>
          <w:p w:rsidR="008675A1" w:rsidRPr="00EA04E3" w:rsidRDefault="008675A1" w:rsidP="007716EB">
            <w:pPr>
              <w:rPr>
                <w:rFonts w:ascii="Times New Roman" w:hAnsi="Times New Roman" w:cs="Times New Roman"/>
                <w:sz w:val="18"/>
                <w:szCs w:val="18"/>
              </w:rPr>
            </w:pPr>
            <w:r>
              <w:rPr>
                <w:rFonts w:ascii="Times New Roman" w:hAnsi="Times New Roman" w:cs="Times New Roman"/>
                <w:sz w:val="18"/>
                <w:szCs w:val="18"/>
              </w:rPr>
              <w:t>-</w:t>
            </w:r>
          </w:p>
        </w:tc>
        <w:tc>
          <w:tcPr>
            <w:tcW w:w="1528" w:type="dxa"/>
          </w:tcPr>
          <w:p w:rsidR="008675A1" w:rsidRPr="00227A7B" w:rsidRDefault="008675A1" w:rsidP="000161B0">
            <w:pPr>
              <w:rPr>
                <w:rFonts w:ascii="Times New Roman" w:hAnsi="Times New Roman" w:cs="Times New Roman"/>
                <w:sz w:val="18"/>
                <w:szCs w:val="18"/>
              </w:rPr>
            </w:pPr>
            <w:r w:rsidRPr="00227A7B">
              <w:rPr>
                <w:rFonts w:ascii="Times New Roman" w:hAnsi="Times New Roman" w:cs="Times New Roman"/>
                <w:sz w:val="18"/>
                <w:szCs w:val="18"/>
              </w:rPr>
              <w:t>выписка из Единого государственного реестра юридических лиц (ЕГРЮЛ) о юридическом лице, являющемся заявителем</w:t>
            </w:r>
          </w:p>
        </w:tc>
        <w:tc>
          <w:tcPr>
            <w:tcW w:w="1714" w:type="dxa"/>
          </w:tcPr>
          <w:p w:rsidR="008675A1" w:rsidRPr="00FA3DCA" w:rsidRDefault="008675A1" w:rsidP="007716EB">
            <w:pPr>
              <w:rPr>
                <w:rFonts w:ascii="Times New Roman" w:hAnsi="Times New Roman" w:cs="Times New Roman"/>
                <w:sz w:val="18"/>
                <w:szCs w:val="18"/>
                <w:highlight w:val="yellow"/>
              </w:rPr>
            </w:pPr>
            <w:r>
              <w:rPr>
                <w:rFonts w:ascii="Times New Roman" w:hAnsi="Times New Roman" w:cs="Times New Roman"/>
                <w:sz w:val="18"/>
                <w:szCs w:val="18"/>
              </w:rPr>
              <w:t xml:space="preserve">функционирование </w:t>
            </w:r>
            <w:r w:rsidRPr="000E5BE3">
              <w:rPr>
                <w:rFonts w:ascii="Times New Roman" w:hAnsi="Times New Roman" w:cs="Times New Roman"/>
                <w:sz w:val="18"/>
                <w:szCs w:val="18"/>
              </w:rPr>
              <w:t>деятельности</w:t>
            </w:r>
          </w:p>
        </w:tc>
        <w:tc>
          <w:tcPr>
            <w:tcW w:w="1698" w:type="dxa"/>
          </w:tcPr>
          <w:p w:rsidR="008675A1" w:rsidRPr="00EA04E3" w:rsidRDefault="008675A1" w:rsidP="007716EB">
            <w:pPr>
              <w:rPr>
                <w:rFonts w:ascii="Times New Roman" w:hAnsi="Times New Roman" w:cs="Times New Roman"/>
                <w:sz w:val="18"/>
                <w:szCs w:val="18"/>
              </w:rPr>
            </w:pPr>
            <w:r w:rsidRPr="00EA04E3">
              <w:rPr>
                <w:rFonts w:ascii="Times New Roman" w:hAnsi="Times New Roman" w:cs="Times New Roman"/>
                <w:sz w:val="18"/>
                <w:szCs w:val="18"/>
              </w:rPr>
              <w:t>Минюст Чувашии</w:t>
            </w:r>
          </w:p>
        </w:tc>
        <w:tc>
          <w:tcPr>
            <w:tcW w:w="1698" w:type="dxa"/>
          </w:tcPr>
          <w:p w:rsidR="008675A1" w:rsidRPr="008675A1" w:rsidRDefault="008675A1" w:rsidP="0019681D">
            <w:pPr>
              <w:rPr>
                <w:rFonts w:ascii="Calibri" w:eastAsia="Calibri" w:hAnsi="Calibri" w:cs="Times New Roman"/>
                <w:sz w:val="18"/>
                <w:szCs w:val="18"/>
              </w:rPr>
            </w:pPr>
            <w:proofErr w:type="gramStart"/>
            <w:r w:rsidRPr="008675A1">
              <w:rPr>
                <w:rFonts w:ascii="Times New Roman" w:eastAsia="Calibri" w:hAnsi="Times New Roman" w:cs="Times New Roman"/>
                <w:sz w:val="18"/>
                <w:szCs w:val="18"/>
              </w:rPr>
              <w:t>Федеральная</w:t>
            </w:r>
            <w:proofErr w:type="gramEnd"/>
            <w:r w:rsidRPr="008675A1">
              <w:rPr>
                <w:rFonts w:ascii="Times New Roman" w:eastAsia="Calibri" w:hAnsi="Times New Roman" w:cs="Times New Roman"/>
                <w:sz w:val="18"/>
                <w:szCs w:val="18"/>
              </w:rPr>
              <w:t xml:space="preserve"> налоговая служба по Чувашской Республике</w:t>
            </w:r>
          </w:p>
        </w:tc>
        <w:tc>
          <w:tcPr>
            <w:tcW w:w="1291" w:type="dxa"/>
          </w:tcPr>
          <w:p w:rsidR="008675A1" w:rsidRPr="008675A1" w:rsidRDefault="008675A1" w:rsidP="0019681D">
            <w:pPr>
              <w:rPr>
                <w:rFonts w:ascii="Times New Roman" w:eastAsia="Calibri" w:hAnsi="Times New Roman" w:cs="Times New Roman"/>
                <w:sz w:val="18"/>
                <w:szCs w:val="18"/>
              </w:rPr>
            </w:pPr>
            <w:r w:rsidRPr="008675A1">
              <w:rPr>
                <w:rFonts w:ascii="Times New Roman" w:eastAsia="Calibri" w:hAnsi="Times New Roman" w:cs="Times New Roman"/>
                <w:sz w:val="18"/>
                <w:szCs w:val="18"/>
              </w:rPr>
              <w:t>SID0003525</w:t>
            </w:r>
          </w:p>
        </w:tc>
        <w:tc>
          <w:tcPr>
            <w:tcW w:w="1714" w:type="dxa"/>
          </w:tcPr>
          <w:p w:rsidR="008675A1" w:rsidRPr="00FA3DCA" w:rsidRDefault="008675A1" w:rsidP="007716EB">
            <w:pPr>
              <w:rPr>
                <w:rFonts w:ascii="Times New Roman" w:hAnsi="Times New Roman" w:cs="Times New Roman"/>
                <w:sz w:val="18"/>
                <w:szCs w:val="18"/>
              </w:rPr>
            </w:pPr>
            <w:r w:rsidRPr="00FA3DCA">
              <w:rPr>
                <w:rFonts w:ascii="Times New Roman" w:hAnsi="Times New Roman" w:cs="Times New Roman"/>
                <w:sz w:val="18"/>
                <w:szCs w:val="18"/>
              </w:rPr>
              <w:t>7 дней</w:t>
            </w:r>
          </w:p>
        </w:tc>
        <w:tc>
          <w:tcPr>
            <w:tcW w:w="1714" w:type="dxa"/>
          </w:tcPr>
          <w:p w:rsidR="008675A1" w:rsidRPr="00EA04E3" w:rsidRDefault="008675A1" w:rsidP="007716EB">
            <w:pPr>
              <w:rPr>
                <w:rFonts w:ascii="Times New Roman" w:hAnsi="Times New Roman" w:cs="Times New Roman"/>
                <w:sz w:val="18"/>
                <w:szCs w:val="18"/>
              </w:rPr>
            </w:pPr>
            <w:r>
              <w:rPr>
                <w:rFonts w:ascii="Times New Roman" w:hAnsi="Times New Roman" w:cs="Times New Roman"/>
                <w:sz w:val="18"/>
                <w:szCs w:val="18"/>
              </w:rPr>
              <w:t>-</w:t>
            </w:r>
          </w:p>
        </w:tc>
        <w:tc>
          <w:tcPr>
            <w:tcW w:w="1714" w:type="dxa"/>
          </w:tcPr>
          <w:p w:rsidR="008675A1" w:rsidRPr="00EA04E3" w:rsidRDefault="008675A1" w:rsidP="007716EB">
            <w:pPr>
              <w:rPr>
                <w:rFonts w:ascii="Times New Roman" w:hAnsi="Times New Roman" w:cs="Times New Roman"/>
                <w:sz w:val="18"/>
                <w:szCs w:val="18"/>
              </w:rPr>
            </w:pPr>
            <w:r>
              <w:rPr>
                <w:rFonts w:ascii="Times New Roman" w:hAnsi="Times New Roman" w:cs="Times New Roman"/>
                <w:sz w:val="18"/>
                <w:szCs w:val="18"/>
              </w:rPr>
              <w:t>-</w:t>
            </w:r>
          </w:p>
        </w:tc>
      </w:tr>
      <w:tr w:rsidR="008675A1" w:rsidTr="006B1012">
        <w:tc>
          <w:tcPr>
            <w:tcW w:w="1715" w:type="dxa"/>
          </w:tcPr>
          <w:p w:rsidR="008675A1" w:rsidRDefault="008675A1" w:rsidP="007716EB">
            <w:pPr>
              <w:rPr>
                <w:rFonts w:ascii="Times New Roman" w:hAnsi="Times New Roman" w:cs="Times New Roman"/>
                <w:sz w:val="18"/>
                <w:szCs w:val="18"/>
              </w:rPr>
            </w:pPr>
            <w:r>
              <w:rPr>
                <w:rFonts w:ascii="Times New Roman" w:hAnsi="Times New Roman" w:cs="Times New Roman"/>
                <w:sz w:val="18"/>
                <w:szCs w:val="18"/>
              </w:rPr>
              <w:t>-</w:t>
            </w:r>
          </w:p>
        </w:tc>
        <w:tc>
          <w:tcPr>
            <w:tcW w:w="1528" w:type="dxa"/>
          </w:tcPr>
          <w:p w:rsidR="008675A1" w:rsidRPr="00227A7B" w:rsidRDefault="008675A1" w:rsidP="000161B0">
            <w:pPr>
              <w:rPr>
                <w:rFonts w:ascii="Times New Roman" w:hAnsi="Times New Roman" w:cs="Times New Roman"/>
                <w:sz w:val="18"/>
                <w:szCs w:val="18"/>
              </w:rPr>
            </w:pPr>
            <w:r w:rsidRPr="00227A7B">
              <w:rPr>
                <w:rFonts w:ascii="Times New Roman" w:hAnsi="Times New Roman" w:cs="Times New Roman"/>
                <w:sz w:val="18"/>
                <w:szCs w:val="18"/>
              </w:rPr>
              <w:t xml:space="preserve">выписка из Единого государственного реестра индивидуальных предпринимателей (ЕГРИП) </w:t>
            </w:r>
            <w:proofErr w:type="gramStart"/>
            <w:r w:rsidRPr="00227A7B">
              <w:rPr>
                <w:rFonts w:ascii="Times New Roman" w:hAnsi="Times New Roman" w:cs="Times New Roman"/>
                <w:sz w:val="18"/>
                <w:szCs w:val="18"/>
              </w:rPr>
              <w:t>о</w:t>
            </w:r>
            <w:proofErr w:type="gramEnd"/>
            <w:r w:rsidRPr="00227A7B">
              <w:rPr>
                <w:rFonts w:ascii="Times New Roman" w:hAnsi="Times New Roman" w:cs="Times New Roman"/>
                <w:sz w:val="18"/>
                <w:szCs w:val="18"/>
              </w:rPr>
              <w:t xml:space="preserve"> индивидуальном предпринимателе, являющемся заявителем</w:t>
            </w:r>
          </w:p>
        </w:tc>
        <w:tc>
          <w:tcPr>
            <w:tcW w:w="1714" w:type="dxa"/>
          </w:tcPr>
          <w:p w:rsidR="008675A1" w:rsidRDefault="008675A1" w:rsidP="007716EB">
            <w:pPr>
              <w:rPr>
                <w:rFonts w:ascii="Times New Roman" w:hAnsi="Times New Roman" w:cs="Times New Roman"/>
                <w:sz w:val="18"/>
                <w:szCs w:val="18"/>
              </w:rPr>
            </w:pPr>
            <w:r>
              <w:rPr>
                <w:rFonts w:ascii="Times New Roman" w:hAnsi="Times New Roman" w:cs="Times New Roman"/>
                <w:sz w:val="18"/>
                <w:szCs w:val="18"/>
              </w:rPr>
              <w:t xml:space="preserve">функционирование </w:t>
            </w:r>
            <w:r w:rsidRPr="000E5BE3">
              <w:rPr>
                <w:rFonts w:ascii="Times New Roman" w:hAnsi="Times New Roman" w:cs="Times New Roman"/>
                <w:sz w:val="18"/>
                <w:szCs w:val="18"/>
              </w:rPr>
              <w:t>деятельности</w:t>
            </w:r>
          </w:p>
        </w:tc>
        <w:tc>
          <w:tcPr>
            <w:tcW w:w="1698" w:type="dxa"/>
          </w:tcPr>
          <w:p w:rsidR="008675A1" w:rsidRPr="00EA04E3" w:rsidRDefault="008675A1" w:rsidP="007716EB">
            <w:pPr>
              <w:rPr>
                <w:rFonts w:ascii="Times New Roman" w:hAnsi="Times New Roman" w:cs="Times New Roman"/>
                <w:sz w:val="18"/>
                <w:szCs w:val="18"/>
              </w:rPr>
            </w:pPr>
            <w:r w:rsidRPr="00EA04E3">
              <w:rPr>
                <w:rFonts w:ascii="Times New Roman" w:hAnsi="Times New Roman" w:cs="Times New Roman"/>
                <w:sz w:val="18"/>
                <w:szCs w:val="18"/>
              </w:rPr>
              <w:t>Минюст Чувашии</w:t>
            </w:r>
          </w:p>
        </w:tc>
        <w:tc>
          <w:tcPr>
            <w:tcW w:w="1698" w:type="dxa"/>
          </w:tcPr>
          <w:p w:rsidR="008675A1" w:rsidRPr="008675A1" w:rsidRDefault="008675A1" w:rsidP="0019681D">
            <w:pPr>
              <w:rPr>
                <w:rFonts w:ascii="Calibri" w:eastAsia="Calibri" w:hAnsi="Calibri" w:cs="Times New Roman"/>
                <w:sz w:val="18"/>
                <w:szCs w:val="18"/>
              </w:rPr>
            </w:pPr>
            <w:proofErr w:type="gramStart"/>
            <w:r w:rsidRPr="008675A1">
              <w:rPr>
                <w:rFonts w:ascii="Times New Roman" w:eastAsia="Calibri" w:hAnsi="Times New Roman" w:cs="Times New Roman"/>
                <w:sz w:val="18"/>
                <w:szCs w:val="18"/>
              </w:rPr>
              <w:t>Федеральная</w:t>
            </w:r>
            <w:proofErr w:type="gramEnd"/>
            <w:r w:rsidRPr="008675A1">
              <w:rPr>
                <w:rFonts w:ascii="Times New Roman" w:eastAsia="Calibri" w:hAnsi="Times New Roman" w:cs="Times New Roman"/>
                <w:sz w:val="18"/>
                <w:szCs w:val="18"/>
              </w:rPr>
              <w:t xml:space="preserve"> налоговая служба по Чувашской Республике</w:t>
            </w:r>
          </w:p>
        </w:tc>
        <w:tc>
          <w:tcPr>
            <w:tcW w:w="1291" w:type="dxa"/>
          </w:tcPr>
          <w:p w:rsidR="008675A1" w:rsidRPr="008675A1" w:rsidRDefault="008675A1" w:rsidP="0019681D">
            <w:pPr>
              <w:rPr>
                <w:rFonts w:ascii="Times New Roman" w:eastAsia="Calibri" w:hAnsi="Times New Roman" w:cs="Times New Roman"/>
                <w:sz w:val="18"/>
                <w:szCs w:val="18"/>
              </w:rPr>
            </w:pPr>
            <w:r w:rsidRPr="008675A1">
              <w:rPr>
                <w:rFonts w:ascii="Times New Roman" w:eastAsia="Calibri" w:hAnsi="Times New Roman" w:cs="Times New Roman"/>
                <w:sz w:val="18"/>
                <w:szCs w:val="18"/>
              </w:rPr>
              <w:t>SID0003525</w:t>
            </w:r>
          </w:p>
        </w:tc>
        <w:tc>
          <w:tcPr>
            <w:tcW w:w="1714" w:type="dxa"/>
          </w:tcPr>
          <w:p w:rsidR="008675A1" w:rsidRPr="00FA3DCA" w:rsidRDefault="008675A1" w:rsidP="007716EB">
            <w:pPr>
              <w:rPr>
                <w:rFonts w:ascii="Times New Roman" w:hAnsi="Times New Roman" w:cs="Times New Roman"/>
                <w:sz w:val="18"/>
                <w:szCs w:val="18"/>
              </w:rPr>
            </w:pPr>
            <w:r w:rsidRPr="00FA3DCA">
              <w:rPr>
                <w:rFonts w:ascii="Times New Roman" w:hAnsi="Times New Roman" w:cs="Times New Roman"/>
                <w:sz w:val="18"/>
                <w:szCs w:val="18"/>
              </w:rPr>
              <w:t>7 дней</w:t>
            </w:r>
          </w:p>
        </w:tc>
        <w:tc>
          <w:tcPr>
            <w:tcW w:w="1714" w:type="dxa"/>
          </w:tcPr>
          <w:p w:rsidR="008675A1" w:rsidRDefault="008675A1" w:rsidP="007716EB">
            <w:pPr>
              <w:rPr>
                <w:rFonts w:ascii="Times New Roman" w:hAnsi="Times New Roman" w:cs="Times New Roman"/>
                <w:sz w:val="18"/>
                <w:szCs w:val="18"/>
              </w:rPr>
            </w:pPr>
            <w:r>
              <w:rPr>
                <w:rFonts w:ascii="Times New Roman" w:hAnsi="Times New Roman" w:cs="Times New Roman"/>
                <w:sz w:val="18"/>
                <w:szCs w:val="18"/>
              </w:rPr>
              <w:t>-</w:t>
            </w:r>
          </w:p>
        </w:tc>
        <w:tc>
          <w:tcPr>
            <w:tcW w:w="1714" w:type="dxa"/>
          </w:tcPr>
          <w:p w:rsidR="008675A1" w:rsidRDefault="008675A1" w:rsidP="007716EB">
            <w:pPr>
              <w:rPr>
                <w:rFonts w:ascii="Times New Roman" w:hAnsi="Times New Roman" w:cs="Times New Roman"/>
                <w:sz w:val="18"/>
                <w:szCs w:val="18"/>
              </w:rPr>
            </w:pPr>
            <w:r>
              <w:rPr>
                <w:rFonts w:ascii="Times New Roman" w:hAnsi="Times New Roman" w:cs="Times New Roman"/>
                <w:sz w:val="18"/>
                <w:szCs w:val="18"/>
              </w:rPr>
              <w:t>-</w:t>
            </w:r>
          </w:p>
        </w:tc>
      </w:tr>
      <w:tr w:rsidR="008675A1" w:rsidTr="006B1012">
        <w:tc>
          <w:tcPr>
            <w:tcW w:w="1715" w:type="dxa"/>
          </w:tcPr>
          <w:p w:rsidR="008675A1" w:rsidRPr="00EA04E3" w:rsidRDefault="008675A1" w:rsidP="009A713C">
            <w:pPr>
              <w:rPr>
                <w:rFonts w:ascii="Times New Roman" w:hAnsi="Times New Roman" w:cs="Times New Roman"/>
                <w:sz w:val="18"/>
                <w:szCs w:val="18"/>
              </w:rPr>
            </w:pPr>
            <w:r>
              <w:rPr>
                <w:rFonts w:ascii="Times New Roman" w:hAnsi="Times New Roman" w:cs="Times New Roman"/>
                <w:sz w:val="18"/>
                <w:szCs w:val="18"/>
              </w:rPr>
              <w:t>-</w:t>
            </w:r>
          </w:p>
        </w:tc>
        <w:tc>
          <w:tcPr>
            <w:tcW w:w="1528" w:type="dxa"/>
          </w:tcPr>
          <w:p w:rsidR="008675A1" w:rsidRDefault="008675A1" w:rsidP="00EA04E3">
            <w:pPr>
              <w:pStyle w:val="ConsPlusNormal"/>
              <w:jc w:val="both"/>
              <w:rPr>
                <w:rFonts w:ascii="Times New Roman" w:hAnsi="Times New Roman" w:cs="Times New Roman"/>
                <w:sz w:val="18"/>
                <w:szCs w:val="18"/>
                <w:highlight w:val="yellow"/>
              </w:rPr>
            </w:pPr>
            <w:r w:rsidRPr="00EA04E3">
              <w:rPr>
                <w:rFonts w:ascii="Times New Roman" w:hAnsi="Times New Roman" w:cs="Times New Roman"/>
                <w:sz w:val="18"/>
                <w:szCs w:val="18"/>
              </w:rPr>
              <w:t xml:space="preserve">выписка из ЕГРП о правах на здание, </w:t>
            </w:r>
            <w:proofErr w:type="gramStart"/>
            <w:r w:rsidRPr="00EA04E3">
              <w:rPr>
                <w:rFonts w:ascii="Times New Roman" w:hAnsi="Times New Roman" w:cs="Times New Roman"/>
                <w:sz w:val="18"/>
                <w:szCs w:val="18"/>
              </w:rPr>
              <w:t>находящиеся</w:t>
            </w:r>
            <w:proofErr w:type="gramEnd"/>
            <w:r w:rsidRPr="00EA04E3">
              <w:rPr>
                <w:rFonts w:ascii="Times New Roman" w:hAnsi="Times New Roman" w:cs="Times New Roman"/>
                <w:sz w:val="18"/>
                <w:szCs w:val="18"/>
              </w:rPr>
              <w:t xml:space="preserve"> на приобретаемом земельном участке или уведомление об отсутствии в </w:t>
            </w:r>
            <w:r w:rsidRPr="00EA04E3">
              <w:rPr>
                <w:rFonts w:ascii="Times New Roman" w:hAnsi="Times New Roman" w:cs="Times New Roman"/>
                <w:sz w:val="18"/>
                <w:szCs w:val="18"/>
              </w:rPr>
              <w:lastRenderedPageBreak/>
              <w:t xml:space="preserve">ЕГРП запрашиваемых сведений о зарегистрированных правах на </w:t>
            </w:r>
            <w:r>
              <w:rPr>
                <w:rFonts w:ascii="Times New Roman" w:hAnsi="Times New Roman" w:cs="Times New Roman"/>
                <w:sz w:val="18"/>
                <w:szCs w:val="18"/>
              </w:rPr>
              <w:t>здание</w:t>
            </w:r>
          </w:p>
          <w:p w:rsidR="008675A1" w:rsidRPr="00731AA6" w:rsidRDefault="008675A1" w:rsidP="00EA04E3">
            <w:pPr>
              <w:pStyle w:val="ConsPlusNormal"/>
              <w:jc w:val="both"/>
              <w:rPr>
                <w:rFonts w:ascii="Times New Roman" w:hAnsi="Times New Roman" w:cs="Times New Roman"/>
                <w:sz w:val="18"/>
                <w:szCs w:val="18"/>
                <w:highlight w:val="yellow"/>
              </w:rPr>
            </w:pPr>
          </w:p>
          <w:p w:rsidR="008675A1" w:rsidRPr="00EA04E3" w:rsidRDefault="008675A1" w:rsidP="00227A7B">
            <w:pPr>
              <w:pStyle w:val="ConsPlusNormal"/>
              <w:ind w:firstLine="540"/>
              <w:jc w:val="both"/>
              <w:rPr>
                <w:rFonts w:ascii="Times New Roman" w:hAnsi="Times New Roman" w:cs="Times New Roman"/>
                <w:sz w:val="18"/>
                <w:szCs w:val="18"/>
              </w:rPr>
            </w:pPr>
          </w:p>
        </w:tc>
        <w:tc>
          <w:tcPr>
            <w:tcW w:w="1714" w:type="dxa"/>
          </w:tcPr>
          <w:p w:rsidR="008675A1" w:rsidRPr="00EA04E3" w:rsidRDefault="008675A1" w:rsidP="009A713C">
            <w:pPr>
              <w:rPr>
                <w:rFonts w:ascii="Times New Roman" w:hAnsi="Times New Roman" w:cs="Times New Roman"/>
                <w:sz w:val="18"/>
                <w:szCs w:val="18"/>
              </w:rPr>
            </w:pPr>
            <w:r>
              <w:rPr>
                <w:rFonts w:ascii="Times New Roman" w:hAnsi="Times New Roman" w:cs="Times New Roman"/>
                <w:sz w:val="18"/>
                <w:szCs w:val="18"/>
              </w:rPr>
              <w:lastRenderedPageBreak/>
              <w:t>о наличии зарегистрированных прав</w:t>
            </w:r>
          </w:p>
        </w:tc>
        <w:tc>
          <w:tcPr>
            <w:tcW w:w="1698" w:type="dxa"/>
          </w:tcPr>
          <w:p w:rsidR="008675A1" w:rsidRPr="00EA04E3" w:rsidRDefault="008675A1" w:rsidP="009A713C">
            <w:pPr>
              <w:rPr>
                <w:rFonts w:ascii="Times New Roman" w:hAnsi="Times New Roman" w:cs="Times New Roman"/>
                <w:sz w:val="18"/>
                <w:szCs w:val="18"/>
              </w:rPr>
            </w:pPr>
            <w:r w:rsidRPr="00EA04E3">
              <w:rPr>
                <w:rFonts w:ascii="Times New Roman" w:hAnsi="Times New Roman" w:cs="Times New Roman"/>
                <w:sz w:val="18"/>
                <w:szCs w:val="18"/>
              </w:rPr>
              <w:t>Минюст Чувашии</w:t>
            </w:r>
          </w:p>
        </w:tc>
        <w:tc>
          <w:tcPr>
            <w:tcW w:w="1698" w:type="dxa"/>
          </w:tcPr>
          <w:p w:rsidR="008675A1" w:rsidRPr="008675A1" w:rsidRDefault="008675A1" w:rsidP="0019681D">
            <w:pPr>
              <w:rPr>
                <w:rFonts w:ascii="Times New Roman" w:eastAsia="Calibri" w:hAnsi="Times New Roman" w:cs="Times New Roman"/>
                <w:sz w:val="18"/>
                <w:szCs w:val="18"/>
              </w:rPr>
            </w:pPr>
            <w:proofErr w:type="gramStart"/>
            <w:r w:rsidRPr="008675A1">
              <w:rPr>
                <w:rFonts w:ascii="Times New Roman" w:eastAsia="Calibri" w:hAnsi="Times New Roman" w:cs="Times New Roman"/>
                <w:sz w:val="18"/>
                <w:szCs w:val="18"/>
              </w:rPr>
              <w:t>Федеральная</w:t>
            </w:r>
            <w:proofErr w:type="gramEnd"/>
            <w:r w:rsidRPr="008675A1">
              <w:rPr>
                <w:rFonts w:ascii="Times New Roman" w:eastAsia="Calibri" w:hAnsi="Times New Roman" w:cs="Times New Roman"/>
                <w:sz w:val="18"/>
                <w:szCs w:val="18"/>
              </w:rPr>
              <w:t xml:space="preserve"> служба государственной регистрации, кадастра и картографии</w:t>
            </w:r>
          </w:p>
        </w:tc>
        <w:tc>
          <w:tcPr>
            <w:tcW w:w="1291" w:type="dxa"/>
          </w:tcPr>
          <w:p w:rsidR="008675A1" w:rsidRPr="008675A1" w:rsidRDefault="008675A1" w:rsidP="0019681D">
            <w:pPr>
              <w:rPr>
                <w:rFonts w:ascii="Times New Roman" w:eastAsia="Calibri" w:hAnsi="Times New Roman" w:cs="Times New Roman"/>
                <w:sz w:val="18"/>
                <w:szCs w:val="18"/>
              </w:rPr>
            </w:pPr>
            <w:r w:rsidRPr="008675A1">
              <w:rPr>
                <w:rFonts w:ascii="Times New Roman" w:eastAsia="Calibri" w:hAnsi="Times New Roman" w:cs="Times New Roman"/>
                <w:sz w:val="18"/>
                <w:szCs w:val="18"/>
              </w:rPr>
              <w:t>SID0003564</w:t>
            </w:r>
          </w:p>
        </w:tc>
        <w:tc>
          <w:tcPr>
            <w:tcW w:w="1714" w:type="dxa"/>
          </w:tcPr>
          <w:p w:rsidR="008675A1" w:rsidRPr="00FA3DCA" w:rsidRDefault="008675A1" w:rsidP="009A713C">
            <w:pPr>
              <w:rPr>
                <w:rFonts w:ascii="Times New Roman" w:hAnsi="Times New Roman" w:cs="Times New Roman"/>
                <w:sz w:val="18"/>
                <w:szCs w:val="18"/>
              </w:rPr>
            </w:pPr>
            <w:r w:rsidRPr="00FA3DCA">
              <w:rPr>
                <w:rFonts w:ascii="Times New Roman" w:hAnsi="Times New Roman" w:cs="Times New Roman"/>
                <w:sz w:val="18"/>
                <w:szCs w:val="18"/>
              </w:rPr>
              <w:t>7 дней</w:t>
            </w:r>
          </w:p>
        </w:tc>
        <w:tc>
          <w:tcPr>
            <w:tcW w:w="1714" w:type="dxa"/>
          </w:tcPr>
          <w:p w:rsidR="008675A1" w:rsidRDefault="008675A1" w:rsidP="009A713C">
            <w:pPr>
              <w:rPr>
                <w:rFonts w:ascii="Times New Roman" w:hAnsi="Times New Roman" w:cs="Times New Roman"/>
                <w:sz w:val="24"/>
                <w:szCs w:val="24"/>
              </w:rPr>
            </w:pPr>
            <w:r>
              <w:rPr>
                <w:rFonts w:ascii="Times New Roman" w:hAnsi="Times New Roman" w:cs="Times New Roman"/>
                <w:sz w:val="24"/>
                <w:szCs w:val="24"/>
              </w:rPr>
              <w:t>-</w:t>
            </w:r>
          </w:p>
        </w:tc>
        <w:tc>
          <w:tcPr>
            <w:tcW w:w="1714" w:type="dxa"/>
          </w:tcPr>
          <w:p w:rsidR="008675A1" w:rsidRDefault="008675A1" w:rsidP="009A713C">
            <w:pPr>
              <w:rPr>
                <w:rFonts w:ascii="Times New Roman" w:hAnsi="Times New Roman" w:cs="Times New Roman"/>
                <w:sz w:val="24"/>
                <w:szCs w:val="24"/>
              </w:rPr>
            </w:pPr>
            <w:r>
              <w:rPr>
                <w:rFonts w:ascii="Times New Roman" w:hAnsi="Times New Roman" w:cs="Times New Roman"/>
                <w:sz w:val="24"/>
                <w:szCs w:val="24"/>
              </w:rPr>
              <w:t>-</w:t>
            </w:r>
          </w:p>
        </w:tc>
      </w:tr>
      <w:tr w:rsidR="008675A1" w:rsidTr="006B1012">
        <w:tc>
          <w:tcPr>
            <w:tcW w:w="1715" w:type="dxa"/>
          </w:tcPr>
          <w:p w:rsidR="008675A1" w:rsidRDefault="008675A1" w:rsidP="009A713C">
            <w:pPr>
              <w:rPr>
                <w:rFonts w:ascii="Times New Roman" w:hAnsi="Times New Roman" w:cs="Times New Roman"/>
                <w:sz w:val="18"/>
                <w:szCs w:val="18"/>
              </w:rPr>
            </w:pPr>
            <w:r>
              <w:rPr>
                <w:rFonts w:ascii="Times New Roman" w:hAnsi="Times New Roman" w:cs="Times New Roman"/>
                <w:sz w:val="18"/>
                <w:szCs w:val="18"/>
              </w:rPr>
              <w:lastRenderedPageBreak/>
              <w:t>-</w:t>
            </w:r>
          </w:p>
        </w:tc>
        <w:tc>
          <w:tcPr>
            <w:tcW w:w="1528" w:type="dxa"/>
          </w:tcPr>
          <w:p w:rsidR="008675A1" w:rsidRDefault="008675A1" w:rsidP="006765FF">
            <w:pPr>
              <w:pStyle w:val="ConsPlusNormal"/>
              <w:jc w:val="both"/>
              <w:rPr>
                <w:rFonts w:ascii="Times New Roman" w:hAnsi="Times New Roman" w:cs="Times New Roman"/>
                <w:sz w:val="18"/>
                <w:szCs w:val="18"/>
                <w:highlight w:val="yellow"/>
              </w:rPr>
            </w:pPr>
            <w:r w:rsidRPr="00EA04E3">
              <w:rPr>
                <w:rFonts w:ascii="Times New Roman" w:hAnsi="Times New Roman" w:cs="Times New Roman"/>
                <w:sz w:val="18"/>
                <w:szCs w:val="18"/>
              </w:rPr>
              <w:t xml:space="preserve">выписка из ЕГРП о правах на строение, </w:t>
            </w:r>
            <w:proofErr w:type="gramStart"/>
            <w:r w:rsidRPr="00EA04E3">
              <w:rPr>
                <w:rFonts w:ascii="Times New Roman" w:hAnsi="Times New Roman" w:cs="Times New Roman"/>
                <w:sz w:val="18"/>
                <w:szCs w:val="18"/>
              </w:rPr>
              <w:t>находящиеся</w:t>
            </w:r>
            <w:proofErr w:type="gramEnd"/>
            <w:r w:rsidRPr="00EA04E3">
              <w:rPr>
                <w:rFonts w:ascii="Times New Roman" w:hAnsi="Times New Roman" w:cs="Times New Roman"/>
                <w:sz w:val="18"/>
                <w:szCs w:val="18"/>
              </w:rPr>
              <w:t xml:space="preserve"> на приобретаемом земельном участке или уведомление об отсутствии в ЕГРП запрашиваемых сведений о зарегистрированных правах на </w:t>
            </w:r>
            <w:r>
              <w:rPr>
                <w:rFonts w:ascii="Times New Roman" w:hAnsi="Times New Roman" w:cs="Times New Roman"/>
                <w:sz w:val="18"/>
                <w:szCs w:val="18"/>
              </w:rPr>
              <w:t>строение</w:t>
            </w:r>
          </w:p>
          <w:p w:rsidR="008675A1" w:rsidRPr="00EA04E3" w:rsidRDefault="008675A1" w:rsidP="00EA04E3">
            <w:pPr>
              <w:pStyle w:val="ConsPlusNormal"/>
              <w:jc w:val="both"/>
              <w:rPr>
                <w:rFonts w:ascii="Times New Roman" w:hAnsi="Times New Roman" w:cs="Times New Roman"/>
                <w:sz w:val="18"/>
                <w:szCs w:val="18"/>
              </w:rPr>
            </w:pPr>
          </w:p>
        </w:tc>
        <w:tc>
          <w:tcPr>
            <w:tcW w:w="1714" w:type="dxa"/>
          </w:tcPr>
          <w:p w:rsidR="008675A1" w:rsidRDefault="008675A1" w:rsidP="009A713C">
            <w:pPr>
              <w:rPr>
                <w:rFonts w:ascii="Times New Roman" w:hAnsi="Times New Roman" w:cs="Times New Roman"/>
                <w:sz w:val="18"/>
                <w:szCs w:val="18"/>
              </w:rPr>
            </w:pPr>
            <w:r>
              <w:rPr>
                <w:rFonts w:ascii="Times New Roman" w:hAnsi="Times New Roman" w:cs="Times New Roman"/>
                <w:sz w:val="18"/>
                <w:szCs w:val="18"/>
              </w:rPr>
              <w:t>о наличии зарегистрированных прав</w:t>
            </w:r>
          </w:p>
        </w:tc>
        <w:tc>
          <w:tcPr>
            <w:tcW w:w="1698" w:type="dxa"/>
          </w:tcPr>
          <w:p w:rsidR="008675A1" w:rsidRPr="00EA04E3" w:rsidRDefault="008675A1" w:rsidP="003B4EB8">
            <w:pPr>
              <w:rPr>
                <w:rFonts w:ascii="Times New Roman" w:hAnsi="Times New Roman" w:cs="Times New Roman"/>
                <w:sz w:val="18"/>
                <w:szCs w:val="18"/>
              </w:rPr>
            </w:pPr>
            <w:r w:rsidRPr="00EA04E3">
              <w:rPr>
                <w:rFonts w:ascii="Times New Roman" w:hAnsi="Times New Roman" w:cs="Times New Roman"/>
                <w:sz w:val="18"/>
                <w:szCs w:val="18"/>
              </w:rPr>
              <w:t>Минюст Чувашии</w:t>
            </w:r>
          </w:p>
        </w:tc>
        <w:tc>
          <w:tcPr>
            <w:tcW w:w="1698" w:type="dxa"/>
          </w:tcPr>
          <w:p w:rsidR="008675A1" w:rsidRPr="008675A1" w:rsidRDefault="008675A1" w:rsidP="0019681D">
            <w:pPr>
              <w:rPr>
                <w:rFonts w:ascii="Times New Roman" w:eastAsia="Calibri" w:hAnsi="Times New Roman" w:cs="Times New Roman"/>
                <w:sz w:val="18"/>
                <w:szCs w:val="18"/>
              </w:rPr>
            </w:pPr>
            <w:proofErr w:type="gramStart"/>
            <w:r w:rsidRPr="008675A1">
              <w:rPr>
                <w:rFonts w:ascii="Times New Roman" w:eastAsia="Calibri" w:hAnsi="Times New Roman" w:cs="Times New Roman"/>
                <w:sz w:val="18"/>
                <w:szCs w:val="18"/>
              </w:rPr>
              <w:t>Федеральная</w:t>
            </w:r>
            <w:proofErr w:type="gramEnd"/>
            <w:r w:rsidRPr="008675A1">
              <w:rPr>
                <w:rFonts w:ascii="Times New Roman" w:eastAsia="Calibri" w:hAnsi="Times New Roman" w:cs="Times New Roman"/>
                <w:sz w:val="18"/>
                <w:szCs w:val="18"/>
              </w:rPr>
              <w:t xml:space="preserve"> служба государственной регистрации, кадастра и картографии</w:t>
            </w:r>
          </w:p>
        </w:tc>
        <w:tc>
          <w:tcPr>
            <w:tcW w:w="1291" w:type="dxa"/>
          </w:tcPr>
          <w:p w:rsidR="008675A1" w:rsidRPr="008675A1" w:rsidRDefault="008675A1" w:rsidP="0019681D">
            <w:pPr>
              <w:rPr>
                <w:rFonts w:ascii="Times New Roman" w:eastAsia="Calibri" w:hAnsi="Times New Roman" w:cs="Times New Roman"/>
                <w:sz w:val="18"/>
                <w:szCs w:val="18"/>
              </w:rPr>
            </w:pPr>
            <w:r w:rsidRPr="008675A1">
              <w:rPr>
                <w:rFonts w:ascii="Times New Roman" w:eastAsia="Calibri" w:hAnsi="Times New Roman" w:cs="Times New Roman"/>
                <w:sz w:val="18"/>
                <w:szCs w:val="18"/>
              </w:rPr>
              <w:t>SID0003564</w:t>
            </w:r>
          </w:p>
        </w:tc>
        <w:tc>
          <w:tcPr>
            <w:tcW w:w="1714" w:type="dxa"/>
          </w:tcPr>
          <w:p w:rsidR="008675A1" w:rsidRPr="00FA3DCA" w:rsidRDefault="008675A1" w:rsidP="009A713C">
            <w:pPr>
              <w:rPr>
                <w:rFonts w:ascii="Times New Roman" w:hAnsi="Times New Roman" w:cs="Times New Roman"/>
                <w:sz w:val="18"/>
                <w:szCs w:val="18"/>
              </w:rPr>
            </w:pPr>
            <w:r w:rsidRPr="00FA3DCA">
              <w:rPr>
                <w:rFonts w:ascii="Times New Roman" w:hAnsi="Times New Roman" w:cs="Times New Roman"/>
                <w:sz w:val="18"/>
                <w:szCs w:val="18"/>
              </w:rPr>
              <w:t>7 дней</w:t>
            </w:r>
          </w:p>
        </w:tc>
        <w:tc>
          <w:tcPr>
            <w:tcW w:w="1714" w:type="dxa"/>
          </w:tcPr>
          <w:p w:rsidR="008675A1" w:rsidRDefault="008675A1" w:rsidP="009A713C">
            <w:pPr>
              <w:rPr>
                <w:rFonts w:ascii="Times New Roman" w:hAnsi="Times New Roman" w:cs="Times New Roman"/>
                <w:sz w:val="24"/>
                <w:szCs w:val="24"/>
              </w:rPr>
            </w:pPr>
            <w:r>
              <w:rPr>
                <w:rFonts w:ascii="Times New Roman" w:hAnsi="Times New Roman" w:cs="Times New Roman"/>
                <w:sz w:val="24"/>
                <w:szCs w:val="24"/>
              </w:rPr>
              <w:t>-</w:t>
            </w:r>
          </w:p>
        </w:tc>
        <w:tc>
          <w:tcPr>
            <w:tcW w:w="1714" w:type="dxa"/>
          </w:tcPr>
          <w:p w:rsidR="008675A1" w:rsidRDefault="008675A1" w:rsidP="009A713C">
            <w:pPr>
              <w:rPr>
                <w:rFonts w:ascii="Times New Roman" w:hAnsi="Times New Roman" w:cs="Times New Roman"/>
                <w:sz w:val="24"/>
                <w:szCs w:val="24"/>
              </w:rPr>
            </w:pPr>
            <w:r>
              <w:rPr>
                <w:rFonts w:ascii="Times New Roman" w:hAnsi="Times New Roman" w:cs="Times New Roman"/>
                <w:sz w:val="24"/>
                <w:szCs w:val="24"/>
              </w:rPr>
              <w:t>-</w:t>
            </w:r>
          </w:p>
        </w:tc>
      </w:tr>
      <w:tr w:rsidR="008675A1" w:rsidTr="006B1012">
        <w:tc>
          <w:tcPr>
            <w:tcW w:w="1715" w:type="dxa"/>
          </w:tcPr>
          <w:p w:rsidR="008675A1" w:rsidRDefault="008675A1" w:rsidP="009A713C">
            <w:pPr>
              <w:rPr>
                <w:rFonts w:ascii="Times New Roman" w:hAnsi="Times New Roman" w:cs="Times New Roman"/>
                <w:sz w:val="18"/>
                <w:szCs w:val="18"/>
              </w:rPr>
            </w:pPr>
            <w:r>
              <w:rPr>
                <w:rFonts w:ascii="Times New Roman" w:hAnsi="Times New Roman" w:cs="Times New Roman"/>
                <w:sz w:val="18"/>
                <w:szCs w:val="18"/>
              </w:rPr>
              <w:t>-</w:t>
            </w:r>
          </w:p>
        </w:tc>
        <w:tc>
          <w:tcPr>
            <w:tcW w:w="1528" w:type="dxa"/>
          </w:tcPr>
          <w:p w:rsidR="008675A1" w:rsidRPr="00EA04E3" w:rsidRDefault="008675A1" w:rsidP="00B900CC">
            <w:pPr>
              <w:pStyle w:val="ConsPlusNormal"/>
              <w:jc w:val="both"/>
              <w:rPr>
                <w:rFonts w:ascii="Times New Roman" w:hAnsi="Times New Roman" w:cs="Times New Roman"/>
                <w:sz w:val="18"/>
                <w:szCs w:val="18"/>
              </w:rPr>
            </w:pPr>
            <w:r w:rsidRPr="00EA04E3">
              <w:rPr>
                <w:rFonts w:ascii="Times New Roman" w:hAnsi="Times New Roman" w:cs="Times New Roman"/>
                <w:sz w:val="18"/>
                <w:szCs w:val="18"/>
              </w:rPr>
              <w:t xml:space="preserve">выписка из ЕГРП о правах на </w:t>
            </w:r>
            <w:r>
              <w:rPr>
                <w:rFonts w:ascii="Times New Roman" w:hAnsi="Times New Roman" w:cs="Times New Roman"/>
                <w:sz w:val="18"/>
                <w:szCs w:val="18"/>
              </w:rPr>
              <w:t>сооружение</w:t>
            </w:r>
            <w:r w:rsidRPr="00EA04E3">
              <w:rPr>
                <w:rFonts w:ascii="Times New Roman" w:hAnsi="Times New Roman" w:cs="Times New Roman"/>
                <w:sz w:val="18"/>
                <w:szCs w:val="18"/>
              </w:rPr>
              <w:t xml:space="preserve">, </w:t>
            </w:r>
            <w:proofErr w:type="gramStart"/>
            <w:r w:rsidRPr="00EA04E3">
              <w:rPr>
                <w:rFonts w:ascii="Times New Roman" w:hAnsi="Times New Roman" w:cs="Times New Roman"/>
                <w:sz w:val="18"/>
                <w:szCs w:val="18"/>
              </w:rPr>
              <w:t>находящиеся</w:t>
            </w:r>
            <w:proofErr w:type="gramEnd"/>
            <w:r w:rsidRPr="00EA04E3">
              <w:rPr>
                <w:rFonts w:ascii="Times New Roman" w:hAnsi="Times New Roman" w:cs="Times New Roman"/>
                <w:sz w:val="18"/>
                <w:szCs w:val="18"/>
              </w:rPr>
              <w:t xml:space="preserve"> на приобретаемом земельном участке или уведомление об отсутствии в ЕГРП запрашиваемых сведений о зарегистрированных правах на </w:t>
            </w:r>
            <w:r>
              <w:rPr>
                <w:rFonts w:ascii="Times New Roman" w:hAnsi="Times New Roman" w:cs="Times New Roman"/>
                <w:sz w:val="18"/>
                <w:szCs w:val="18"/>
              </w:rPr>
              <w:t>сооружение</w:t>
            </w:r>
          </w:p>
        </w:tc>
        <w:tc>
          <w:tcPr>
            <w:tcW w:w="1714" w:type="dxa"/>
          </w:tcPr>
          <w:p w:rsidR="008675A1" w:rsidRDefault="008675A1" w:rsidP="009A713C">
            <w:pPr>
              <w:rPr>
                <w:rFonts w:ascii="Times New Roman" w:hAnsi="Times New Roman" w:cs="Times New Roman"/>
                <w:sz w:val="18"/>
                <w:szCs w:val="18"/>
              </w:rPr>
            </w:pPr>
            <w:r>
              <w:rPr>
                <w:rFonts w:ascii="Times New Roman" w:hAnsi="Times New Roman" w:cs="Times New Roman"/>
                <w:sz w:val="18"/>
                <w:szCs w:val="18"/>
              </w:rPr>
              <w:t>о наличии зарегистрированных прав</w:t>
            </w:r>
          </w:p>
        </w:tc>
        <w:tc>
          <w:tcPr>
            <w:tcW w:w="1698" w:type="dxa"/>
          </w:tcPr>
          <w:p w:rsidR="008675A1" w:rsidRPr="00EA04E3" w:rsidRDefault="008675A1" w:rsidP="003B4EB8">
            <w:pPr>
              <w:rPr>
                <w:rFonts w:ascii="Times New Roman" w:hAnsi="Times New Roman" w:cs="Times New Roman"/>
                <w:sz w:val="18"/>
                <w:szCs w:val="18"/>
              </w:rPr>
            </w:pPr>
            <w:r w:rsidRPr="00EA04E3">
              <w:rPr>
                <w:rFonts w:ascii="Times New Roman" w:hAnsi="Times New Roman" w:cs="Times New Roman"/>
                <w:sz w:val="18"/>
                <w:szCs w:val="18"/>
              </w:rPr>
              <w:t>Минюст Чувашии</w:t>
            </w:r>
          </w:p>
        </w:tc>
        <w:tc>
          <w:tcPr>
            <w:tcW w:w="1698" w:type="dxa"/>
          </w:tcPr>
          <w:p w:rsidR="008675A1" w:rsidRPr="008675A1" w:rsidRDefault="008675A1" w:rsidP="0019681D">
            <w:pPr>
              <w:rPr>
                <w:rFonts w:ascii="Times New Roman" w:eastAsia="Calibri" w:hAnsi="Times New Roman" w:cs="Times New Roman"/>
                <w:sz w:val="18"/>
                <w:szCs w:val="18"/>
              </w:rPr>
            </w:pPr>
            <w:proofErr w:type="gramStart"/>
            <w:r w:rsidRPr="008675A1">
              <w:rPr>
                <w:rFonts w:ascii="Times New Roman" w:eastAsia="Calibri" w:hAnsi="Times New Roman" w:cs="Times New Roman"/>
                <w:sz w:val="18"/>
                <w:szCs w:val="18"/>
              </w:rPr>
              <w:t>Федеральная</w:t>
            </w:r>
            <w:proofErr w:type="gramEnd"/>
            <w:r w:rsidRPr="008675A1">
              <w:rPr>
                <w:rFonts w:ascii="Times New Roman" w:eastAsia="Calibri" w:hAnsi="Times New Roman" w:cs="Times New Roman"/>
                <w:sz w:val="18"/>
                <w:szCs w:val="18"/>
              </w:rPr>
              <w:t xml:space="preserve"> служба государственной регистрации, кадастра и картографии</w:t>
            </w:r>
          </w:p>
        </w:tc>
        <w:tc>
          <w:tcPr>
            <w:tcW w:w="1291" w:type="dxa"/>
          </w:tcPr>
          <w:p w:rsidR="008675A1" w:rsidRPr="008675A1" w:rsidRDefault="008675A1" w:rsidP="0019681D">
            <w:pPr>
              <w:rPr>
                <w:rFonts w:ascii="Times New Roman" w:eastAsia="Calibri" w:hAnsi="Times New Roman" w:cs="Times New Roman"/>
                <w:sz w:val="18"/>
                <w:szCs w:val="18"/>
              </w:rPr>
            </w:pPr>
            <w:r w:rsidRPr="008675A1">
              <w:rPr>
                <w:rFonts w:ascii="Times New Roman" w:eastAsia="Calibri" w:hAnsi="Times New Roman" w:cs="Times New Roman"/>
                <w:sz w:val="18"/>
                <w:szCs w:val="18"/>
              </w:rPr>
              <w:t>SID0003564</w:t>
            </w:r>
          </w:p>
        </w:tc>
        <w:tc>
          <w:tcPr>
            <w:tcW w:w="1714" w:type="dxa"/>
          </w:tcPr>
          <w:p w:rsidR="008675A1" w:rsidRPr="00FA3DCA" w:rsidRDefault="008675A1" w:rsidP="009A713C">
            <w:pPr>
              <w:rPr>
                <w:rFonts w:ascii="Times New Roman" w:hAnsi="Times New Roman" w:cs="Times New Roman"/>
                <w:sz w:val="18"/>
                <w:szCs w:val="18"/>
              </w:rPr>
            </w:pPr>
            <w:r w:rsidRPr="00FA3DCA">
              <w:rPr>
                <w:rFonts w:ascii="Times New Roman" w:hAnsi="Times New Roman" w:cs="Times New Roman"/>
                <w:sz w:val="18"/>
                <w:szCs w:val="18"/>
              </w:rPr>
              <w:t>7 дней</w:t>
            </w:r>
          </w:p>
        </w:tc>
        <w:tc>
          <w:tcPr>
            <w:tcW w:w="1714" w:type="dxa"/>
          </w:tcPr>
          <w:p w:rsidR="008675A1" w:rsidRDefault="008675A1" w:rsidP="009A713C">
            <w:pPr>
              <w:rPr>
                <w:rFonts w:ascii="Times New Roman" w:hAnsi="Times New Roman" w:cs="Times New Roman"/>
                <w:sz w:val="24"/>
                <w:szCs w:val="24"/>
              </w:rPr>
            </w:pPr>
            <w:r>
              <w:rPr>
                <w:rFonts w:ascii="Times New Roman" w:hAnsi="Times New Roman" w:cs="Times New Roman"/>
                <w:sz w:val="24"/>
                <w:szCs w:val="24"/>
              </w:rPr>
              <w:t>-</w:t>
            </w:r>
          </w:p>
        </w:tc>
        <w:tc>
          <w:tcPr>
            <w:tcW w:w="1714" w:type="dxa"/>
          </w:tcPr>
          <w:p w:rsidR="008675A1" w:rsidRDefault="008675A1" w:rsidP="009A713C">
            <w:pPr>
              <w:rPr>
                <w:rFonts w:ascii="Times New Roman" w:hAnsi="Times New Roman" w:cs="Times New Roman"/>
                <w:sz w:val="24"/>
                <w:szCs w:val="24"/>
              </w:rPr>
            </w:pPr>
            <w:r>
              <w:rPr>
                <w:rFonts w:ascii="Times New Roman" w:hAnsi="Times New Roman" w:cs="Times New Roman"/>
                <w:sz w:val="24"/>
                <w:szCs w:val="24"/>
              </w:rPr>
              <w:t>-</w:t>
            </w:r>
          </w:p>
        </w:tc>
      </w:tr>
      <w:tr w:rsidR="008675A1" w:rsidTr="006B1012">
        <w:tc>
          <w:tcPr>
            <w:tcW w:w="1715" w:type="dxa"/>
          </w:tcPr>
          <w:p w:rsidR="008675A1" w:rsidRDefault="008675A1" w:rsidP="009A713C">
            <w:pPr>
              <w:rPr>
                <w:rFonts w:ascii="Times New Roman" w:hAnsi="Times New Roman" w:cs="Times New Roman"/>
                <w:sz w:val="18"/>
                <w:szCs w:val="18"/>
              </w:rPr>
            </w:pPr>
            <w:r>
              <w:rPr>
                <w:rFonts w:ascii="Times New Roman" w:hAnsi="Times New Roman" w:cs="Times New Roman"/>
                <w:sz w:val="18"/>
                <w:szCs w:val="18"/>
              </w:rPr>
              <w:t>-</w:t>
            </w:r>
          </w:p>
        </w:tc>
        <w:tc>
          <w:tcPr>
            <w:tcW w:w="1528" w:type="dxa"/>
          </w:tcPr>
          <w:p w:rsidR="008675A1" w:rsidRDefault="008675A1" w:rsidP="003B4EB8">
            <w:pPr>
              <w:rPr>
                <w:rFonts w:ascii="Times New Roman" w:hAnsi="Times New Roman" w:cs="Times New Roman"/>
                <w:sz w:val="18"/>
                <w:szCs w:val="18"/>
              </w:rPr>
            </w:pPr>
            <w:r>
              <w:rPr>
                <w:rFonts w:ascii="Times New Roman" w:hAnsi="Times New Roman" w:cs="Times New Roman"/>
                <w:sz w:val="18"/>
                <w:szCs w:val="18"/>
              </w:rPr>
              <w:t>о наличии зарегистрированных прав</w:t>
            </w:r>
          </w:p>
        </w:tc>
        <w:tc>
          <w:tcPr>
            <w:tcW w:w="1714" w:type="dxa"/>
          </w:tcPr>
          <w:p w:rsidR="008675A1" w:rsidRDefault="008675A1" w:rsidP="003B4EB8">
            <w:pPr>
              <w:rPr>
                <w:rFonts w:ascii="Times New Roman" w:hAnsi="Times New Roman" w:cs="Times New Roman"/>
                <w:sz w:val="18"/>
                <w:szCs w:val="18"/>
              </w:rPr>
            </w:pPr>
            <w:r>
              <w:rPr>
                <w:rFonts w:ascii="Times New Roman" w:hAnsi="Times New Roman" w:cs="Times New Roman"/>
                <w:sz w:val="18"/>
                <w:szCs w:val="18"/>
              </w:rPr>
              <w:t>о наличии зарегистрированных прав</w:t>
            </w:r>
          </w:p>
        </w:tc>
        <w:tc>
          <w:tcPr>
            <w:tcW w:w="1698" w:type="dxa"/>
          </w:tcPr>
          <w:p w:rsidR="008675A1" w:rsidRPr="00EA04E3" w:rsidRDefault="008675A1" w:rsidP="009A713C">
            <w:pPr>
              <w:rPr>
                <w:rFonts w:ascii="Times New Roman" w:hAnsi="Times New Roman" w:cs="Times New Roman"/>
                <w:sz w:val="18"/>
                <w:szCs w:val="18"/>
              </w:rPr>
            </w:pPr>
            <w:r w:rsidRPr="00EA04E3">
              <w:rPr>
                <w:rFonts w:ascii="Times New Roman" w:hAnsi="Times New Roman" w:cs="Times New Roman"/>
                <w:sz w:val="18"/>
                <w:szCs w:val="18"/>
              </w:rPr>
              <w:t>Минюст Чувашии</w:t>
            </w:r>
          </w:p>
        </w:tc>
        <w:tc>
          <w:tcPr>
            <w:tcW w:w="1698" w:type="dxa"/>
          </w:tcPr>
          <w:p w:rsidR="008675A1" w:rsidRPr="008675A1" w:rsidRDefault="008675A1" w:rsidP="0019681D">
            <w:pPr>
              <w:rPr>
                <w:rFonts w:ascii="Times New Roman" w:eastAsia="Calibri" w:hAnsi="Times New Roman" w:cs="Times New Roman"/>
                <w:sz w:val="18"/>
                <w:szCs w:val="18"/>
              </w:rPr>
            </w:pPr>
            <w:proofErr w:type="gramStart"/>
            <w:r w:rsidRPr="008675A1">
              <w:rPr>
                <w:rFonts w:ascii="Times New Roman" w:eastAsia="Calibri" w:hAnsi="Times New Roman" w:cs="Times New Roman"/>
                <w:sz w:val="18"/>
                <w:szCs w:val="18"/>
              </w:rPr>
              <w:t>Федеральная</w:t>
            </w:r>
            <w:proofErr w:type="gramEnd"/>
            <w:r w:rsidRPr="008675A1">
              <w:rPr>
                <w:rFonts w:ascii="Times New Roman" w:eastAsia="Calibri" w:hAnsi="Times New Roman" w:cs="Times New Roman"/>
                <w:sz w:val="18"/>
                <w:szCs w:val="18"/>
              </w:rPr>
              <w:t xml:space="preserve"> служба государственной регистрации, кадастра и </w:t>
            </w:r>
            <w:r w:rsidRPr="008675A1">
              <w:rPr>
                <w:rFonts w:ascii="Times New Roman" w:eastAsia="Calibri" w:hAnsi="Times New Roman" w:cs="Times New Roman"/>
                <w:sz w:val="18"/>
                <w:szCs w:val="18"/>
              </w:rPr>
              <w:lastRenderedPageBreak/>
              <w:t>картографии</w:t>
            </w:r>
          </w:p>
        </w:tc>
        <w:tc>
          <w:tcPr>
            <w:tcW w:w="1291" w:type="dxa"/>
          </w:tcPr>
          <w:p w:rsidR="008675A1" w:rsidRPr="008675A1" w:rsidRDefault="008675A1" w:rsidP="0019681D">
            <w:pPr>
              <w:rPr>
                <w:rFonts w:ascii="Times New Roman" w:eastAsia="Calibri" w:hAnsi="Times New Roman" w:cs="Times New Roman"/>
                <w:sz w:val="18"/>
                <w:szCs w:val="18"/>
              </w:rPr>
            </w:pPr>
            <w:r w:rsidRPr="008675A1">
              <w:rPr>
                <w:rFonts w:ascii="Times New Roman" w:eastAsia="Calibri" w:hAnsi="Times New Roman" w:cs="Times New Roman"/>
                <w:sz w:val="18"/>
                <w:szCs w:val="18"/>
              </w:rPr>
              <w:lastRenderedPageBreak/>
              <w:t>SID0003564</w:t>
            </w:r>
          </w:p>
        </w:tc>
        <w:tc>
          <w:tcPr>
            <w:tcW w:w="1714" w:type="dxa"/>
          </w:tcPr>
          <w:p w:rsidR="008675A1" w:rsidRPr="00FA3DCA" w:rsidRDefault="008675A1" w:rsidP="009A713C">
            <w:pPr>
              <w:rPr>
                <w:rFonts w:ascii="Times New Roman" w:hAnsi="Times New Roman" w:cs="Times New Roman"/>
                <w:sz w:val="18"/>
                <w:szCs w:val="18"/>
              </w:rPr>
            </w:pPr>
            <w:r w:rsidRPr="00FA3DCA">
              <w:rPr>
                <w:rFonts w:ascii="Times New Roman" w:hAnsi="Times New Roman" w:cs="Times New Roman"/>
                <w:sz w:val="18"/>
                <w:szCs w:val="18"/>
              </w:rPr>
              <w:t>7 дней</w:t>
            </w:r>
          </w:p>
        </w:tc>
        <w:tc>
          <w:tcPr>
            <w:tcW w:w="1714" w:type="dxa"/>
          </w:tcPr>
          <w:p w:rsidR="008675A1" w:rsidRDefault="008675A1" w:rsidP="009A713C">
            <w:pPr>
              <w:rPr>
                <w:rFonts w:ascii="Times New Roman" w:hAnsi="Times New Roman" w:cs="Times New Roman"/>
                <w:sz w:val="24"/>
                <w:szCs w:val="24"/>
              </w:rPr>
            </w:pPr>
            <w:r>
              <w:rPr>
                <w:rFonts w:ascii="Times New Roman" w:hAnsi="Times New Roman" w:cs="Times New Roman"/>
                <w:sz w:val="24"/>
                <w:szCs w:val="24"/>
              </w:rPr>
              <w:t>-</w:t>
            </w:r>
          </w:p>
        </w:tc>
        <w:tc>
          <w:tcPr>
            <w:tcW w:w="1714" w:type="dxa"/>
          </w:tcPr>
          <w:p w:rsidR="008675A1" w:rsidRDefault="008675A1" w:rsidP="009A713C">
            <w:pPr>
              <w:rPr>
                <w:rFonts w:ascii="Times New Roman" w:hAnsi="Times New Roman" w:cs="Times New Roman"/>
                <w:sz w:val="24"/>
                <w:szCs w:val="24"/>
              </w:rPr>
            </w:pPr>
            <w:r>
              <w:rPr>
                <w:rFonts w:ascii="Times New Roman" w:hAnsi="Times New Roman" w:cs="Times New Roman"/>
                <w:sz w:val="24"/>
                <w:szCs w:val="24"/>
              </w:rPr>
              <w:t>-</w:t>
            </w:r>
          </w:p>
        </w:tc>
      </w:tr>
      <w:tr w:rsidR="008675A1" w:rsidTr="006B1012">
        <w:tc>
          <w:tcPr>
            <w:tcW w:w="1715" w:type="dxa"/>
          </w:tcPr>
          <w:p w:rsidR="008675A1" w:rsidRDefault="008675A1" w:rsidP="009A713C">
            <w:pPr>
              <w:rPr>
                <w:rFonts w:ascii="Times New Roman" w:hAnsi="Times New Roman" w:cs="Times New Roman"/>
                <w:sz w:val="18"/>
                <w:szCs w:val="18"/>
              </w:rPr>
            </w:pPr>
            <w:r>
              <w:rPr>
                <w:rFonts w:ascii="Times New Roman" w:hAnsi="Times New Roman" w:cs="Times New Roman"/>
                <w:sz w:val="18"/>
                <w:szCs w:val="18"/>
              </w:rPr>
              <w:lastRenderedPageBreak/>
              <w:t>-</w:t>
            </w:r>
          </w:p>
        </w:tc>
        <w:tc>
          <w:tcPr>
            <w:tcW w:w="1528" w:type="dxa"/>
          </w:tcPr>
          <w:p w:rsidR="008675A1" w:rsidRPr="00EA04E3" w:rsidRDefault="008675A1" w:rsidP="00EA04E3">
            <w:pPr>
              <w:pStyle w:val="ConsPlusNormal"/>
              <w:jc w:val="both"/>
              <w:rPr>
                <w:rFonts w:ascii="Times New Roman" w:hAnsi="Times New Roman" w:cs="Times New Roman"/>
                <w:sz w:val="18"/>
                <w:szCs w:val="18"/>
              </w:rPr>
            </w:pPr>
            <w:r w:rsidRPr="008D2D60">
              <w:rPr>
                <w:rFonts w:ascii="Times New Roman" w:hAnsi="Times New Roman" w:cs="Times New Roman"/>
                <w:sz w:val="18"/>
                <w:szCs w:val="18"/>
              </w:rPr>
              <w:t>кадастровый паспорт испрашиваемого земельного участка либо кадастровая</w:t>
            </w:r>
            <w:r w:rsidRPr="00EA04E3">
              <w:rPr>
                <w:rFonts w:ascii="Times New Roman" w:hAnsi="Times New Roman" w:cs="Times New Roman"/>
                <w:sz w:val="18"/>
                <w:szCs w:val="18"/>
              </w:rPr>
              <w:t xml:space="preserve"> выписка об </w:t>
            </w:r>
            <w:r>
              <w:rPr>
                <w:rFonts w:ascii="Times New Roman" w:hAnsi="Times New Roman" w:cs="Times New Roman"/>
                <w:sz w:val="18"/>
                <w:szCs w:val="18"/>
              </w:rPr>
              <w:t>испрашиваемом земельном участке</w:t>
            </w:r>
          </w:p>
        </w:tc>
        <w:tc>
          <w:tcPr>
            <w:tcW w:w="1714" w:type="dxa"/>
          </w:tcPr>
          <w:p w:rsidR="008675A1" w:rsidRDefault="008675A1" w:rsidP="009A713C">
            <w:pPr>
              <w:rPr>
                <w:rFonts w:ascii="Times New Roman" w:hAnsi="Times New Roman" w:cs="Times New Roman"/>
                <w:sz w:val="18"/>
                <w:szCs w:val="18"/>
              </w:rPr>
            </w:pPr>
            <w:r>
              <w:rPr>
                <w:rFonts w:ascii="Times New Roman" w:hAnsi="Times New Roman" w:cs="Times New Roman"/>
                <w:sz w:val="18"/>
                <w:szCs w:val="18"/>
              </w:rPr>
              <w:t>о наличии зарегистрированных прав</w:t>
            </w:r>
          </w:p>
        </w:tc>
        <w:tc>
          <w:tcPr>
            <w:tcW w:w="1698" w:type="dxa"/>
          </w:tcPr>
          <w:p w:rsidR="008675A1" w:rsidRPr="00EA04E3" w:rsidRDefault="008675A1" w:rsidP="009A713C">
            <w:pPr>
              <w:rPr>
                <w:rFonts w:ascii="Times New Roman" w:hAnsi="Times New Roman" w:cs="Times New Roman"/>
                <w:sz w:val="18"/>
                <w:szCs w:val="18"/>
              </w:rPr>
            </w:pPr>
            <w:r w:rsidRPr="00EA04E3">
              <w:rPr>
                <w:rFonts w:ascii="Times New Roman" w:hAnsi="Times New Roman" w:cs="Times New Roman"/>
                <w:sz w:val="18"/>
                <w:szCs w:val="18"/>
              </w:rPr>
              <w:t>Минюст Чувашии</w:t>
            </w:r>
          </w:p>
        </w:tc>
        <w:tc>
          <w:tcPr>
            <w:tcW w:w="1698" w:type="dxa"/>
          </w:tcPr>
          <w:p w:rsidR="008675A1" w:rsidRPr="008675A1" w:rsidRDefault="008675A1" w:rsidP="0019681D">
            <w:pPr>
              <w:rPr>
                <w:rFonts w:ascii="Times New Roman" w:eastAsia="Calibri" w:hAnsi="Times New Roman" w:cs="Times New Roman"/>
                <w:sz w:val="18"/>
                <w:szCs w:val="18"/>
              </w:rPr>
            </w:pPr>
            <w:proofErr w:type="gramStart"/>
            <w:r w:rsidRPr="008675A1">
              <w:rPr>
                <w:rFonts w:ascii="Times New Roman" w:eastAsia="Calibri" w:hAnsi="Times New Roman" w:cs="Times New Roman"/>
                <w:sz w:val="18"/>
                <w:szCs w:val="18"/>
              </w:rPr>
              <w:t>Федеральная</w:t>
            </w:r>
            <w:proofErr w:type="gramEnd"/>
            <w:r w:rsidRPr="008675A1">
              <w:rPr>
                <w:rFonts w:ascii="Times New Roman" w:eastAsia="Calibri" w:hAnsi="Times New Roman" w:cs="Times New Roman"/>
                <w:sz w:val="18"/>
                <w:szCs w:val="18"/>
              </w:rPr>
              <w:t xml:space="preserve"> служба государственной регистрации, кадастра и картографии</w:t>
            </w:r>
          </w:p>
        </w:tc>
        <w:tc>
          <w:tcPr>
            <w:tcW w:w="1291" w:type="dxa"/>
          </w:tcPr>
          <w:p w:rsidR="008675A1" w:rsidRPr="008675A1" w:rsidRDefault="008675A1" w:rsidP="0019681D">
            <w:pPr>
              <w:rPr>
                <w:rFonts w:ascii="Times New Roman" w:eastAsia="Calibri" w:hAnsi="Times New Roman" w:cs="Times New Roman"/>
                <w:sz w:val="18"/>
                <w:szCs w:val="18"/>
              </w:rPr>
            </w:pPr>
            <w:r w:rsidRPr="008675A1">
              <w:rPr>
                <w:rFonts w:ascii="Times New Roman" w:eastAsia="Calibri" w:hAnsi="Times New Roman" w:cs="Times New Roman"/>
                <w:sz w:val="18"/>
                <w:szCs w:val="18"/>
              </w:rPr>
              <w:t>SID00</w:t>
            </w:r>
            <w:bookmarkStart w:id="2" w:name="_GoBack"/>
            <w:bookmarkEnd w:id="2"/>
            <w:r w:rsidRPr="008675A1">
              <w:rPr>
                <w:rFonts w:ascii="Times New Roman" w:eastAsia="Calibri" w:hAnsi="Times New Roman" w:cs="Times New Roman"/>
                <w:sz w:val="18"/>
                <w:szCs w:val="18"/>
              </w:rPr>
              <w:t>03564</w:t>
            </w:r>
          </w:p>
        </w:tc>
        <w:tc>
          <w:tcPr>
            <w:tcW w:w="1714" w:type="dxa"/>
          </w:tcPr>
          <w:p w:rsidR="008675A1" w:rsidRPr="00FA3DCA" w:rsidRDefault="008675A1" w:rsidP="009A713C">
            <w:pPr>
              <w:rPr>
                <w:rFonts w:ascii="Times New Roman" w:hAnsi="Times New Roman" w:cs="Times New Roman"/>
                <w:sz w:val="18"/>
                <w:szCs w:val="18"/>
              </w:rPr>
            </w:pPr>
            <w:r w:rsidRPr="00FA3DCA">
              <w:rPr>
                <w:rFonts w:ascii="Times New Roman" w:hAnsi="Times New Roman" w:cs="Times New Roman"/>
                <w:sz w:val="18"/>
                <w:szCs w:val="18"/>
              </w:rPr>
              <w:t>7 дней</w:t>
            </w:r>
          </w:p>
        </w:tc>
        <w:tc>
          <w:tcPr>
            <w:tcW w:w="1714" w:type="dxa"/>
          </w:tcPr>
          <w:p w:rsidR="008675A1" w:rsidRDefault="008675A1" w:rsidP="009A713C">
            <w:pPr>
              <w:rPr>
                <w:rFonts w:ascii="Times New Roman" w:hAnsi="Times New Roman" w:cs="Times New Roman"/>
                <w:sz w:val="24"/>
                <w:szCs w:val="24"/>
              </w:rPr>
            </w:pPr>
            <w:r>
              <w:rPr>
                <w:rFonts w:ascii="Times New Roman" w:hAnsi="Times New Roman" w:cs="Times New Roman"/>
                <w:sz w:val="24"/>
                <w:szCs w:val="24"/>
              </w:rPr>
              <w:t>-</w:t>
            </w:r>
          </w:p>
        </w:tc>
        <w:tc>
          <w:tcPr>
            <w:tcW w:w="1714" w:type="dxa"/>
          </w:tcPr>
          <w:p w:rsidR="008675A1" w:rsidRDefault="008675A1" w:rsidP="009A713C">
            <w:pPr>
              <w:rPr>
                <w:rFonts w:ascii="Times New Roman" w:hAnsi="Times New Roman" w:cs="Times New Roman"/>
                <w:sz w:val="24"/>
                <w:szCs w:val="24"/>
              </w:rPr>
            </w:pPr>
            <w:r>
              <w:rPr>
                <w:rFonts w:ascii="Times New Roman" w:hAnsi="Times New Roman" w:cs="Times New Roman"/>
                <w:sz w:val="24"/>
                <w:szCs w:val="24"/>
              </w:rPr>
              <w:t>-</w:t>
            </w:r>
          </w:p>
        </w:tc>
      </w:tr>
      <w:tr w:rsidR="008D2D60" w:rsidTr="00DF0C9B">
        <w:tc>
          <w:tcPr>
            <w:tcW w:w="14786" w:type="dxa"/>
            <w:gridSpan w:val="9"/>
          </w:tcPr>
          <w:p w:rsidR="008D2D60" w:rsidRDefault="008D2D60" w:rsidP="00EA04E3">
            <w:pPr>
              <w:rPr>
                <w:rFonts w:ascii="Times New Roman" w:hAnsi="Times New Roman" w:cs="Times New Roman"/>
                <w:sz w:val="24"/>
                <w:szCs w:val="24"/>
              </w:rPr>
            </w:pPr>
            <w:r>
              <w:rPr>
                <w:rFonts w:ascii="Times New Roman" w:hAnsi="Times New Roman" w:cs="Times New Roman"/>
                <w:b/>
                <w:sz w:val="24"/>
                <w:szCs w:val="24"/>
              </w:rPr>
              <w:t>Передача</w:t>
            </w:r>
            <w:r w:rsidRPr="00DE4462">
              <w:rPr>
                <w:rFonts w:ascii="Times New Roman" w:hAnsi="Times New Roman" w:cs="Times New Roman"/>
                <w:b/>
                <w:sz w:val="24"/>
                <w:szCs w:val="24"/>
              </w:rPr>
              <w:t xml:space="preserve"> земельны</w:t>
            </w:r>
            <w:r>
              <w:rPr>
                <w:rFonts w:ascii="Times New Roman" w:hAnsi="Times New Roman" w:cs="Times New Roman"/>
                <w:b/>
                <w:sz w:val="24"/>
                <w:szCs w:val="24"/>
              </w:rPr>
              <w:t>х участков, находящих</w:t>
            </w:r>
            <w:r w:rsidRPr="00DE4462">
              <w:rPr>
                <w:rFonts w:ascii="Times New Roman" w:hAnsi="Times New Roman" w:cs="Times New Roman"/>
                <w:b/>
                <w:sz w:val="24"/>
                <w:szCs w:val="24"/>
              </w:rPr>
              <w:t>ся в государственной собственности Чувашской Республики</w:t>
            </w:r>
            <w:r>
              <w:rPr>
                <w:rFonts w:ascii="Times New Roman" w:hAnsi="Times New Roman" w:cs="Times New Roman"/>
                <w:b/>
                <w:sz w:val="24"/>
                <w:szCs w:val="24"/>
              </w:rPr>
              <w:t xml:space="preserve"> с проведением аукциона</w:t>
            </w:r>
          </w:p>
        </w:tc>
      </w:tr>
      <w:tr w:rsidR="008675A1" w:rsidTr="006B1012">
        <w:tc>
          <w:tcPr>
            <w:tcW w:w="1715" w:type="dxa"/>
          </w:tcPr>
          <w:p w:rsidR="008675A1" w:rsidRPr="002939F6" w:rsidRDefault="008675A1" w:rsidP="00FA5472">
            <w:pPr>
              <w:rPr>
                <w:rFonts w:ascii="Times New Roman" w:hAnsi="Times New Roman" w:cs="Times New Roman"/>
                <w:sz w:val="18"/>
                <w:szCs w:val="24"/>
              </w:rPr>
            </w:pPr>
            <w:r>
              <w:rPr>
                <w:rFonts w:ascii="Times New Roman" w:hAnsi="Times New Roman" w:cs="Times New Roman"/>
                <w:sz w:val="18"/>
                <w:szCs w:val="24"/>
              </w:rPr>
              <w:t>-</w:t>
            </w:r>
          </w:p>
        </w:tc>
        <w:tc>
          <w:tcPr>
            <w:tcW w:w="1528" w:type="dxa"/>
          </w:tcPr>
          <w:p w:rsidR="008675A1" w:rsidRPr="00D4535D" w:rsidRDefault="008675A1" w:rsidP="00D4535D">
            <w:pPr>
              <w:pStyle w:val="ConsPlusNormal"/>
              <w:jc w:val="both"/>
              <w:rPr>
                <w:rFonts w:ascii="Times New Roman" w:hAnsi="Times New Roman" w:cs="Times New Roman"/>
                <w:sz w:val="18"/>
                <w:szCs w:val="18"/>
              </w:rPr>
            </w:pPr>
            <w:r w:rsidRPr="00A65080">
              <w:rPr>
                <w:rFonts w:ascii="Times New Roman" w:hAnsi="Times New Roman" w:cs="Times New Roman"/>
                <w:sz w:val="18"/>
                <w:szCs w:val="18"/>
              </w:rPr>
              <w:t>выписку из Единого государственного реестра юридических лиц</w:t>
            </w:r>
            <w:r>
              <w:rPr>
                <w:rFonts w:ascii="Times New Roman" w:hAnsi="Times New Roman" w:cs="Times New Roman"/>
                <w:sz w:val="18"/>
                <w:szCs w:val="18"/>
              </w:rPr>
              <w:t xml:space="preserve"> (ЕГРЮЛ) - для юридических лиц</w:t>
            </w:r>
          </w:p>
        </w:tc>
        <w:tc>
          <w:tcPr>
            <w:tcW w:w="1714" w:type="dxa"/>
          </w:tcPr>
          <w:p w:rsidR="008675A1" w:rsidRPr="002939F6" w:rsidRDefault="008675A1" w:rsidP="00FA5472">
            <w:pPr>
              <w:rPr>
                <w:sz w:val="18"/>
              </w:rPr>
            </w:pPr>
            <w:r>
              <w:rPr>
                <w:rFonts w:ascii="Times New Roman" w:hAnsi="Times New Roman" w:cs="Times New Roman"/>
                <w:sz w:val="18"/>
                <w:szCs w:val="18"/>
              </w:rPr>
              <w:t xml:space="preserve">функционирование </w:t>
            </w:r>
            <w:r w:rsidRPr="000E5BE3">
              <w:rPr>
                <w:rFonts w:ascii="Times New Roman" w:hAnsi="Times New Roman" w:cs="Times New Roman"/>
                <w:sz w:val="18"/>
                <w:szCs w:val="18"/>
              </w:rPr>
              <w:t>деятельности</w:t>
            </w:r>
          </w:p>
        </w:tc>
        <w:tc>
          <w:tcPr>
            <w:tcW w:w="1698" w:type="dxa"/>
          </w:tcPr>
          <w:p w:rsidR="008675A1" w:rsidRPr="002939F6" w:rsidRDefault="008675A1" w:rsidP="00FA5472">
            <w:pPr>
              <w:rPr>
                <w:sz w:val="18"/>
              </w:rPr>
            </w:pPr>
            <w:r w:rsidRPr="00EA04E3">
              <w:rPr>
                <w:rFonts w:ascii="Times New Roman" w:hAnsi="Times New Roman" w:cs="Times New Roman"/>
                <w:sz w:val="18"/>
                <w:szCs w:val="18"/>
              </w:rPr>
              <w:t>Минюст Чувашии</w:t>
            </w:r>
          </w:p>
        </w:tc>
        <w:tc>
          <w:tcPr>
            <w:tcW w:w="1698" w:type="dxa"/>
          </w:tcPr>
          <w:p w:rsidR="008675A1" w:rsidRPr="008675A1" w:rsidRDefault="008675A1" w:rsidP="00426FE6">
            <w:pPr>
              <w:rPr>
                <w:rFonts w:ascii="Times New Roman" w:hAnsi="Times New Roman" w:cs="Times New Roman"/>
                <w:sz w:val="18"/>
                <w:szCs w:val="18"/>
              </w:rPr>
            </w:pPr>
            <w:proofErr w:type="gramStart"/>
            <w:r w:rsidRPr="008675A1">
              <w:rPr>
                <w:rFonts w:ascii="Times New Roman" w:hAnsi="Times New Roman" w:cs="Times New Roman"/>
                <w:sz w:val="18"/>
                <w:szCs w:val="18"/>
              </w:rPr>
              <w:t>Федеральная</w:t>
            </w:r>
            <w:proofErr w:type="gramEnd"/>
            <w:r w:rsidRPr="008675A1">
              <w:rPr>
                <w:rFonts w:ascii="Times New Roman" w:hAnsi="Times New Roman" w:cs="Times New Roman"/>
                <w:sz w:val="18"/>
                <w:szCs w:val="18"/>
              </w:rPr>
              <w:t xml:space="preserve"> налоговая служба по Чувашской Республике</w:t>
            </w:r>
          </w:p>
        </w:tc>
        <w:tc>
          <w:tcPr>
            <w:tcW w:w="1291" w:type="dxa"/>
          </w:tcPr>
          <w:p w:rsidR="008675A1" w:rsidRPr="008675A1" w:rsidRDefault="008675A1" w:rsidP="00426FE6">
            <w:pPr>
              <w:rPr>
                <w:rFonts w:ascii="Times New Roman" w:hAnsi="Times New Roman" w:cs="Times New Roman"/>
                <w:sz w:val="18"/>
                <w:szCs w:val="18"/>
              </w:rPr>
            </w:pPr>
            <w:r w:rsidRPr="008675A1">
              <w:rPr>
                <w:rFonts w:ascii="Times New Roman" w:hAnsi="Times New Roman" w:cs="Times New Roman"/>
                <w:sz w:val="18"/>
                <w:szCs w:val="18"/>
              </w:rPr>
              <w:t>SID0003525</w:t>
            </w:r>
          </w:p>
        </w:tc>
        <w:tc>
          <w:tcPr>
            <w:tcW w:w="1714" w:type="dxa"/>
          </w:tcPr>
          <w:p w:rsidR="008675A1" w:rsidRPr="00D52D25" w:rsidRDefault="008675A1" w:rsidP="00FA5472">
            <w:pPr>
              <w:rPr>
                <w:rFonts w:ascii="Times New Roman" w:hAnsi="Times New Roman" w:cs="Times New Roman"/>
                <w:sz w:val="18"/>
              </w:rPr>
            </w:pPr>
            <w:r w:rsidRPr="00D52D25">
              <w:rPr>
                <w:rFonts w:ascii="Times New Roman" w:hAnsi="Times New Roman" w:cs="Times New Roman"/>
                <w:sz w:val="18"/>
              </w:rPr>
              <w:t>7 дней</w:t>
            </w:r>
          </w:p>
        </w:tc>
        <w:tc>
          <w:tcPr>
            <w:tcW w:w="1714" w:type="dxa"/>
          </w:tcPr>
          <w:p w:rsidR="008675A1" w:rsidRPr="002939F6" w:rsidRDefault="008675A1" w:rsidP="00FA5472">
            <w:pPr>
              <w:rPr>
                <w:sz w:val="18"/>
              </w:rPr>
            </w:pPr>
            <w:r>
              <w:rPr>
                <w:sz w:val="18"/>
              </w:rPr>
              <w:t>-</w:t>
            </w:r>
          </w:p>
        </w:tc>
        <w:tc>
          <w:tcPr>
            <w:tcW w:w="1714" w:type="dxa"/>
          </w:tcPr>
          <w:p w:rsidR="008675A1" w:rsidRPr="002939F6" w:rsidRDefault="008675A1" w:rsidP="00FA5472">
            <w:pPr>
              <w:rPr>
                <w:sz w:val="18"/>
              </w:rPr>
            </w:pPr>
            <w:r>
              <w:rPr>
                <w:sz w:val="18"/>
              </w:rPr>
              <w:t>-</w:t>
            </w:r>
          </w:p>
        </w:tc>
      </w:tr>
      <w:tr w:rsidR="008675A1" w:rsidTr="006B1012">
        <w:tc>
          <w:tcPr>
            <w:tcW w:w="1715" w:type="dxa"/>
          </w:tcPr>
          <w:p w:rsidR="008675A1" w:rsidRPr="002939F6" w:rsidRDefault="008675A1" w:rsidP="00FA5472">
            <w:pPr>
              <w:rPr>
                <w:rFonts w:ascii="Times New Roman" w:hAnsi="Times New Roman" w:cs="Times New Roman"/>
                <w:sz w:val="18"/>
                <w:szCs w:val="24"/>
              </w:rPr>
            </w:pPr>
          </w:p>
        </w:tc>
        <w:tc>
          <w:tcPr>
            <w:tcW w:w="1528" w:type="dxa"/>
          </w:tcPr>
          <w:p w:rsidR="008675A1" w:rsidRPr="00A65080" w:rsidRDefault="008675A1" w:rsidP="00A65080">
            <w:pPr>
              <w:pStyle w:val="ConsPlusNormal"/>
              <w:jc w:val="both"/>
              <w:rPr>
                <w:rFonts w:ascii="Times New Roman" w:hAnsi="Times New Roman" w:cs="Times New Roman"/>
                <w:sz w:val="18"/>
                <w:szCs w:val="18"/>
              </w:rPr>
            </w:pPr>
            <w:r w:rsidRPr="00A65080">
              <w:rPr>
                <w:rFonts w:ascii="Times New Roman" w:hAnsi="Times New Roman" w:cs="Times New Roman"/>
                <w:sz w:val="18"/>
                <w:szCs w:val="18"/>
              </w:rPr>
              <w:t>выписку из Единого государственного реестра индивидуальных предпринимателей (ЕГРИП) - для индивидуальных предпринимателей</w:t>
            </w:r>
          </w:p>
        </w:tc>
        <w:tc>
          <w:tcPr>
            <w:tcW w:w="1714" w:type="dxa"/>
          </w:tcPr>
          <w:p w:rsidR="008675A1" w:rsidRDefault="008675A1" w:rsidP="00FA5472">
            <w:pPr>
              <w:rPr>
                <w:rFonts w:ascii="Times New Roman" w:hAnsi="Times New Roman" w:cs="Times New Roman"/>
                <w:sz w:val="18"/>
                <w:szCs w:val="18"/>
              </w:rPr>
            </w:pPr>
            <w:r>
              <w:rPr>
                <w:rFonts w:ascii="Times New Roman" w:hAnsi="Times New Roman" w:cs="Times New Roman"/>
                <w:sz w:val="18"/>
                <w:szCs w:val="18"/>
              </w:rPr>
              <w:t xml:space="preserve">функционирование </w:t>
            </w:r>
            <w:r w:rsidRPr="000E5BE3">
              <w:rPr>
                <w:rFonts w:ascii="Times New Roman" w:hAnsi="Times New Roman" w:cs="Times New Roman"/>
                <w:sz w:val="18"/>
                <w:szCs w:val="18"/>
              </w:rPr>
              <w:t>деятельности</w:t>
            </w:r>
          </w:p>
        </w:tc>
        <w:tc>
          <w:tcPr>
            <w:tcW w:w="1698" w:type="dxa"/>
          </w:tcPr>
          <w:p w:rsidR="008675A1" w:rsidRPr="00EA04E3" w:rsidRDefault="008675A1" w:rsidP="00FA5472">
            <w:pPr>
              <w:rPr>
                <w:rFonts w:ascii="Times New Roman" w:hAnsi="Times New Roman" w:cs="Times New Roman"/>
                <w:sz w:val="18"/>
                <w:szCs w:val="18"/>
              </w:rPr>
            </w:pPr>
            <w:r w:rsidRPr="00EA04E3">
              <w:rPr>
                <w:rFonts w:ascii="Times New Roman" w:hAnsi="Times New Roman" w:cs="Times New Roman"/>
                <w:sz w:val="18"/>
                <w:szCs w:val="18"/>
              </w:rPr>
              <w:t>Минюст Чувашии</w:t>
            </w:r>
          </w:p>
        </w:tc>
        <w:tc>
          <w:tcPr>
            <w:tcW w:w="1698" w:type="dxa"/>
          </w:tcPr>
          <w:p w:rsidR="008675A1" w:rsidRPr="008675A1" w:rsidRDefault="008675A1" w:rsidP="00426FE6">
            <w:pPr>
              <w:rPr>
                <w:rFonts w:ascii="Times New Roman" w:hAnsi="Times New Roman" w:cs="Times New Roman"/>
                <w:sz w:val="18"/>
                <w:szCs w:val="18"/>
              </w:rPr>
            </w:pPr>
            <w:proofErr w:type="gramStart"/>
            <w:r w:rsidRPr="008675A1">
              <w:rPr>
                <w:rFonts w:ascii="Times New Roman" w:hAnsi="Times New Roman" w:cs="Times New Roman"/>
                <w:sz w:val="18"/>
                <w:szCs w:val="18"/>
              </w:rPr>
              <w:t>Федеральная</w:t>
            </w:r>
            <w:proofErr w:type="gramEnd"/>
            <w:r w:rsidRPr="008675A1">
              <w:rPr>
                <w:rFonts w:ascii="Times New Roman" w:hAnsi="Times New Roman" w:cs="Times New Roman"/>
                <w:sz w:val="18"/>
                <w:szCs w:val="18"/>
              </w:rPr>
              <w:t xml:space="preserve"> налоговая служба по Чувашской Республике</w:t>
            </w:r>
          </w:p>
        </w:tc>
        <w:tc>
          <w:tcPr>
            <w:tcW w:w="1291" w:type="dxa"/>
          </w:tcPr>
          <w:p w:rsidR="008675A1" w:rsidRPr="008675A1" w:rsidRDefault="008675A1" w:rsidP="00426FE6">
            <w:pPr>
              <w:rPr>
                <w:rFonts w:ascii="Times New Roman" w:hAnsi="Times New Roman" w:cs="Times New Roman"/>
                <w:sz w:val="18"/>
                <w:szCs w:val="18"/>
              </w:rPr>
            </w:pPr>
            <w:r w:rsidRPr="008675A1">
              <w:rPr>
                <w:rFonts w:ascii="Times New Roman" w:hAnsi="Times New Roman" w:cs="Times New Roman"/>
                <w:sz w:val="18"/>
                <w:szCs w:val="18"/>
              </w:rPr>
              <w:t>SID0003525</w:t>
            </w:r>
          </w:p>
        </w:tc>
        <w:tc>
          <w:tcPr>
            <w:tcW w:w="1714" w:type="dxa"/>
          </w:tcPr>
          <w:p w:rsidR="008675A1" w:rsidRPr="00D52D25" w:rsidRDefault="008675A1" w:rsidP="00FA5472">
            <w:pPr>
              <w:rPr>
                <w:rFonts w:ascii="Times New Roman" w:hAnsi="Times New Roman" w:cs="Times New Roman"/>
                <w:sz w:val="18"/>
              </w:rPr>
            </w:pPr>
            <w:r w:rsidRPr="00D52D25">
              <w:rPr>
                <w:rFonts w:ascii="Times New Roman" w:hAnsi="Times New Roman" w:cs="Times New Roman"/>
                <w:sz w:val="18"/>
              </w:rPr>
              <w:t>7 дней</w:t>
            </w:r>
          </w:p>
        </w:tc>
        <w:tc>
          <w:tcPr>
            <w:tcW w:w="1714" w:type="dxa"/>
          </w:tcPr>
          <w:p w:rsidR="008675A1" w:rsidRDefault="008675A1" w:rsidP="00FA5472">
            <w:pPr>
              <w:rPr>
                <w:sz w:val="18"/>
              </w:rPr>
            </w:pPr>
            <w:r>
              <w:rPr>
                <w:sz w:val="18"/>
              </w:rPr>
              <w:t>-</w:t>
            </w:r>
          </w:p>
        </w:tc>
        <w:tc>
          <w:tcPr>
            <w:tcW w:w="1714" w:type="dxa"/>
          </w:tcPr>
          <w:p w:rsidR="008675A1" w:rsidRDefault="008675A1" w:rsidP="00FA5472">
            <w:pPr>
              <w:rPr>
                <w:sz w:val="18"/>
              </w:rPr>
            </w:pPr>
            <w:r>
              <w:rPr>
                <w:sz w:val="18"/>
              </w:rPr>
              <w:t>-</w:t>
            </w:r>
          </w:p>
        </w:tc>
      </w:tr>
    </w:tbl>
    <w:p w:rsidR="00896777" w:rsidRDefault="00896777" w:rsidP="009A713C">
      <w:pPr>
        <w:spacing w:after="0"/>
        <w:rPr>
          <w:rFonts w:ascii="Times New Roman" w:hAnsi="Times New Roman" w:cs="Times New Roman"/>
          <w:sz w:val="24"/>
          <w:szCs w:val="24"/>
        </w:rPr>
        <w:sectPr w:rsidR="00896777" w:rsidSect="002F1697">
          <w:pgSz w:w="16838" w:h="11906" w:orient="landscape"/>
          <w:pgMar w:top="1701" w:right="1134" w:bottom="851" w:left="1134" w:header="709" w:footer="709" w:gutter="0"/>
          <w:cols w:space="708"/>
          <w:docGrid w:linePitch="360"/>
        </w:sectPr>
      </w:pPr>
    </w:p>
    <w:p w:rsidR="00896777" w:rsidRDefault="00896777" w:rsidP="00896777">
      <w:pPr>
        <w:spacing w:after="0"/>
        <w:jc w:val="center"/>
        <w:rPr>
          <w:rFonts w:ascii="Times New Roman" w:hAnsi="Times New Roman" w:cs="Times New Roman"/>
          <w:b/>
          <w:sz w:val="24"/>
          <w:szCs w:val="24"/>
        </w:rPr>
      </w:pPr>
      <w:r w:rsidRPr="00896777">
        <w:rPr>
          <w:rFonts w:ascii="Times New Roman" w:hAnsi="Times New Roman" w:cs="Times New Roman"/>
          <w:b/>
          <w:sz w:val="24"/>
          <w:szCs w:val="24"/>
        </w:rPr>
        <w:lastRenderedPageBreak/>
        <w:t>Раздел 6. «Результат «</w:t>
      </w:r>
      <w:proofErr w:type="spellStart"/>
      <w:r w:rsidR="001048BC">
        <w:rPr>
          <w:rFonts w:ascii="Times New Roman" w:hAnsi="Times New Roman" w:cs="Times New Roman"/>
          <w:b/>
          <w:sz w:val="24"/>
          <w:szCs w:val="24"/>
        </w:rPr>
        <w:t>подуслуги</w:t>
      </w:r>
      <w:proofErr w:type="spellEnd"/>
      <w:r w:rsidRPr="00896777">
        <w:rPr>
          <w:rFonts w:ascii="Times New Roman" w:hAnsi="Times New Roman" w:cs="Times New Roman"/>
          <w:b/>
          <w:sz w:val="24"/>
          <w:szCs w:val="24"/>
        </w:rPr>
        <w:t>»</w:t>
      </w:r>
    </w:p>
    <w:p w:rsidR="00896777" w:rsidRDefault="00896777" w:rsidP="00896777">
      <w:pPr>
        <w:spacing w:after="0"/>
        <w:jc w:val="center"/>
        <w:rPr>
          <w:rFonts w:ascii="Times New Roman" w:hAnsi="Times New Roman" w:cs="Times New Roman"/>
          <w:b/>
          <w:sz w:val="24"/>
          <w:szCs w:val="24"/>
        </w:rPr>
      </w:pPr>
    </w:p>
    <w:tbl>
      <w:tblPr>
        <w:tblStyle w:val="a3"/>
        <w:tblW w:w="14786" w:type="dxa"/>
        <w:tblLayout w:type="fixed"/>
        <w:tblLook w:val="04A0" w:firstRow="1" w:lastRow="0" w:firstColumn="1" w:lastColumn="0" w:noHBand="0" w:noVBand="1"/>
      </w:tblPr>
      <w:tblGrid>
        <w:gridCol w:w="534"/>
        <w:gridCol w:w="2469"/>
        <w:gridCol w:w="1925"/>
        <w:gridCol w:w="1843"/>
        <w:gridCol w:w="1701"/>
        <w:gridCol w:w="1984"/>
        <w:gridCol w:w="1418"/>
        <w:gridCol w:w="1559"/>
        <w:gridCol w:w="1353"/>
      </w:tblGrid>
      <w:tr w:rsidR="005B7F7D" w:rsidTr="00556699">
        <w:tc>
          <w:tcPr>
            <w:tcW w:w="534" w:type="dxa"/>
            <w:vMerge w:val="restart"/>
          </w:tcPr>
          <w:p w:rsidR="005B7F7D" w:rsidRDefault="005B7F7D" w:rsidP="009B4082">
            <w:pPr>
              <w:jc w:val="center"/>
              <w:rPr>
                <w:rFonts w:ascii="Times New Roman" w:hAnsi="Times New Roman" w:cs="Times New Roman"/>
                <w:b/>
                <w:sz w:val="20"/>
                <w:szCs w:val="20"/>
              </w:rPr>
            </w:pPr>
            <w:r>
              <w:rPr>
                <w:rFonts w:ascii="Times New Roman" w:hAnsi="Times New Roman" w:cs="Times New Roman"/>
                <w:b/>
                <w:sz w:val="20"/>
                <w:szCs w:val="20"/>
              </w:rPr>
              <w:t xml:space="preserve">№ </w:t>
            </w:r>
            <w:proofErr w:type="gramStart"/>
            <w:r>
              <w:rPr>
                <w:rFonts w:ascii="Times New Roman" w:hAnsi="Times New Roman" w:cs="Times New Roman"/>
                <w:b/>
                <w:sz w:val="20"/>
                <w:szCs w:val="20"/>
              </w:rPr>
              <w:t>п</w:t>
            </w:r>
            <w:proofErr w:type="gramEnd"/>
            <w:r>
              <w:rPr>
                <w:rFonts w:ascii="Times New Roman" w:hAnsi="Times New Roman" w:cs="Times New Roman"/>
                <w:b/>
                <w:sz w:val="20"/>
                <w:szCs w:val="20"/>
              </w:rPr>
              <w:t>/п</w:t>
            </w:r>
          </w:p>
        </w:tc>
        <w:tc>
          <w:tcPr>
            <w:tcW w:w="2469" w:type="dxa"/>
            <w:vMerge w:val="restart"/>
          </w:tcPr>
          <w:p w:rsidR="005B7F7D" w:rsidRPr="00A8245D" w:rsidRDefault="005B7F7D" w:rsidP="009B4082">
            <w:pPr>
              <w:jc w:val="center"/>
              <w:rPr>
                <w:rFonts w:ascii="Times New Roman" w:hAnsi="Times New Roman" w:cs="Times New Roman"/>
                <w:b/>
                <w:sz w:val="20"/>
                <w:szCs w:val="20"/>
              </w:rPr>
            </w:pPr>
            <w:r>
              <w:rPr>
                <w:rFonts w:ascii="Times New Roman" w:hAnsi="Times New Roman" w:cs="Times New Roman"/>
                <w:b/>
                <w:sz w:val="20"/>
                <w:szCs w:val="20"/>
              </w:rPr>
              <w:t>Документ/ документы, являющийся(</w:t>
            </w:r>
            <w:proofErr w:type="spellStart"/>
            <w:r>
              <w:rPr>
                <w:rFonts w:ascii="Times New Roman" w:hAnsi="Times New Roman" w:cs="Times New Roman"/>
                <w:b/>
                <w:sz w:val="20"/>
                <w:szCs w:val="20"/>
              </w:rPr>
              <w:t>иеся</w:t>
            </w:r>
            <w:proofErr w:type="spellEnd"/>
            <w:r>
              <w:rPr>
                <w:rFonts w:ascii="Times New Roman" w:hAnsi="Times New Roman" w:cs="Times New Roman"/>
                <w:b/>
                <w:sz w:val="20"/>
                <w:szCs w:val="20"/>
              </w:rPr>
              <w:t>) результатом «</w:t>
            </w:r>
            <w:proofErr w:type="spellStart"/>
            <w:r>
              <w:rPr>
                <w:rFonts w:ascii="Times New Roman" w:hAnsi="Times New Roman" w:cs="Times New Roman"/>
                <w:b/>
                <w:sz w:val="20"/>
                <w:szCs w:val="20"/>
              </w:rPr>
              <w:t>подуслуги</w:t>
            </w:r>
            <w:proofErr w:type="spellEnd"/>
            <w:r>
              <w:rPr>
                <w:rFonts w:ascii="Times New Roman" w:hAnsi="Times New Roman" w:cs="Times New Roman"/>
                <w:b/>
                <w:sz w:val="20"/>
                <w:szCs w:val="20"/>
              </w:rPr>
              <w:t>»</w:t>
            </w:r>
          </w:p>
        </w:tc>
        <w:tc>
          <w:tcPr>
            <w:tcW w:w="1925" w:type="dxa"/>
            <w:vMerge w:val="restart"/>
          </w:tcPr>
          <w:p w:rsidR="005B7F7D" w:rsidRPr="00A8245D" w:rsidRDefault="005B7F7D" w:rsidP="009B4082">
            <w:pPr>
              <w:jc w:val="center"/>
              <w:rPr>
                <w:rFonts w:ascii="Times New Roman" w:hAnsi="Times New Roman" w:cs="Times New Roman"/>
                <w:b/>
                <w:sz w:val="20"/>
                <w:szCs w:val="20"/>
              </w:rPr>
            </w:pPr>
            <w:r>
              <w:rPr>
                <w:rFonts w:ascii="Times New Roman" w:hAnsi="Times New Roman" w:cs="Times New Roman"/>
                <w:b/>
                <w:sz w:val="20"/>
                <w:szCs w:val="20"/>
              </w:rPr>
              <w:t>Требования к документу/ документам, являющемуся (</w:t>
            </w:r>
            <w:proofErr w:type="spellStart"/>
            <w:r>
              <w:rPr>
                <w:rFonts w:ascii="Times New Roman" w:hAnsi="Times New Roman" w:cs="Times New Roman"/>
                <w:b/>
                <w:sz w:val="20"/>
                <w:szCs w:val="20"/>
              </w:rPr>
              <w:t>ихся</w:t>
            </w:r>
            <w:proofErr w:type="spellEnd"/>
            <w:r>
              <w:rPr>
                <w:rFonts w:ascii="Times New Roman" w:hAnsi="Times New Roman" w:cs="Times New Roman"/>
                <w:b/>
                <w:sz w:val="20"/>
                <w:szCs w:val="20"/>
              </w:rPr>
              <w:t>) результатом «</w:t>
            </w:r>
            <w:proofErr w:type="spellStart"/>
            <w:r>
              <w:rPr>
                <w:rFonts w:ascii="Times New Roman" w:hAnsi="Times New Roman" w:cs="Times New Roman"/>
                <w:b/>
                <w:sz w:val="20"/>
                <w:szCs w:val="20"/>
              </w:rPr>
              <w:t>подуслуги</w:t>
            </w:r>
            <w:proofErr w:type="spellEnd"/>
            <w:r>
              <w:rPr>
                <w:rFonts w:ascii="Times New Roman" w:hAnsi="Times New Roman" w:cs="Times New Roman"/>
                <w:b/>
                <w:sz w:val="20"/>
                <w:szCs w:val="20"/>
              </w:rPr>
              <w:t>»</w:t>
            </w:r>
          </w:p>
        </w:tc>
        <w:tc>
          <w:tcPr>
            <w:tcW w:w="1843" w:type="dxa"/>
            <w:vMerge w:val="restart"/>
          </w:tcPr>
          <w:p w:rsidR="005B7F7D" w:rsidRPr="00A8245D" w:rsidRDefault="005B7F7D" w:rsidP="009B4082">
            <w:pPr>
              <w:jc w:val="center"/>
              <w:rPr>
                <w:rFonts w:ascii="Times New Roman" w:hAnsi="Times New Roman" w:cs="Times New Roman"/>
                <w:b/>
                <w:sz w:val="20"/>
                <w:szCs w:val="20"/>
              </w:rPr>
            </w:pPr>
            <w:r>
              <w:rPr>
                <w:rFonts w:ascii="Times New Roman" w:hAnsi="Times New Roman" w:cs="Times New Roman"/>
                <w:b/>
                <w:sz w:val="20"/>
                <w:szCs w:val="20"/>
              </w:rPr>
              <w:t>Характеристика результата «</w:t>
            </w:r>
            <w:proofErr w:type="spellStart"/>
            <w:r>
              <w:rPr>
                <w:rFonts w:ascii="Times New Roman" w:hAnsi="Times New Roman" w:cs="Times New Roman"/>
                <w:b/>
                <w:sz w:val="20"/>
                <w:szCs w:val="20"/>
              </w:rPr>
              <w:t>подуслуги</w:t>
            </w:r>
            <w:proofErr w:type="spellEnd"/>
            <w:r>
              <w:rPr>
                <w:rFonts w:ascii="Times New Roman" w:hAnsi="Times New Roman" w:cs="Times New Roman"/>
                <w:b/>
                <w:sz w:val="20"/>
                <w:szCs w:val="20"/>
              </w:rPr>
              <w:t>» (положительный/ отрицательный)</w:t>
            </w:r>
          </w:p>
        </w:tc>
        <w:tc>
          <w:tcPr>
            <w:tcW w:w="1701" w:type="dxa"/>
            <w:vMerge w:val="restart"/>
          </w:tcPr>
          <w:p w:rsidR="005B7F7D" w:rsidRPr="00A8245D" w:rsidRDefault="005B7F7D" w:rsidP="009B4082">
            <w:pPr>
              <w:jc w:val="center"/>
              <w:rPr>
                <w:rFonts w:ascii="Times New Roman" w:hAnsi="Times New Roman" w:cs="Times New Roman"/>
                <w:b/>
                <w:sz w:val="20"/>
                <w:szCs w:val="20"/>
              </w:rPr>
            </w:pPr>
            <w:r>
              <w:rPr>
                <w:rFonts w:ascii="Times New Roman" w:hAnsi="Times New Roman" w:cs="Times New Roman"/>
                <w:b/>
                <w:sz w:val="20"/>
                <w:szCs w:val="20"/>
              </w:rPr>
              <w:t>Форма документа/ документов, являющегося (</w:t>
            </w:r>
            <w:proofErr w:type="spellStart"/>
            <w:r>
              <w:rPr>
                <w:rFonts w:ascii="Times New Roman" w:hAnsi="Times New Roman" w:cs="Times New Roman"/>
                <w:b/>
                <w:sz w:val="20"/>
                <w:szCs w:val="20"/>
              </w:rPr>
              <w:t>ихся</w:t>
            </w:r>
            <w:proofErr w:type="spellEnd"/>
            <w:r>
              <w:rPr>
                <w:rFonts w:ascii="Times New Roman" w:hAnsi="Times New Roman" w:cs="Times New Roman"/>
                <w:b/>
                <w:sz w:val="20"/>
                <w:szCs w:val="20"/>
              </w:rPr>
              <w:t>) результатом «</w:t>
            </w:r>
            <w:proofErr w:type="spellStart"/>
            <w:r>
              <w:rPr>
                <w:rFonts w:ascii="Times New Roman" w:hAnsi="Times New Roman" w:cs="Times New Roman"/>
                <w:b/>
                <w:sz w:val="20"/>
                <w:szCs w:val="20"/>
              </w:rPr>
              <w:t>подуслуги</w:t>
            </w:r>
            <w:proofErr w:type="spellEnd"/>
            <w:r>
              <w:rPr>
                <w:rFonts w:ascii="Times New Roman" w:hAnsi="Times New Roman" w:cs="Times New Roman"/>
                <w:b/>
                <w:sz w:val="20"/>
                <w:szCs w:val="20"/>
              </w:rPr>
              <w:t>»</w:t>
            </w:r>
          </w:p>
        </w:tc>
        <w:tc>
          <w:tcPr>
            <w:tcW w:w="1984" w:type="dxa"/>
            <w:vMerge w:val="restart"/>
          </w:tcPr>
          <w:p w:rsidR="005B7F7D" w:rsidRPr="00A8245D" w:rsidRDefault="005B7F7D" w:rsidP="009B4082">
            <w:pPr>
              <w:jc w:val="center"/>
              <w:rPr>
                <w:rFonts w:ascii="Times New Roman" w:hAnsi="Times New Roman" w:cs="Times New Roman"/>
                <w:b/>
                <w:sz w:val="20"/>
                <w:szCs w:val="20"/>
              </w:rPr>
            </w:pPr>
            <w:r>
              <w:rPr>
                <w:rFonts w:ascii="Times New Roman" w:hAnsi="Times New Roman" w:cs="Times New Roman"/>
                <w:b/>
                <w:sz w:val="20"/>
                <w:szCs w:val="20"/>
              </w:rPr>
              <w:t xml:space="preserve">Образец </w:t>
            </w:r>
            <w:r w:rsidRPr="005B7F7D">
              <w:rPr>
                <w:rFonts w:ascii="Times New Roman" w:hAnsi="Times New Roman" w:cs="Times New Roman"/>
                <w:b/>
                <w:sz w:val="20"/>
                <w:szCs w:val="20"/>
              </w:rPr>
              <w:t>документа/ документов, являющегося (</w:t>
            </w:r>
            <w:proofErr w:type="spellStart"/>
            <w:r w:rsidRPr="005B7F7D">
              <w:rPr>
                <w:rFonts w:ascii="Times New Roman" w:hAnsi="Times New Roman" w:cs="Times New Roman"/>
                <w:b/>
                <w:sz w:val="20"/>
                <w:szCs w:val="20"/>
              </w:rPr>
              <w:t>ихся</w:t>
            </w:r>
            <w:proofErr w:type="spellEnd"/>
            <w:r w:rsidRPr="005B7F7D">
              <w:rPr>
                <w:rFonts w:ascii="Times New Roman" w:hAnsi="Times New Roman" w:cs="Times New Roman"/>
                <w:b/>
                <w:sz w:val="20"/>
                <w:szCs w:val="20"/>
              </w:rPr>
              <w:t>) результатом «</w:t>
            </w:r>
            <w:proofErr w:type="spellStart"/>
            <w:r w:rsidRPr="005B7F7D">
              <w:rPr>
                <w:rFonts w:ascii="Times New Roman" w:hAnsi="Times New Roman" w:cs="Times New Roman"/>
                <w:b/>
                <w:sz w:val="20"/>
                <w:szCs w:val="20"/>
              </w:rPr>
              <w:t>подуслуги</w:t>
            </w:r>
            <w:proofErr w:type="spellEnd"/>
            <w:r w:rsidRPr="005B7F7D">
              <w:rPr>
                <w:rFonts w:ascii="Times New Roman" w:hAnsi="Times New Roman" w:cs="Times New Roman"/>
                <w:b/>
                <w:sz w:val="20"/>
                <w:szCs w:val="20"/>
              </w:rPr>
              <w:t>»</w:t>
            </w:r>
          </w:p>
        </w:tc>
        <w:tc>
          <w:tcPr>
            <w:tcW w:w="1418" w:type="dxa"/>
            <w:vMerge w:val="restart"/>
          </w:tcPr>
          <w:p w:rsidR="005B7F7D" w:rsidRPr="002D614F" w:rsidRDefault="002D614F" w:rsidP="009B4082">
            <w:pPr>
              <w:jc w:val="center"/>
              <w:rPr>
                <w:rFonts w:ascii="Times New Roman" w:hAnsi="Times New Roman" w:cs="Times New Roman"/>
                <w:b/>
                <w:sz w:val="20"/>
                <w:szCs w:val="20"/>
              </w:rPr>
            </w:pPr>
            <w:r>
              <w:rPr>
                <w:rFonts w:ascii="Times New Roman" w:hAnsi="Times New Roman" w:cs="Times New Roman"/>
                <w:b/>
                <w:sz w:val="20"/>
                <w:szCs w:val="20"/>
              </w:rPr>
              <w:t>Способы получения результата «</w:t>
            </w:r>
            <w:proofErr w:type="spellStart"/>
            <w:r>
              <w:rPr>
                <w:rFonts w:ascii="Times New Roman" w:hAnsi="Times New Roman" w:cs="Times New Roman"/>
                <w:b/>
                <w:sz w:val="20"/>
                <w:szCs w:val="20"/>
              </w:rPr>
              <w:t>подуслуги</w:t>
            </w:r>
            <w:proofErr w:type="spellEnd"/>
            <w:r>
              <w:rPr>
                <w:rFonts w:ascii="Times New Roman" w:hAnsi="Times New Roman" w:cs="Times New Roman"/>
                <w:b/>
                <w:sz w:val="20"/>
                <w:szCs w:val="20"/>
              </w:rPr>
              <w:t>»</w:t>
            </w:r>
          </w:p>
        </w:tc>
        <w:tc>
          <w:tcPr>
            <w:tcW w:w="2912" w:type="dxa"/>
            <w:gridSpan w:val="2"/>
          </w:tcPr>
          <w:p w:rsidR="005B7F7D" w:rsidRPr="00A8245D" w:rsidRDefault="002D614F" w:rsidP="009B4082">
            <w:pPr>
              <w:jc w:val="center"/>
              <w:rPr>
                <w:rFonts w:ascii="Times New Roman" w:hAnsi="Times New Roman" w:cs="Times New Roman"/>
                <w:b/>
                <w:sz w:val="20"/>
                <w:szCs w:val="20"/>
              </w:rPr>
            </w:pPr>
            <w:r>
              <w:rPr>
                <w:rFonts w:ascii="Times New Roman" w:hAnsi="Times New Roman" w:cs="Times New Roman"/>
                <w:b/>
                <w:sz w:val="20"/>
                <w:szCs w:val="20"/>
              </w:rPr>
              <w:t>Срок хранения невостребованных заявителем результатов «</w:t>
            </w:r>
            <w:proofErr w:type="spellStart"/>
            <w:r>
              <w:rPr>
                <w:rFonts w:ascii="Times New Roman" w:hAnsi="Times New Roman" w:cs="Times New Roman"/>
                <w:b/>
                <w:sz w:val="20"/>
                <w:szCs w:val="20"/>
              </w:rPr>
              <w:t>подуслуги</w:t>
            </w:r>
            <w:proofErr w:type="spellEnd"/>
            <w:r>
              <w:rPr>
                <w:rFonts w:ascii="Times New Roman" w:hAnsi="Times New Roman" w:cs="Times New Roman"/>
                <w:b/>
                <w:sz w:val="20"/>
                <w:szCs w:val="20"/>
              </w:rPr>
              <w:t>»</w:t>
            </w:r>
          </w:p>
        </w:tc>
      </w:tr>
      <w:tr w:rsidR="005B7F7D" w:rsidTr="00556699">
        <w:tc>
          <w:tcPr>
            <w:tcW w:w="534" w:type="dxa"/>
            <w:vMerge/>
          </w:tcPr>
          <w:p w:rsidR="005B7F7D" w:rsidRPr="00A8245D" w:rsidRDefault="005B7F7D" w:rsidP="009B4082">
            <w:pPr>
              <w:jc w:val="center"/>
              <w:rPr>
                <w:rFonts w:ascii="Times New Roman" w:hAnsi="Times New Roman" w:cs="Times New Roman"/>
                <w:b/>
                <w:sz w:val="20"/>
                <w:szCs w:val="20"/>
              </w:rPr>
            </w:pPr>
          </w:p>
        </w:tc>
        <w:tc>
          <w:tcPr>
            <w:tcW w:w="2469" w:type="dxa"/>
            <w:vMerge/>
          </w:tcPr>
          <w:p w:rsidR="005B7F7D" w:rsidRPr="00A8245D" w:rsidRDefault="005B7F7D" w:rsidP="009B4082">
            <w:pPr>
              <w:jc w:val="center"/>
              <w:rPr>
                <w:rFonts w:ascii="Times New Roman" w:hAnsi="Times New Roman" w:cs="Times New Roman"/>
                <w:b/>
                <w:sz w:val="20"/>
                <w:szCs w:val="20"/>
              </w:rPr>
            </w:pPr>
          </w:p>
        </w:tc>
        <w:tc>
          <w:tcPr>
            <w:tcW w:w="1925" w:type="dxa"/>
            <w:vMerge/>
          </w:tcPr>
          <w:p w:rsidR="005B7F7D" w:rsidRPr="00A8245D" w:rsidRDefault="005B7F7D" w:rsidP="009B4082">
            <w:pPr>
              <w:jc w:val="center"/>
              <w:rPr>
                <w:rFonts w:ascii="Times New Roman" w:hAnsi="Times New Roman" w:cs="Times New Roman"/>
                <w:b/>
                <w:sz w:val="20"/>
                <w:szCs w:val="20"/>
              </w:rPr>
            </w:pPr>
          </w:p>
        </w:tc>
        <w:tc>
          <w:tcPr>
            <w:tcW w:w="1843" w:type="dxa"/>
            <w:vMerge/>
          </w:tcPr>
          <w:p w:rsidR="005B7F7D" w:rsidRPr="00A8245D" w:rsidRDefault="005B7F7D" w:rsidP="009B4082">
            <w:pPr>
              <w:jc w:val="center"/>
              <w:rPr>
                <w:rFonts w:ascii="Times New Roman" w:hAnsi="Times New Roman" w:cs="Times New Roman"/>
                <w:b/>
                <w:sz w:val="20"/>
                <w:szCs w:val="20"/>
              </w:rPr>
            </w:pPr>
          </w:p>
        </w:tc>
        <w:tc>
          <w:tcPr>
            <w:tcW w:w="1701" w:type="dxa"/>
            <w:vMerge/>
          </w:tcPr>
          <w:p w:rsidR="005B7F7D" w:rsidRPr="00A8245D" w:rsidRDefault="005B7F7D" w:rsidP="009B4082">
            <w:pPr>
              <w:jc w:val="center"/>
              <w:rPr>
                <w:rFonts w:ascii="Times New Roman" w:hAnsi="Times New Roman" w:cs="Times New Roman"/>
                <w:b/>
                <w:sz w:val="20"/>
                <w:szCs w:val="20"/>
              </w:rPr>
            </w:pPr>
          </w:p>
        </w:tc>
        <w:tc>
          <w:tcPr>
            <w:tcW w:w="1984" w:type="dxa"/>
            <w:vMerge/>
          </w:tcPr>
          <w:p w:rsidR="005B7F7D" w:rsidRPr="00A8245D" w:rsidRDefault="005B7F7D" w:rsidP="009B4082">
            <w:pPr>
              <w:jc w:val="center"/>
              <w:rPr>
                <w:rFonts w:ascii="Times New Roman" w:hAnsi="Times New Roman" w:cs="Times New Roman"/>
                <w:b/>
                <w:sz w:val="20"/>
                <w:szCs w:val="20"/>
              </w:rPr>
            </w:pPr>
          </w:p>
        </w:tc>
        <w:tc>
          <w:tcPr>
            <w:tcW w:w="1418" w:type="dxa"/>
            <w:vMerge/>
          </w:tcPr>
          <w:p w:rsidR="005B7F7D" w:rsidRPr="00A8245D" w:rsidRDefault="005B7F7D" w:rsidP="009B4082">
            <w:pPr>
              <w:jc w:val="center"/>
              <w:rPr>
                <w:rFonts w:ascii="Times New Roman" w:hAnsi="Times New Roman" w:cs="Times New Roman"/>
                <w:b/>
                <w:sz w:val="20"/>
                <w:szCs w:val="20"/>
              </w:rPr>
            </w:pPr>
          </w:p>
        </w:tc>
        <w:tc>
          <w:tcPr>
            <w:tcW w:w="1559" w:type="dxa"/>
          </w:tcPr>
          <w:p w:rsidR="005B7F7D" w:rsidRPr="00A8245D" w:rsidRDefault="002D614F" w:rsidP="009B4082">
            <w:pPr>
              <w:jc w:val="center"/>
              <w:rPr>
                <w:rFonts w:ascii="Times New Roman" w:hAnsi="Times New Roman" w:cs="Times New Roman"/>
                <w:b/>
                <w:sz w:val="20"/>
                <w:szCs w:val="20"/>
              </w:rPr>
            </w:pPr>
            <w:r>
              <w:rPr>
                <w:rFonts w:ascii="Times New Roman" w:hAnsi="Times New Roman" w:cs="Times New Roman"/>
                <w:b/>
                <w:sz w:val="20"/>
                <w:szCs w:val="20"/>
              </w:rPr>
              <w:t>в органе</w:t>
            </w:r>
          </w:p>
        </w:tc>
        <w:tc>
          <w:tcPr>
            <w:tcW w:w="1353" w:type="dxa"/>
          </w:tcPr>
          <w:p w:rsidR="005B7F7D" w:rsidRPr="00A8245D" w:rsidRDefault="002D614F" w:rsidP="009B4082">
            <w:pPr>
              <w:jc w:val="center"/>
              <w:rPr>
                <w:rFonts w:ascii="Times New Roman" w:hAnsi="Times New Roman" w:cs="Times New Roman"/>
                <w:b/>
                <w:sz w:val="20"/>
                <w:szCs w:val="20"/>
              </w:rPr>
            </w:pPr>
            <w:r>
              <w:rPr>
                <w:rFonts w:ascii="Times New Roman" w:hAnsi="Times New Roman" w:cs="Times New Roman"/>
                <w:b/>
                <w:sz w:val="20"/>
                <w:szCs w:val="20"/>
              </w:rPr>
              <w:t>В МФЦ</w:t>
            </w:r>
          </w:p>
        </w:tc>
      </w:tr>
      <w:tr w:rsidR="000F76F2" w:rsidTr="00556699">
        <w:tc>
          <w:tcPr>
            <w:tcW w:w="534" w:type="dxa"/>
          </w:tcPr>
          <w:p w:rsidR="005B7F7D" w:rsidRPr="00A8245D" w:rsidRDefault="002D614F" w:rsidP="009B4082">
            <w:pPr>
              <w:jc w:val="center"/>
              <w:rPr>
                <w:rFonts w:ascii="Times New Roman" w:hAnsi="Times New Roman" w:cs="Times New Roman"/>
                <w:b/>
                <w:sz w:val="24"/>
                <w:szCs w:val="24"/>
              </w:rPr>
            </w:pPr>
            <w:r>
              <w:rPr>
                <w:rFonts w:ascii="Times New Roman" w:hAnsi="Times New Roman" w:cs="Times New Roman"/>
                <w:b/>
                <w:sz w:val="24"/>
                <w:szCs w:val="24"/>
              </w:rPr>
              <w:t>1</w:t>
            </w:r>
          </w:p>
        </w:tc>
        <w:tc>
          <w:tcPr>
            <w:tcW w:w="2469" w:type="dxa"/>
          </w:tcPr>
          <w:p w:rsidR="005B7F7D" w:rsidRPr="00A8245D" w:rsidRDefault="002D614F" w:rsidP="009B4082">
            <w:pPr>
              <w:jc w:val="center"/>
              <w:rPr>
                <w:rFonts w:ascii="Times New Roman" w:hAnsi="Times New Roman" w:cs="Times New Roman"/>
                <w:b/>
                <w:sz w:val="24"/>
                <w:szCs w:val="24"/>
              </w:rPr>
            </w:pPr>
            <w:r>
              <w:rPr>
                <w:rFonts w:ascii="Times New Roman" w:hAnsi="Times New Roman" w:cs="Times New Roman"/>
                <w:b/>
                <w:sz w:val="24"/>
                <w:szCs w:val="24"/>
              </w:rPr>
              <w:t>2</w:t>
            </w:r>
          </w:p>
        </w:tc>
        <w:tc>
          <w:tcPr>
            <w:tcW w:w="1925" w:type="dxa"/>
          </w:tcPr>
          <w:p w:rsidR="005B7F7D" w:rsidRPr="00A8245D" w:rsidRDefault="002D614F" w:rsidP="009B4082">
            <w:pPr>
              <w:jc w:val="center"/>
              <w:rPr>
                <w:rFonts w:ascii="Times New Roman" w:hAnsi="Times New Roman" w:cs="Times New Roman"/>
                <w:b/>
                <w:sz w:val="24"/>
                <w:szCs w:val="24"/>
              </w:rPr>
            </w:pPr>
            <w:r>
              <w:rPr>
                <w:rFonts w:ascii="Times New Roman" w:hAnsi="Times New Roman" w:cs="Times New Roman"/>
                <w:b/>
                <w:sz w:val="24"/>
                <w:szCs w:val="24"/>
              </w:rPr>
              <w:t>3</w:t>
            </w:r>
          </w:p>
        </w:tc>
        <w:tc>
          <w:tcPr>
            <w:tcW w:w="1843" w:type="dxa"/>
          </w:tcPr>
          <w:p w:rsidR="005B7F7D" w:rsidRPr="00A8245D" w:rsidRDefault="002D614F" w:rsidP="009B4082">
            <w:pPr>
              <w:jc w:val="center"/>
              <w:rPr>
                <w:rFonts w:ascii="Times New Roman" w:hAnsi="Times New Roman" w:cs="Times New Roman"/>
                <w:b/>
                <w:sz w:val="24"/>
                <w:szCs w:val="24"/>
              </w:rPr>
            </w:pPr>
            <w:r>
              <w:rPr>
                <w:rFonts w:ascii="Times New Roman" w:hAnsi="Times New Roman" w:cs="Times New Roman"/>
                <w:b/>
                <w:sz w:val="24"/>
                <w:szCs w:val="24"/>
              </w:rPr>
              <w:t>4</w:t>
            </w:r>
          </w:p>
        </w:tc>
        <w:tc>
          <w:tcPr>
            <w:tcW w:w="1701" w:type="dxa"/>
          </w:tcPr>
          <w:p w:rsidR="005B7F7D" w:rsidRPr="00A8245D" w:rsidRDefault="002D614F" w:rsidP="009B4082">
            <w:pPr>
              <w:jc w:val="center"/>
              <w:rPr>
                <w:rFonts w:ascii="Times New Roman" w:hAnsi="Times New Roman" w:cs="Times New Roman"/>
                <w:b/>
                <w:sz w:val="24"/>
                <w:szCs w:val="24"/>
              </w:rPr>
            </w:pPr>
            <w:r>
              <w:rPr>
                <w:rFonts w:ascii="Times New Roman" w:hAnsi="Times New Roman" w:cs="Times New Roman"/>
                <w:b/>
                <w:sz w:val="24"/>
                <w:szCs w:val="24"/>
              </w:rPr>
              <w:t>5</w:t>
            </w:r>
          </w:p>
        </w:tc>
        <w:tc>
          <w:tcPr>
            <w:tcW w:w="1984" w:type="dxa"/>
          </w:tcPr>
          <w:p w:rsidR="005B7F7D" w:rsidRPr="00A8245D" w:rsidRDefault="002D614F" w:rsidP="009B4082">
            <w:pPr>
              <w:jc w:val="center"/>
              <w:rPr>
                <w:rFonts w:ascii="Times New Roman" w:hAnsi="Times New Roman" w:cs="Times New Roman"/>
                <w:b/>
                <w:sz w:val="24"/>
                <w:szCs w:val="24"/>
              </w:rPr>
            </w:pPr>
            <w:r>
              <w:rPr>
                <w:rFonts w:ascii="Times New Roman" w:hAnsi="Times New Roman" w:cs="Times New Roman"/>
                <w:b/>
                <w:sz w:val="24"/>
                <w:szCs w:val="24"/>
              </w:rPr>
              <w:t>6</w:t>
            </w:r>
          </w:p>
        </w:tc>
        <w:tc>
          <w:tcPr>
            <w:tcW w:w="1418" w:type="dxa"/>
          </w:tcPr>
          <w:p w:rsidR="005B7F7D" w:rsidRPr="00A8245D" w:rsidRDefault="002D614F" w:rsidP="009B4082">
            <w:pPr>
              <w:jc w:val="center"/>
              <w:rPr>
                <w:rFonts w:ascii="Times New Roman" w:hAnsi="Times New Roman" w:cs="Times New Roman"/>
                <w:b/>
                <w:sz w:val="24"/>
                <w:szCs w:val="24"/>
              </w:rPr>
            </w:pPr>
            <w:r>
              <w:rPr>
                <w:rFonts w:ascii="Times New Roman" w:hAnsi="Times New Roman" w:cs="Times New Roman"/>
                <w:b/>
                <w:sz w:val="24"/>
                <w:szCs w:val="24"/>
              </w:rPr>
              <w:t>7</w:t>
            </w:r>
          </w:p>
        </w:tc>
        <w:tc>
          <w:tcPr>
            <w:tcW w:w="1559" w:type="dxa"/>
          </w:tcPr>
          <w:p w:rsidR="005B7F7D" w:rsidRPr="00A8245D" w:rsidRDefault="005B7F7D" w:rsidP="009B4082">
            <w:pPr>
              <w:jc w:val="center"/>
              <w:rPr>
                <w:rFonts w:ascii="Times New Roman" w:hAnsi="Times New Roman" w:cs="Times New Roman"/>
                <w:b/>
                <w:sz w:val="24"/>
                <w:szCs w:val="24"/>
              </w:rPr>
            </w:pPr>
            <w:r w:rsidRPr="00A8245D">
              <w:rPr>
                <w:rFonts w:ascii="Times New Roman" w:hAnsi="Times New Roman" w:cs="Times New Roman"/>
                <w:b/>
                <w:sz w:val="24"/>
                <w:szCs w:val="24"/>
              </w:rPr>
              <w:t>8</w:t>
            </w:r>
          </w:p>
        </w:tc>
        <w:tc>
          <w:tcPr>
            <w:tcW w:w="1353" w:type="dxa"/>
          </w:tcPr>
          <w:p w:rsidR="005B7F7D" w:rsidRPr="00A8245D" w:rsidRDefault="005B7F7D" w:rsidP="009B4082">
            <w:pPr>
              <w:jc w:val="center"/>
              <w:rPr>
                <w:rFonts w:ascii="Times New Roman" w:hAnsi="Times New Roman" w:cs="Times New Roman"/>
                <w:b/>
                <w:sz w:val="24"/>
                <w:szCs w:val="24"/>
              </w:rPr>
            </w:pPr>
            <w:r w:rsidRPr="00A8245D">
              <w:rPr>
                <w:rFonts w:ascii="Times New Roman" w:hAnsi="Times New Roman" w:cs="Times New Roman"/>
                <w:b/>
                <w:sz w:val="24"/>
                <w:szCs w:val="24"/>
              </w:rPr>
              <w:t>9</w:t>
            </w:r>
          </w:p>
        </w:tc>
      </w:tr>
      <w:tr w:rsidR="00E957D0" w:rsidTr="00556699">
        <w:tc>
          <w:tcPr>
            <w:tcW w:w="14786" w:type="dxa"/>
            <w:gridSpan w:val="9"/>
          </w:tcPr>
          <w:p w:rsidR="00AE00E2" w:rsidRPr="00392DBE" w:rsidRDefault="00FA3DCA" w:rsidP="003438A4">
            <w:pPr>
              <w:jc w:val="center"/>
              <w:rPr>
                <w:rFonts w:ascii="Times New Roman" w:hAnsi="Times New Roman" w:cs="Times New Roman"/>
                <w:b/>
                <w:sz w:val="24"/>
                <w:szCs w:val="24"/>
                <w:highlight w:val="yellow"/>
              </w:rPr>
            </w:pPr>
            <w:r w:rsidRPr="00392DBE">
              <w:rPr>
                <w:rFonts w:ascii="Times New Roman" w:hAnsi="Times New Roman" w:cs="Times New Roman"/>
                <w:b/>
                <w:sz w:val="24"/>
                <w:szCs w:val="24"/>
              </w:rPr>
              <w:t xml:space="preserve">1. </w:t>
            </w:r>
            <w:r w:rsidR="003438A4" w:rsidRPr="00392DBE">
              <w:rPr>
                <w:rFonts w:ascii="Times New Roman" w:hAnsi="Times New Roman" w:cs="Times New Roman"/>
                <w:b/>
                <w:sz w:val="24"/>
                <w:szCs w:val="24"/>
              </w:rPr>
              <w:t>Передача земельных участков, находящихся в государственной собственности Чувашской Республики</w:t>
            </w:r>
            <w:r w:rsidR="00C73F1E" w:rsidRPr="00392DBE">
              <w:rPr>
                <w:rFonts w:ascii="Times New Roman" w:hAnsi="Times New Roman" w:cs="Times New Roman"/>
                <w:b/>
                <w:sz w:val="24"/>
                <w:szCs w:val="24"/>
              </w:rPr>
              <w:t xml:space="preserve"> </w:t>
            </w:r>
            <w:r w:rsidR="00AE00E2" w:rsidRPr="00392DBE">
              <w:rPr>
                <w:rFonts w:ascii="Times New Roman" w:hAnsi="Times New Roman" w:cs="Times New Roman"/>
                <w:b/>
                <w:sz w:val="24"/>
                <w:szCs w:val="24"/>
              </w:rPr>
              <w:t>без проведения аукциона</w:t>
            </w:r>
          </w:p>
          <w:p w:rsidR="00FA3DCA" w:rsidRPr="00392DBE" w:rsidRDefault="00FA3DCA" w:rsidP="00FA3DCA">
            <w:pPr>
              <w:jc w:val="center"/>
              <w:rPr>
                <w:rFonts w:ascii="Times New Roman" w:hAnsi="Times New Roman" w:cs="Times New Roman"/>
                <w:b/>
                <w:sz w:val="24"/>
                <w:szCs w:val="24"/>
                <w:highlight w:val="yellow"/>
              </w:rPr>
            </w:pPr>
            <w:r w:rsidRPr="00392DBE">
              <w:rPr>
                <w:rFonts w:ascii="Times New Roman" w:hAnsi="Times New Roman" w:cs="Times New Roman"/>
                <w:b/>
                <w:sz w:val="24"/>
                <w:szCs w:val="24"/>
              </w:rPr>
              <w:t>2. Передача земельных участков, находящихся в государственной собственности Чувашской Республики с проведением аукциона</w:t>
            </w:r>
          </w:p>
          <w:p w:rsidR="00E957D0" w:rsidRDefault="00E957D0" w:rsidP="003438A4">
            <w:pPr>
              <w:jc w:val="center"/>
              <w:rPr>
                <w:rFonts w:ascii="Times New Roman" w:hAnsi="Times New Roman" w:cs="Times New Roman"/>
                <w:sz w:val="24"/>
                <w:szCs w:val="24"/>
              </w:rPr>
            </w:pPr>
          </w:p>
        </w:tc>
      </w:tr>
      <w:tr w:rsidR="000F76F2" w:rsidTr="00556699">
        <w:tc>
          <w:tcPr>
            <w:tcW w:w="534" w:type="dxa"/>
          </w:tcPr>
          <w:p w:rsidR="005B7F7D" w:rsidRDefault="000B0A76" w:rsidP="009B4082">
            <w:pPr>
              <w:rPr>
                <w:rFonts w:ascii="Times New Roman" w:hAnsi="Times New Roman" w:cs="Times New Roman"/>
                <w:sz w:val="24"/>
                <w:szCs w:val="24"/>
              </w:rPr>
            </w:pPr>
            <w:r w:rsidRPr="000B0A76">
              <w:rPr>
                <w:rFonts w:ascii="Times New Roman" w:hAnsi="Times New Roman" w:cs="Times New Roman"/>
                <w:sz w:val="18"/>
                <w:szCs w:val="24"/>
              </w:rPr>
              <w:t>1</w:t>
            </w:r>
          </w:p>
        </w:tc>
        <w:tc>
          <w:tcPr>
            <w:tcW w:w="2469" w:type="dxa"/>
          </w:tcPr>
          <w:p w:rsidR="00A213AA" w:rsidRPr="00A213AA" w:rsidRDefault="00A213AA" w:rsidP="00A213AA">
            <w:pPr>
              <w:pStyle w:val="ConsPlusNormal"/>
              <w:jc w:val="both"/>
              <w:rPr>
                <w:rFonts w:ascii="Times New Roman" w:hAnsi="Times New Roman" w:cs="Times New Roman"/>
                <w:sz w:val="18"/>
                <w:szCs w:val="18"/>
              </w:rPr>
            </w:pPr>
            <w:r w:rsidRPr="00A213AA">
              <w:rPr>
                <w:rFonts w:ascii="Times New Roman" w:hAnsi="Times New Roman" w:cs="Times New Roman"/>
                <w:sz w:val="18"/>
                <w:szCs w:val="18"/>
              </w:rPr>
              <w:t>заключение договора аренды земельного участка, находящегося в государственной собственности Чувашской Республики (в случае, если правообладателями здания, сооружения, расположенных на земельном участке, или помещения в указанных здании, сооружении являются несколько лиц, заключается договор аренды земельного участка, находящегося в государственной собственности Чувашской Республики, с множественностью лиц на стороне арендатора) (далее -</w:t>
            </w:r>
            <w:r>
              <w:rPr>
                <w:rFonts w:ascii="Times New Roman" w:hAnsi="Times New Roman" w:cs="Times New Roman"/>
                <w:sz w:val="18"/>
                <w:szCs w:val="18"/>
              </w:rPr>
              <w:t xml:space="preserve"> договор аренды)</w:t>
            </w:r>
          </w:p>
          <w:p w:rsidR="009E5DA4" w:rsidRDefault="009E5DA4" w:rsidP="00E515BD">
            <w:pPr>
              <w:rPr>
                <w:rFonts w:ascii="Times New Roman" w:hAnsi="Times New Roman" w:cs="Times New Roman"/>
                <w:sz w:val="18"/>
                <w:szCs w:val="20"/>
              </w:rPr>
            </w:pPr>
          </w:p>
          <w:p w:rsidR="005B7F7D" w:rsidRPr="002939F6" w:rsidRDefault="005B7F7D" w:rsidP="00E515BD">
            <w:pPr>
              <w:rPr>
                <w:rFonts w:ascii="Times New Roman" w:hAnsi="Times New Roman" w:cs="Times New Roman"/>
                <w:sz w:val="18"/>
                <w:szCs w:val="20"/>
              </w:rPr>
            </w:pPr>
          </w:p>
        </w:tc>
        <w:tc>
          <w:tcPr>
            <w:tcW w:w="1925" w:type="dxa"/>
          </w:tcPr>
          <w:p w:rsidR="006861D3" w:rsidRPr="009F0358" w:rsidRDefault="006861D3" w:rsidP="001048BC">
            <w:pPr>
              <w:pStyle w:val="ConsPlusNonformat"/>
              <w:jc w:val="both"/>
              <w:rPr>
                <w:rFonts w:ascii="Times New Roman" w:hAnsi="Times New Roman"/>
                <w:sz w:val="18"/>
              </w:rPr>
            </w:pPr>
            <w:r w:rsidRPr="006861D3">
              <w:rPr>
                <w:rFonts w:ascii="Times New Roman" w:hAnsi="Times New Roman"/>
                <w:sz w:val="18"/>
              </w:rPr>
              <w:t>Договор на сдачу в аренду земельных участков, находящихся в государственной собственности Чувашской Республики</w:t>
            </w:r>
            <w:r w:rsidR="00372743">
              <w:rPr>
                <w:rFonts w:ascii="Times New Roman" w:hAnsi="Times New Roman"/>
                <w:sz w:val="18"/>
              </w:rPr>
              <w:t>, подписанный сторонами</w:t>
            </w:r>
          </w:p>
          <w:p w:rsidR="005B7F7D" w:rsidRPr="002939F6" w:rsidRDefault="005B7F7D" w:rsidP="001048BC">
            <w:pPr>
              <w:rPr>
                <w:rFonts w:ascii="Times New Roman" w:hAnsi="Times New Roman" w:cs="Times New Roman"/>
                <w:sz w:val="18"/>
                <w:szCs w:val="20"/>
              </w:rPr>
            </w:pPr>
          </w:p>
        </w:tc>
        <w:tc>
          <w:tcPr>
            <w:tcW w:w="1843" w:type="dxa"/>
          </w:tcPr>
          <w:p w:rsidR="005B7F7D" w:rsidRPr="00F71693" w:rsidRDefault="00D52D25" w:rsidP="00F97299">
            <w:pPr>
              <w:rPr>
                <w:rFonts w:ascii="Times New Roman" w:hAnsi="Times New Roman" w:cs="Times New Roman"/>
                <w:color w:val="000000" w:themeColor="text1"/>
                <w:sz w:val="18"/>
                <w:szCs w:val="20"/>
              </w:rPr>
            </w:pPr>
            <w:r>
              <w:rPr>
                <w:rFonts w:ascii="Times New Roman" w:hAnsi="Times New Roman"/>
                <w:bCs/>
                <w:color w:val="000000" w:themeColor="text1"/>
                <w:sz w:val="18"/>
                <w:szCs w:val="20"/>
              </w:rPr>
              <w:t>п</w:t>
            </w:r>
            <w:r w:rsidR="00556699" w:rsidRPr="00F71693">
              <w:rPr>
                <w:rFonts w:ascii="Times New Roman" w:hAnsi="Times New Roman"/>
                <w:bCs/>
                <w:color w:val="000000" w:themeColor="text1"/>
                <w:sz w:val="18"/>
                <w:szCs w:val="20"/>
              </w:rPr>
              <w:t>оложительный</w:t>
            </w:r>
          </w:p>
        </w:tc>
        <w:tc>
          <w:tcPr>
            <w:tcW w:w="1701" w:type="dxa"/>
          </w:tcPr>
          <w:p w:rsidR="005B7F7D" w:rsidRPr="00F90E62" w:rsidRDefault="006861D3" w:rsidP="009B4082">
            <w:pPr>
              <w:rPr>
                <w:rFonts w:ascii="Times New Roman" w:hAnsi="Times New Roman" w:cs="Times New Roman"/>
                <w:sz w:val="18"/>
                <w:szCs w:val="20"/>
              </w:rPr>
            </w:pPr>
            <w:r w:rsidRPr="00F90E62">
              <w:rPr>
                <w:rFonts w:ascii="Times New Roman" w:hAnsi="Times New Roman" w:cs="Times New Roman"/>
                <w:sz w:val="18"/>
                <w:szCs w:val="20"/>
              </w:rPr>
              <w:t>-</w:t>
            </w:r>
            <w:r w:rsidR="007053B3" w:rsidRPr="00F90E62">
              <w:rPr>
                <w:rFonts w:ascii="Times New Roman" w:hAnsi="Times New Roman" w:cs="Times New Roman"/>
                <w:sz w:val="18"/>
                <w:szCs w:val="20"/>
              </w:rPr>
              <w:t>приложение</w:t>
            </w:r>
            <w:r w:rsidR="00F90E62">
              <w:rPr>
                <w:rFonts w:ascii="Times New Roman" w:hAnsi="Times New Roman" w:cs="Times New Roman"/>
                <w:sz w:val="18"/>
                <w:szCs w:val="20"/>
              </w:rPr>
              <w:t xml:space="preserve"> </w:t>
            </w:r>
            <w:r w:rsidR="007053B3" w:rsidRPr="00F90E62">
              <w:rPr>
                <w:rFonts w:ascii="Times New Roman" w:hAnsi="Times New Roman" w:cs="Times New Roman"/>
                <w:sz w:val="18"/>
                <w:szCs w:val="20"/>
              </w:rPr>
              <w:t>3</w:t>
            </w:r>
          </w:p>
        </w:tc>
        <w:tc>
          <w:tcPr>
            <w:tcW w:w="1984" w:type="dxa"/>
          </w:tcPr>
          <w:p w:rsidR="005B7F7D" w:rsidRPr="00F90E62" w:rsidRDefault="00556699" w:rsidP="009B4082">
            <w:pPr>
              <w:rPr>
                <w:rFonts w:ascii="Times New Roman" w:hAnsi="Times New Roman" w:cs="Times New Roman"/>
                <w:sz w:val="18"/>
                <w:szCs w:val="20"/>
              </w:rPr>
            </w:pPr>
            <w:r w:rsidRPr="00F90E62">
              <w:rPr>
                <w:rFonts w:ascii="Times New Roman" w:hAnsi="Times New Roman" w:cs="Times New Roman"/>
                <w:sz w:val="18"/>
                <w:szCs w:val="20"/>
              </w:rPr>
              <w:t>-</w:t>
            </w:r>
            <w:r w:rsidR="007053B3" w:rsidRPr="00F90E62">
              <w:rPr>
                <w:rFonts w:ascii="Times New Roman" w:hAnsi="Times New Roman" w:cs="Times New Roman"/>
                <w:sz w:val="18"/>
                <w:szCs w:val="20"/>
              </w:rPr>
              <w:t>приложение</w:t>
            </w:r>
            <w:r w:rsidR="00F90E62">
              <w:rPr>
                <w:rFonts w:ascii="Times New Roman" w:hAnsi="Times New Roman" w:cs="Times New Roman"/>
                <w:sz w:val="18"/>
                <w:szCs w:val="20"/>
              </w:rPr>
              <w:t xml:space="preserve"> </w:t>
            </w:r>
            <w:r w:rsidR="007053B3" w:rsidRPr="00F90E62">
              <w:rPr>
                <w:rFonts w:ascii="Times New Roman" w:hAnsi="Times New Roman" w:cs="Times New Roman"/>
                <w:sz w:val="18"/>
                <w:szCs w:val="20"/>
              </w:rPr>
              <w:t>4</w:t>
            </w:r>
          </w:p>
        </w:tc>
        <w:tc>
          <w:tcPr>
            <w:tcW w:w="1418" w:type="dxa"/>
          </w:tcPr>
          <w:p w:rsidR="005B7F7D" w:rsidRPr="002939F6" w:rsidRDefault="00556699" w:rsidP="008F0006">
            <w:pPr>
              <w:rPr>
                <w:rFonts w:ascii="Times New Roman" w:hAnsi="Times New Roman" w:cs="Times New Roman"/>
                <w:sz w:val="18"/>
                <w:szCs w:val="20"/>
              </w:rPr>
            </w:pPr>
            <w:r w:rsidRPr="002939F6">
              <w:rPr>
                <w:rFonts w:ascii="Times New Roman" w:hAnsi="Times New Roman"/>
                <w:bCs/>
                <w:sz w:val="18"/>
                <w:szCs w:val="20"/>
              </w:rPr>
              <w:t xml:space="preserve">Минюст Чувашии, </w:t>
            </w:r>
            <w:r w:rsidR="001068AB" w:rsidRPr="002939F6">
              <w:rPr>
                <w:rFonts w:ascii="Times New Roman" w:hAnsi="Times New Roman"/>
                <w:bCs/>
                <w:sz w:val="18"/>
                <w:szCs w:val="20"/>
              </w:rPr>
              <w:t>МФЦ</w:t>
            </w:r>
            <w:r w:rsidR="008F0006">
              <w:rPr>
                <w:rFonts w:ascii="Times New Roman" w:hAnsi="Times New Roman"/>
                <w:bCs/>
                <w:sz w:val="18"/>
                <w:szCs w:val="20"/>
              </w:rPr>
              <w:t>, почтовая связь</w:t>
            </w:r>
          </w:p>
        </w:tc>
        <w:tc>
          <w:tcPr>
            <w:tcW w:w="1559" w:type="dxa"/>
          </w:tcPr>
          <w:p w:rsidR="005B7F7D" w:rsidRPr="002939F6" w:rsidRDefault="00556699" w:rsidP="009B4082">
            <w:pPr>
              <w:rPr>
                <w:rFonts w:ascii="Times New Roman" w:hAnsi="Times New Roman" w:cs="Times New Roman"/>
                <w:sz w:val="18"/>
                <w:szCs w:val="20"/>
              </w:rPr>
            </w:pPr>
            <w:r w:rsidRPr="002939F6">
              <w:rPr>
                <w:rFonts w:ascii="Times New Roman" w:hAnsi="Times New Roman" w:cs="Times New Roman"/>
                <w:sz w:val="18"/>
                <w:szCs w:val="20"/>
              </w:rPr>
              <w:t>5 лет</w:t>
            </w:r>
          </w:p>
        </w:tc>
        <w:tc>
          <w:tcPr>
            <w:tcW w:w="1353" w:type="dxa"/>
          </w:tcPr>
          <w:p w:rsidR="005B7F7D" w:rsidRPr="002939F6" w:rsidRDefault="001068AB" w:rsidP="009B4082">
            <w:pPr>
              <w:rPr>
                <w:rFonts w:ascii="Times New Roman" w:hAnsi="Times New Roman" w:cs="Times New Roman"/>
                <w:sz w:val="18"/>
                <w:szCs w:val="20"/>
              </w:rPr>
            </w:pPr>
            <w:r w:rsidRPr="002939F6">
              <w:rPr>
                <w:rFonts w:ascii="Times New Roman" w:hAnsi="Times New Roman" w:cs="Times New Roman"/>
                <w:sz w:val="18"/>
                <w:szCs w:val="20"/>
              </w:rPr>
              <w:t>3 месяца</w:t>
            </w:r>
          </w:p>
          <w:p w:rsidR="00556699" w:rsidRPr="002939F6" w:rsidRDefault="00556699" w:rsidP="009B4082">
            <w:pPr>
              <w:rPr>
                <w:rFonts w:ascii="Times New Roman" w:hAnsi="Times New Roman" w:cs="Times New Roman"/>
                <w:sz w:val="18"/>
                <w:szCs w:val="20"/>
              </w:rPr>
            </w:pPr>
          </w:p>
        </w:tc>
      </w:tr>
      <w:tr w:rsidR="00906F2F" w:rsidTr="00556699">
        <w:tc>
          <w:tcPr>
            <w:tcW w:w="534" w:type="dxa"/>
          </w:tcPr>
          <w:p w:rsidR="00906F2F" w:rsidRPr="000B0A76" w:rsidRDefault="000B0A76" w:rsidP="00906F2F">
            <w:pPr>
              <w:rPr>
                <w:rFonts w:ascii="Times New Roman" w:hAnsi="Times New Roman" w:cs="Times New Roman"/>
                <w:sz w:val="18"/>
                <w:szCs w:val="18"/>
              </w:rPr>
            </w:pPr>
            <w:r w:rsidRPr="000B0A76">
              <w:rPr>
                <w:rFonts w:ascii="Times New Roman" w:hAnsi="Times New Roman" w:cs="Times New Roman"/>
                <w:sz w:val="18"/>
                <w:szCs w:val="18"/>
              </w:rPr>
              <w:t>2</w:t>
            </w:r>
          </w:p>
        </w:tc>
        <w:tc>
          <w:tcPr>
            <w:tcW w:w="2469" w:type="dxa"/>
          </w:tcPr>
          <w:p w:rsidR="00906F2F" w:rsidRPr="00022857" w:rsidRDefault="00022857" w:rsidP="00372743">
            <w:pPr>
              <w:rPr>
                <w:rFonts w:ascii="Times New Roman" w:hAnsi="Times New Roman" w:cs="Times New Roman"/>
                <w:sz w:val="18"/>
                <w:szCs w:val="18"/>
              </w:rPr>
            </w:pPr>
            <w:r w:rsidRPr="00022857">
              <w:rPr>
                <w:rFonts w:ascii="Times New Roman" w:hAnsi="Times New Roman" w:cs="Times New Roman"/>
                <w:sz w:val="18"/>
                <w:szCs w:val="18"/>
              </w:rPr>
              <w:t>мотивированное решение об отказе в предоставлении земельного участка в аренду</w:t>
            </w:r>
          </w:p>
        </w:tc>
        <w:tc>
          <w:tcPr>
            <w:tcW w:w="1925" w:type="dxa"/>
          </w:tcPr>
          <w:p w:rsidR="00372743" w:rsidRDefault="00372743" w:rsidP="00906F2F">
            <w:pPr>
              <w:pStyle w:val="ConsPlusNonformat"/>
              <w:jc w:val="both"/>
              <w:rPr>
                <w:rFonts w:ascii="Times New Roman" w:hAnsi="Times New Roman"/>
                <w:sz w:val="18"/>
              </w:rPr>
            </w:pPr>
            <w:r>
              <w:rPr>
                <w:rFonts w:ascii="Times New Roman" w:hAnsi="Times New Roman"/>
                <w:sz w:val="18"/>
              </w:rPr>
              <w:t>П</w:t>
            </w:r>
            <w:r>
              <w:rPr>
                <w:rFonts w:ascii="Times New Roman" w:hAnsi="Times New Roman" w:cs="Times New Roman"/>
                <w:sz w:val="18"/>
              </w:rPr>
              <w:t>исьмо об отказе в предоставлении земельных</w:t>
            </w:r>
            <w:r w:rsidRPr="00372743">
              <w:rPr>
                <w:rFonts w:ascii="Times New Roman" w:hAnsi="Times New Roman" w:cs="Times New Roman"/>
                <w:sz w:val="18"/>
              </w:rPr>
              <w:t xml:space="preserve">, </w:t>
            </w:r>
            <w:proofErr w:type="gramStart"/>
            <w:r w:rsidRPr="00372743">
              <w:rPr>
                <w:rFonts w:ascii="Times New Roman" w:hAnsi="Times New Roman" w:cs="Times New Roman"/>
                <w:sz w:val="18"/>
              </w:rPr>
              <w:t>находящихся</w:t>
            </w:r>
            <w:proofErr w:type="gramEnd"/>
            <w:r w:rsidRPr="00372743">
              <w:rPr>
                <w:rFonts w:ascii="Times New Roman" w:hAnsi="Times New Roman" w:cs="Times New Roman"/>
                <w:sz w:val="18"/>
              </w:rPr>
              <w:t xml:space="preserve"> в государственной </w:t>
            </w:r>
            <w:r w:rsidRPr="00372743">
              <w:rPr>
                <w:rFonts w:ascii="Times New Roman" w:hAnsi="Times New Roman" w:cs="Times New Roman"/>
                <w:sz w:val="18"/>
              </w:rPr>
              <w:lastRenderedPageBreak/>
              <w:t>собственности Чувашской Республики, в аренду</w:t>
            </w:r>
            <w:r>
              <w:rPr>
                <w:rFonts w:ascii="Times New Roman" w:hAnsi="Times New Roman" w:cs="Times New Roman"/>
                <w:sz w:val="18"/>
              </w:rPr>
              <w:t>.</w:t>
            </w:r>
            <w:r w:rsidRPr="00372743">
              <w:rPr>
                <w:rFonts w:ascii="Times New Roman" w:hAnsi="Times New Roman" w:cs="Times New Roman"/>
                <w:sz w:val="18"/>
              </w:rPr>
              <w:t xml:space="preserve"> </w:t>
            </w:r>
          </w:p>
          <w:p w:rsidR="00372743" w:rsidRDefault="00372743" w:rsidP="00906F2F">
            <w:pPr>
              <w:pStyle w:val="ConsPlusNonformat"/>
              <w:jc w:val="both"/>
              <w:rPr>
                <w:rFonts w:ascii="Times New Roman" w:hAnsi="Times New Roman"/>
                <w:sz w:val="18"/>
              </w:rPr>
            </w:pPr>
          </w:p>
          <w:p w:rsidR="00906F2F" w:rsidRPr="002939F6" w:rsidRDefault="00372743" w:rsidP="00906F2F">
            <w:pPr>
              <w:pStyle w:val="ConsPlusNonformat"/>
              <w:jc w:val="both"/>
              <w:rPr>
                <w:rFonts w:ascii="Times New Roman" w:hAnsi="Times New Roman"/>
                <w:sz w:val="18"/>
              </w:rPr>
            </w:pPr>
            <w:r>
              <w:rPr>
                <w:rFonts w:ascii="Times New Roman" w:hAnsi="Times New Roman"/>
                <w:sz w:val="18"/>
              </w:rPr>
              <w:t>Письмо</w:t>
            </w:r>
            <w:r w:rsidR="00906F2F" w:rsidRPr="002939F6">
              <w:rPr>
                <w:rFonts w:ascii="Times New Roman" w:hAnsi="Times New Roman"/>
                <w:sz w:val="18"/>
              </w:rPr>
              <w:t xml:space="preserve"> должно содержать:</w:t>
            </w:r>
          </w:p>
          <w:p w:rsidR="00906F2F" w:rsidRPr="002939F6" w:rsidRDefault="00906F2F" w:rsidP="00906F2F">
            <w:pPr>
              <w:rPr>
                <w:rFonts w:ascii="Times New Roman" w:hAnsi="Times New Roman" w:cs="Times New Roman"/>
                <w:sz w:val="18"/>
                <w:szCs w:val="20"/>
              </w:rPr>
            </w:pPr>
            <w:r w:rsidRPr="002939F6">
              <w:rPr>
                <w:rFonts w:ascii="Times New Roman" w:hAnsi="Times New Roman" w:cs="Times New Roman"/>
                <w:sz w:val="18"/>
                <w:szCs w:val="20"/>
              </w:rPr>
              <w:t>- информацию о невозм</w:t>
            </w:r>
            <w:r w:rsidR="0037076B">
              <w:rPr>
                <w:rFonts w:ascii="Times New Roman" w:hAnsi="Times New Roman" w:cs="Times New Roman"/>
                <w:sz w:val="18"/>
                <w:szCs w:val="20"/>
              </w:rPr>
              <w:t xml:space="preserve">ожности предоставления земельных участков, находящихся, в государственной собственности Чувашской </w:t>
            </w:r>
            <w:r w:rsidR="00372743">
              <w:rPr>
                <w:rFonts w:ascii="Times New Roman" w:hAnsi="Times New Roman" w:cs="Times New Roman"/>
                <w:sz w:val="18"/>
                <w:szCs w:val="20"/>
              </w:rPr>
              <w:t>Республики, в аренду;</w:t>
            </w:r>
            <w:r w:rsidR="0037076B">
              <w:rPr>
                <w:rFonts w:ascii="Times New Roman" w:hAnsi="Times New Roman" w:cs="Times New Roman"/>
                <w:sz w:val="18"/>
                <w:szCs w:val="20"/>
              </w:rPr>
              <w:t xml:space="preserve"> </w:t>
            </w:r>
            <w:r w:rsidRPr="002939F6">
              <w:rPr>
                <w:rFonts w:ascii="Times New Roman" w:hAnsi="Times New Roman" w:cs="Times New Roman"/>
                <w:sz w:val="18"/>
                <w:szCs w:val="20"/>
              </w:rPr>
              <w:t>-  должность лица, подписавшего, его подпись, расшифровка подписи;</w:t>
            </w:r>
          </w:p>
          <w:p w:rsidR="00906F2F" w:rsidRPr="002939F6" w:rsidRDefault="00906F2F" w:rsidP="00906F2F">
            <w:pPr>
              <w:rPr>
                <w:rFonts w:ascii="Times New Roman" w:hAnsi="Times New Roman" w:cs="Times New Roman"/>
                <w:sz w:val="18"/>
                <w:szCs w:val="20"/>
              </w:rPr>
            </w:pPr>
            <w:r w:rsidRPr="002939F6">
              <w:rPr>
                <w:rFonts w:ascii="Times New Roman" w:hAnsi="Times New Roman" w:cs="Times New Roman"/>
                <w:sz w:val="18"/>
                <w:szCs w:val="20"/>
              </w:rPr>
              <w:t>-  Ф.И.О. исполнителя, его адрес</w:t>
            </w:r>
            <w:r w:rsidR="00372743">
              <w:rPr>
                <w:rFonts w:ascii="Times New Roman" w:hAnsi="Times New Roman" w:cs="Times New Roman"/>
                <w:sz w:val="18"/>
                <w:szCs w:val="20"/>
              </w:rPr>
              <w:t xml:space="preserve"> телефон</w:t>
            </w:r>
          </w:p>
        </w:tc>
        <w:tc>
          <w:tcPr>
            <w:tcW w:w="1843" w:type="dxa"/>
          </w:tcPr>
          <w:p w:rsidR="00906F2F" w:rsidRPr="002939F6" w:rsidRDefault="00906F2F" w:rsidP="00906F2F">
            <w:pPr>
              <w:rPr>
                <w:rFonts w:ascii="Times New Roman" w:hAnsi="Times New Roman" w:cs="Times New Roman"/>
                <w:sz w:val="18"/>
                <w:szCs w:val="20"/>
              </w:rPr>
            </w:pPr>
            <w:r w:rsidRPr="002939F6">
              <w:rPr>
                <w:rFonts w:ascii="Times New Roman" w:hAnsi="Times New Roman" w:cs="Times New Roman"/>
                <w:sz w:val="18"/>
                <w:szCs w:val="20"/>
              </w:rPr>
              <w:lastRenderedPageBreak/>
              <w:t>отрицательный</w:t>
            </w:r>
          </w:p>
        </w:tc>
        <w:tc>
          <w:tcPr>
            <w:tcW w:w="1701" w:type="dxa"/>
          </w:tcPr>
          <w:p w:rsidR="00906F2F" w:rsidRPr="002939F6" w:rsidRDefault="00906F2F" w:rsidP="00906F2F">
            <w:pPr>
              <w:rPr>
                <w:rFonts w:ascii="Times New Roman" w:hAnsi="Times New Roman" w:cs="Times New Roman"/>
                <w:sz w:val="18"/>
                <w:szCs w:val="20"/>
              </w:rPr>
            </w:pPr>
            <w:r w:rsidRPr="002939F6">
              <w:rPr>
                <w:rFonts w:ascii="Times New Roman" w:hAnsi="Times New Roman" w:cs="Times New Roman"/>
                <w:sz w:val="18"/>
                <w:szCs w:val="20"/>
              </w:rPr>
              <w:t>В свободной форме</w:t>
            </w:r>
          </w:p>
        </w:tc>
        <w:tc>
          <w:tcPr>
            <w:tcW w:w="1984" w:type="dxa"/>
          </w:tcPr>
          <w:p w:rsidR="00906F2F" w:rsidRPr="002939F6" w:rsidRDefault="00906F2F" w:rsidP="00906F2F">
            <w:pPr>
              <w:rPr>
                <w:rFonts w:ascii="Times New Roman" w:hAnsi="Times New Roman" w:cs="Times New Roman"/>
                <w:sz w:val="18"/>
                <w:szCs w:val="20"/>
              </w:rPr>
            </w:pPr>
            <w:r w:rsidRPr="002939F6">
              <w:rPr>
                <w:rFonts w:ascii="Times New Roman" w:hAnsi="Times New Roman" w:cs="Times New Roman"/>
                <w:sz w:val="18"/>
                <w:szCs w:val="20"/>
              </w:rPr>
              <w:t>-</w:t>
            </w:r>
          </w:p>
        </w:tc>
        <w:tc>
          <w:tcPr>
            <w:tcW w:w="1418" w:type="dxa"/>
          </w:tcPr>
          <w:p w:rsidR="00906F2F" w:rsidRPr="002939F6" w:rsidRDefault="00906F2F" w:rsidP="008F0006">
            <w:pPr>
              <w:rPr>
                <w:rFonts w:ascii="Times New Roman" w:hAnsi="Times New Roman" w:cs="Times New Roman"/>
                <w:sz w:val="18"/>
                <w:szCs w:val="20"/>
              </w:rPr>
            </w:pPr>
            <w:r w:rsidRPr="002939F6">
              <w:rPr>
                <w:rFonts w:ascii="Times New Roman" w:hAnsi="Times New Roman"/>
                <w:bCs/>
                <w:sz w:val="18"/>
                <w:szCs w:val="20"/>
              </w:rPr>
              <w:t>Минюс</w:t>
            </w:r>
            <w:r w:rsidR="008F0006">
              <w:rPr>
                <w:rFonts w:ascii="Times New Roman" w:hAnsi="Times New Roman"/>
                <w:bCs/>
                <w:sz w:val="18"/>
                <w:szCs w:val="20"/>
              </w:rPr>
              <w:t>т Чувашии, МФЦ, почтовая связь</w:t>
            </w:r>
          </w:p>
        </w:tc>
        <w:tc>
          <w:tcPr>
            <w:tcW w:w="1559" w:type="dxa"/>
          </w:tcPr>
          <w:p w:rsidR="00906F2F" w:rsidRPr="002939F6" w:rsidRDefault="00906F2F" w:rsidP="00906F2F">
            <w:pPr>
              <w:rPr>
                <w:rFonts w:ascii="Times New Roman" w:hAnsi="Times New Roman" w:cs="Times New Roman"/>
                <w:sz w:val="18"/>
                <w:szCs w:val="20"/>
              </w:rPr>
            </w:pPr>
            <w:r w:rsidRPr="002939F6">
              <w:rPr>
                <w:rFonts w:ascii="Times New Roman" w:hAnsi="Times New Roman" w:cs="Times New Roman"/>
                <w:sz w:val="18"/>
                <w:szCs w:val="20"/>
              </w:rPr>
              <w:t>5 лет</w:t>
            </w:r>
          </w:p>
        </w:tc>
        <w:tc>
          <w:tcPr>
            <w:tcW w:w="1353" w:type="dxa"/>
          </w:tcPr>
          <w:p w:rsidR="00906F2F" w:rsidRPr="002939F6" w:rsidRDefault="00906F2F" w:rsidP="00906F2F">
            <w:pPr>
              <w:rPr>
                <w:rFonts w:ascii="Times New Roman" w:hAnsi="Times New Roman" w:cs="Times New Roman"/>
                <w:sz w:val="18"/>
                <w:szCs w:val="20"/>
              </w:rPr>
            </w:pPr>
            <w:r w:rsidRPr="002939F6">
              <w:rPr>
                <w:rFonts w:ascii="Times New Roman" w:hAnsi="Times New Roman" w:cs="Times New Roman"/>
                <w:sz w:val="18"/>
                <w:szCs w:val="20"/>
              </w:rPr>
              <w:t>3 месяца</w:t>
            </w:r>
          </w:p>
          <w:p w:rsidR="00906F2F" w:rsidRPr="002939F6" w:rsidRDefault="00906F2F" w:rsidP="00906F2F">
            <w:pPr>
              <w:rPr>
                <w:rFonts w:ascii="Times New Roman" w:hAnsi="Times New Roman" w:cs="Times New Roman"/>
                <w:sz w:val="18"/>
                <w:szCs w:val="20"/>
              </w:rPr>
            </w:pPr>
          </w:p>
        </w:tc>
      </w:tr>
    </w:tbl>
    <w:p w:rsidR="00E957D0" w:rsidRDefault="00E957D0" w:rsidP="0092365F">
      <w:pPr>
        <w:rPr>
          <w:rFonts w:ascii="Times New Roman" w:hAnsi="Times New Roman" w:cs="Times New Roman"/>
          <w:sz w:val="24"/>
          <w:szCs w:val="24"/>
        </w:rPr>
        <w:sectPr w:rsidR="00E957D0" w:rsidSect="00896777">
          <w:pgSz w:w="16838" w:h="11906" w:orient="landscape"/>
          <w:pgMar w:top="1701" w:right="1134" w:bottom="851" w:left="1134" w:header="709" w:footer="709" w:gutter="0"/>
          <w:cols w:space="708"/>
          <w:docGrid w:linePitch="360"/>
        </w:sectPr>
      </w:pPr>
    </w:p>
    <w:p w:rsidR="00C44BE4" w:rsidRDefault="00E957D0" w:rsidP="00C44BE4">
      <w:pPr>
        <w:ind w:firstLine="708"/>
        <w:jc w:val="center"/>
        <w:rPr>
          <w:rFonts w:ascii="Times New Roman" w:hAnsi="Times New Roman" w:cs="Times New Roman"/>
          <w:b/>
          <w:sz w:val="24"/>
          <w:szCs w:val="24"/>
        </w:rPr>
      </w:pPr>
      <w:r w:rsidRPr="00C44BE4">
        <w:rPr>
          <w:rFonts w:ascii="Times New Roman" w:hAnsi="Times New Roman" w:cs="Times New Roman"/>
          <w:b/>
          <w:sz w:val="24"/>
          <w:szCs w:val="24"/>
        </w:rPr>
        <w:lastRenderedPageBreak/>
        <w:t>Ра</w:t>
      </w:r>
      <w:r w:rsidR="00C44BE4" w:rsidRPr="00C44BE4">
        <w:rPr>
          <w:rFonts w:ascii="Times New Roman" w:hAnsi="Times New Roman" w:cs="Times New Roman"/>
          <w:b/>
          <w:sz w:val="24"/>
          <w:szCs w:val="24"/>
        </w:rPr>
        <w:t>здел 7. «Технологические процессы предоставления «</w:t>
      </w:r>
      <w:proofErr w:type="spellStart"/>
      <w:r w:rsidR="000B0A76" w:rsidRPr="00134905">
        <w:rPr>
          <w:rFonts w:ascii="Times New Roman" w:hAnsi="Times New Roman"/>
          <w:b/>
          <w:color w:val="000000"/>
          <w:sz w:val="24"/>
          <w:szCs w:val="24"/>
        </w:rPr>
        <w:t>подуслуги</w:t>
      </w:r>
      <w:proofErr w:type="spellEnd"/>
      <w:r w:rsidR="00C44BE4" w:rsidRPr="00C44BE4">
        <w:rPr>
          <w:rFonts w:ascii="Times New Roman" w:hAnsi="Times New Roman" w:cs="Times New Roman"/>
          <w:b/>
          <w:sz w:val="24"/>
          <w:szCs w:val="24"/>
        </w:rPr>
        <w:t>»</w:t>
      </w:r>
    </w:p>
    <w:tbl>
      <w:tblPr>
        <w:tblStyle w:val="a3"/>
        <w:tblW w:w="0" w:type="auto"/>
        <w:tblLook w:val="04A0" w:firstRow="1" w:lastRow="0" w:firstColumn="1" w:lastColumn="0" w:noHBand="0" w:noVBand="1"/>
      </w:tblPr>
      <w:tblGrid>
        <w:gridCol w:w="668"/>
        <w:gridCol w:w="1765"/>
        <w:gridCol w:w="4678"/>
        <w:gridCol w:w="1710"/>
        <w:gridCol w:w="1544"/>
        <w:gridCol w:w="2322"/>
        <w:gridCol w:w="2087"/>
      </w:tblGrid>
      <w:tr w:rsidR="00C44BE4" w:rsidTr="00DF0C9B">
        <w:tc>
          <w:tcPr>
            <w:tcW w:w="668" w:type="dxa"/>
          </w:tcPr>
          <w:p w:rsidR="00C44BE4" w:rsidRPr="005940C7" w:rsidRDefault="00C44BE4" w:rsidP="005940C7">
            <w:pPr>
              <w:jc w:val="center"/>
              <w:rPr>
                <w:rFonts w:ascii="Times New Roman" w:hAnsi="Times New Roman" w:cs="Times New Roman"/>
                <w:b/>
              </w:rPr>
            </w:pPr>
            <w:r w:rsidRPr="005940C7">
              <w:rPr>
                <w:rFonts w:ascii="Times New Roman" w:hAnsi="Times New Roman" w:cs="Times New Roman"/>
                <w:b/>
              </w:rPr>
              <w:t xml:space="preserve">№ </w:t>
            </w:r>
            <w:proofErr w:type="gramStart"/>
            <w:r w:rsidRPr="005940C7">
              <w:rPr>
                <w:rFonts w:ascii="Times New Roman" w:hAnsi="Times New Roman" w:cs="Times New Roman"/>
                <w:b/>
              </w:rPr>
              <w:t>п</w:t>
            </w:r>
            <w:proofErr w:type="gramEnd"/>
            <w:r w:rsidRPr="005940C7">
              <w:rPr>
                <w:rFonts w:ascii="Times New Roman" w:hAnsi="Times New Roman" w:cs="Times New Roman"/>
                <w:b/>
              </w:rPr>
              <w:t>/п</w:t>
            </w:r>
          </w:p>
        </w:tc>
        <w:tc>
          <w:tcPr>
            <w:tcW w:w="1765" w:type="dxa"/>
          </w:tcPr>
          <w:p w:rsidR="00C44BE4" w:rsidRPr="005940C7" w:rsidRDefault="00C44BE4" w:rsidP="005940C7">
            <w:pPr>
              <w:jc w:val="center"/>
              <w:rPr>
                <w:rFonts w:ascii="Times New Roman" w:hAnsi="Times New Roman" w:cs="Times New Roman"/>
                <w:b/>
              </w:rPr>
            </w:pPr>
            <w:r w:rsidRPr="005940C7">
              <w:rPr>
                <w:rFonts w:ascii="Times New Roman" w:hAnsi="Times New Roman" w:cs="Times New Roman"/>
                <w:b/>
              </w:rPr>
              <w:t>Наименование процедуры процесса</w:t>
            </w:r>
          </w:p>
        </w:tc>
        <w:tc>
          <w:tcPr>
            <w:tcW w:w="4678" w:type="dxa"/>
          </w:tcPr>
          <w:p w:rsidR="00C44BE4" w:rsidRPr="005940C7" w:rsidRDefault="00C44BE4" w:rsidP="005940C7">
            <w:pPr>
              <w:jc w:val="center"/>
              <w:rPr>
                <w:rFonts w:ascii="Times New Roman" w:hAnsi="Times New Roman" w:cs="Times New Roman"/>
                <w:b/>
              </w:rPr>
            </w:pPr>
            <w:r w:rsidRPr="005940C7">
              <w:rPr>
                <w:rFonts w:ascii="Times New Roman" w:hAnsi="Times New Roman" w:cs="Times New Roman"/>
                <w:b/>
              </w:rPr>
              <w:t>Особенности исполнения процедуры процесса</w:t>
            </w:r>
          </w:p>
        </w:tc>
        <w:tc>
          <w:tcPr>
            <w:tcW w:w="1710" w:type="dxa"/>
          </w:tcPr>
          <w:p w:rsidR="00C44BE4" w:rsidRPr="005940C7" w:rsidRDefault="00C44BE4" w:rsidP="005940C7">
            <w:pPr>
              <w:jc w:val="center"/>
              <w:rPr>
                <w:rFonts w:ascii="Times New Roman" w:hAnsi="Times New Roman" w:cs="Times New Roman"/>
                <w:b/>
              </w:rPr>
            </w:pPr>
            <w:r w:rsidRPr="005940C7">
              <w:rPr>
                <w:rFonts w:ascii="Times New Roman" w:hAnsi="Times New Roman" w:cs="Times New Roman"/>
                <w:b/>
              </w:rPr>
              <w:t>Сроки исполнения процедуры (процесса)</w:t>
            </w:r>
          </w:p>
        </w:tc>
        <w:tc>
          <w:tcPr>
            <w:tcW w:w="1544" w:type="dxa"/>
          </w:tcPr>
          <w:p w:rsidR="00C44BE4" w:rsidRPr="005940C7" w:rsidRDefault="00C44BE4" w:rsidP="005940C7">
            <w:pPr>
              <w:jc w:val="center"/>
              <w:rPr>
                <w:rFonts w:ascii="Times New Roman" w:hAnsi="Times New Roman" w:cs="Times New Roman"/>
                <w:b/>
              </w:rPr>
            </w:pPr>
            <w:r w:rsidRPr="005940C7">
              <w:rPr>
                <w:rFonts w:ascii="Times New Roman" w:hAnsi="Times New Roman" w:cs="Times New Roman"/>
                <w:b/>
              </w:rPr>
              <w:t>Исполнитель процедуры процесса</w:t>
            </w:r>
          </w:p>
        </w:tc>
        <w:tc>
          <w:tcPr>
            <w:tcW w:w="2322" w:type="dxa"/>
          </w:tcPr>
          <w:p w:rsidR="00C44BE4" w:rsidRPr="005940C7" w:rsidRDefault="00C44BE4" w:rsidP="005940C7">
            <w:pPr>
              <w:jc w:val="center"/>
              <w:rPr>
                <w:rFonts w:ascii="Times New Roman" w:hAnsi="Times New Roman" w:cs="Times New Roman"/>
                <w:b/>
              </w:rPr>
            </w:pPr>
            <w:r w:rsidRPr="005940C7">
              <w:rPr>
                <w:rFonts w:ascii="Times New Roman" w:hAnsi="Times New Roman" w:cs="Times New Roman"/>
                <w:b/>
              </w:rPr>
              <w:t>Ресурсы, необходимые для выполнения процедуры процесса</w:t>
            </w:r>
          </w:p>
        </w:tc>
        <w:tc>
          <w:tcPr>
            <w:tcW w:w="2087" w:type="dxa"/>
          </w:tcPr>
          <w:p w:rsidR="00C44BE4" w:rsidRPr="005940C7" w:rsidRDefault="005940C7" w:rsidP="005940C7">
            <w:pPr>
              <w:jc w:val="center"/>
              <w:rPr>
                <w:rFonts w:ascii="Times New Roman" w:hAnsi="Times New Roman" w:cs="Times New Roman"/>
                <w:b/>
              </w:rPr>
            </w:pPr>
            <w:r w:rsidRPr="005940C7">
              <w:rPr>
                <w:rFonts w:ascii="Times New Roman" w:hAnsi="Times New Roman" w:cs="Times New Roman"/>
                <w:b/>
              </w:rPr>
              <w:t>Формы документов, необходимые для выполнения процедуры процесса</w:t>
            </w:r>
          </w:p>
        </w:tc>
      </w:tr>
      <w:tr w:rsidR="00C44BE4" w:rsidTr="00DF0C9B">
        <w:tc>
          <w:tcPr>
            <w:tcW w:w="668" w:type="dxa"/>
          </w:tcPr>
          <w:p w:rsidR="00C44BE4" w:rsidRPr="005940C7" w:rsidRDefault="005940C7" w:rsidP="005940C7">
            <w:pPr>
              <w:jc w:val="center"/>
              <w:rPr>
                <w:rFonts w:ascii="Times New Roman" w:hAnsi="Times New Roman" w:cs="Times New Roman"/>
                <w:b/>
              </w:rPr>
            </w:pPr>
            <w:r w:rsidRPr="005940C7">
              <w:rPr>
                <w:rFonts w:ascii="Times New Roman" w:hAnsi="Times New Roman" w:cs="Times New Roman"/>
                <w:b/>
              </w:rPr>
              <w:t>1</w:t>
            </w:r>
          </w:p>
        </w:tc>
        <w:tc>
          <w:tcPr>
            <w:tcW w:w="1765" w:type="dxa"/>
          </w:tcPr>
          <w:p w:rsidR="00C44BE4" w:rsidRPr="005940C7" w:rsidRDefault="005940C7" w:rsidP="005940C7">
            <w:pPr>
              <w:jc w:val="center"/>
              <w:rPr>
                <w:rFonts w:ascii="Times New Roman" w:hAnsi="Times New Roman" w:cs="Times New Roman"/>
                <w:b/>
              </w:rPr>
            </w:pPr>
            <w:r w:rsidRPr="005940C7">
              <w:rPr>
                <w:rFonts w:ascii="Times New Roman" w:hAnsi="Times New Roman" w:cs="Times New Roman"/>
                <w:b/>
              </w:rPr>
              <w:t>2</w:t>
            </w:r>
          </w:p>
        </w:tc>
        <w:tc>
          <w:tcPr>
            <w:tcW w:w="4678" w:type="dxa"/>
          </w:tcPr>
          <w:p w:rsidR="00C44BE4" w:rsidRPr="005940C7" w:rsidRDefault="005940C7" w:rsidP="005940C7">
            <w:pPr>
              <w:jc w:val="center"/>
              <w:rPr>
                <w:rFonts w:ascii="Times New Roman" w:hAnsi="Times New Roman" w:cs="Times New Roman"/>
                <w:b/>
              </w:rPr>
            </w:pPr>
            <w:r w:rsidRPr="005940C7">
              <w:rPr>
                <w:rFonts w:ascii="Times New Roman" w:hAnsi="Times New Roman" w:cs="Times New Roman"/>
                <w:b/>
              </w:rPr>
              <w:t>3</w:t>
            </w:r>
          </w:p>
        </w:tc>
        <w:tc>
          <w:tcPr>
            <w:tcW w:w="1710" w:type="dxa"/>
          </w:tcPr>
          <w:p w:rsidR="00C44BE4" w:rsidRPr="005940C7" w:rsidRDefault="005940C7" w:rsidP="005940C7">
            <w:pPr>
              <w:jc w:val="center"/>
              <w:rPr>
                <w:rFonts w:ascii="Times New Roman" w:hAnsi="Times New Roman" w:cs="Times New Roman"/>
                <w:b/>
              </w:rPr>
            </w:pPr>
            <w:r w:rsidRPr="005940C7">
              <w:rPr>
                <w:rFonts w:ascii="Times New Roman" w:hAnsi="Times New Roman" w:cs="Times New Roman"/>
                <w:b/>
              </w:rPr>
              <w:t>4</w:t>
            </w:r>
          </w:p>
        </w:tc>
        <w:tc>
          <w:tcPr>
            <w:tcW w:w="1544" w:type="dxa"/>
          </w:tcPr>
          <w:p w:rsidR="00C44BE4" w:rsidRPr="005940C7" w:rsidRDefault="005940C7" w:rsidP="005940C7">
            <w:pPr>
              <w:jc w:val="center"/>
              <w:rPr>
                <w:rFonts w:ascii="Times New Roman" w:hAnsi="Times New Roman" w:cs="Times New Roman"/>
                <w:b/>
              </w:rPr>
            </w:pPr>
            <w:r w:rsidRPr="005940C7">
              <w:rPr>
                <w:rFonts w:ascii="Times New Roman" w:hAnsi="Times New Roman" w:cs="Times New Roman"/>
                <w:b/>
              </w:rPr>
              <w:t>5</w:t>
            </w:r>
          </w:p>
        </w:tc>
        <w:tc>
          <w:tcPr>
            <w:tcW w:w="2322" w:type="dxa"/>
          </w:tcPr>
          <w:p w:rsidR="00C44BE4" w:rsidRPr="005940C7" w:rsidRDefault="005940C7" w:rsidP="005940C7">
            <w:pPr>
              <w:jc w:val="center"/>
              <w:rPr>
                <w:rFonts w:ascii="Times New Roman" w:hAnsi="Times New Roman" w:cs="Times New Roman"/>
                <w:b/>
              </w:rPr>
            </w:pPr>
            <w:r w:rsidRPr="005940C7">
              <w:rPr>
                <w:rFonts w:ascii="Times New Roman" w:hAnsi="Times New Roman" w:cs="Times New Roman"/>
                <w:b/>
              </w:rPr>
              <w:t>6</w:t>
            </w:r>
          </w:p>
        </w:tc>
        <w:tc>
          <w:tcPr>
            <w:tcW w:w="2087" w:type="dxa"/>
          </w:tcPr>
          <w:p w:rsidR="00C44BE4" w:rsidRPr="005940C7" w:rsidRDefault="005940C7" w:rsidP="005940C7">
            <w:pPr>
              <w:jc w:val="center"/>
              <w:rPr>
                <w:rFonts w:ascii="Times New Roman" w:hAnsi="Times New Roman" w:cs="Times New Roman"/>
                <w:b/>
              </w:rPr>
            </w:pPr>
            <w:r w:rsidRPr="005940C7">
              <w:rPr>
                <w:rFonts w:ascii="Times New Roman" w:hAnsi="Times New Roman" w:cs="Times New Roman"/>
                <w:b/>
              </w:rPr>
              <w:t>7</w:t>
            </w:r>
          </w:p>
        </w:tc>
      </w:tr>
      <w:tr w:rsidR="005940C7" w:rsidTr="00DF0C9B">
        <w:tc>
          <w:tcPr>
            <w:tcW w:w="14774" w:type="dxa"/>
            <w:gridSpan w:val="7"/>
          </w:tcPr>
          <w:p w:rsidR="005940C7" w:rsidRDefault="003D4277" w:rsidP="003D4277">
            <w:pPr>
              <w:jc w:val="center"/>
              <w:rPr>
                <w:rFonts w:ascii="Times New Roman" w:hAnsi="Times New Roman" w:cs="Times New Roman"/>
                <w:sz w:val="24"/>
                <w:szCs w:val="24"/>
              </w:rPr>
            </w:pPr>
            <w:r>
              <w:rPr>
                <w:rFonts w:ascii="Times New Roman" w:hAnsi="Times New Roman" w:cs="Times New Roman"/>
                <w:b/>
                <w:sz w:val="24"/>
                <w:szCs w:val="24"/>
              </w:rPr>
              <w:t>Передача</w:t>
            </w:r>
            <w:r w:rsidRPr="003D4277">
              <w:rPr>
                <w:rFonts w:ascii="Times New Roman" w:hAnsi="Times New Roman" w:cs="Times New Roman"/>
                <w:b/>
                <w:sz w:val="24"/>
                <w:szCs w:val="24"/>
              </w:rPr>
              <w:t xml:space="preserve"> земельны</w:t>
            </w:r>
            <w:r>
              <w:rPr>
                <w:rFonts w:ascii="Times New Roman" w:hAnsi="Times New Roman" w:cs="Times New Roman"/>
                <w:b/>
                <w:sz w:val="24"/>
                <w:szCs w:val="24"/>
              </w:rPr>
              <w:t>х</w:t>
            </w:r>
            <w:r w:rsidRPr="003D4277">
              <w:rPr>
                <w:rFonts w:ascii="Times New Roman" w:hAnsi="Times New Roman" w:cs="Times New Roman"/>
                <w:b/>
                <w:sz w:val="24"/>
                <w:szCs w:val="24"/>
              </w:rPr>
              <w:t xml:space="preserve"> участк</w:t>
            </w:r>
            <w:r>
              <w:rPr>
                <w:rFonts w:ascii="Times New Roman" w:hAnsi="Times New Roman" w:cs="Times New Roman"/>
                <w:b/>
                <w:sz w:val="24"/>
                <w:szCs w:val="24"/>
              </w:rPr>
              <w:t>ов</w:t>
            </w:r>
            <w:r w:rsidRPr="003D4277">
              <w:rPr>
                <w:rFonts w:ascii="Times New Roman" w:hAnsi="Times New Roman" w:cs="Times New Roman"/>
                <w:b/>
                <w:sz w:val="24"/>
                <w:szCs w:val="24"/>
              </w:rPr>
              <w:t>, находящи</w:t>
            </w:r>
            <w:r>
              <w:rPr>
                <w:rFonts w:ascii="Times New Roman" w:hAnsi="Times New Roman" w:cs="Times New Roman"/>
                <w:b/>
                <w:sz w:val="24"/>
                <w:szCs w:val="24"/>
              </w:rPr>
              <w:t>х</w:t>
            </w:r>
            <w:r w:rsidRPr="003D4277">
              <w:rPr>
                <w:rFonts w:ascii="Times New Roman" w:hAnsi="Times New Roman" w:cs="Times New Roman"/>
                <w:b/>
                <w:sz w:val="24"/>
                <w:szCs w:val="24"/>
              </w:rPr>
              <w:t xml:space="preserve">ся в государственной собственности </w:t>
            </w:r>
            <w:r w:rsidRPr="005842F9">
              <w:rPr>
                <w:rFonts w:ascii="Times New Roman" w:hAnsi="Times New Roman" w:cs="Times New Roman"/>
                <w:b/>
                <w:sz w:val="24"/>
                <w:szCs w:val="24"/>
              </w:rPr>
              <w:t>Чувашской Республики</w:t>
            </w:r>
            <w:r w:rsidR="0016016A" w:rsidRPr="005842F9">
              <w:rPr>
                <w:rFonts w:ascii="Times New Roman" w:hAnsi="Times New Roman" w:cs="Times New Roman"/>
                <w:b/>
                <w:sz w:val="24"/>
                <w:szCs w:val="24"/>
              </w:rPr>
              <w:t xml:space="preserve"> без</w:t>
            </w:r>
            <w:r w:rsidR="00FC24CA" w:rsidRPr="005842F9">
              <w:rPr>
                <w:rFonts w:ascii="Times New Roman" w:hAnsi="Times New Roman" w:cs="Times New Roman"/>
                <w:b/>
                <w:sz w:val="24"/>
                <w:szCs w:val="24"/>
              </w:rPr>
              <w:t xml:space="preserve"> проведения</w:t>
            </w:r>
            <w:r w:rsidR="0016016A" w:rsidRPr="005842F9">
              <w:rPr>
                <w:rFonts w:ascii="Times New Roman" w:hAnsi="Times New Roman" w:cs="Times New Roman"/>
                <w:b/>
                <w:sz w:val="24"/>
                <w:szCs w:val="24"/>
              </w:rPr>
              <w:t xml:space="preserve"> аукц</w:t>
            </w:r>
            <w:r w:rsidR="00FC24CA" w:rsidRPr="005842F9">
              <w:rPr>
                <w:rFonts w:ascii="Times New Roman" w:hAnsi="Times New Roman" w:cs="Times New Roman"/>
                <w:b/>
                <w:sz w:val="24"/>
                <w:szCs w:val="24"/>
              </w:rPr>
              <w:t>иона</w:t>
            </w:r>
          </w:p>
        </w:tc>
      </w:tr>
      <w:tr w:rsidR="007105A0" w:rsidTr="00DF0C9B">
        <w:tc>
          <w:tcPr>
            <w:tcW w:w="14774" w:type="dxa"/>
            <w:gridSpan w:val="7"/>
          </w:tcPr>
          <w:p w:rsidR="007105A0" w:rsidRPr="007105A0" w:rsidRDefault="007105A0" w:rsidP="007105A0">
            <w:pPr>
              <w:jc w:val="center"/>
              <w:rPr>
                <w:rFonts w:ascii="Times New Roman" w:hAnsi="Times New Roman"/>
                <w:b/>
                <w:bCs/>
                <w:color w:val="FF0000"/>
                <w:sz w:val="24"/>
                <w:szCs w:val="24"/>
              </w:rPr>
            </w:pPr>
            <w:r w:rsidRPr="007105A0">
              <w:rPr>
                <w:rFonts w:ascii="Times New Roman" w:hAnsi="Times New Roman" w:cs="Times New Roman"/>
                <w:b/>
                <w:sz w:val="24"/>
                <w:szCs w:val="24"/>
              </w:rPr>
              <w:t>Прием и регистрация заявления и прилагаемых к нему документов заявителя</w:t>
            </w:r>
          </w:p>
        </w:tc>
      </w:tr>
      <w:tr w:rsidR="00DA28AB" w:rsidTr="00B46D0C">
        <w:trPr>
          <w:trHeight w:val="1070"/>
        </w:trPr>
        <w:tc>
          <w:tcPr>
            <w:tcW w:w="668" w:type="dxa"/>
            <w:vMerge w:val="restart"/>
          </w:tcPr>
          <w:p w:rsidR="00DA28AB" w:rsidRDefault="00DA28AB" w:rsidP="009D7E0D">
            <w:pPr>
              <w:rPr>
                <w:rFonts w:ascii="Times New Roman" w:hAnsi="Times New Roman" w:cs="Times New Roman"/>
                <w:sz w:val="24"/>
                <w:szCs w:val="24"/>
              </w:rPr>
            </w:pPr>
            <w:r w:rsidRPr="00D13533">
              <w:rPr>
                <w:rFonts w:ascii="Times New Roman" w:hAnsi="Times New Roman" w:cs="Times New Roman"/>
                <w:sz w:val="18"/>
                <w:szCs w:val="24"/>
              </w:rPr>
              <w:t>1</w:t>
            </w:r>
          </w:p>
        </w:tc>
        <w:tc>
          <w:tcPr>
            <w:tcW w:w="1765" w:type="dxa"/>
          </w:tcPr>
          <w:p w:rsidR="00DA28AB" w:rsidRPr="00BE01D4" w:rsidRDefault="00B900CC" w:rsidP="007105A0">
            <w:pPr>
              <w:rPr>
                <w:rFonts w:ascii="Times New Roman" w:hAnsi="Times New Roman"/>
                <w:bCs/>
                <w:color w:val="FF0000"/>
                <w:sz w:val="18"/>
                <w:szCs w:val="18"/>
              </w:rPr>
            </w:pPr>
            <w:r>
              <w:rPr>
                <w:rFonts w:ascii="Times New Roman" w:hAnsi="Times New Roman" w:cs="Times New Roman"/>
                <w:sz w:val="18"/>
                <w:szCs w:val="18"/>
              </w:rPr>
              <w:t xml:space="preserve">Прием </w:t>
            </w:r>
            <w:r w:rsidRPr="00BE01D4">
              <w:rPr>
                <w:rFonts w:ascii="Times New Roman" w:hAnsi="Times New Roman" w:cs="Times New Roman"/>
                <w:sz w:val="18"/>
                <w:szCs w:val="18"/>
              </w:rPr>
              <w:t>заявления и прилагаемых к нему документов заявителя</w:t>
            </w:r>
          </w:p>
        </w:tc>
        <w:tc>
          <w:tcPr>
            <w:tcW w:w="4678" w:type="dxa"/>
            <w:tcBorders>
              <w:bottom w:val="nil"/>
            </w:tcBorders>
          </w:tcPr>
          <w:p w:rsidR="00DA28AB" w:rsidRPr="00DA28AB" w:rsidRDefault="00DA28AB" w:rsidP="00C76354">
            <w:pPr>
              <w:pStyle w:val="ConsPlusNormal"/>
              <w:jc w:val="both"/>
              <w:rPr>
                <w:rFonts w:ascii="Times New Roman" w:hAnsi="Times New Roman" w:cs="Times New Roman"/>
                <w:sz w:val="18"/>
                <w:szCs w:val="18"/>
              </w:rPr>
            </w:pPr>
            <w:r w:rsidRPr="00BE4D6E">
              <w:rPr>
                <w:rFonts w:ascii="Times New Roman" w:hAnsi="Times New Roman" w:cs="Times New Roman"/>
                <w:sz w:val="18"/>
                <w:szCs w:val="18"/>
              </w:rPr>
              <w:t>Заявление и прилагаемые к нему документы регистрируются специалистом Минюста Чувашии, ответственным за делопроиз</w:t>
            </w:r>
            <w:r>
              <w:rPr>
                <w:rFonts w:ascii="Times New Roman" w:hAnsi="Times New Roman" w:cs="Times New Roman"/>
                <w:sz w:val="18"/>
                <w:szCs w:val="18"/>
              </w:rPr>
              <w:t>водство, в день его поступления</w:t>
            </w:r>
          </w:p>
        </w:tc>
        <w:tc>
          <w:tcPr>
            <w:tcW w:w="1710" w:type="dxa"/>
          </w:tcPr>
          <w:p w:rsidR="00DA28AB" w:rsidRPr="00CD024F" w:rsidRDefault="00DA28AB" w:rsidP="009D7E0D">
            <w:pPr>
              <w:rPr>
                <w:rFonts w:ascii="Times New Roman" w:hAnsi="Times New Roman"/>
                <w:sz w:val="18"/>
                <w:szCs w:val="18"/>
              </w:rPr>
            </w:pPr>
            <w:r>
              <w:rPr>
                <w:rFonts w:ascii="Times New Roman" w:hAnsi="Times New Roman"/>
                <w:sz w:val="18"/>
                <w:szCs w:val="18"/>
              </w:rPr>
              <w:t>В</w:t>
            </w:r>
            <w:r w:rsidRPr="00CD024F">
              <w:rPr>
                <w:rFonts w:ascii="Times New Roman" w:hAnsi="Times New Roman"/>
                <w:sz w:val="18"/>
                <w:szCs w:val="18"/>
              </w:rPr>
              <w:t xml:space="preserve"> течение 1 рабочего дня</w:t>
            </w:r>
          </w:p>
        </w:tc>
        <w:tc>
          <w:tcPr>
            <w:tcW w:w="1544" w:type="dxa"/>
          </w:tcPr>
          <w:p w:rsidR="00DA28AB" w:rsidRDefault="00DA28AB" w:rsidP="00645B49">
            <w:pPr>
              <w:jc w:val="center"/>
              <w:rPr>
                <w:rFonts w:ascii="Times New Roman" w:hAnsi="Times New Roman"/>
                <w:sz w:val="18"/>
                <w:szCs w:val="18"/>
              </w:rPr>
            </w:pPr>
            <w:r>
              <w:rPr>
                <w:rFonts w:ascii="Times New Roman" w:hAnsi="Times New Roman"/>
                <w:sz w:val="18"/>
                <w:szCs w:val="18"/>
              </w:rPr>
              <w:t>Минюст Чувашии</w:t>
            </w:r>
          </w:p>
          <w:p w:rsidR="00DA28AB" w:rsidRDefault="00DA28AB" w:rsidP="00645B49">
            <w:pPr>
              <w:jc w:val="center"/>
              <w:rPr>
                <w:rFonts w:ascii="Times New Roman" w:hAnsi="Times New Roman"/>
                <w:sz w:val="18"/>
                <w:szCs w:val="18"/>
              </w:rPr>
            </w:pPr>
          </w:p>
          <w:p w:rsidR="00DA28AB" w:rsidRDefault="00DA28AB" w:rsidP="00645B49">
            <w:pPr>
              <w:jc w:val="center"/>
              <w:rPr>
                <w:rFonts w:ascii="Times New Roman" w:hAnsi="Times New Roman"/>
                <w:sz w:val="18"/>
                <w:szCs w:val="18"/>
              </w:rPr>
            </w:pPr>
          </w:p>
          <w:p w:rsidR="00DA28AB" w:rsidRPr="00CD024F" w:rsidRDefault="00DA28AB" w:rsidP="00DA28AB">
            <w:pPr>
              <w:rPr>
                <w:rFonts w:ascii="Times New Roman" w:hAnsi="Times New Roman"/>
                <w:sz w:val="18"/>
                <w:szCs w:val="18"/>
              </w:rPr>
            </w:pPr>
          </w:p>
        </w:tc>
        <w:tc>
          <w:tcPr>
            <w:tcW w:w="2322" w:type="dxa"/>
          </w:tcPr>
          <w:p w:rsidR="00DA28AB" w:rsidRPr="00CD024F" w:rsidRDefault="00DA28AB" w:rsidP="009D7E0D">
            <w:pPr>
              <w:rPr>
                <w:rFonts w:ascii="Times New Roman" w:hAnsi="Times New Roman"/>
                <w:sz w:val="18"/>
                <w:szCs w:val="18"/>
              </w:rPr>
            </w:pPr>
            <w:r w:rsidRPr="00CD024F">
              <w:rPr>
                <w:rFonts w:ascii="Times New Roman" w:hAnsi="Times New Roman"/>
                <w:sz w:val="18"/>
                <w:szCs w:val="18"/>
              </w:rPr>
              <w:t> Документационное обеспечение,</w:t>
            </w:r>
            <w:r>
              <w:rPr>
                <w:rFonts w:ascii="Times New Roman" w:hAnsi="Times New Roman"/>
                <w:sz w:val="18"/>
                <w:szCs w:val="18"/>
              </w:rPr>
              <w:t xml:space="preserve"> </w:t>
            </w:r>
            <w:r w:rsidRPr="00CD024F">
              <w:rPr>
                <w:rFonts w:ascii="Times New Roman" w:hAnsi="Times New Roman"/>
                <w:sz w:val="18"/>
                <w:szCs w:val="18"/>
              </w:rPr>
              <w:t>технологическое обеспечение</w:t>
            </w:r>
            <w:r>
              <w:rPr>
                <w:rFonts w:ascii="Times New Roman" w:hAnsi="Times New Roman"/>
                <w:sz w:val="18"/>
                <w:szCs w:val="18"/>
              </w:rPr>
              <w:t>, программное обеспечение</w:t>
            </w:r>
          </w:p>
        </w:tc>
        <w:tc>
          <w:tcPr>
            <w:tcW w:w="2087" w:type="dxa"/>
          </w:tcPr>
          <w:p w:rsidR="00DA28AB" w:rsidRPr="00CD024F" w:rsidRDefault="00DA28AB" w:rsidP="00B900CC">
            <w:pPr>
              <w:jc w:val="center"/>
              <w:rPr>
                <w:rFonts w:ascii="Times New Roman" w:hAnsi="Times New Roman"/>
                <w:sz w:val="18"/>
                <w:szCs w:val="18"/>
              </w:rPr>
            </w:pPr>
            <w:r>
              <w:rPr>
                <w:rFonts w:ascii="Times New Roman" w:hAnsi="Times New Roman"/>
                <w:sz w:val="18"/>
                <w:szCs w:val="18"/>
              </w:rPr>
              <w:t>-</w:t>
            </w:r>
            <w:r w:rsidR="00B900CC">
              <w:rPr>
                <w:rFonts w:ascii="Times New Roman" w:hAnsi="Times New Roman" w:cs="Times New Roman"/>
                <w:sz w:val="18"/>
                <w:szCs w:val="18"/>
              </w:rPr>
              <w:t xml:space="preserve"> </w:t>
            </w:r>
          </w:p>
        </w:tc>
      </w:tr>
      <w:tr w:rsidR="00DA28AB" w:rsidTr="00DF0C9B">
        <w:tc>
          <w:tcPr>
            <w:tcW w:w="668" w:type="dxa"/>
            <w:vMerge/>
          </w:tcPr>
          <w:p w:rsidR="00DA28AB" w:rsidRPr="00D13533" w:rsidRDefault="00DA28AB" w:rsidP="009D7E0D">
            <w:pPr>
              <w:rPr>
                <w:rFonts w:ascii="Times New Roman" w:hAnsi="Times New Roman" w:cs="Times New Roman"/>
                <w:sz w:val="18"/>
                <w:szCs w:val="24"/>
              </w:rPr>
            </w:pPr>
          </w:p>
        </w:tc>
        <w:tc>
          <w:tcPr>
            <w:tcW w:w="1765" w:type="dxa"/>
          </w:tcPr>
          <w:p w:rsidR="00DA28AB" w:rsidRDefault="00B900CC" w:rsidP="007105A0">
            <w:pPr>
              <w:rPr>
                <w:rFonts w:ascii="Times New Roman" w:hAnsi="Times New Roman" w:cs="Times New Roman"/>
                <w:sz w:val="18"/>
                <w:szCs w:val="18"/>
              </w:rPr>
            </w:pPr>
            <w:r>
              <w:rPr>
                <w:rFonts w:ascii="Times New Roman" w:hAnsi="Times New Roman" w:cs="Times New Roman"/>
                <w:sz w:val="18"/>
                <w:szCs w:val="18"/>
              </w:rPr>
              <w:t>Прием заявления в МФЦ</w:t>
            </w:r>
          </w:p>
        </w:tc>
        <w:tc>
          <w:tcPr>
            <w:tcW w:w="4678" w:type="dxa"/>
            <w:tcBorders>
              <w:bottom w:val="nil"/>
            </w:tcBorders>
          </w:tcPr>
          <w:p w:rsidR="00DA28AB" w:rsidRPr="00BE4D6E" w:rsidRDefault="00DA28AB" w:rsidP="00C76354">
            <w:pPr>
              <w:pStyle w:val="ConsPlusNormal"/>
              <w:ind w:firstLine="540"/>
              <w:jc w:val="both"/>
              <w:rPr>
                <w:rFonts w:ascii="Times New Roman" w:hAnsi="Times New Roman" w:cs="Times New Roman"/>
                <w:sz w:val="18"/>
                <w:szCs w:val="18"/>
              </w:rPr>
            </w:pPr>
            <w:r w:rsidRPr="00BE4D6E">
              <w:rPr>
                <w:rFonts w:ascii="Times New Roman" w:hAnsi="Times New Roman" w:cs="Times New Roman"/>
                <w:sz w:val="18"/>
                <w:szCs w:val="18"/>
              </w:rPr>
              <w:t>Прием заявления и прилагаемых к нему документов в МФЦ осуществляется в соответствии с соглашением о взаимодействии.</w:t>
            </w:r>
          </w:p>
          <w:p w:rsidR="00DA28AB" w:rsidRDefault="00DA28AB" w:rsidP="00C76354">
            <w:pPr>
              <w:pStyle w:val="ConsPlusNormal"/>
              <w:ind w:firstLine="540"/>
              <w:jc w:val="both"/>
              <w:rPr>
                <w:rFonts w:ascii="Times New Roman" w:hAnsi="Times New Roman" w:cs="Times New Roman"/>
                <w:sz w:val="18"/>
                <w:szCs w:val="18"/>
              </w:rPr>
            </w:pPr>
            <w:r w:rsidRPr="00BE4D6E">
              <w:rPr>
                <w:rFonts w:ascii="Times New Roman" w:hAnsi="Times New Roman" w:cs="Times New Roman"/>
                <w:sz w:val="18"/>
                <w:szCs w:val="18"/>
              </w:rPr>
              <w:t xml:space="preserve">В ходе приема документов специалист МФЦ, ответственный за прием документов, осуществляет проверку представленных документов на наличие необходимых документов, согласно перечню, указанному в </w:t>
            </w:r>
            <w:hyperlink w:anchor="P251" w:history="1">
              <w:r w:rsidRPr="00BE4D6E">
                <w:rPr>
                  <w:rFonts w:ascii="Times New Roman" w:hAnsi="Times New Roman" w:cs="Times New Roman"/>
                  <w:color w:val="0000FF"/>
                  <w:sz w:val="18"/>
                  <w:szCs w:val="18"/>
                </w:rPr>
                <w:t>пункте 2.6.1 подраздела 2.6 раздела II</w:t>
              </w:r>
            </w:hyperlink>
            <w:r w:rsidRPr="00BE4D6E">
              <w:rPr>
                <w:rFonts w:ascii="Times New Roman" w:hAnsi="Times New Roman" w:cs="Times New Roman"/>
                <w:sz w:val="18"/>
                <w:szCs w:val="18"/>
              </w:rPr>
              <w:t xml:space="preserve"> настоящего Административного регламента, проверяет правильность заполнения заявления, полноту содержащихся в нем сведений.</w:t>
            </w:r>
          </w:p>
        </w:tc>
        <w:tc>
          <w:tcPr>
            <w:tcW w:w="1710" w:type="dxa"/>
          </w:tcPr>
          <w:p w:rsidR="00DA28AB" w:rsidRDefault="00DA28AB" w:rsidP="009D7E0D">
            <w:pPr>
              <w:rPr>
                <w:rFonts w:ascii="Times New Roman" w:hAnsi="Times New Roman"/>
                <w:sz w:val="18"/>
                <w:szCs w:val="18"/>
              </w:rPr>
            </w:pPr>
            <w:r>
              <w:rPr>
                <w:rFonts w:ascii="Times New Roman" w:hAnsi="Times New Roman"/>
                <w:sz w:val="18"/>
                <w:szCs w:val="18"/>
              </w:rPr>
              <w:t>В</w:t>
            </w:r>
            <w:r w:rsidRPr="00CD024F">
              <w:rPr>
                <w:rFonts w:ascii="Times New Roman" w:hAnsi="Times New Roman"/>
                <w:sz w:val="18"/>
                <w:szCs w:val="18"/>
              </w:rPr>
              <w:t xml:space="preserve"> течение 1 рабочего дня</w:t>
            </w:r>
          </w:p>
        </w:tc>
        <w:tc>
          <w:tcPr>
            <w:tcW w:w="1544" w:type="dxa"/>
          </w:tcPr>
          <w:p w:rsidR="00DA28AB" w:rsidRDefault="00DA28AB" w:rsidP="00645B49">
            <w:pPr>
              <w:jc w:val="center"/>
              <w:rPr>
                <w:rFonts w:ascii="Times New Roman" w:hAnsi="Times New Roman"/>
                <w:sz w:val="18"/>
                <w:szCs w:val="18"/>
              </w:rPr>
            </w:pPr>
            <w:r>
              <w:rPr>
                <w:rFonts w:ascii="Times New Roman" w:hAnsi="Times New Roman"/>
                <w:sz w:val="18"/>
                <w:szCs w:val="18"/>
              </w:rPr>
              <w:t>МФЦ</w:t>
            </w:r>
          </w:p>
        </w:tc>
        <w:tc>
          <w:tcPr>
            <w:tcW w:w="2322" w:type="dxa"/>
          </w:tcPr>
          <w:p w:rsidR="00DA28AB" w:rsidRPr="00CD024F" w:rsidRDefault="00DA28AB" w:rsidP="009D7E0D">
            <w:pPr>
              <w:rPr>
                <w:rFonts w:ascii="Times New Roman" w:hAnsi="Times New Roman"/>
                <w:sz w:val="18"/>
                <w:szCs w:val="18"/>
              </w:rPr>
            </w:pPr>
            <w:r w:rsidRPr="00CD024F">
              <w:rPr>
                <w:rFonts w:ascii="Times New Roman" w:hAnsi="Times New Roman"/>
                <w:sz w:val="18"/>
                <w:szCs w:val="18"/>
              </w:rPr>
              <w:t> Документационное обеспечение,</w:t>
            </w:r>
            <w:r>
              <w:rPr>
                <w:rFonts w:ascii="Times New Roman" w:hAnsi="Times New Roman"/>
                <w:sz w:val="18"/>
                <w:szCs w:val="18"/>
              </w:rPr>
              <w:t xml:space="preserve"> </w:t>
            </w:r>
            <w:r w:rsidRPr="00CD024F">
              <w:rPr>
                <w:rFonts w:ascii="Times New Roman" w:hAnsi="Times New Roman"/>
                <w:sz w:val="18"/>
                <w:szCs w:val="18"/>
              </w:rPr>
              <w:t>технологическое обеспечение</w:t>
            </w:r>
            <w:r>
              <w:rPr>
                <w:rFonts w:ascii="Times New Roman" w:hAnsi="Times New Roman"/>
                <w:sz w:val="18"/>
                <w:szCs w:val="18"/>
              </w:rPr>
              <w:t>, программное обеспечение</w:t>
            </w:r>
          </w:p>
        </w:tc>
        <w:tc>
          <w:tcPr>
            <w:tcW w:w="2087" w:type="dxa"/>
          </w:tcPr>
          <w:p w:rsidR="00DA28AB" w:rsidRDefault="00DA28AB" w:rsidP="005A5D55">
            <w:pPr>
              <w:jc w:val="center"/>
              <w:rPr>
                <w:rFonts w:ascii="Times New Roman" w:hAnsi="Times New Roman"/>
                <w:sz w:val="18"/>
                <w:szCs w:val="18"/>
              </w:rPr>
            </w:pPr>
            <w:r>
              <w:rPr>
                <w:rFonts w:ascii="Times New Roman" w:hAnsi="Times New Roman"/>
                <w:sz w:val="18"/>
                <w:szCs w:val="18"/>
              </w:rPr>
              <w:t>-</w:t>
            </w:r>
          </w:p>
        </w:tc>
      </w:tr>
      <w:tr w:rsidR="007105A0" w:rsidTr="00DF0C9B">
        <w:tc>
          <w:tcPr>
            <w:tcW w:w="668" w:type="dxa"/>
            <w:vMerge/>
          </w:tcPr>
          <w:p w:rsidR="007105A0" w:rsidRPr="00D13533" w:rsidRDefault="007105A0" w:rsidP="009D7E0D">
            <w:pPr>
              <w:rPr>
                <w:rFonts w:ascii="Times New Roman" w:hAnsi="Times New Roman" w:cs="Times New Roman"/>
                <w:sz w:val="18"/>
                <w:szCs w:val="24"/>
              </w:rPr>
            </w:pPr>
          </w:p>
        </w:tc>
        <w:tc>
          <w:tcPr>
            <w:tcW w:w="1765" w:type="dxa"/>
          </w:tcPr>
          <w:p w:rsidR="007105A0" w:rsidRPr="00BE01D4" w:rsidRDefault="007105A0" w:rsidP="00C76354">
            <w:pPr>
              <w:jc w:val="center"/>
              <w:rPr>
                <w:rFonts w:ascii="Times New Roman" w:hAnsi="Times New Roman"/>
                <w:bCs/>
                <w:color w:val="FF0000"/>
                <w:sz w:val="18"/>
                <w:szCs w:val="18"/>
              </w:rPr>
            </w:pPr>
            <w:r>
              <w:rPr>
                <w:rFonts w:ascii="Times New Roman" w:hAnsi="Times New Roman" w:cs="Times New Roman"/>
                <w:sz w:val="18"/>
                <w:szCs w:val="18"/>
              </w:rPr>
              <w:t>Р</w:t>
            </w:r>
            <w:r w:rsidRPr="00BE01D4">
              <w:rPr>
                <w:rFonts w:ascii="Times New Roman" w:hAnsi="Times New Roman" w:cs="Times New Roman"/>
                <w:sz w:val="18"/>
                <w:szCs w:val="18"/>
              </w:rPr>
              <w:t>егистрация заявления и прилагаемых к нему документов заявителя</w:t>
            </w:r>
            <w:r w:rsidR="00B900CC">
              <w:rPr>
                <w:rFonts w:ascii="Times New Roman" w:hAnsi="Times New Roman" w:cs="Times New Roman"/>
                <w:sz w:val="18"/>
                <w:szCs w:val="18"/>
              </w:rPr>
              <w:t xml:space="preserve"> в МФЦ</w:t>
            </w:r>
          </w:p>
        </w:tc>
        <w:tc>
          <w:tcPr>
            <w:tcW w:w="4678" w:type="dxa"/>
            <w:tcBorders>
              <w:bottom w:val="nil"/>
            </w:tcBorders>
          </w:tcPr>
          <w:p w:rsidR="00065F95" w:rsidRPr="00BE4D6E" w:rsidRDefault="00065F95" w:rsidP="00C76354">
            <w:pPr>
              <w:pStyle w:val="ConsPlusNormal"/>
              <w:ind w:firstLine="540"/>
              <w:jc w:val="both"/>
              <w:rPr>
                <w:rFonts w:ascii="Times New Roman" w:hAnsi="Times New Roman" w:cs="Times New Roman"/>
                <w:sz w:val="18"/>
                <w:szCs w:val="18"/>
              </w:rPr>
            </w:pPr>
            <w:proofErr w:type="gramStart"/>
            <w:r w:rsidRPr="00BE4D6E">
              <w:rPr>
                <w:rFonts w:ascii="Times New Roman" w:hAnsi="Times New Roman" w:cs="Times New Roman"/>
                <w:sz w:val="18"/>
                <w:szCs w:val="18"/>
              </w:rPr>
              <w:t>После проверки заявления специалист МФЦ, ответственный за прием документов, в течение одного рабочего дня вносит регистрирующую запись о приеме заявления и документов, необходимых для предоставления государственной услуги, в регистрационную карточку автоматизированной системы учета входящей и исходящей документации в соответствии с действующими правилами ведения учета документов и организует отправку представленного заявителем пакета документов из МФЦ в Минюст Чувашии через систему электронного</w:t>
            </w:r>
            <w:proofErr w:type="gramEnd"/>
            <w:r w:rsidRPr="00BE4D6E">
              <w:rPr>
                <w:rFonts w:ascii="Times New Roman" w:hAnsi="Times New Roman" w:cs="Times New Roman"/>
                <w:sz w:val="18"/>
                <w:szCs w:val="18"/>
              </w:rPr>
              <w:t xml:space="preserve"> документооборота (далее - СЭД), при этом меняя статус в СЭД на "отправлено в ведомство".</w:t>
            </w:r>
          </w:p>
          <w:p w:rsidR="00065F95" w:rsidRPr="00BE4D6E" w:rsidRDefault="00065F95" w:rsidP="00C76354">
            <w:pPr>
              <w:pStyle w:val="ConsPlusNormal"/>
              <w:ind w:firstLine="540"/>
              <w:jc w:val="both"/>
              <w:rPr>
                <w:rFonts w:ascii="Times New Roman" w:hAnsi="Times New Roman" w:cs="Times New Roman"/>
                <w:sz w:val="18"/>
                <w:szCs w:val="18"/>
              </w:rPr>
            </w:pPr>
            <w:r w:rsidRPr="00BE4D6E">
              <w:rPr>
                <w:rFonts w:ascii="Times New Roman" w:hAnsi="Times New Roman" w:cs="Times New Roman"/>
                <w:sz w:val="18"/>
                <w:szCs w:val="18"/>
              </w:rPr>
              <w:t xml:space="preserve">Специалист МФЦ, осуществляющий прием </w:t>
            </w:r>
            <w:r w:rsidRPr="00BE4D6E">
              <w:rPr>
                <w:rFonts w:ascii="Times New Roman" w:hAnsi="Times New Roman" w:cs="Times New Roman"/>
                <w:sz w:val="18"/>
                <w:szCs w:val="18"/>
              </w:rPr>
              <w:lastRenderedPageBreak/>
              <w:t>документов, комплектует заявление и необходимые документы для передачи их в Минюст Чувашии.</w:t>
            </w:r>
          </w:p>
          <w:p w:rsidR="00065F95" w:rsidRPr="00BE4D6E" w:rsidRDefault="00065F95" w:rsidP="00C76354">
            <w:pPr>
              <w:pStyle w:val="ConsPlusNormal"/>
              <w:ind w:firstLine="540"/>
              <w:jc w:val="both"/>
              <w:rPr>
                <w:rFonts w:ascii="Times New Roman" w:hAnsi="Times New Roman" w:cs="Times New Roman"/>
                <w:sz w:val="18"/>
                <w:szCs w:val="18"/>
              </w:rPr>
            </w:pPr>
            <w:r w:rsidRPr="00BE4D6E">
              <w:rPr>
                <w:rFonts w:ascii="Times New Roman" w:hAnsi="Times New Roman" w:cs="Times New Roman"/>
                <w:sz w:val="18"/>
                <w:szCs w:val="18"/>
              </w:rPr>
              <w:t>Передача в Минюст Чувашии комплекта документов в электронном виде посредством СЭД осуществляется в день поступления заявления и документов в МФЦ (в случае поступления документов до 16.00) или рабочий день, следующий за днем поступления документов (в случае поступления документов после 16.00).</w:t>
            </w:r>
          </w:p>
          <w:p w:rsidR="00065F95" w:rsidRPr="00BE4D6E" w:rsidRDefault="00065F95" w:rsidP="00C76354">
            <w:pPr>
              <w:pStyle w:val="ConsPlusNormal"/>
              <w:ind w:firstLine="540"/>
              <w:jc w:val="both"/>
              <w:rPr>
                <w:rFonts w:ascii="Times New Roman" w:hAnsi="Times New Roman" w:cs="Times New Roman"/>
                <w:sz w:val="18"/>
                <w:szCs w:val="18"/>
              </w:rPr>
            </w:pPr>
            <w:r w:rsidRPr="00BE4D6E">
              <w:rPr>
                <w:rFonts w:ascii="Times New Roman" w:hAnsi="Times New Roman" w:cs="Times New Roman"/>
                <w:sz w:val="18"/>
                <w:szCs w:val="18"/>
              </w:rPr>
              <w:t>Комплект документов на бумажном носителе с сопроводительным реестром передается в Минюст Чувашии в соответствии с соглашением о взаимодействии.</w:t>
            </w:r>
          </w:p>
          <w:p w:rsidR="00065F95" w:rsidRPr="00BE4D6E" w:rsidRDefault="00065F95" w:rsidP="00C76354">
            <w:pPr>
              <w:pStyle w:val="ConsPlusNormal"/>
              <w:ind w:firstLine="540"/>
              <w:jc w:val="both"/>
              <w:rPr>
                <w:rFonts w:ascii="Times New Roman" w:hAnsi="Times New Roman" w:cs="Times New Roman"/>
                <w:sz w:val="18"/>
                <w:szCs w:val="18"/>
              </w:rPr>
            </w:pPr>
            <w:r w:rsidRPr="00BE4D6E">
              <w:rPr>
                <w:rFonts w:ascii="Times New Roman" w:hAnsi="Times New Roman" w:cs="Times New Roman"/>
                <w:sz w:val="18"/>
                <w:szCs w:val="18"/>
              </w:rPr>
              <w:t xml:space="preserve">После регистрации заявления в СЭД специалист МФЦ, ответственный за прием и регистрацию документов, </w:t>
            </w:r>
            <w:proofErr w:type="gramStart"/>
            <w:r w:rsidRPr="00BE4D6E">
              <w:rPr>
                <w:rFonts w:ascii="Times New Roman" w:hAnsi="Times New Roman" w:cs="Times New Roman"/>
                <w:sz w:val="18"/>
                <w:szCs w:val="18"/>
              </w:rPr>
              <w:t>готовит и выдает</w:t>
            </w:r>
            <w:proofErr w:type="gramEnd"/>
            <w:r w:rsidRPr="00BE4D6E">
              <w:rPr>
                <w:rFonts w:ascii="Times New Roman" w:hAnsi="Times New Roman" w:cs="Times New Roman"/>
                <w:sz w:val="18"/>
                <w:szCs w:val="18"/>
              </w:rPr>
              <w:t xml:space="preserve"> заявителю расписку о принятии документов.</w:t>
            </w:r>
          </w:p>
          <w:p w:rsidR="007105A0" w:rsidRDefault="007105A0" w:rsidP="00C76354">
            <w:pPr>
              <w:pStyle w:val="ConsPlusNormal"/>
              <w:ind w:firstLine="540"/>
              <w:jc w:val="both"/>
              <w:rPr>
                <w:rFonts w:ascii="Times New Roman" w:hAnsi="Times New Roman" w:cs="Times New Roman"/>
                <w:sz w:val="18"/>
                <w:szCs w:val="18"/>
              </w:rPr>
            </w:pPr>
          </w:p>
        </w:tc>
        <w:tc>
          <w:tcPr>
            <w:tcW w:w="1710" w:type="dxa"/>
          </w:tcPr>
          <w:p w:rsidR="007105A0" w:rsidRDefault="007105A0" w:rsidP="009D7E0D">
            <w:pPr>
              <w:rPr>
                <w:rFonts w:ascii="Times New Roman" w:hAnsi="Times New Roman"/>
                <w:sz w:val="18"/>
                <w:szCs w:val="18"/>
              </w:rPr>
            </w:pPr>
            <w:r>
              <w:rPr>
                <w:rFonts w:ascii="Times New Roman" w:hAnsi="Times New Roman"/>
                <w:sz w:val="18"/>
                <w:szCs w:val="18"/>
              </w:rPr>
              <w:lastRenderedPageBreak/>
              <w:t>В</w:t>
            </w:r>
            <w:r w:rsidRPr="00CD024F">
              <w:rPr>
                <w:rFonts w:ascii="Times New Roman" w:hAnsi="Times New Roman"/>
                <w:sz w:val="18"/>
                <w:szCs w:val="18"/>
              </w:rPr>
              <w:t xml:space="preserve"> течение 1 рабочего дня</w:t>
            </w:r>
          </w:p>
        </w:tc>
        <w:tc>
          <w:tcPr>
            <w:tcW w:w="1544" w:type="dxa"/>
          </w:tcPr>
          <w:p w:rsidR="007105A0" w:rsidRDefault="007105A0" w:rsidP="00645B49">
            <w:pPr>
              <w:jc w:val="center"/>
              <w:rPr>
                <w:rFonts w:ascii="Times New Roman" w:hAnsi="Times New Roman"/>
                <w:sz w:val="18"/>
                <w:szCs w:val="18"/>
              </w:rPr>
            </w:pPr>
            <w:r>
              <w:rPr>
                <w:rFonts w:ascii="Times New Roman" w:hAnsi="Times New Roman"/>
                <w:sz w:val="18"/>
                <w:szCs w:val="18"/>
              </w:rPr>
              <w:t>МФЦ</w:t>
            </w:r>
          </w:p>
        </w:tc>
        <w:tc>
          <w:tcPr>
            <w:tcW w:w="2322" w:type="dxa"/>
          </w:tcPr>
          <w:p w:rsidR="007105A0" w:rsidRPr="00CD024F" w:rsidRDefault="007105A0" w:rsidP="009D7E0D">
            <w:pPr>
              <w:rPr>
                <w:rFonts w:ascii="Times New Roman" w:hAnsi="Times New Roman"/>
                <w:sz w:val="18"/>
                <w:szCs w:val="18"/>
              </w:rPr>
            </w:pPr>
            <w:r w:rsidRPr="00CD024F">
              <w:rPr>
                <w:rFonts w:ascii="Times New Roman" w:hAnsi="Times New Roman"/>
                <w:sz w:val="18"/>
                <w:szCs w:val="18"/>
              </w:rPr>
              <w:t>Документационное обеспечение,</w:t>
            </w:r>
            <w:r>
              <w:rPr>
                <w:rFonts w:ascii="Times New Roman" w:hAnsi="Times New Roman"/>
                <w:sz w:val="18"/>
                <w:szCs w:val="18"/>
              </w:rPr>
              <w:t xml:space="preserve"> </w:t>
            </w:r>
            <w:r w:rsidRPr="00CD024F">
              <w:rPr>
                <w:rFonts w:ascii="Times New Roman" w:hAnsi="Times New Roman"/>
                <w:sz w:val="18"/>
                <w:szCs w:val="18"/>
              </w:rPr>
              <w:t>технологическое обеспечение</w:t>
            </w:r>
            <w:r>
              <w:rPr>
                <w:rFonts w:ascii="Times New Roman" w:hAnsi="Times New Roman"/>
                <w:sz w:val="18"/>
                <w:szCs w:val="18"/>
              </w:rPr>
              <w:t>, программное обеспечение</w:t>
            </w:r>
          </w:p>
        </w:tc>
        <w:tc>
          <w:tcPr>
            <w:tcW w:w="2087" w:type="dxa"/>
          </w:tcPr>
          <w:p w:rsidR="007105A0" w:rsidRDefault="007105A0" w:rsidP="005A5D55">
            <w:pPr>
              <w:jc w:val="center"/>
              <w:rPr>
                <w:rFonts w:ascii="Times New Roman" w:hAnsi="Times New Roman"/>
                <w:sz w:val="18"/>
                <w:szCs w:val="18"/>
              </w:rPr>
            </w:pPr>
            <w:r>
              <w:rPr>
                <w:rFonts w:ascii="Times New Roman" w:hAnsi="Times New Roman"/>
                <w:sz w:val="18"/>
                <w:szCs w:val="18"/>
              </w:rPr>
              <w:t>-</w:t>
            </w:r>
          </w:p>
        </w:tc>
      </w:tr>
      <w:tr w:rsidR="00C76354" w:rsidTr="00DF0C9B">
        <w:tc>
          <w:tcPr>
            <w:tcW w:w="668" w:type="dxa"/>
          </w:tcPr>
          <w:p w:rsidR="00C76354" w:rsidRPr="00D13533" w:rsidRDefault="00C76354" w:rsidP="009D7E0D">
            <w:pPr>
              <w:rPr>
                <w:rFonts w:ascii="Times New Roman" w:hAnsi="Times New Roman" w:cs="Times New Roman"/>
                <w:sz w:val="18"/>
                <w:szCs w:val="24"/>
              </w:rPr>
            </w:pPr>
          </w:p>
        </w:tc>
        <w:tc>
          <w:tcPr>
            <w:tcW w:w="1765" w:type="dxa"/>
          </w:tcPr>
          <w:p w:rsidR="00C76354" w:rsidRDefault="00B900CC" w:rsidP="00B900CC">
            <w:pPr>
              <w:jc w:val="center"/>
              <w:rPr>
                <w:rFonts w:ascii="Times New Roman" w:hAnsi="Times New Roman" w:cs="Times New Roman"/>
                <w:sz w:val="18"/>
                <w:szCs w:val="18"/>
              </w:rPr>
            </w:pPr>
            <w:r w:rsidRPr="00B900CC">
              <w:rPr>
                <w:rFonts w:ascii="Times New Roman" w:hAnsi="Times New Roman" w:cs="Times New Roman"/>
                <w:sz w:val="18"/>
                <w:szCs w:val="18"/>
              </w:rPr>
              <w:t xml:space="preserve">Регистрация заявления и прилагаемых к нему документов заявителя в </w:t>
            </w:r>
            <w:r>
              <w:rPr>
                <w:rFonts w:ascii="Times New Roman" w:hAnsi="Times New Roman" w:cs="Times New Roman"/>
                <w:sz w:val="18"/>
                <w:szCs w:val="18"/>
              </w:rPr>
              <w:t>Минюсте Чувашии</w:t>
            </w:r>
          </w:p>
        </w:tc>
        <w:tc>
          <w:tcPr>
            <w:tcW w:w="4678" w:type="dxa"/>
            <w:tcBorders>
              <w:bottom w:val="nil"/>
            </w:tcBorders>
          </w:tcPr>
          <w:p w:rsidR="00C76354" w:rsidRPr="00BE4D6E" w:rsidRDefault="00C76354" w:rsidP="00C76354">
            <w:pPr>
              <w:pStyle w:val="ConsPlusNormal"/>
              <w:ind w:firstLine="540"/>
              <w:jc w:val="both"/>
              <w:rPr>
                <w:rFonts w:ascii="Times New Roman" w:hAnsi="Times New Roman" w:cs="Times New Roman"/>
                <w:sz w:val="18"/>
                <w:szCs w:val="18"/>
              </w:rPr>
            </w:pPr>
            <w:r w:rsidRPr="00BE4D6E">
              <w:rPr>
                <w:rFonts w:ascii="Times New Roman" w:hAnsi="Times New Roman" w:cs="Times New Roman"/>
                <w:sz w:val="18"/>
                <w:szCs w:val="18"/>
              </w:rPr>
              <w:t>Заявление и документы, переданные специалистом МФЦ, регистрируются в Минюст</w:t>
            </w:r>
            <w:proofErr w:type="gramStart"/>
            <w:r w:rsidRPr="00BE4D6E">
              <w:rPr>
                <w:rFonts w:ascii="Times New Roman" w:hAnsi="Times New Roman" w:cs="Times New Roman"/>
                <w:sz w:val="18"/>
                <w:szCs w:val="18"/>
                <w:lang w:val="en-US"/>
              </w:rPr>
              <w:t>t</w:t>
            </w:r>
            <w:proofErr w:type="gramEnd"/>
            <w:r w:rsidRPr="00BE4D6E">
              <w:rPr>
                <w:rFonts w:ascii="Times New Roman" w:hAnsi="Times New Roman" w:cs="Times New Roman"/>
                <w:sz w:val="18"/>
                <w:szCs w:val="18"/>
              </w:rPr>
              <w:t xml:space="preserve"> Чувашии в день их поступления в порядке, предусмотренном </w:t>
            </w:r>
            <w:hyperlink w:anchor="P354" w:history="1">
              <w:r w:rsidRPr="00BE4D6E">
                <w:rPr>
                  <w:rFonts w:ascii="Times New Roman" w:hAnsi="Times New Roman" w:cs="Times New Roman"/>
                  <w:color w:val="0000FF"/>
                  <w:sz w:val="18"/>
                  <w:szCs w:val="18"/>
                </w:rPr>
                <w:t>подразделом 2.13 раздела II</w:t>
              </w:r>
            </w:hyperlink>
            <w:r w:rsidRPr="00BE4D6E">
              <w:rPr>
                <w:rFonts w:ascii="Times New Roman" w:hAnsi="Times New Roman" w:cs="Times New Roman"/>
                <w:sz w:val="18"/>
                <w:szCs w:val="18"/>
              </w:rPr>
              <w:t xml:space="preserve"> настоящего Административного регламента.</w:t>
            </w:r>
          </w:p>
          <w:p w:rsidR="00C76354" w:rsidRPr="00BE4D6E" w:rsidRDefault="00C76354" w:rsidP="00C76354">
            <w:pPr>
              <w:pStyle w:val="ConsPlusNormal"/>
              <w:ind w:firstLine="540"/>
              <w:jc w:val="both"/>
              <w:rPr>
                <w:rFonts w:ascii="Times New Roman" w:hAnsi="Times New Roman" w:cs="Times New Roman"/>
                <w:sz w:val="18"/>
                <w:szCs w:val="18"/>
              </w:rPr>
            </w:pPr>
            <w:r w:rsidRPr="00BE4D6E">
              <w:rPr>
                <w:rFonts w:ascii="Times New Roman" w:hAnsi="Times New Roman" w:cs="Times New Roman"/>
                <w:sz w:val="18"/>
                <w:szCs w:val="18"/>
              </w:rPr>
              <w:t>Заявление и прилагаемые к нему документы в день регистрации направляются Министру или заместителю Министра для резолюции.</w:t>
            </w:r>
          </w:p>
          <w:p w:rsidR="00C76354" w:rsidRPr="00BE4D6E" w:rsidRDefault="00C76354" w:rsidP="00C76354">
            <w:pPr>
              <w:pStyle w:val="ConsPlusNormal"/>
              <w:ind w:firstLine="540"/>
              <w:jc w:val="both"/>
              <w:rPr>
                <w:rFonts w:ascii="Times New Roman" w:hAnsi="Times New Roman" w:cs="Times New Roman"/>
                <w:sz w:val="18"/>
                <w:szCs w:val="18"/>
              </w:rPr>
            </w:pPr>
            <w:r w:rsidRPr="00BE4D6E">
              <w:rPr>
                <w:rFonts w:ascii="Times New Roman" w:hAnsi="Times New Roman" w:cs="Times New Roman"/>
                <w:sz w:val="18"/>
                <w:szCs w:val="18"/>
              </w:rPr>
              <w:t>После наложения резолюции заявление и прилагаемые к нему документы в течение 1 дня передаются в отдел аренды специалистом Минюста Чувашии, ответственным за делопроизводство.</w:t>
            </w:r>
          </w:p>
          <w:p w:rsidR="00C76354" w:rsidRPr="00BE4D6E" w:rsidRDefault="00C76354" w:rsidP="00C76354">
            <w:pPr>
              <w:pStyle w:val="ConsPlusNormal"/>
              <w:ind w:firstLine="540"/>
              <w:jc w:val="both"/>
              <w:rPr>
                <w:rFonts w:ascii="Times New Roman" w:hAnsi="Times New Roman" w:cs="Times New Roman"/>
                <w:sz w:val="18"/>
                <w:szCs w:val="18"/>
              </w:rPr>
            </w:pPr>
            <w:r w:rsidRPr="00BE4D6E">
              <w:rPr>
                <w:rFonts w:ascii="Times New Roman" w:hAnsi="Times New Roman" w:cs="Times New Roman"/>
                <w:sz w:val="18"/>
                <w:szCs w:val="18"/>
              </w:rPr>
              <w:t>Результатом административной процедуры является направление зарегистрированных заявления и прилагаемых к нему документов заявителя в отдел аренды для рассмотрения.</w:t>
            </w:r>
          </w:p>
          <w:p w:rsidR="00C76354" w:rsidRPr="00BE4D6E" w:rsidRDefault="00C76354" w:rsidP="00C76354">
            <w:pPr>
              <w:pStyle w:val="ConsPlusNormal"/>
              <w:ind w:firstLine="540"/>
              <w:jc w:val="both"/>
              <w:rPr>
                <w:rFonts w:ascii="Times New Roman" w:hAnsi="Times New Roman" w:cs="Times New Roman"/>
                <w:sz w:val="18"/>
                <w:szCs w:val="18"/>
              </w:rPr>
            </w:pPr>
          </w:p>
        </w:tc>
        <w:tc>
          <w:tcPr>
            <w:tcW w:w="1710" w:type="dxa"/>
          </w:tcPr>
          <w:p w:rsidR="00C76354" w:rsidRDefault="00C76354" w:rsidP="00A30279">
            <w:pPr>
              <w:rPr>
                <w:rFonts w:ascii="Times New Roman" w:hAnsi="Times New Roman"/>
                <w:sz w:val="18"/>
                <w:szCs w:val="18"/>
              </w:rPr>
            </w:pPr>
            <w:r>
              <w:rPr>
                <w:rFonts w:ascii="Times New Roman" w:hAnsi="Times New Roman"/>
                <w:sz w:val="18"/>
                <w:szCs w:val="18"/>
              </w:rPr>
              <w:t>В</w:t>
            </w:r>
            <w:r w:rsidRPr="00CD024F">
              <w:rPr>
                <w:rFonts w:ascii="Times New Roman" w:hAnsi="Times New Roman"/>
                <w:sz w:val="18"/>
                <w:szCs w:val="18"/>
              </w:rPr>
              <w:t xml:space="preserve"> течение 1 рабочего дня</w:t>
            </w:r>
          </w:p>
        </w:tc>
        <w:tc>
          <w:tcPr>
            <w:tcW w:w="1544" w:type="dxa"/>
          </w:tcPr>
          <w:p w:rsidR="00C76354" w:rsidRDefault="00C76354" w:rsidP="00C76354">
            <w:pPr>
              <w:jc w:val="center"/>
              <w:rPr>
                <w:rFonts w:ascii="Times New Roman" w:hAnsi="Times New Roman"/>
                <w:sz w:val="18"/>
                <w:szCs w:val="18"/>
              </w:rPr>
            </w:pPr>
            <w:r>
              <w:rPr>
                <w:rFonts w:ascii="Times New Roman" w:hAnsi="Times New Roman"/>
                <w:sz w:val="18"/>
                <w:szCs w:val="18"/>
              </w:rPr>
              <w:t>Минюст Чувашии</w:t>
            </w:r>
          </w:p>
          <w:p w:rsidR="00C76354" w:rsidRDefault="00C76354" w:rsidP="00C76354">
            <w:pPr>
              <w:jc w:val="center"/>
              <w:rPr>
                <w:rFonts w:ascii="Times New Roman" w:hAnsi="Times New Roman"/>
                <w:sz w:val="18"/>
                <w:szCs w:val="18"/>
              </w:rPr>
            </w:pPr>
          </w:p>
          <w:p w:rsidR="00C76354" w:rsidRDefault="00C76354" w:rsidP="00645B49">
            <w:pPr>
              <w:jc w:val="center"/>
              <w:rPr>
                <w:rFonts w:ascii="Times New Roman" w:hAnsi="Times New Roman"/>
                <w:sz w:val="18"/>
                <w:szCs w:val="18"/>
              </w:rPr>
            </w:pPr>
          </w:p>
        </w:tc>
        <w:tc>
          <w:tcPr>
            <w:tcW w:w="2322" w:type="dxa"/>
          </w:tcPr>
          <w:p w:rsidR="00C76354" w:rsidRPr="00CD024F" w:rsidRDefault="00C76354" w:rsidP="009D7E0D">
            <w:pPr>
              <w:rPr>
                <w:rFonts w:ascii="Times New Roman" w:hAnsi="Times New Roman"/>
                <w:sz w:val="18"/>
                <w:szCs w:val="18"/>
              </w:rPr>
            </w:pPr>
            <w:r w:rsidRPr="00CD024F">
              <w:rPr>
                <w:rFonts w:ascii="Times New Roman" w:hAnsi="Times New Roman"/>
                <w:sz w:val="18"/>
                <w:szCs w:val="18"/>
              </w:rPr>
              <w:t>Документационное обеспечение,</w:t>
            </w:r>
            <w:r>
              <w:rPr>
                <w:rFonts w:ascii="Times New Roman" w:hAnsi="Times New Roman"/>
                <w:sz w:val="18"/>
                <w:szCs w:val="18"/>
              </w:rPr>
              <w:t xml:space="preserve"> </w:t>
            </w:r>
            <w:r w:rsidRPr="00CD024F">
              <w:rPr>
                <w:rFonts w:ascii="Times New Roman" w:hAnsi="Times New Roman"/>
                <w:sz w:val="18"/>
                <w:szCs w:val="18"/>
              </w:rPr>
              <w:t>технологическое обеспечение</w:t>
            </w:r>
            <w:r>
              <w:rPr>
                <w:rFonts w:ascii="Times New Roman" w:hAnsi="Times New Roman"/>
                <w:sz w:val="18"/>
                <w:szCs w:val="18"/>
              </w:rPr>
              <w:t>, программное обеспечение</w:t>
            </w:r>
          </w:p>
        </w:tc>
        <w:tc>
          <w:tcPr>
            <w:tcW w:w="2087" w:type="dxa"/>
          </w:tcPr>
          <w:p w:rsidR="00C76354" w:rsidRDefault="00C76354" w:rsidP="005A5D55">
            <w:pPr>
              <w:jc w:val="center"/>
              <w:rPr>
                <w:rFonts w:ascii="Times New Roman" w:hAnsi="Times New Roman"/>
                <w:sz w:val="18"/>
                <w:szCs w:val="18"/>
              </w:rPr>
            </w:pPr>
            <w:r>
              <w:rPr>
                <w:rFonts w:ascii="Times New Roman" w:hAnsi="Times New Roman"/>
                <w:sz w:val="18"/>
                <w:szCs w:val="18"/>
              </w:rPr>
              <w:t>-</w:t>
            </w:r>
          </w:p>
        </w:tc>
      </w:tr>
      <w:tr w:rsidR="00C76354" w:rsidTr="00A30279">
        <w:tc>
          <w:tcPr>
            <w:tcW w:w="14774" w:type="dxa"/>
            <w:gridSpan w:val="7"/>
          </w:tcPr>
          <w:p w:rsidR="00C76354" w:rsidRPr="00096FBA" w:rsidRDefault="00C76354" w:rsidP="005A5D55">
            <w:pPr>
              <w:jc w:val="center"/>
              <w:rPr>
                <w:rFonts w:ascii="Times New Roman" w:hAnsi="Times New Roman"/>
                <w:b/>
                <w:sz w:val="24"/>
                <w:szCs w:val="24"/>
              </w:rPr>
            </w:pPr>
            <w:r w:rsidRPr="00096FBA">
              <w:rPr>
                <w:rFonts w:ascii="Times New Roman" w:hAnsi="Times New Roman" w:cs="Times New Roman"/>
                <w:b/>
                <w:sz w:val="24"/>
                <w:szCs w:val="24"/>
              </w:rPr>
              <w:t>Формирование и направление межведомственного запроса в органы (организации), участвующие в предоставлении государственной услуги</w:t>
            </w:r>
          </w:p>
        </w:tc>
      </w:tr>
      <w:tr w:rsidR="00C76354" w:rsidTr="00DF0C9B">
        <w:tc>
          <w:tcPr>
            <w:tcW w:w="668" w:type="dxa"/>
          </w:tcPr>
          <w:p w:rsidR="00C76354" w:rsidRDefault="00C76354" w:rsidP="00D13533">
            <w:pPr>
              <w:rPr>
                <w:rFonts w:ascii="Times New Roman" w:hAnsi="Times New Roman" w:cs="Times New Roman"/>
                <w:sz w:val="24"/>
                <w:szCs w:val="24"/>
              </w:rPr>
            </w:pPr>
            <w:r w:rsidRPr="00D13533">
              <w:rPr>
                <w:rFonts w:ascii="Times New Roman" w:hAnsi="Times New Roman" w:cs="Times New Roman"/>
                <w:sz w:val="18"/>
                <w:szCs w:val="24"/>
              </w:rPr>
              <w:t>2</w:t>
            </w:r>
          </w:p>
        </w:tc>
        <w:tc>
          <w:tcPr>
            <w:tcW w:w="1765" w:type="dxa"/>
          </w:tcPr>
          <w:p w:rsidR="00C76354" w:rsidRPr="00D53557" w:rsidRDefault="00C76354" w:rsidP="00D53557">
            <w:pPr>
              <w:jc w:val="both"/>
              <w:rPr>
                <w:rFonts w:ascii="Times New Roman" w:hAnsi="Times New Roman"/>
                <w:sz w:val="18"/>
                <w:szCs w:val="18"/>
              </w:rPr>
            </w:pPr>
            <w:r>
              <w:rPr>
                <w:rFonts w:ascii="Times New Roman" w:hAnsi="Times New Roman" w:cs="Times New Roman"/>
                <w:sz w:val="18"/>
                <w:szCs w:val="18"/>
              </w:rPr>
              <w:t>Ф</w:t>
            </w:r>
            <w:r w:rsidRPr="00D53557">
              <w:rPr>
                <w:rFonts w:ascii="Times New Roman" w:hAnsi="Times New Roman" w:cs="Times New Roman"/>
                <w:sz w:val="18"/>
                <w:szCs w:val="18"/>
              </w:rPr>
              <w:t xml:space="preserve">ормирование и направление межведомственного запроса в органы (организации), участвующие в предоставлении </w:t>
            </w:r>
            <w:r w:rsidRPr="00D53557">
              <w:rPr>
                <w:rFonts w:ascii="Times New Roman" w:hAnsi="Times New Roman" w:cs="Times New Roman"/>
                <w:sz w:val="18"/>
                <w:szCs w:val="18"/>
              </w:rPr>
              <w:lastRenderedPageBreak/>
              <w:t>государственной услуги</w:t>
            </w:r>
          </w:p>
        </w:tc>
        <w:tc>
          <w:tcPr>
            <w:tcW w:w="4678" w:type="dxa"/>
          </w:tcPr>
          <w:p w:rsidR="00C76354" w:rsidRPr="004469AD" w:rsidRDefault="00C76354" w:rsidP="00D53557">
            <w:pPr>
              <w:pStyle w:val="ConsPlusNormal"/>
              <w:ind w:firstLine="540"/>
              <w:jc w:val="both"/>
              <w:rPr>
                <w:rFonts w:ascii="Times New Roman" w:hAnsi="Times New Roman" w:cs="Times New Roman"/>
                <w:color w:val="000000" w:themeColor="text1"/>
                <w:sz w:val="18"/>
                <w:szCs w:val="18"/>
              </w:rPr>
            </w:pPr>
            <w:proofErr w:type="gramStart"/>
            <w:r w:rsidRPr="00D53557">
              <w:rPr>
                <w:rFonts w:ascii="Times New Roman" w:hAnsi="Times New Roman" w:cs="Times New Roman"/>
                <w:sz w:val="18"/>
                <w:szCs w:val="18"/>
              </w:rPr>
              <w:lastRenderedPageBreak/>
              <w:t xml:space="preserve">Основанием для начала административной процедуры является отсутствие в Минюсте Чувашии документов, </w:t>
            </w:r>
            <w:r w:rsidRPr="004469AD">
              <w:rPr>
                <w:rFonts w:ascii="Times New Roman" w:hAnsi="Times New Roman" w:cs="Times New Roman"/>
                <w:color w:val="000000" w:themeColor="text1"/>
                <w:sz w:val="18"/>
                <w:szCs w:val="18"/>
              </w:rPr>
              <w:t xml:space="preserve">необходимых для предоставления государственной услуги, предусмотренных в </w:t>
            </w:r>
            <w:hyperlink w:anchor="P297" w:history="1">
              <w:r w:rsidRPr="004469AD">
                <w:rPr>
                  <w:rFonts w:ascii="Times New Roman" w:hAnsi="Times New Roman" w:cs="Times New Roman"/>
                  <w:color w:val="000000" w:themeColor="text1"/>
                  <w:sz w:val="18"/>
                  <w:szCs w:val="18"/>
                </w:rPr>
                <w:t>пункте 2.6.2 подраздела 2.6 раздела II</w:t>
              </w:r>
            </w:hyperlink>
            <w:r w:rsidRPr="004469AD">
              <w:rPr>
                <w:rFonts w:ascii="Times New Roman" w:hAnsi="Times New Roman" w:cs="Times New Roman"/>
                <w:color w:val="000000" w:themeColor="text1"/>
                <w:sz w:val="18"/>
                <w:szCs w:val="18"/>
              </w:rPr>
              <w:t xml:space="preserve"> настоящего Административного регламента, которые подлежат запросу с использованием единой системы </w:t>
            </w:r>
            <w:r w:rsidRPr="004469AD">
              <w:rPr>
                <w:rFonts w:ascii="Times New Roman" w:hAnsi="Times New Roman" w:cs="Times New Roman"/>
                <w:color w:val="000000" w:themeColor="text1"/>
                <w:sz w:val="18"/>
                <w:szCs w:val="18"/>
              </w:rPr>
              <w:lastRenderedPageBreak/>
              <w:t>межведомственного электронного взаимодействия в рамках межведомственного информационного взаимодействия.</w:t>
            </w:r>
            <w:proofErr w:type="gramEnd"/>
          </w:p>
          <w:p w:rsidR="00C76354" w:rsidRPr="00D53557" w:rsidRDefault="00C76354" w:rsidP="00D53557">
            <w:pPr>
              <w:pStyle w:val="ConsPlusNormal"/>
              <w:ind w:firstLine="540"/>
              <w:jc w:val="both"/>
              <w:rPr>
                <w:rFonts w:ascii="Times New Roman" w:hAnsi="Times New Roman" w:cs="Times New Roman"/>
                <w:sz w:val="18"/>
                <w:szCs w:val="18"/>
              </w:rPr>
            </w:pPr>
            <w:proofErr w:type="gramStart"/>
            <w:r w:rsidRPr="004469AD">
              <w:rPr>
                <w:rFonts w:ascii="Times New Roman" w:hAnsi="Times New Roman" w:cs="Times New Roman"/>
                <w:color w:val="000000" w:themeColor="text1"/>
                <w:sz w:val="18"/>
                <w:szCs w:val="18"/>
              </w:rPr>
              <w:t xml:space="preserve">Специалист отдела аренды в день поступления и регистрации заявления и прилагаемых к нему документов от заявителя формирует межведомственные запросы в соответствии с </w:t>
            </w:r>
            <w:hyperlink r:id="rId53" w:history="1">
              <w:r w:rsidRPr="004469AD">
                <w:rPr>
                  <w:rFonts w:ascii="Times New Roman" w:hAnsi="Times New Roman" w:cs="Times New Roman"/>
                  <w:color w:val="000000" w:themeColor="text1"/>
                  <w:sz w:val="18"/>
                  <w:szCs w:val="18"/>
                </w:rPr>
                <w:t>Порядком</w:t>
              </w:r>
            </w:hyperlink>
            <w:r w:rsidRPr="004469AD">
              <w:rPr>
                <w:rFonts w:ascii="Times New Roman" w:hAnsi="Times New Roman" w:cs="Times New Roman"/>
                <w:color w:val="000000" w:themeColor="text1"/>
                <w:sz w:val="18"/>
                <w:szCs w:val="18"/>
              </w:rPr>
              <w:t xml:space="preserve"> </w:t>
            </w:r>
            <w:r w:rsidRPr="00D53557">
              <w:rPr>
                <w:rFonts w:ascii="Times New Roman" w:hAnsi="Times New Roman" w:cs="Times New Roman"/>
                <w:sz w:val="18"/>
                <w:szCs w:val="18"/>
              </w:rPr>
              <w:t>предоставления и получения документов и информации в рамках межведомственного информационного взаимодействия при предоставлении государственных услуг в Чувашской Республике, утвержденным постановлением Кабинета Министров Чувашской Республики от 26 декабря 2012 г. N 597, и направляет их в Управление Федеральной</w:t>
            </w:r>
            <w:proofErr w:type="gramEnd"/>
            <w:r w:rsidRPr="00D53557">
              <w:rPr>
                <w:rFonts w:ascii="Times New Roman" w:hAnsi="Times New Roman" w:cs="Times New Roman"/>
                <w:sz w:val="18"/>
                <w:szCs w:val="18"/>
              </w:rPr>
              <w:t xml:space="preserve"> налоговой службы по Чувашской Республике и Управление Федеральной службы государственной регистрации, кадастра и картографии по Чувашской Республике.</w:t>
            </w:r>
          </w:p>
          <w:p w:rsidR="00C76354" w:rsidRPr="005F7E85" w:rsidRDefault="00C76354" w:rsidP="00D53557">
            <w:pPr>
              <w:widowControl w:val="0"/>
              <w:autoSpaceDE w:val="0"/>
              <w:autoSpaceDN w:val="0"/>
              <w:adjustRightInd w:val="0"/>
              <w:ind w:firstLine="26"/>
              <w:jc w:val="both"/>
              <w:rPr>
                <w:rFonts w:ascii="Times New Roman" w:hAnsi="Times New Roman"/>
                <w:sz w:val="18"/>
                <w:szCs w:val="18"/>
              </w:rPr>
            </w:pPr>
            <w:r w:rsidRPr="00D53557">
              <w:rPr>
                <w:rFonts w:ascii="Times New Roman" w:hAnsi="Times New Roman" w:cs="Times New Roman"/>
                <w:sz w:val="18"/>
                <w:szCs w:val="18"/>
              </w:rPr>
              <w:t>Результатом административной процедуры является направление межведомственных запросов и приобщение полученных сведений к документам, представленным заявителем</w:t>
            </w:r>
          </w:p>
        </w:tc>
        <w:tc>
          <w:tcPr>
            <w:tcW w:w="1710" w:type="dxa"/>
          </w:tcPr>
          <w:p w:rsidR="00C76354" w:rsidRPr="00CD024F" w:rsidRDefault="00C76354" w:rsidP="00DF0C9B">
            <w:pPr>
              <w:rPr>
                <w:rFonts w:ascii="Times New Roman" w:hAnsi="Times New Roman"/>
                <w:sz w:val="18"/>
                <w:szCs w:val="18"/>
              </w:rPr>
            </w:pPr>
            <w:r>
              <w:rPr>
                <w:rFonts w:ascii="Times New Roman" w:hAnsi="Times New Roman"/>
                <w:sz w:val="18"/>
                <w:szCs w:val="18"/>
              </w:rPr>
              <w:lastRenderedPageBreak/>
              <w:t>В</w:t>
            </w:r>
            <w:r w:rsidRPr="00CD024F">
              <w:rPr>
                <w:rFonts w:ascii="Times New Roman" w:hAnsi="Times New Roman"/>
                <w:sz w:val="18"/>
                <w:szCs w:val="18"/>
              </w:rPr>
              <w:t xml:space="preserve"> течение 1 рабочего дня</w:t>
            </w:r>
          </w:p>
        </w:tc>
        <w:tc>
          <w:tcPr>
            <w:tcW w:w="1544" w:type="dxa"/>
          </w:tcPr>
          <w:p w:rsidR="00C76354" w:rsidRPr="00CD024F" w:rsidRDefault="00C76354" w:rsidP="00D13533">
            <w:pPr>
              <w:rPr>
                <w:rFonts w:ascii="Times New Roman" w:hAnsi="Times New Roman"/>
                <w:sz w:val="18"/>
                <w:szCs w:val="18"/>
              </w:rPr>
            </w:pPr>
            <w:r>
              <w:rPr>
                <w:rFonts w:ascii="Times New Roman" w:hAnsi="Times New Roman"/>
                <w:sz w:val="18"/>
                <w:szCs w:val="18"/>
              </w:rPr>
              <w:t>Минюст Чувашии</w:t>
            </w:r>
          </w:p>
        </w:tc>
        <w:tc>
          <w:tcPr>
            <w:tcW w:w="2322" w:type="dxa"/>
          </w:tcPr>
          <w:p w:rsidR="00C76354" w:rsidRPr="00CD024F" w:rsidRDefault="00C76354" w:rsidP="00D13533">
            <w:pPr>
              <w:rPr>
                <w:rFonts w:ascii="Times New Roman" w:hAnsi="Times New Roman"/>
                <w:sz w:val="18"/>
                <w:szCs w:val="18"/>
              </w:rPr>
            </w:pPr>
            <w:r w:rsidRPr="00CD024F">
              <w:rPr>
                <w:rFonts w:ascii="Times New Roman" w:hAnsi="Times New Roman"/>
                <w:sz w:val="18"/>
                <w:szCs w:val="18"/>
              </w:rPr>
              <w:t>Документационное обеспечение,</w:t>
            </w:r>
          </w:p>
          <w:p w:rsidR="00C76354" w:rsidRPr="00CD024F" w:rsidRDefault="00C76354" w:rsidP="00D13533">
            <w:pPr>
              <w:rPr>
                <w:rFonts w:ascii="Times New Roman" w:hAnsi="Times New Roman"/>
                <w:sz w:val="18"/>
                <w:szCs w:val="18"/>
              </w:rPr>
            </w:pPr>
            <w:r w:rsidRPr="00CD024F">
              <w:rPr>
                <w:rFonts w:ascii="Times New Roman" w:hAnsi="Times New Roman"/>
                <w:sz w:val="18"/>
                <w:szCs w:val="18"/>
              </w:rPr>
              <w:t>технологическое обеспечение</w:t>
            </w:r>
            <w:r w:rsidRPr="005F7E85">
              <w:rPr>
                <w:rFonts w:ascii="Times New Roman" w:hAnsi="Times New Roman"/>
                <w:sz w:val="18"/>
                <w:szCs w:val="18"/>
              </w:rPr>
              <w:t>, программное обеспечение</w:t>
            </w:r>
          </w:p>
        </w:tc>
        <w:tc>
          <w:tcPr>
            <w:tcW w:w="2087" w:type="dxa"/>
          </w:tcPr>
          <w:p w:rsidR="00C76354" w:rsidRPr="00CD024F" w:rsidRDefault="00C76354" w:rsidP="00D13533">
            <w:pPr>
              <w:rPr>
                <w:rFonts w:ascii="Times New Roman" w:hAnsi="Times New Roman"/>
                <w:sz w:val="18"/>
                <w:szCs w:val="18"/>
              </w:rPr>
            </w:pPr>
            <w:r>
              <w:rPr>
                <w:rFonts w:ascii="Times New Roman" w:hAnsi="Times New Roman"/>
                <w:sz w:val="18"/>
                <w:szCs w:val="18"/>
              </w:rPr>
              <w:t>-</w:t>
            </w:r>
          </w:p>
        </w:tc>
      </w:tr>
      <w:tr w:rsidR="00C76354" w:rsidTr="00A30279">
        <w:tc>
          <w:tcPr>
            <w:tcW w:w="14774" w:type="dxa"/>
            <w:gridSpan w:val="7"/>
          </w:tcPr>
          <w:p w:rsidR="00C76354" w:rsidRPr="00096FBA" w:rsidRDefault="00C76354" w:rsidP="00096FBA">
            <w:pPr>
              <w:jc w:val="center"/>
              <w:rPr>
                <w:rFonts w:ascii="Times New Roman" w:hAnsi="Times New Roman"/>
                <w:b/>
                <w:sz w:val="24"/>
                <w:szCs w:val="24"/>
              </w:rPr>
            </w:pPr>
            <w:r w:rsidRPr="00096FBA">
              <w:rPr>
                <w:rFonts w:ascii="Times New Roman" w:hAnsi="Times New Roman" w:cs="Times New Roman"/>
                <w:b/>
                <w:sz w:val="24"/>
                <w:szCs w:val="24"/>
              </w:rPr>
              <w:lastRenderedPageBreak/>
              <w:t>Рассмотрение заявления и прилагаемых к нему документов</w:t>
            </w:r>
          </w:p>
        </w:tc>
      </w:tr>
      <w:tr w:rsidR="00C76354" w:rsidTr="00DF0C9B">
        <w:tc>
          <w:tcPr>
            <w:tcW w:w="668" w:type="dxa"/>
          </w:tcPr>
          <w:p w:rsidR="00C76354" w:rsidRPr="00D13533" w:rsidRDefault="00C76354" w:rsidP="00602400">
            <w:pPr>
              <w:rPr>
                <w:rFonts w:ascii="Times New Roman" w:hAnsi="Times New Roman" w:cs="Times New Roman"/>
                <w:sz w:val="18"/>
                <w:szCs w:val="24"/>
              </w:rPr>
            </w:pPr>
            <w:r w:rsidRPr="00D13533">
              <w:rPr>
                <w:rFonts w:ascii="Times New Roman" w:hAnsi="Times New Roman" w:cs="Times New Roman"/>
                <w:sz w:val="18"/>
                <w:szCs w:val="24"/>
              </w:rPr>
              <w:t>3</w:t>
            </w:r>
          </w:p>
        </w:tc>
        <w:tc>
          <w:tcPr>
            <w:tcW w:w="1765" w:type="dxa"/>
          </w:tcPr>
          <w:p w:rsidR="00C76354" w:rsidRPr="00ED3496" w:rsidRDefault="00C76354" w:rsidP="007A53FA">
            <w:pPr>
              <w:rPr>
                <w:rFonts w:ascii="Times New Roman" w:hAnsi="Times New Roman" w:cs="Times New Roman"/>
                <w:sz w:val="18"/>
                <w:szCs w:val="18"/>
              </w:rPr>
            </w:pPr>
            <w:r w:rsidRPr="00ED3496">
              <w:rPr>
                <w:rFonts w:ascii="Times New Roman" w:hAnsi="Times New Roman" w:cs="Times New Roman"/>
                <w:sz w:val="18"/>
                <w:szCs w:val="18"/>
              </w:rPr>
              <w:t>Рассмотрение заявления и прилагаемых к нему документов</w:t>
            </w:r>
          </w:p>
        </w:tc>
        <w:tc>
          <w:tcPr>
            <w:tcW w:w="4678" w:type="dxa"/>
          </w:tcPr>
          <w:p w:rsidR="00C76354" w:rsidRPr="00ED3496" w:rsidRDefault="00C76354" w:rsidP="00ED3496">
            <w:pPr>
              <w:pStyle w:val="ConsPlusNormal"/>
              <w:ind w:firstLine="540"/>
              <w:jc w:val="both"/>
              <w:rPr>
                <w:rFonts w:ascii="Times New Roman" w:hAnsi="Times New Roman" w:cs="Times New Roman"/>
                <w:sz w:val="18"/>
                <w:szCs w:val="18"/>
              </w:rPr>
            </w:pPr>
            <w:r w:rsidRPr="00ED3496">
              <w:rPr>
                <w:rFonts w:ascii="Times New Roman" w:hAnsi="Times New Roman" w:cs="Times New Roman"/>
                <w:sz w:val="18"/>
                <w:szCs w:val="18"/>
              </w:rPr>
              <w:t>Основанием для начала административной процедуры является направление специалистом Минюста Чувашии, ответственным за делопроизводство, заявления и прилагаемых к нему документов заявителя в отдел аренды для рассмотрения.</w:t>
            </w:r>
          </w:p>
          <w:p w:rsidR="00C76354" w:rsidRPr="004469AD" w:rsidRDefault="00C76354" w:rsidP="00ED3496">
            <w:pPr>
              <w:pStyle w:val="ConsPlusNormal"/>
              <w:ind w:firstLine="540"/>
              <w:jc w:val="both"/>
              <w:rPr>
                <w:rFonts w:ascii="Times New Roman" w:hAnsi="Times New Roman" w:cs="Times New Roman"/>
                <w:color w:val="000000" w:themeColor="text1"/>
                <w:sz w:val="18"/>
                <w:szCs w:val="18"/>
              </w:rPr>
            </w:pPr>
            <w:r w:rsidRPr="00ED3496">
              <w:rPr>
                <w:rFonts w:ascii="Times New Roman" w:hAnsi="Times New Roman" w:cs="Times New Roman"/>
                <w:sz w:val="18"/>
                <w:szCs w:val="18"/>
              </w:rPr>
              <w:t xml:space="preserve">Специалист отдела аренды осуществляет проверку представленных документов заявителя и документов, поступивших в Минюст Чувашии в рамках </w:t>
            </w:r>
            <w:r w:rsidRPr="004469AD">
              <w:rPr>
                <w:rFonts w:ascii="Times New Roman" w:hAnsi="Times New Roman" w:cs="Times New Roman"/>
                <w:color w:val="000000" w:themeColor="text1"/>
                <w:sz w:val="18"/>
                <w:szCs w:val="18"/>
              </w:rPr>
              <w:t>межведомственного взаимодействия, на соответствие следующим критериям:</w:t>
            </w:r>
          </w:p>
          <w:p w:rsidR="00C76354" w:rsidRPr="004469AD" w:rsidRDefault="00C76354" w:rsidP="00ED3496">
            <w:pPr>
              <w:pStyle w:val="ConsPlusNormal"/>
              <w:ind w:firstLine="540"/>
              <w:jc w:val="both"/>
              <w:rPr>
                <w:rFonts w:ascii="Times New Roman" w:hAnsi="Times New Roman" w:cs="Times New Roman"/>
                <w:color w:val="000000" w:themeColor="text1"/>
                <w:sz w:val="18"/>
                <w:szCs w:val="18"/>
              </w:rPr>
            </w:pPr>
            <w:r w:rsidRPr="004469AD">
              <w:rPr>
                <w:rFonts w:ascii="Times New Roman" w:hAnsi="Times New Roman" w:cs="Times New Roman"/>
                <w:color w:val="000000" w:themeColor="text1"/>
                <w:sz w:val="18"/>
                <w:szCs w:val="18"/>
              </w:rPr>
              <w:t xml:space="preserve">- комплектность документов заявителя, необходимых для заключения договора аренды, предусмотренных </w:t>
            </w:r>
            <w:hyperlink w:anchor="P251" w:history="1">
              <w:r w:rsidRPr="004469AD">
                <w:rPr>
                  <w:rFonts w:ascii="Times New Roman" w:hAnsi="Times New Roman" w:cs="Times New Roman"/>
                  <w:color w:val="000000" w:themeColor="text1"/>
                  <w:sz w:val="18"/>
                  <w:szCs w:val="18"/>
                </w:rPr>
                <w:t>пунктом 2.6.1 подраздела 2.6 раздела II</w:t>
              </w:r>
            </w:hyperlink>
            <w:r w:rsidRPr="004469AD">
              <w:rPr>
                <w:rFonts w:ascii="Times New Roman" w:hAnsi="Times New Roman" w:cs="Times New Roman"/>
                <w:color w:val="000000" w:themeColor="text1"/>
                <w:sz w:val="18"/>
                <w:szCs w:val="18"/>
              </w:rPr>
              <w:t xml:space="preserve"> настоящего Административного регламента;</w:t>
            </w:r>
          </w:p>
          <w:p w:rsidR="00C76354" w:rsidRPr="004469AD" w:rsidRDefault="00C76354" w:rsidP="00ED3496">
            <w:pPr>
              <w:pStyle w:val="ConsPlusNormal"/>
              <w:ind w:firstLine="540"/>
              <w:jc w:val="both"/>
              <w:rPr>
                <w:rFonts w:ascii="Times New Roman" w:hAnsi="Times New Roman" w:cs="Times New Roman"/>
                <w:color w:val="000000" w:themeColor="text1"/>
                <w:sz w:val="18"/>
                <w:szCs w:val="18"/>
              </w:rPr>
            </w:pPr>
            <w:r w:rsidRPr="004469AD">
              <w:rPr>
                <w:rFonts w:ascii="Times New Roman" w:hAnsi="Times New Roman" w:cs="Times New Roman"/>
                <w:color w:val="000000" w:themeColor="text1"/>
                <w:sz w:val="18"/>
                <w:szCs w:val="18"/>
              </w:rPr>
              <w:t>- соответствие представленных заявителем заявления и документов по форме и содержанию требованиям, установленным законодательством Российской Федерации и настоящим Административным регламентом.</w:t>
            </w:r>
          </w:p>
          <w:p w:rsidR="00C76354" w:rsidRPr="00ED3496" w:rsidRDefault="00C76354" w:rsidP="00ED3496">
            <w:pPr>
              <w:pStyle w:val="ConsPlusNormal"/>
              <w:ind w:firstLine="540"/>
              <w:jc w:val="both"/>
              <w:rPr>
                <w:rFonts w:ascii="Times New Roman" w:hAnsi="Times New Roman" w:cs="Times New Roman"/>
                <w:sz w:val="18"/>
                <w:szCs w:val="18"/>
              </w:rPr>
            </w:pPr>
            <w:proofErr w:type="gramStart"/>
            <w:r w:rsidRPr="004469AD">
              <w:rPr>
                <w:rFonts w:ascii="Times New Roman" w:hAnsi="Times New Roman" w:cs="Times New Roman"/>
                <w:color w:val="000000" w:themeColor="text1"/>
                <w:sz w:val="18"/>
                <w:szCs w:val="18"/>
              </w:rPr>
              <w:t xml:space="preserve">В течение 7 дней со дня представления заявителем заявления и документов, указанных в </w:t>
            </w:r>
            <w:hyperlink w:anchor="P251" w:history="1">
              <w:r w:rsidRPr="004469AD">
                <w:rPr>
                  <w:rFonts w:ascii="Times New Roman" w:hAnsi="Times New Roman" w:cs="Times New Roman"/>
                  <w:color w:val="000000" w:themeColor="text1"/>
                  <w:sz w:val="18"/>
                  <w:szCs w:val="18"/>
                </w:rPr>
                <w:t>пункте 2.6.1 подраздела 2.6 раздела II</w:t>
              </w:r>
            </w:hyperlink>
            <w:r w:rsidRPr="004469AD">
              <w:rPr>
                <w:rFonts w:ascii="Times New Roman" w:hAnsi="Times New Roman" w:cs="Times New Roman"/>
                <w:color w:val="000000" w:themeColor="text1"/>
                <w:sz w:val="18"/>
                <w:szCs w:val="18"/>
              </w:rPr>
              <w:t xml:space="preserve"> настоящего </w:t>
            </w:r>
            <w:r w:rsidRPr="004469AD">
              <w:rPr>
                <w:rFonts w:ascii="Times New Roman" w:hAnsi="Times New Roman" w:cs="Times New Roman"/>
                <w:color w:val="000000" w:themeColor="text1"/>
                <w:sz w:val="18"/>
                <w:szCs w:val="18"/>
              </w:rPr>
              <w:lastRenderedPageBreak/>
              <w:t xml:space="preserve">Административного регламента, Минюст Чувашии принимает решение о рассмотрении этого заявления и прилагаемых к нему документов по существу или при наличии оснований, предусмотренных </w:t>
            </w:r>
            <w:hyperlink w:anchor="P329" w:history="1">
              <w:r w:rsidRPr="004469AD">
                <w:rPr>
                  <w:rFonts w:ascii="Times New Roman" w:hAnsi="Times New Roman" w:cs="Times New Roman"/>
                  <w:color w:val="000000" w:themeColor="text1"/>
                  <w:sz w:val="18"/>
                  <w:szCs w:val="18"/>
                </w:rPr>
                <w:t>абзацами вторым</w:t>
              </w:r>
            </w:hyperlink>
            <w:r w:rsidRPr="004469AD">
              <w:rPr>
                <w:rFonts w:ascii="Times New Roman" w:hAnsi="Times New Roman" w:cs="Times New Roman"/>
                <w:color w:val="000000" w:themeColor="text1"/>
                <w:sz w:val="18"/>
                <w:szCs w:val="18"/>
              </w:rPr>
              <w:t xml:space="preserve"> - </w:t>
            </w:r>
            <w:hyperlink w:anchor="P331" w:history="1">
              <w:r w:rsidRPr="004469AD">
                <w:rPr>
                  <w:rFonts w:ascii="Times New Roman" w:hAnsi="Times New Roman" w:cs="Times New Roman"/>
                  <w:color w:val="000000" w:themeColor="text1"/>
                  <w:sz w:val="18"/>
                  <w:szCs w:val="18"/>
                </w:rPr>
                <w:t>четвертым пункта 2.9.1 подраздела 2.9 раздела II</w:t>
              </w:r>
            </w:hyperlink>
            <w:r w:rsidRPr="004469AD">
              <w:rPr>
                <w:rFonts w:ascii="Times New Roman" w:hAnsi="Times New Roman" w:cs="Times New Roman"/>
                <w:color w:val="000000" w:themeColor="text1"/>
                <w:sz w:val="18"/>
                <w:szCs w:val="18"/>
              </w:rPr>
              <w:t xml:space="preserve"> настоящего Административного регламента</w:t>
            </w:r>
            <w:r w:rsidRPr="00ED3496">
              <w:rPr>
                <w:rFonts w:ascii="Times New Roman" w:hAnsi="Times New Roman" w:cs="Times New Roman"/>
                <w:sz w:val="18"/>
                <w:szCs w:val="18"/>
              </w:rPr>
              <w:t>, о возврате представленного заявителем заявления и</w:t>
            </w:r>
            <w:proofErr w:type="gramEnd"/>
            <w:r w:rsidRPr="00ED3496">
              <w:rPr>
                <w:rFonts w:ascii="Times New Roman" w:hAnsi="Times New Roman" w:cs="Times New Roman"/>
                <w:sz w:val="18"/>
                <w:szCs w:val="18"/>
              </w:rPr>
              <w:t xml:space="preserve"> документов с мотивированным обоснованием причин такого возврата.</w:t>
            </w:r>
          </w:p>
          <w:p w:rsidR="00C76354" w:rsidRPr="00ED3496" w:rsidRDefault="00C76354" w:rsidP="00ED3496">
            <w:pPr>
              <w:pStyle w:val="ConsPlusNormal"/>
              <w:ind w:firstLine="540"/>
              <w:jc w:val="both"/>
              <w:rPr>
                <w:rFonts w:ascii="Times New Roman" w:hAnsi="Times New Roman" w:cs="Times New Roman"/>
                <w:sz w:val="18"/>
                <w:szCs w:val="18"/>
              </w:rPr>
            </w:pPr>
            <w:r w:rsidRPr="00ED3496">
              <w:rPr>
                <w:rFonts w:ascii="Times New Roman" w:hAnsi="Times New Roman" w:cs="Times New Roman"/>
                <w:sz w:val="18"/>
                <w:szCs w:val="18"/>
              </w:rPr>
              <w:t>Уведомление о возврате заявления и документов выдается заявителю либо его представителю лично в руки или направляется заказным почтовым отправлением либо в электронной форме в течение 3 дней со дня принятия такого решения либо направляется в МФЦ в соответствии с соглашением о взаимодействии (в случае обращения заявителя в МФЦ).</w:t>
            </w:r>
          </w:p>
          <w:p w:rsidR="00C76354" w:rsidRPr="00ED3496" w:rsidRDefault="00C76354" w:rsidP="00ED3496">
            <w:pPr>
              <w:pStyle w:val="ConsPlusNormal"/>
              <w:ind w:firstLine="540"/>
              <w:jc w:val="both"/>
              <w:rPr>
                <w:rFonts w:ascii="Times New Roman" w:hAnsi="Times New Roman" w:cs="Times New Roman"/>
                <w:sz w:val="18"/>
                <w:szCs w:val="18"/>
              </w:rPr>
            </w:pPr>
            <w:r w:rsidRPr="00ED3496">
              <w:rPr>
                <w:rFonts w:ascii="Times New Roman" w:hAnsi="Times New Roman" w:cs="Times New Roman"/>
                <w:sz w:val="18"/>
                <w:szCs w:val="18"/>
              </w:rPr>
              <w:t>Заявитель после устранения причин возврата вправе повторно обратиться в Минюст Чувашии или в МФЦ с заявлением о предоставлении государственной услуги в порядке, предусмотренном настоящим Административным регламентом.</w:t>
            </w:r>
          </w:p>
          <w:p w:rsidR="00C76354" w:rsidRPr="00ED3496" w:rsidRDefault="00C76354" w:rsidP="00ED3496">
            <w:pPr>
              <w:pStyle w:val="ConsPlusNormal"/>
              <w:ind w:firstLine="540"/>
              <w:jc w:val="both"/>
              <w:rPr>
                <w:rFonts w:ascii="Times New Roman" w:hAnsi="Times New Roman" w:cs="Times New Roman"/>
                <w:sz w:val="18"/>
                <w:szCs w:val="18"/>
              </w:rPr>
            </w:pPr>
            <w:r w:rsidRPr="00ED3496">
              <w:rPr>
                <w:rFonts w:ascii="Times New Roman" w:hAnsi="Times New Roman" w:cs="Times New Roman"/>
                <w:sz w:val="18"/>
                <w:szCs w:val="18"/>
              </w:rPr>
              <w:t>Результатом административной процедуры является решение о рассмотрении представленных заявителем заявления и документов по существу или направление (выдача) заявителю письменного мотивированного уведомления о возврате представленных им заявления и документов.</w:t>
            </w:r>
          </w:p>
          <w:p w:rsidR="00C76354" w:rsidRPr="00602400" w:rsidRDefault="00C76354" w:rsidP="007A53FA">
            <w:pPr>
              <w:widowControl w:val="0"/>
              <w:autoSpaceDE w:val="0"/>
              <w:autoSpaceDN w:val="0"/>
              <w:adjustRightInd w:val="0"/>
              <w:jc w:val="both"/>
              <w:rPr>
                <w:rFonts w:ascii="Times New Roman" w:hAnsi="Times New Roman"/>
                <w:sz w:val="18"/>
                <w:szCs w:val="18"/>
              </w:rPr>
            </w:pPr>
          </w:p>
        </w:tc>
        <w:tc>
          <w:tcPr>
            <w:tcW w:w="1710" w:type="dxa"/>
          </w:tcPr>
          <w:p w:rsidR="00C76354" w:rsidRPr="00D13533" w:rsidRDefault="00C76354" w:rsidP="009F3DDA">
            <w:pPr>
              <w:rPr>
                <w:rFonts w:ascii="Times New Roman" w:hAnsi="Times New Roman" w:cs="Times New Roman"/>
                <w:sz w:val="18"/>
                <w:szCs w:val="24"/>
              </w:rPr>
            </w:pPr>
            <w:r>
              <w:rPr>
                <w:rFonts w:ascii="Times New Roman" w:hAnsi="Times New Roman" w:cs="Times New Roman"/>
                <w:sz w:val="18"/>
                <w:szCs w:val="24"/>
              </w:rPr>
              <w:lastRenderedPageBreak/>
              <w:t xml:space="preserve">В сроки указанные административным регламентом </w:t>
            </w:r>
            <w:r w:rsidRPr="00D13533">
              <w:rPr>
                <w:rFonts w:ascii="Times New Roman" w:hAnsi="Times New Roman" w:cs="Times New Roman"/>
                <w:sz w:val="18"/>
                <w:szCs w:val="24"/>
              </w:rPr>
              <w:t xml:space="preserve"> </w:t>
            </w:r>
          </w:p>
        </w:tc>
        <w:tc>
          <w:tcPr>
            <w:tcW w:w="1544" w:type="dxa"/>
          </w:tcPr>
          <w:p w:rsidR="00C76354" w:rsidRPr="00CD024F" w:rsidRDefault="00C76354" w:rsidP="00602400">
            <w:pPr>
              <w:rPr>
                <w:rFonts w:ascii="Times New Roman" w:hAnsi="Times New Roman"/>
                <w:sz w:val="18"/>
                <w:szCs w:val="18"/>
              </w:rPr>
            </w:pPr>
            <w:r>
              <w:rPr>
                <w:rFonts w:ascii="Times New Roman" w:hAnsi="Times New Roman"/>
                <w:sz w:val="18"/>
                <w:szCs w:val="18"/>
              </w:rPr>
              <w:t>Минюст Чувашии</w:t>
            </w:r>
          </w:p>
        </w:tc>
        <w:tc>
          <w:tcPr>
            <w:tcW w:w="2322" w:type="dxa"/>
          </w:tcPr>
          <w:p w:rsidR="00C76354" w:rsidRPr="00CD024F" w:rsidRDefault="00C76354" w:rsidP="00602400">
            <w:pPr>
              <w:rPr>
                <w:rFonts w:ascii="Times New Roman" w:hAnsi="Times New Roman"/>
                <w:sz w:val="18"/>
                <w:szCs w:val="18"/>
              </w:rPr>
            </w:pPr>
            <w:r w:rsidRPr="00CD024F">
              <w:rPr>
                <w:rFonts w:ascii="Times New Roman" w:hAnsi="Times New Roman"/>
                <w:sz w:val="18"/>
                <w:szCs w:val="18"/>
              </w:rPr>
              <w:t>Документационное обеспечение,</w:t>
            </w:r>
          </w:p>
          <w:p w:rsidR="00C76354" w:rsidRPr="00CD024F" w:rsidRDefault="00C76354" w:rsidP="00602400">
            <w:pPr>
              <w:rPr>
                <w:rFonts w:ascii="Times New Roman" w:hAnsi="Times New Roman"/>
                <w:sz w:val="18"/>
                <w:szCs w:val="18"/>
              </w:rPr>
            </w:pPr>
            <w:r w:rsidRPr="00CD024F">
              <w:rPr>
                <w:rFonts w:ascii="Times New Roman" w:hAnsi="Times New Roman"/>
                <w:sz w:val="18"/>
                <w:szCs w:val="18"/>
              </w:rPr>
              <w:t>технологическое обеспечение</w:t>
            </w:r>
            <w:r w:rsidRPr="005F7E85">
              <w:rPr>
                <w:rFonts w:ascii="Times New Roman" w:hAnsi="Times New Roman"/>
                <w:sz w:val="18"/>
                <w:szCs w:val="18"/>
              </w:rPr>
              <w:t>, программное обеспечение</w:t>
            </w:r>
          </w:p>
        </w:tc>
        <w:tc>
          <w:tcPr>
            <w:tcW w:w="2087" w:type="dxa"/>
          </w:tcPr>
          <w:p w:rsidR="00C76354" w:rsidRPr="00CD024F" w:rsidRDefault="00C76354" w:rsidP="00602400">
            <w:pPr>
              <w:rPr>
                <w:rFonts w:ascii="Times New Roman" w:hAnsi="Times New Roman"/>
                <w:sz w:val="18"/>
                <w:szCs w:val="18"/>
              </w:rPr>
            </w:pPr>
            <w:r>
              <w:rPr>
                <w:rFonts w:ascii="Times New Roman" w:hAnsi="Times New Roman"/>
                <w:sz w:val="18"/>
                <w:szCs w:val="18"/>
              </w:rPr>
              <w:t>-</w:t>
            </w:r>
          </w:p>
        </w:tc>
      </w:tr>
      <w:tr w:rsidR="00C76354" w:rsidTr="00A30279">
        <w:tc>
          <w:tcPr>
            <w:tcW w:w="14774" w:type="dxa"/>
            <w:gridSpan w:val="7"/>
          </w:tcPr>
          <w:p w:rsidR="00C76354" w:rsidRPr="00325521" w:rsidRDefault="00C76354" w:rsidP="00325521">
            <w:pPr>
              <w:pStyle w:val="ConsPlusNormal"/>
              <w:jc w:val="center"/>
              <w:outlineLvl w:val="3"/>
              <w:rPr>
                <w:rFonts w:ascii="Times New Roman" w:hAnsi="Times New Roman" w:cs="Times New Roman"/>
                <w:b/>
                <w:sz w:val="24"/>
                <w:szCs w:val="24"/>
              </w:rPr>
            </w:pPr>
            <w:r w:rsidRPr="00096FBA">
              <w:rPr>
                <w:rFonts w:ascii="Times New Roman" w:hAnsi="Times New Roman" w:cs="Times New Roman"/>
                <w:b/>
                <w:sz w:val="24"/>
                <w:szCs w:val="24"/>
              </w:rPr>
              <w:lastRenderedPageBreak/>
              <w:t>Принятие решения о предоставлении земельного участка в аренду либо об отказе в предоставлении земельного участка в аренду и выдача заявителю результата предос</w:t>
            </w:r>
            <w:r w:rsidR="00325521">
              <w:rPr>
                <w:rFonts w:ascii="Times New Roman" w:hAnsi="Times New Roman" w:cs="Times New Roman"/>
                <w:b/>
                <w:sz w:val="24"/>
                <w:szCs w:val="24"/>
              </w:rPr>
              <w:t>тавления государственной услуги</w:t>
            </w:r>
          </w:p>
        </w:tc>
      </w:tr>
      <w:tr w:rsidR="00C76354" w:rsidTr="00DF0C9B">
        <w:tc>
          <w:tcPr>
            <w:tcW w:w="668" w:type="dxa"/>
          </w:tcPr>
          <w:p w:rsidR="00C76354" w:rsidRPr="00D13533" w:rsidRDefault="00C76354" w:rsidP="00602400">
            <w:pPr>
              <w:rPr>
                <w:rFonts w:ascii="Times New Roman" w:hAnsi="Times New Roman" w:cs="Times New Roman"/>
                <w:sz w:val="18"/>
                <w:szCs w:val="24"/>
              </w:rPr>
            </w:pPr>
            <w:r>
              <w:rPr>
                <w:rFonts w:ascii="Times New Roman" w:hAnsi="Times New Roman" w:cs="Times New Roman"/>
                <w:sz w:val="18"/>
                <w:szCs w:val="24"/>
              </w:rPr>
              <w:t>4</w:t>
            </w:r>
          </w:p>
        </w:tc>
        <w:tc>
          <w:tcPr>
            <w:tcW w:w="1765" w:type="dxa"/>
          </w:tcPr>
          <w:p w:rsidR="00C76354" w:rsidRPr="00840D69" w:rsidRDefault="00C76354" w:rsidP="00840D69">
            <w:pPr>
              <w:pStyle w:val="ConsPlusNormal"/>
              <w:jc w:val="both"/>
              <w:outlineLvl w:val="3"/>
              <w:rPr>
                <w:rFonts w:ascii="Times New Roman" w:hAnsi="Times New Roman" w:cs="Times New Roman"/>
                <w:sz w:val="18"/>
                <w:szCs w:val="18"/>
              </w:rPr>
            </w:pPr>
            <w:r w:rsidRPr="00840D69">
              <w:rPr>
                <w:rFonts w:ascii="Times New Roman" w:hAnsi="Times New Roman" w:cs="Times New Roman"/>
                <w:sz w:val="18"/>
                <w:szCs w:val="18"/>
              </w:rPr>
              <w:t>Принятие решения о предоставлении земельного участка в аренду либо об отказе в предоставлении земельного участка в аренду и выдача заявителю результата предоставления государственной услуги</w:t>
            </w:r>
          </w:p>
          <w:p w:rsidR="00C76354" w:rsidRPr="00CD024F" w:rsidRDefault="00C76354" w:rsidP="00602400">
            <w:pPr>
              <w:rPr>
                <w:rFonts w:ascii="Times New Roman" w:hAnsi="Times New Roman"/>
                <w:sz w:val="18"/>
                <w:szCs w:val="18"/>
              </w:rPr>
            </w:pPr>
          </w:p>
        </w:tc>
        <w:tc>
          <w:tcPr>
            <w:tcW w:w="4678" w:type="dxa"/>
          </w:tcPr>
          <w:p w:rsidR="00C76354" w:rsidRPr="004469AD" w:rsidRDefault="00C76354" w:rsidP="000510F9">
            <w:pPr>
              <w:pStyle w:val="ConsPlusNormal"/>
              <w:ind w:firstLine="540"/>
              <w:jc w:val="both"/>
              <w:rPr>
                <w:rFonts w:ascii="Times New Roman" w:hAnsi="Times New Roman" w:cs="Times New Roman"/>
                <w:color w:val="000000" w:themeColor="text1"/>
                <w:sz w:val="18"/>
                <w:szCs w:val="18"/>
              </w:rPr>
            </w:pPr>
            <w:r w:rsidRPr="000510F9">
              <w:rPr>
                <w:rFonts w:ascii="Times New Roman" w:hAnsi="Times New Roman" w:cs="Times New Roman"/>
                <w:sz w:val="18"/>
                <w:szCs w:val="18"/>
              </w:rPr>
              <w:t xml:space="preserve">Основанием для начала административной процедуры является соответствие заявления о предоставлении земельного участка в аренду </w:t>
            </w:r>
            <w:r w:rsidRPr="004469AD">
              <w:rPr>
                <w:rFonts w:ascii="Times New Roman" w:hAnsi="Times New Roman" w:cs="Times New Roman"/>
                <w:color w:val="000000" w:themeColor="text1"/>
                <w:sz w:val="18"/>
                <w:szCs w:val="18"/>
              </w:rPr>
              <w:t xml:space="preserve">требованиям </w:t>
            </w:r>
            <w:hyperlink r:id="rId54" w:history="1">
              <w:r w:rsidRPr="004469AD">
                <w:rPr>
                  <w:rFonts w:ascii="Times New Roman" w:hAnsi="Times New Roman" w:cs="Times New Roman"/>
                  <w:color w:val="000000" w:themeColor="text1"/>
                  <w:sz w:val="18"/>
                  <w:szCs w:val="18"/>
                </w:rPr>
                <w:t>пункта 1 статьи 39.17</w:t>
              </w:r>
            </w:hyperlink>
            <w:r w:rsidRPr="004469AD">
              <w:rPr>
                <w:rFonts w:ascii="Times New Roman" w:hAnsi="Times New Roman" w:cs="Times New Roman"/>
                <w:color w:val="000000" w:themeColor="text1"/>
                <w:sz w:val="18"/>
                <w:szCs w:val="18"/>
              </w:rPr>
              <w:t xml:space="preserve"> Земельного кодекса Российской Федерации и соответствие представленных заявителем документов перечню, определенному </w:t>
            </w:r>
            <w:hyperlink w:anchor="P251" w:history="1">
              <w:r w:rsidRPr="004469AD">
                <w:rPr>
                  <w:rFonts w:ascii="Times New Roman" w:hAnsi="Times New Roman" w:cs="Times New Roman"/>
                  <w:color w:val="000000" w:themeColor="text1"/>
                  <w:sz w:val="18"/>
                  <w:szCs w:val="18"/>
                </w:rPr>
                <w:t>пунктом 2.6.1 подраздела 2.6 раздела II</w:t>
              </w:r>
            </w:hyperlink>
            <w:r w:rsidRPr="004469AD">
              <w:rPr>
                <w:rFonts w:ascii="Times New Roman" w:hAnsi="Times New Roman" w:cs="Times New Roman"/>
                <w:color w:val="000000" w:themeColor="text1"/>
                <w:sz w:val="18"/>
                <w:szCs w:val="18"/>
              </w:rPr>
              <w:t xml:space="preserve"> настоящего Административного регламента.</w:t>
            </w:r>
          </w:p>
          <w:p w:rsidR="00C76354" w:rsidRPr="000510F9" w:rsidRDefault="00C76354" w:rsidP="000510F9">
            <w:pPr>
              <w:pStyle w:val="ConsPlusNormal"/>
              <w:ind w:firstLine="540"/>
              <w:jc w:val="both"/>
              <w:rPr>
                <w:rFonts w:ascii="Times New Roman" w:hAnsi="Times New Roman" w:cs="Times New Roman"/>
                <w:sz w:val="18"/>
                <w:szCs w:val="18"/>
              </w:rPr>
            </w:pPr>
            <w:r w:rsidRPr="004469AD">
              <w:rPr>
                <w:rFonts w:ascii="Times New Roman" w:hAnsi="Times New Roman" w:cs="Times New Roman"/>
                <w:color w:val="000000" w:themeColor="text1"/>
                <w:sz w:val="18"/>
                <w:szCs w:val="18"/>
              </w:rPr>
              <w:t xml:space="preserve">Специалист отдела аренды рассматривает заявление о предоставлении земельного участка в аренду и прилагаемые к нему документы, проверяет наличие или отсутствие оснований, предусмотренных </w:t>
            </w:r>
            <w:hyperlink r:id="rId55" w:history="1">
              <w:r w:rsidRPr="004469AD">
                <w:rPr>
                  <w:rFonts w:ascii="Times New Roman" w:hAnsi="Times New Roman" w:cs="Times New Roman"/>
                  <w:color w:val="000000" w:themeColor="text1"/>
                  <w:sz w:val="18"/>
                  <w:szCs w:val="18"/>
                </w:rPr>
                <w:t>статьей 39.16</w:t>
              </w:r>
            </w:hyperlink>
            <w:r w:rsidRPr="004469AD">
              <w:rPr>
                <w:rFonts w:ascii="Times New Roman" w:hAnsi="Times New Roman" w:cs="Times New Roman"/>
                <w:color w:val="000000" w:themeColor="text1"/>
                <w:sz w:val="18"/>
                <w:szCs w:val="18"/>
              </w:rPr>
              <w:t xml:space="preserve"> Земельного кодекса Российской Федерации, и по результатам указанных рассмотрения и проверки совершает одно из следующих действий</w:t>
            </w:r>
            <w:r w:rsidRPr="000510F9">
              <w:rPr>
                <w:rFonts w:ascii="Times New Roman" w:hAnsi="Times New Roman" w:cs="Times New Roman"/>
                <w:sz w:val="18"/>
                <w:szCs w:val="18"/>
              </w:rPr>
              <w:t>:</w:t>
            </w:r>
          </w:p>
          <w:p w:rsidR="00C76354" w:rsidRPr="004469AD" w:rsidRDefault="00C76354" w:rsidP="000510F9">
            <w:pPr>
              <w:pStyle w:val="ConsPlusNormal"/>
              <w:ind w:firstLine="540"/>
              <w:jc w:val="both"/>
              <w:rPr>
                <w:rFonts w:ascii="Times New Roman" w:hAnsi="Times New Roman" w:cs="Times New Roman"/>
                <w:color w:val="000000" w:themeColor="text1"/>
                <w:sz w:val="18"/>
                <w:szCs w:val="18"/>
              </w:rPr>
            </w:pPr>
            <w:r w:rsidRPr="000510F9">
              <w:rPr>
                <w:rFonts w:ascii="Times New Roman" w:hAnsi="Times New Roman" w:cs="Times New Roman"/>
                <w:sz w:val="18"/>
                <w:szCs w:val="18"/>
              </w:rPr>
              <w:lastRenderedPageBreak/>
              <w:t xml:space="preserve">1) готовит проект распоряжения Минюста Чувашии о предоставлении земельного участка в аренду. Проект распоряжения Минюста Чувашии </w:t>
            </w:r>
            <w:proofErr w:type="gramStart"/>
            <w:r w:rsidRPr="000510F9">
              <w:rPr>
                <w:rFonts w:ascii="Times New Roman" w:hAnsi="Times New Roman" w:cs="Times New Roman"/>
                <w:sz w:val="18"/>
                <w:szCs w:val="18"/>
              </w:rPr>
              <w:t>визируется начальником отдела аренды и согласовывается</w:t>
            </w:r>
            <w:proofErr w:type="gramEnd"/>
            <w:r w:rsidRPr="000510F9">
              <w:rPr>
                <w:rFonts w:ascii="Times New Roman" w:hAnsi="Times New Roman" w:cs="Times New Roman"/>
                <w:sz w:val="18"/>
                <w:szCs w:val="18"/>
              </w:rPr>
              <w:t xml:space="preserve"> с заинтересованными структурными подразделениями Минюста Чувашии, после чего представляется на подпись Министру. Подписанное Министром распоряжение Минюста Чувашии о предоставлении земельного участка в аренду регистрируется специалистом Минюста Чувашии, ответственным за делопроизводство, и направляется в отдел аренды для исполнения. Специалист отдела аренды, </w:t>
            </w:r>
            <w:proofErr w:type="gramStart"/>
            <w:r w:rsidRPr="000510F9">
              <w:rPr>
                <w:rFonts w:ascii="Times New Roman" w:hAnsi="Times New Roman" w:cs="Times New Roman"/>
                <w:sz w:val="18"/>
                <w:szCs w:val="18"/>
              </w:rPr>
              <w:t>являющийся</w:t>
            </w:r>
            <w:proofErr w:type="gramEnd"/>
            <w:r w:rsidRPr="000510F9">
              <w:rPr>
                <w:rFonts w:ascii="Times New Roman" w:hAnsi="Times New Roman" w:cs="Times New Roman"/>
                <w:sz w:val="18"/>
                <w:szCs w:val="18"/>
              </w:rPr>
              <w:t xml:space="preserve"> ответственным исполнителем, осуществляет подготовку </w:t>
            </w:r>
            <w:r w:rsidRPr="004469AD">
              <w:rPr>
                <w:rFonts w:ascii="Times New Roman" w:hAnsi="Times New Roman" w:cs="Times New Roman"/>
                <w:color w:val="000000" w:themeColor="text1"/>
                <w:sz w:val="18"/>
                <w:szCs w:val="18"/>
              </w:rPr>
              <w:t xml:space="preserve">проекта </w:t>
            </w:r>
            <w:hyperlink w:anchor="P1009" w:history="1">
              <w:r w:rsidRPr="004469AD">
                <w:rPr>
                  <w:rFonts w:ascii="Times New Roman" w:hAnsi="Times New Roman" w:cs="Times New Roman"/>
                  <w:color w:val="000000" w:themeColor="text1"/>
                  <w:sz w:val="18"/>
                  <w:szCs w:val="18"/>
                </w:rPr>
                <w:t>договора</w:t>
              </w:r>
            </w:hyperlink>
            <w:r w:rsidRPr="004469AD">
              <w:rPr>
                <w:rFonts w:ascii="Times New Roman" w:hAnsi="Times New Roman" w:cs="Times New Roman"/>
                <w:color w:val="000000" w:themeColor="text1"/>
                <w:sz w:val="18"/>
                <w:szCs w:val="18"/>
              </w:rPr>
              <w:t xml:space="preserve"> аренды в трех экземплярах (примерная форма приведена в приложении N 4 к настоящему Административному регламенту);</w:t>
            </w:r>
          </w:p>
          <w:p w:rsidR="00C76354" w:rsidRPr="004469AD" w:rsidRDefault="00C76354" w:rsidP="000510F9">
            <w:pPr>
              <w:pStyle w:val="ConsPlusNormal"/>
              <w:ind w:firstLine="540"/>
              <w:jc w:val="both"/>
              <w:rPr>
                <w:rFonts w:ascii="Times New Roman" w:hAnsi="Times New Roman" w:cs="Times New Roman"/>
                <w:color w:val="000000" w:themeColor="text1"/>
                <w:sz w:val="18"/>
                <w:szCs w:val="18"/>
              </w:rPr>
            </w:pPr>
            <w:r w:rsidRPr="004469AD">
              <w:rPr>
                <w:rFonts w:ascii="Times New Roman" w:hAnsi="Times New Roman" w:cs="Times New Roman"/>
                <w:color w:val="000000" w:themeColor="text1"/>
                <w:sz w:val="18"/>
                <w:szCs w:val="18"/>
              </w:rPr>
              <w:t xml:space="preserve">2) принимает решение об отказе в предоставлении земельного участка в аренду при наличии хотя бы одного из оснований, предусмотренных </w:t>
            </w:r>
            <w:hyperlink r:id="rId56" w:history="1">
              <w:r w:rsidRPr="004469AD">
                <w:rPr>
                  <w:rFonts w:ascii="Times New Roman" w:hAnsi="Times New Roman" w:cs="Times New Roman"/>
                  <w:color w:val="000000" w:themeColor="text1"/>
                  <w:sz w:val="18"/>
                  <w:szCs w:val="18"/>
                </w:rPr>
                <w:t>статьей 39.16</w:t>
              </w:r>
            </w:hyperlink>
            <w:r w:rsidRPr="004469AD">
              <w:rPr>
                <w:rFonts w:ascii="Times New Roman" w:hAnsi="Times New Roman" w:cs="Times New Roman"/>
                <w:color w:val="000000" w:themeColor="text1"/>
                <w:sz w:val="18"/>
                <w:szCs w:val="18"/>
              </w:rPr>
              <w:t xml:space="preserve"> Земельного кодекса Российской Федерации. При принятии решения об отказе в предоставлении земельного участка в аренду оформляется соответствующее уведомление, в котором должны быть указаны все основания отказа. Проект уведомления </w:t>
            </w:r>
            <w:proofErr w:type="gramStart"/>
            <w:r w:rsidRPr="004469AD">
              <w:rPr>
                <w:rFonts w:ascii="Times New Roman" w:hAnsi="Times New Roman" w:cs="Times New Roman"/>
                <w:color w:val="000000" w:themeColor="text1"/>
                <w:sz w:val="18"/>
                <w:szCs w:val="18"/>
              </w:rPr>
              <w:t>визируется начальником отдела аренды и согласовывается</w:t>
            </w:r>
            <w:proofErr w:type="gramEnd"/>
            <w:r w:rsidRPr="004469AD">
              <w:rPr>
                <w:rFonts w:ascii="Times New Roman" w:hAnsi="Times New Roman" w:cs="Times New Roman"/>
                <w:color w:val="000000" w:themeColor="text1"/>
                <w:sz w:val="18"/>
                <w:szCs w:val="18"/>
              </w:rPr>
              <w:t xml:space="preserve"> с заинтересованными структурными подразделениями Минюста Чувашии, после чего представляется на подпись Министру. Подписанное Министром уведомление об отказе в предоставлении земельного участка в аренду регистрируется специалистом Минюста Чувашии, ответственным за делопроизводство, и направляется заявителю.</w:t>
            </w:r>
          </w:p>
          <w:p w:rsidR="00C76354" w:rsidRPr="004469AD" w:rsidRDefault="00C76354" w:rsidP="000510F9">
            <w:pPr>
              <w:pStyle w:val="ConsPlusNormal"/>
              <w:ind w:firstLine="540"/>
              <w:jc w:val="both"/>
              <w:rPr>
                <w:rFonts w:ascii="Times New Roman" w:hAnsi="Times New Roman" w:cs="Times New Roman"/>
                <w:color w:val="000000" w:themeColor="text1"/>
                <w:sz w:val="18"/>
                <w:szCs w:val="18"/>
              </w:rPr>
            </w:pPr>
            <w:r w:rsidRPr="004469AD">
              <w:rPr>
                <w:rFonts w:ascii="Times New Roman" w:hAnsi="Times New Roman" w:cs="Times New Roman"/>
                <w:color w:val="000000" w:themeColor="text1"/>
                <w:sz w:val="18"/>
                <w:szCs w:val="18"/>
              </w:rPr>
              <w:t xml:space="preserve">Результат предоставления государственной услуги выдается (направляется) заявителю способом, указанным им в заявлении, с учетом </w:t>
            </w:r>
            <w:proofErr w:type="gramStart"/>
            <w:r w:rsidRPr="004469AD">
              <w:rPr>
                <w:rFonts w:ascii="Times New Roman" w:hAnsi="Times New Roman" w:cs="Times New Roman"/>
                <w:color w:val="000000" w:themeColor="text1"/>
                <w:sz w:val="18"/>
                <w:szCs w:val="18"/>
              </w:rPr>
              <w:t xml:space="preserve">требований </w:t>
            </w:r>
            <w:hyperlink r:id="rId57" w:history="1">
              <w:r w:rsidRPr="004469AD">
                <w:rPr>
                  <w:rFonts w:ascii="Times New Roman" w:hAnsi="Times New Roman" w:cs="Times New Roman"/>
                  <w:color w:val="000000" w:themeColor="text1"/>
                  <w:sz w:val="18"/>
                  <w:szCs w:val="18"/>
                </w:rPr>
                <w:t>приказа</w:t>
              </w:r>
            </w:hyperlink>
            <w:r w:rsidRPr="004469AD">
              <w:rPr>
                <w:rFonts w:ascii="Times New Roman" w:hAnsi="Times New Roman" w:cs="Times New Roman"/>
                <w:color w:val="000000" w:themeColor="text1"/>
                <w:sz w:val="18"/>
                <w:szCs w:val="18"/>
              </w:rPr>
              <w:t xml:space="preserve"> Министерства экономического развития Российской Федерации</w:t>
            </w:r>
            <w:proofErr w:type="gramEnd"/>
            <w:r w:rsidRPr="004469AD">
              <w:rPr>
                <w:rFonts w:ascii="Times New Roman" w:hAnsi="Times New Roman" w:cs="Times New Roman"/>
                <w:color w:val="000000" w:themeColor="text1"/>
                <w:sz w:val="18"/>
                <w:szCs w:val="18"/>
              </w:rPr>
              <w:t xml:space="preserve"> от 14 января 2015 г. N 7.</w:t>
            </w:r>
          </w:p>
          <w:p w:rsidR="00C76354" w:rsidRPr="000510F9" w:rsidRDefault="00C76354" w:rsidP="000510F9">
            <w:pPr>
              <w:pStyle w:val="ConsPlusNormal"/>
              <w:ind w:firstLine="540"/>
              <w:jc w:val="both"/>
              <w:rPr>
                <w:rFonts w:ascii="Times New Roman" w:hAnsi="Times New Roman" w:cs="Times New Roman"/>
                <w:sz w:val="18"/>
                <w:szCs w:val="18"/>
              </w:rPr>
            </w:pPr>
            <w:r w:rsidRPr="000510F9">
              <w:rPr>
                <w:rFonts w:ascii="Times New Roman" w:hAnsi="Times New Roman" w:cs="Times New Roman"/>
                <w:sz w:val="18"/>
                <w:szCs w:val="18"/>
              </w:rPr>
              <w:t>При обращении заявителя за предоставлением государственной услуги в МФЦ при наличии указания заявителя на получение результата предоставления государственной услуги через МФЦ специалист отдела аренды, являющийся ответственным исполнителем, направляет необходимые документы в МФЦ для их последующей выдачи заявителю.</w:t>
            </w:r>
          </w:p>
          <w:p w:rsidR="00C76354" w:rsidRPr="000510F9" w:rsidRDefault="00C76354" w:rsidP="000510F9">
            <w:pPr>
              <w:pStyle w:val="ConsPlusNormal"/>
              <w:ind w:firstLine="540"/>
              <w:jc w:val="both"/>
              <w:rPr>
                <w:rFonts w:ascii="Times New Roman" w:hAnsi="Times New Roman" w:cs="Times New Roman"/>
                <w:sz w:val="18"/>
                <w:szCs w:val="18"/>
              </w:rPr>
            </w:pPr>
            <w:r w:rsidRPr="000510F9">
              <w:rPr>
                <w:rFonts w:ascii="Times New Roman" w:hAnsi="Times New Roman" w:cs="Times New Roman"/>
                <w:sz w:val="18"/>
                <w:szCs w:val="18"/>
              </w:rPr>
              <w:t>В случае</w:t>
            </w:r>
            <w:proofErr w:type="gramStart"/>
            <w:r w:rsidRPr="000510F9">
              <w:rPr>
                <w:rFonts w:ascii="Times New Roman" w:hAnsi="Times New Roman" w:cs="Times New Roman"/>
                <w:sz w:val="18"/>
                <w:szCs w:val="18"/>
              </w:rPr>
              <w:t>,</w:t>
            </w:r>
            <w:proofErr w:type="gramEnd"/>
            <w:r w:rsidRPr="000510F9">
              <w:rPr>
                <w:rFonts w:ascii="Times New Roman" w:hAnsi="Times New Roman" w:cs="Times New Roman"/>
                <w:sz w:val="18"/>
                <w:szCs w:val="18"/>
              </w:rPr>
              <w:t xml:space="preserve"> если заявление с прилагаемыми </w:t>
            </w:r>
            <w:r w:rsidRPr="000510F9">
              <w:rPr>
                <w:rFonts w:ascii="Times New Roman" w:hAnsi="Times New Roman" w:cs="Times New Roman"/>
                <w:sz w:val="18"/>
                <w:szCs w:val="18"/>
              </w:rPr>
              <w:lastRenderedPageBreak/>
              <w:t>документами поступило из МФЦ, специалист отдела аренды направляет в МФЦ уведомление о выдаче конечного результата услуги в виде подписанного договора аренды заявителю с указанием даты его выдачи или направления почтой.</w:t>
            </w:r>
          </w:p>
          <w:p w:rsidR="00C76354" w:rsidRPr="000510F9" w:rsidRDefault="00C76354" w:rsidP="000510F9">
            <w:pPr>
              <w:pStyle w:val="ConsPlusNormal"/>
              <w:ind w:firstLine="540"/>
              <w:jc w:val="both"/>
              <w:rPr>
                <w:rFonts w:ascii="Times New Roman" w:hAnsi="Times New Roman" w:cs="Times New Roman"/>
                <w:sz w:val="18"/>
                <w:szCs w:val="18"/>
              </w:rPr>
            </w:pPr>
            <w:r w:rsidRPr="000510F9">
              <w:rPr>
                <w:rFonts w:ascii="Times New Roman" w:hAnsi="Times New Roman" w:cs="Times New Roman"/>
                <w:sz w:val="18"/>
                <w:szCs w:val="18"/>
              </w:rPr>
              <w:t>Специалист МФЦ в день поступления из Минюста Чувашии результата предоставления государственной услуги фиксирует его в СЭД.</w:t>
            </w:r>
          </w:p>
          <w:p w:rsidR="00C76354" w:rsidRPr="000510F9" w:rsidRDefault="00C76354" w:rsidP="000510F9">
            <w:pPr>
              <w:pStyle w:val="ConsPlusNormal"/>
              <w:ind w:firstLine="540"/>
              <w:jc w:val="both"/>
              <w:rPr>
                <w:rFonts w:ascii="Times New Roman" w:hAnsi="Times New Roman" w:cs="Times New Roman"/>
                <w:sz w:val="18"/>
                <w:szCs w:val="18"/>
              </w:rPr>
            </w:pPr>
            <w:r w:rsidRPr="000510F9">
              <w:rPr>
                <w:rFonts w:ascii="Times New Roman" w:hAnsi="Times New Roman" w:cs="Times New Roman"/>
                <w:sz w:val="18"/>
                <w:szCs w:val="18"/>
              </w:rPr>
              <w:t>Документы, являющиеся результатом предоставления государственной услуги, выдаются заявителю либо его представителю, полномочия которого оформлены в соответствии с законодательством Российской Федерации, в МФЦ при предъявлении ими расписки о принятии заявления.</w:t>
            </w:r>
          </w:p>
          <w:p w:rsidR="00C76354" w:rsidRPr="000510F9" w:rsidRDefault="00C76354" w:rsidP="000510F9">
            <w:pPr>
              <w:pStyle w:val="ConsPlusNormal"/>
              <w:ind w:firstLine="540"/>
              <w:jc w:val="both"/>
              <w:rPr>
                <w:rFonts w:ascii="Times New Roman" w:hAnsi="Times New Roman" w:cs="Times New Roman"/>
                <w:sz w:val="18"/>
                <w:szCs w:val="18"/>
              </w:rPr>
            </w:pPr>
            <w:r w:rsidRPr="000510F9">
              <w:rPr>
                <w:rFonts w:ascii="Times New Roman" w:hAnsi="Times New Roman" w:cs="Times New Roman"/>
                <w:sz w:val="18"/>
                <w:szCs w:val="18"/>
              </w:rPr>
              <w:t>Специалист МФЦ, ответственный за выдачу документов, фиксирует выдачу результата предоставления услуги в указанной расписке своей подписью и подписью заявителя (его уполномоченного представителя) с указанием даты выдачи результата предоставления государственной услуги.</w:t>
            </w:r>
          </w:p>
          <w:p w:rsidR="00C76354" w:rsidRPr="000510F9" w:rsidRDefault="00C76354" w:rsidP="000510F9">
            <w:pPr>
              <w:pStyle w:val="ConsPlusNormal"/>
              <w:ind w:firstLine="540"/>
              <w:jc w:val="both"/>
              <w:rPr>
                <w:rFonts w:ascii="Times New Roman" w:hAnsi="Times New Roman" w:cs="Times New Roman"/>
                <w:sz w:val="18"/>
                <w:szCs w:val="18"/>
              </w:rPr>
            </w:pPr>
            <w:r w:rsidRPr="000510F9">
              <w:rPr>
                <w:rFonts w:ascii="Times New Roman" w:hAnsi="Times New Roman" w:cs="Times New Roman"/>
                <w:sz w:val="18"/>
                <w:szCs w:val="18"/>
              </w:rPr>
              <w:t>Результатом административной процедуры, срок которой не должен превышать 30 календарных дней со дня регистрации заявления, является выдача заявителю или направление ему по адресу, содержащемуся в заявлении, подписанного проекта договора аренды либо уведомления об отказе в предоставлении земельного участка в аренду.</w:t>
            </w:r>
          </w:p>
          <w:p w:rsidR="00C76354" w:rsidRPr="000510F9" w:rsidRDefault="00C76354" w:rsidP="000510F9">
            <w:pPr>
              <w:pStyle w:val="ConsPlusNormal"/>
              <w:ind w:firstLine="540"/>
              <w:jc w:val="both"/>
              <w:rPr>
                <w:rFonts w:ascii="Times New Roman" w:hAnsi="Times New Roman" w:cs="Times New Roman"/>
                <w:sz w:val="18"/>
                <w:szCs w:val="18"/>
              </w:rPr>
            </w:pPr>
            <w:r w:rsidRPr="000510F9">
              <w:rPr>
                <w:rFonts w:ascii="Times New Roman" w:hAnsi="Times New Roman" w:cs="Times New Roman"/>
                <w:sz w:val="18"/>
                <w:szCs w:val="18"/>
              </w:rPr>
              <w:t xml:space="preserve">Проект договора аренды, выданный (направленный) заявителю, должен быть им подписан и представлен в Минюст Чувашии не </w:t>
            </w:r>
            <w:proofErr w:type="gramStart"/>
            <w:r w:rsidRPr="000510F9">
              <w:rPr>
                <w:rFonts w:ascii="Times New Roman" w:hAnsi="Times New Roman" w:cs="Times New Roman"/>
                <w:sz w:val="18"/>
                <w:szCs w:val="18"/>
              </w:rPr>
              <w:t>позднее</w:t>
            </w:r>
            <w:proofErr w:type="gramEnd"/>
            <w:r w:rsidRPr="000510F9">
              <w:rPr>
                <w:rFonts w:ascii="Times New Roman" w:hAnsi="Times New Roman" w:cs="Times New Roman"/>
                <w:sz w:val="18"/>
                <w:szCs w:val="18"/>
              </w:rPr>
              <w:t xml:space="preserve"> чем в течение 30 дней со дня получения заявителем проекта указанного договора аренды.</w:t>
            </w:r>
          </w:p>
          <w:p w:rsidR="00C76354" w:rsidRPr="00CD024F" w:rsidRDefault="00C76354" w:rsidP="007A53FA">
            <w:pPr>
              <w:widowControl w:val="0"/>
              <w:autoSpaceDE w:val="0"/>
              <w:autoSpaceDN w:val="0"/>
              <w:adjustRightInd w:val="0"/>
              <w:ind w:firstLine="51"/>
              <w:jc w:val="both"/>
              <w:rPr>
                <w:rFonts w:ascii="Times New Roman" w:hAnsi="Times New Roman"/>
                <w:sz w:val="18"/>
                <w:szCs w:val="18"/>
              </w:rPr>
            </w:pPr>
          </w:p>
        </w:tc>
        <w:tc>
          <w:tcPr>
            <w:tcW w:w="1710" w:type="dxa"/>
          </w:tcPr>
          <w:p w:rsidR="00C76354" w:rsidRPr="00CD024F" w:rsidRDefault="00C76354" w:rsidP="009F3DDA">
            <w:pPr>
              <w:rPr>
                <w:rFonts w:ascii="Times New Roman" w:hAnsi="Times New Roman"/>
                <w:sz w:val="18"/>
                <w:szCs w:val="18"/>
              </w:rPr>
            </w:pPr>
            <w:r>
              <w:rPr>
                <w:rFonts w:ascii="Times New Roman" w:hAnsi="Times New Roman"/>
                <w:sz w:val="18"/>
                <w:szCs w:val="18"/>
              </w:rPr>
              <w:lastRenderedPageBreak/>
              <w:t>-</w:t>
            </w:r>
          </w:p>
        </w:tc>
        <w:tc>
          <w:tcPr>
            <w:tcW w:w="1544" w:type="dxa"/>
          </w:tcPr>
          <w:p w:rsidR="00C76354" w:rsidRPr="007A53FA" w:rsidRDefault="00C76354" w:rsidP="00602400">
            <w:pPr>
              <w:rPr>
                <w:rFonts w:ascii="Times New Roman" w:hAnsi="Times New Roman"/>
                <w:sz w:val="18"/>
                <w:szCs w:val="18"/>
              </w:rPr>
            </w:pPr>
            <w:r w:rsidRPr="007A53FA">
              <w:rPr>
                <w:rFonts w:ascii="Times New Roman" w:hAnsi="Times New Roman"/>
                <w:sz w:val="18"/>
                <w:szCs w:val="18"/>
              </w:rPr>
              <w:t>Минюст Чувашии</w:t>
            </w:r>
          </w:p>
        </w:tc>
        <w:tc>
          <w:tcPr>
            <w:tcW w:w="2322" w:type="dxa"/>
          </w:tcPr>
          <w:p w:rsidR="00C76354" w:rsidRPr="00CD024F" w:rsidRDefault="00C76354" w:rsidP="009C1CE0">
            <w:pPr>
              <w:rPr>
                <w:rFonts w:ascii="Times New Roman" w:hAnsi="Times New Roman"/>
                <w:sz w:val="18"/>
                <w:szCs w:val="18"/>
              </w:rPr>
            </w:pPr>
            <w:r w:rsidRPr="00CD024F">
              <w:rPr>
                <w:rFonts w:ascii="Times New Roman" w:hAnsi="Times New Roman"/>
                <w:sz w:val="18"/>
                <w:szCs w:val="18"/>
              </w:rPr>
              <w:t>Документационное обеспечение,</w:t>
            </w:r>
          </w:p>
          <w:p w:rsidR="00C76354" w:rsidRPr="00CD024F" w:rsidRDefault="00C76354" w:rsidP="009C1CE0">
            <w:pPr>
              <w:rPr>
                <w:rFonts w:ascii="Times New Roman" w:hAnsi="Times New Roman"/>
                <w:sz w:val="18"/>
                <w:szCs w:val="18"/>
              </w:rPr>
            </w:pPr>
            <w:r w:rsidRPr="00CD024F">
              <w:rPr>
                <w:rFonts w:ascii="Times New Roman" w:hAnsi="Times New Roman"/>
                <w:sz w:val="18"/>
                <w:szCs w:val="18"/>
              </w:rPr>
              <w:t>технологическое обеспечение</w:t>
            </w:r>
            <w:r w:rsidRPr="005F7E85">
              <w:rPr>
                <w:rFonts w:ascii="Times New Roman" w:hAnsi="Times New Roman"/>
                <w:sz w:val="18"/>
                <w:szCs w:val="18"/>
              </w:rPr>
              <w:t>, программное обеспечение</w:t>
            </w:r>
          </w:p>
        </w:tc>
        <w:tc>
          <w:tcPr>
            <w:tcW w:w="2087" w:type="dxa"/>
          </w:tcPr>
          <w:p w:rsidR="00C76354" w:rsidRDefault="00C76354" w:rsidP="00602400">
            <w:pPr>
              <w:rPr>
                <w:rFonts w:ascii="Times New Roman" w:hAnsi="Times New Roman"/>
                <w:sz w:val="18"/>
                <w:szCs w:val="18"/>
              </w:rPr>
            </w:pPr>
            <w:r>
              <w:rPr>
                <w:rFonts w:ascii="Times New Roman" w:hAnsi="Times New Roman"/>
                <w:sz w:val="18"/>
                <w:szCs w:val="18"/>
              </w:rPr>
              <w:t>-</w:t>
            </w:r>
          </w:p>
        </w:tc>
      </w:tr>
      <w:tr w:rsidR="00C76354" w:rsidTr="00DF0C9B">
        <w:tc>
          <w:tcPr>
            <w:tcW w:w="14774" w:type="dxa"/>
            <w:gridSpan w:val="7"/>
          </w:tcPr>
          <w:p w:rsidR="00C76354" w:rsidRDefault="00C76354" w:rsidP="00602400">
            <w:pPr>
              <w:rPr>
                <w:rFonts w:ascii="Times New Roman" w:hAnsi="Times New Roman"/>
                <w:sz w:val="18"/>
                <w:szCs w:val="18"/>
              </w:rPr>
            </w:pPr>
            <w:r>
              <w:rPr>
                <w:rFonts w:ascii="Times New Roman" w:hAnsi="Times New Roman" w:cs="Times New Roman"/>
                <w:b/>
                <w:sz w:val="24"/>
                <w:szCs w:val="24"/>
              </w:rPr>
              <w:lastRenderedPageBreak/>
              <w:t>Передача</w:t>
            </w:r>
            <w:r w:rsidRPr="003D4277">
              <w:rPr>
                <w:rFonts w:ascii="Times New Roman" w:hAnsi="Times New Roman" w:cs="Times New Roman"/>
                <w:b/>
                <w:sz w:val="24"/>
                <w:szCs w:val="24"/>
              </w:rPr>
              <w:t xml:space="preserve"> земельны</w:t>
            </w:r>
            <w:r>
              <w:rPr>
                <w:rFonts w:ascii="Times New Roman" w:hAnsi="Times New Roman" w:cs="Times New Roman"/>
                <w:b/>
                <w:sz w:val="24"/>
                <w:szCs w:val="24"/>
              </w:rPr>
              <w:t>х</w:t>
            </w:r>
            <w:r w:rsidRPr="003D4277">
              <w:rPr>
                <w:rFonts w:ascii="Times New Roman" w:hAnsi="Times New Roman" w:cs="Times New Roman"/>
                <w:b/>
                <w:sz w:val="24"/>
                <w:szCs w:val="24"/>
              </w:rPr>
              <w:t xml:space="preserve"> участк</w:t>
            </w:r>
            <w:r>
              <w:rPr>
                <w:rFonts w:ascii="Times New Roman" w:hAnsi="Times New Roman" w:cs="Times New Roman"/>
                <w:b/>
                <w:sz w:val="24"/>
                <w:szCs w:val="24"/>
              </w:rPr>
              <w:t>ов</w:t>
            </w:r>
            <w:r w:rsidRPr="003D4277">
              <w:rPr>
                <w:rFonts w:ascii="Times New Roman" w:hAnsi="Times New Roman" w:cs="Times New Roman"/>
                <w:b/>
                <w:sz w:val="24"/>
                <w:szCs w:val="24"/>
              </w:rPr>
              <w:t>, находящи</w:t>
            </w:r>
            <w:r>
              <w:rPr>
                <w:rFonts w:ascii="Times New Roman" w:hAnsi="Times New Roman" w:cs="Times New Roman"/>
                <w:b/>
                <w:sz w:val="24"/>
                <w:szCs w:val="24"/>
              </w:rPr>
              <w:t>х</w:t>
            </w:r>
            <w:r w:rsidRPr="003D4277">
              <w:rPr>
                <w:rFonts w:ascii="Times New Roman" w:hAnsi="Times New Roman" w:cs="Times New Roman"/>
                <w:b/>
                <w:sz w:val="24"/>
                <w:szCs w:val="24"/>
              </w:rPr>
              <w:t xml:space="preserve">ся в государственной собственности </w:t>
            </w:r>
            <w:r w:rsidRPr="009C1CE0">
              <w:rPr>
                <w:rFonts w:ascii="Times New Roman" w:hAnsi="Times New Roman" w:cs="Times New Roman"/>
                <w:b/>
                <w:sz w:val="24"/>
                <w:szCs w:val="24"/>
              </w:rPr>
              <w:t>Чувашской Республики с проведением аукциона</w:t>
            </w:r>
          </w:p>
        </w:tc>
      </w:tr>
      <w:tr w:rsidR="005E2F76" w:rsidTr="00DF0C9B">
        <w:tc>
          <w:tcPr>
            <w:tcW w:w="14774" w:type="dxa"/>
            <w:gridSpan w:val="7"/>
          </w:tcPr>
          <w:p w:rsidR="005E2F76" w:rsidRPr="005E2F76" w:rsidRDefault="005E2F76" w:rsidP="005E2F76">
            <w:pPr>
              <w:jc w:val="center"/>
              <w:rPr>
                <w:rFonts w:ascii="Times New Roman" w:hAnsi="Times New Roman" w:cs="Times New Roman"/>
                <w:b/>
                <w:sz w:val="24"/>
                <w:szCs w:val="24"/>
              </w:rPr>
            </w:pPr>
            <w:r w:rsidRPr="005E2F76">
              <w:rPr>
                <w:rFonts w:ascii="Times New Roman" w:hAnsi="Times New Roman" w:cs="Times New Roman"/>
                <w:b/>
                <w:sz w:val="24"/>
                <w:szCs w:val="24"/>
              </w:rPr>
              <w:t>Извещение о проведен</w:t>
            </w:r>
            <w:proofErr w:type="gramStart"/>
            <w:r w:rsidRPr="005E2F76">
              <w:rPr>
                <w:rFonts w:ascii="Times New Roman" w:hAnsi="Times New Roman" w:cs="Times New Roman"/>
                <w:b/>
                <w:sz w:val="24"/>
                <w:szCs w:val="24"/>
              </w:rPr>
              <w:t>ии ау</w:t>
            </w:r>
            <w:proofErr w:type="gramEnd"/>
            <w:r w:rsidRPr="005E2F76">
              <w:rPr>
                <w:rFonts w:ascii="Times New Roman" w:hAnsi="Times New Roman" w:cs="Times New Roman"/>
                <w:b/>
                <w:sz w:val="24"/>
                <w:szCs w:val="24"/>
              </w:rPr>
              <w:t>кциона</w:t>
            </w:r>
          </w:p>
        </w:tc>
      </w:tr>
      <w:tr w:rsidR="00C76354" w:rsidTr="00DF0C9B">
        <w:tc>
          <w:tcPr>
            <w:tcW w:w="668" w:type="dxa"/>
          </w:tcPr>
          <w:p w:rsidR="00C76354" w:rsidRDefault="00C76354" w:rsidP="00602400">
            <w:pPr>
              <w:rPr>
                <w:rFonts w:ascii="Times New Roman" w:hAnsi="Times New Roman" w:cs="Times New Roman"/>
                <w:sz w:val="18"/>
                <w:szCs w:val="24"/>
              </w:rPr>
            </w:pPr>
            <w:r>
              <w:rPr>
                <w:rFonts w:ascii="Times New Roman" w:hAnsi="Times New Roman" w:cs="Times New Roman"/>
                <w:sz w:val="18"/>
                <w:szCs w:val="24"/>
              </w:rPr>
              <w:t>1</w:t>
            </w:r>
          </w:p>
        </w:tc>
        <w:tc>
          <w:tcPr>
            <w:tcW w:w="1765" w:type="dxa"/>
          </w:tcPr>
          <w:p w:rsidR="00C76354" w:rsidRPr="00264C96" w:rsidRDefault="00C76354" w:rsidP="00840D69">
            <w:pPr>
              <w:pStyle w:val="ConsPlusNormal"/>
              <w:jc w:val="both"/>
              <w:outlineLvl w:val="3"/>
              <w:rPr>
                <w:rFonts w:ascii="Times New Roman" w:hAnsi="Times New Roman" w:cs="Times New Roman"/>
                <w:sz w:val="18"/>
                <w:szCs w:val="18"/>
              </w:rPr>
            </w:pPr>
            <w:r w:rsidRPr="00264C96">
              <w:rPr>
                <w:rFonts w:ascii="Times New Roman" w:hAnsi="Times New Roman" w:cs="Times New Roman"/>
                <w:sz w:val="18"/>
                <w:szCs w:val="18"/>
              </w:rPr>
              <w:t>Извещение о проведен</w:t>
            </w:r>
            <w:proofErr w:type="gramStart"/>
            <w:r w:rsidRPr="00264C96">
              <w:rPr>
                <w:rFonts w:ascii="Times New Roman" w:hAnsi="Times New Roman" w:cs="Times New Roman"/>
                <w:sz w:val="18"/>
                <w:szCs w:val="18"/>
              </w:rPr>
              <w:t>ии ау</w:t>
            </w:r>
            <w:proofErr w:type="gramEnd"/>
            <w:r w:rsidRPr="00264C96">
              <w:rPr>
                <w:rFonts w:ascii="Times New Roman" w:hAnsi="Times New Roman" w:cs="Times New Roman"/>
                <w:sz w:val="18"/>
                <w:szCs w:val="18"/>
              </w:rPr>
              <w:t>кциона</w:t>
            </w:r>
          </w:p>
        </w:tc>
        <w:tc>
          <w:tcPr>
            <w:tcW w:w="4678" w:type="dxa"/>
          </w:tcPr>
          <w:p w:rsidR="00C76354" w:rsidRPr="00264C96" w:rsidRDefault="00C76354" w:rsidP="00264C96">
            <w:pPr>
              <w:pStyle w:val="ConsPlusNormal"/>
              <w:ind w:firstLine="540"/>
              <w:jc w:val="both"/>
              <w:rPr>
                <w:rFonts w:ascii="Times New Roman" w:hAnsi="Times New Roman" w:cs="Times New Roman"/>
                <w:sz w:val="18"/>
                <w:szCs w:val="18"/>
              </w:rPr>
            </w:pPr>
            <w:r w:rsidRPr="00264C96">
              <w:rPr>
                <w:rFonts w:ascii="Times New Roman" w:hAnsi="Times New Roman" w:cs="Times New Roman"/>
                <w:sz w:val="18"/>
                <w:szCs w:val="18"/>
              </w:rPr>
              <w:t>Основанием для начала административной процедуры является распоряжение Минюста Чувашии о проведен</w:t>
            </w:r>
            <w:proofErr w:type="gramStart"/>
            <w:r w:rsidRPr="00264C96">
              <w:rPr>
                <w:rFonts w:ascii="Times New Roman" w:hAnsi="Times New Roman" w:cs="Times New Roman"/>
                <w:sz w:val="18"/>
                <w:szCs w:val="18"/>
              </w:rPr>
              <w:t>ии ау</w:t>
            </w:r>
            <w:proofErr w:type="gramEnd"/>
            <w:r w:rsidRPr="00264C96">
              <w:rPr>
                <w:rFonts w:ascii="Times New Roman" w:hAnsi="Times New Roman" w:cs="Times New Roman"/>
                <w:sz w:val="18"/>
                <w:szCs w:val="18"/>
              </w:rPr>
              <w:t>кциона.</w:t>
            </w:r>
          </w:p>
          <w:p w:rsidR="00C76354" w:rsidRPr="00264C96" w:rsidRDefault="00C76354" w:rsidP="00264C96">
            <w:pPr>
              <w:pStyle w:val="ConsPlusNormal"/>
              <w:ind w:firstLine="540"/>
              <w:jc w:val="both"/>
              <w:rPr>
                <w:rFonts w:ascii="Times New Roman" w:hAnsi="Times New Roman" w:cs="Times New Roman"/>
                <w:sz w:val="18"/>
                <w:szCs w:val="18"/>
              </w:rPr>
            </w:pPr>
            <w:proofErr w:type="gramStart"/>
            <w:r w:rsidRPr="00264C96">
              <w:rPr>
                <w:rFonts w:ascii="Times New Roman" w:hAnsi="Times New Roman" w:cs="Times New Roman"/>
                <w:sz w:val="18"/>
                <w:szCs w:val="18"/>
              </w:rPr>
              <w:t xml:space="preserve">Извещение о проведении аукциона размещается отделом аренды (далее также - организатор аукциона) на официальном сайте, на официальном сайте Минюста Чувашии на Портале органов власти Чувашской Республики в сети "Интернет", а также публикуется в порядке, установленном для официального </w:t>
            </w:r>
            <w:r w:rsidRPr="00264C96">
              <w:rPr>
                <w:rFonts w:ascii="Times New Roman" w:hAnsi="Times New Roman" w:cs="Times New Roman"/>
                <w:sz w:val="18"/>
                <w:szCs w:val="18"/>
              </w:rPr>
              <w:lastRenderedPageBreak/>
              <w:t>опубликования (обнародования) муниципальных правовых актов уставом поселения, городского округа, по месту нахождения земельного участка, не менее чем за 30 дней до дня его проведения</w:t>
            </w:r>
            <w:proofErr w:type="gramEnd"/>
            <w:r w:rsidRPr="00264C96">
              <w:rPr>
                <w:rFonts w:ascii="Times New Roman" w:hAnsi="Times New Roman" w:cs="Times New Roman"/>
                <w:sz w:val="18"/>
                <w:szCs w:val="18"/>
              </w:rPr>
              <w:t>. Указанное извещение должно быть доступно для ознакомления всем заинтересованным лицам без взимания платы и должно содержать сведения:</w:t>
            </w:r>
          </w:p>
          <w:p w:rsidR="00C76354" w:rsidRPr="00264C96" w:rsidRDefault="00C76354" w:rsidP="00264C96">
            <w:pPr>
              <w:pStyle w:val="ConsPlusNormal"/>
              <w:ind w:firstLine="540"/>
              <w:jc w:val="both"/>
              <w:rPr>
                <w:rFonts w:ascii="Times New Roman" w:hAnsi="Times New Roman" w:cs="Times New Roman"/>
                <w:sz w:val="18"/>
                <w:szCs w:val="18"/>
              </w:rPr>
            </w:pPr>
            <w:r w:rsidRPr="00264C96">
              <w:rPr>
                <w:rFonts w:ascii="Times New Roman" w:hAnsi="Times New Roman" w:cs="Times New Roman"/>
                <w:sz w:val="18"/>
                <w:szCs w:val="18"/>
              </w:rPr>
              <w:t>а) об организаторе аукциона;</w:t>
            </w:r>
          </w:p>
          <w:p w:rsidR="00C76354" w:rsidRPr="00264C96" w:rsidRDefault="00C76354" w:rsidP="00264C96">
            <w:pPr>
              <w:pStyle w:val="ConsPlusNormal"/>
              <w:ind w:firstLine="540"/>
              <w:jc w:val="both"/>
              <w:rPr>
                <w:rFonts w:ascii="Times New Roman" w:hAnsi="Times New Roman" w:cs="Times New Roman"/>
                <w:sz w:val="18"/>
                <w:szCs w:val="18"/>
              </w:rPr>
            </w:pPr>
            <w:r w:rsidRPr="00264C96">
              <w:rPr>
                <w:rFonts w:ascii="Times New Roman" w:hAnsi="Times New Roman" w:cs="Times New Roman"/>
                <w:sz w:val="18"/>
                <w:szCs w:val="18"/>
              </w:rPr>
              <w:t xml:space="preserve">б) об уполномоченном органе </w:t>
            </w:r>
            <w:proofErr w:type="gramStart"/>
            <w:r w:rsidRPr="00264C96">
              <w:rPr>
                <w:rFonts w:ascii="Times New Roman" w:hAnsi="Times New Roman" w:cs="Times New Roman"/>
                <w:sz w:val="18"/>
                <w:szCs w:val="18"/>
              </w:rPr>
              <w:t>и</w:t>
            </w:r>
            <w:proofErr w:type="gramEnd"/>
            <w:r w:rsidRPr="00264C96">
              <w:rPr>
                <w:rFonts w:ascii="Times New Roman" w:hAnsi="Times New Roman" w:cs="Times New Roman"/>
                <w:sz w:val="18"/>
                <w:szCs w:val="18"/>
              </w:rPr>
              <w:t xml:space="preserve"> о реквизитах решения о проведении аукциона;</w:t>
            </w:r>
          </w:p>
          <w:p w:rsidR="00C76354" w:rsidRPr="00264C96" w:rsidRDefault="00C76354" w:rsidP="00264C96">
            <w:pPr>
              <w:pStyle w:val="ConsPlusNormal"/>
              <w:ind w:firstLine="540"/>
              <w:jc w:val="both"/>
              <w:rPr>
                <w:rFonts w:ascii="Times New Roman" w:hAnsi="Times New Roman" w:cs="Times New Roman"/>
                <w:sz w:val="18"/>
                <w:szCs w:val="18"/>
              </w:rPr>
            </w:pPr>
            <w:r w:rsidRPr="00264C96">
              <w:rPr>
                <w:rFonts w:ascii="Times New Roman" w:hAnsi="Times New Roman" w:cs="Times New Roman"/>
                <w:sz w:val="18"/>
                <w:szCs w:val="18"/>
              </w:rPr>
              <w:t>в) о месте, дате, времени и порядке проведения аукциона;</w:t>
            </w:r>
          </w:p>
          <w:p w:rsidR="00C76354" w:rsidRPr="00264C96" w:rsidRDefault="00C76354" w:rsidP="00264C96">
            <w:pPr>
              <w:pStyle w:val="ConsPlusNormal"/>
              <w:ind w:firstLine="540"/>
              <w:jc w:val="both"/>
              <w:rPr>
                <w:rFonts w:ascii="Times New Roman" w:hAnsi="Times New Roman" w:cs="Times New Roman"/>
                <w:sz w:val="18"/>
                <w:szCs w:val="18"/>
              </w:rPr>
            </w:pPr>
            <w:proofErr w:type="gramStart"/>
            <w:r w:rsidRPr="00264C96">
              <w:rPr>
                <w:rFonts w:ascii="Times New Roman" w:hAnsi="Times New Roman" w:cs="Times New Roman"/>
                <w:sz w:val="18"/>
                <w:szCs w:val="18"/>
              </w:rPr>
              <w:t>г)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w:t>
            </w:r>
            <w:proofErr w:type="gramEnd"/>
            <w:r w:rsidRPr="00264C96">
              <w:rPr>
                <w:rFonts w:ascii="Times New Roman" w:hAnsi="Times New Roman" w:cs="Times New Roman"/>
                <w:sz w:val="18"/>
                <w:szCs w:val="18"/>
              </w:rPr>
              <w:t xml:space="preserve"> </w:t>
            </w:r>
            <w:proofErr w:type="gramStart"/>
            <w:r w:rsidRPr="00264C96">
              <w:rPr>
                <w:rFonts w:ascii="Times New Roman" w:hAnsi="Times New Roman" w:cs="Times New Roman"/>
                <w:sz w:val="18"/>
                <w:szCs w:val="18"/>
              </w:rPr>
              <w:t>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w:t>
            </w:r>
            <w:proofErr w:type="gramEnd"/>
            <w:r w:rsidRPr="00264C96">
              <w:rPr>
                <w:rFonts w:ascii="Times New Roman" w:hAnsi="Times New Roman" w:cs="Times New Roman"/>
                <w:sz w:val="18"/>
                <w:szCs w:val="18"/>
              </w:rPr>
              <w:t xml:space="preserve">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C76354" w:rsidRPr="00264C96" w:rsidRDefault="00C76354" w:rsidP="00264C96">
            <w:pPr>
              <w:pStyle w:val="ConsPlusNormal"/>
              <w:ind w:firstLine="540"/>
              <w:jc w:val="both"/>
              <w:rPr>
                <w:rFonts w:ascii="Times New Roman" w:hAnsi="Times New Roman" w:cs="Times New Roman"/>
                <w:sz w:val="18"/>
                <w:szCs w:val="18"/>
              </w:rPr>
            </w:pPr>
            <w:r w:rsidRPr="00264C96">
              <w:rPr>
                <w:rFonts w:ascii="Times New Roman" w:hAnsi="Times New Roman" w:cs="Times New Roman"/>
                <w:sz w:val="18"/>
                <w:szCs w:val="18"/>
              </w:rPr>
              <w:t>д) о начальной цене предмета аукциона;</w:t>
            </w:r>
          </w:p>
          <w:p w:rsidR="00C76354" w:rsidRPr="00264C96" w:rsidRDefault="00C76354" w:rsidP="00264C96">
            <w:pPr>
              <w:pStyle w:val="ConsPlusNormal"/>
              <w:ind w:firstLine="540"/>
              <w:jc w:val="both"/>
              <w:rPr>
                <w:rFonts w:ascii="Times New Roman" w:hAnsi="Times New Roman" w:cs="Times New Roman"/>
                <w:sz w:val="18"/>
                <w:szCs w:val="18"/>
              </w:rPr>
            </w:pPr>
            <w:r w:rsidRPr="00264C96">
              <w:rPr>
                <w:rFonts w:ascii="Times New Roman" w:hAnsi="Times New Roman" w:cs="Times New Roman"/>
                <w:sz w:val="18"/>
                <w:szCs w:val="18"/>
              </w:rPr>
              <w:t>е) о "шаге аукциона";</w:t>
            </w:r>
          </w:p>
          <w:p w:rsidR="00C76354" w:rsidRPr="00264C96" w:rsidRDefault="00C76354" w:rsidP="00264C96">
            <w:pPr>
              <w:pStyle w:val="ConsPlusNormal"/>
              <w:ind w:firstLine="540"/>
              <w:jc w:val="both"/>
              <w:rPr>
                <w:rFonts w:ascii="Times New Roman" w:hAnsi="Times New Roman" w:cs="Times New Roman"/>
                <w:sz w:val="18"/>
                <w:szCs w:val="18"/>
              </w:rPr>
            </w:pPr>
            <w:r w:rsidRPr="00264C96">
              <w:rPr>
                <w:rFonts w:ascii="Times New Roman" w:hAnsi="Times New Roman" w:cs="Times New Roman"/>
                <w:sz w:val="18"/>
                <w:szCs w:val="18"/>
              </w:rPr>
              <w:t>ж)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C76354" w:rsidRPr="004469AD" w:rsidRDefault="00C76354" w:rsidP="00264C96">
            <w:pPr>
              <w:pStyle w:val="ConsPlusNormal"/>
              <w:ind w:firstLine="540"/>
              <w:jc w:val="both"/>
              <w:rPr>
                <w:rFonts w:ascii="Times New Roman" w:hAnsi="Times New Roman" w:cs="Times New Roman"/>
                <w:color w:val="000000" w:themeColor="text1"/>
                <w:sz w:val="18"/>
                <w:szCs w:val="18"/>
              </w:rPr>
            </w:pPr>
            <w:r w:rsidRPr="00264C96">
              <w:rPr>
                <w:rFonts w:ascii="Times New Roman" w:hAnsi="Times New Roman" w:cs="Times New Roman"/>
                <w:sz w:val="18"/>
                <w:szCs w:val="18"/>
              </w:rPr>
              <w:lastRenderedPageBreak/>
              <w:t xml:space="preserve">з) о размере задатка, порядке его внесения участниками аукциона и возврата им задатка, банковских реквизитах счета для </w:t>
            </w:r>
            <w:r w:rsidRPr="004469AD">
              <w:rPr>
                <w:rFonts w:ascii="Times New Roman" w:hAnsi="Times New Roman" w:cs="Times New Roman"/>
                <w:color w:val="000000" w:themeColor="text1"/>
                <w:sz w:val="18"/>
                <w:szCs w:val="18"/>
              </w:rPr>
              <w:t>перечисления задатка;</w:t>
            </w:r>
          </w:p>
          <w:p w:rsidR="00C76354" w:rsidRPr="004469AD" w:rsidRDefault="00C76354" w:rsidP="00264C96">
            <w:pPr>
              <w:pStyle w:val="ConsPlusNormal"/>
              <w:ind w:firstLine="540"/>
              <w:jc w:val="both"/>
              <w:rPr>
                <w:rFonts w:ascii="Times New Roman" w:hAnsi="Times New Roman" w:cs="Times New Roman"/>
                <w:color w:val="000000" w:themeColor="text1"/>
                <w:sz w:val="18"/>
                <w:szCs w:val="18"/>
              </w:rPr>
            </w:pPr>
            <w:r w:rsidRPr="004469AD">
              <w:rPr>
                <w:rFonts w:ascii="Times New Roman" w:hAnsi="Times New Roman" w:cs="Times New Roman"/>
                <w:color w:val="000000" w:themeColor="text1"/>
                <w:sz w:val="18"/>
                <w:szCs w:val="18"/>
              </w:rPr>
              <w:t xml:space="preserve">и) о сроке аренды земельного участка. При этом срок аренды такого земельного участка устанавливается с учетом ограничений, предусмотренных </w:t>
            </w:r>
            <w:hyperlink r:id="rId58" w:history="1">
              <w:r w:rsidRPr="004469AD">
                <w:rPr>
                  <w:rFonts w:ascii="Times New Roman" w:hAnsi="Times New Roman" w:cs="Times New Roman"/>
                  <w:color w:val="000000" w:themeColor="text1"/>
                  <w:sz w:val="18"/>
                  <w:szCs w:val="18"/>
                </w:rPr>
                <w:t>пунктами 8</w:t>
              </w:r>
            </w:hyperlink>
            <w:r w:rsidRPr="004469AD">
              <w:rPr>
                <w:rFonts w:ascii="Times New Roman" w:hAnsi="Times New Roman" w:cs="Times New Roman"/>
                <w:color w:val="000000" w:themeColor="text1"/>
                <w:sz w:val="18"/>
                <w:szCs w:val="18"/>
              </w:rPr>
              <w:t xml:space="preserve"> и </w:t>
            </w:r>
            <w:hyperlink r:id="rId59" w:history="1">
              <w:r w:rsidRPr="004469AD">
                <w:rPr>
                  <w:rFonts w:ascii="Times New Roman" w:hAnsi="Times New Roman" w:cs="Times New Roman"/>
                  <w:color w:val="000000" w:themeColor="text1"/>
                  <w:sz w:val="18"/>
                  <w:szCs w:val="18"/>
                </w:rPr>
                <w:t>9 статьи 39.8</w:t>
              </w:r>
            </w:hyperlink>
            <w:r w:rsidRPr="004469AD">
              <w:rPr>
                <w:rFonts w:ascii="Times New Roman" w:hAnsi="Times New Roman" w:cs="Times New Roman"/>
                <w:color w:val="000000" w:themeColor="text1"/>
                <w:sz w:val="18"/>
                <w:szCs w:val="18"/>
              </w:rPr>
              <w:t xml:space="preserve"> Земельного кодекса Российской Федерации;</w:t>
            </w:r>
          </w:p>
          <w:p w:rsidR="00C76354" w:rsidRPr="00264C96" w:rsidRDefault="00C76354" w:rsidP="00264C96">
            <w:pPr>
              <w:pStyle w:val="ConsPlusNormal"/>
              <w:ind w:firstLine="540"/>
              <w:jc w:val="both"/>
              <w:rPr>
                <w:rFonts w:ascii="Times New Roman" w:hAnsi="Times New Roman" w:cs="Times New Roman"/>
                <w:sz w:val="18"/>
                <w:szCs w:val="18"/>
              </w:rPr>
            </w:pPr>
            <w:r w:rsidRPr="004469AD">
              <w:rPr>
                <w:rFonts w:ascii="Times New Roman" w:hAnsi="Times New Roman" w:cs="Times New Roman"/>
                <w:color w:val="000000" w:themeColor="text1"/>
                <w:sz w:val="18"/>
                <w:szCs w:val="18"/>
              </w:rPr>
              <w:t xml:space="preserve">к) о размере ежегодной арендной платы при предоставлении земельного участка юридическому лицу в аренду для комплексного освоения </w:t>
            </w:r>
            <w:r w:rsidRPr="00264C96">
              <w:rPr>
                <w:rFonts w:ascii="Times New Roman" w:hAnsi="Times New Roman" w:cs="Times New Roman"/>
                <w:sz w:val="18"/>
                <w:szCs w:val="18"/>
              </w:rPr>
              <w:t>территории или ведения дачного хозяйства,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или ведения дачного хозяйства.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собственности Чувашской Республики, без проведения торгов.</w:t>
            </w:r>
          </w:p>
          <w:p w:rsidR="00C76354" w:rsidRPr="004469AD" w:rsidRDefault="00C76354" w:rsidP="00264C96">
            <w:pPr>
              <w:pStyle w:val="ConsPlusNormal"/>
              <w:ind w:firstLine="540"/>
              <w:jc w:val="both"/>
              <w:rPr>
                <w:rFonts w:ascii="Times New Roman" w:hAnsi="Times New Roman" w:cs="Times New Roman"/>
                <w:color w:val="000000" w:themeColor="text1"/>
                <w:sz w:val="18"/>
                <w:szCs w:val="18"/>
              </w:rPr>
            </w:pPr>
            <w:r w:rsidRPr="00264C96">
              <w:rPr>
                <w:rFonts w:ascii="Times New Roman" w:hAnsi="Times New Roman" w:cs="Times New Roman"/>
                <w:sz w:val="18"/>
                <w:szCs w:val="18"/>
              </w:rPr>
              <w:t>Обязательными приложениями к размещенному на официальном сайте извещению о проведен</w:t>
            </w:r>
            <w:proofErr w:type="gramStart"/>
            <w:r w:rsidRPr="00264C96">
              <w:rPr>
                <w:rFonts w:ascii="Times New Roman" w:hAnsi="Times New Roman" w:cs="Times New Roman"/>
                <w:sz w:val="18"/>
                <w:szCs w:val="18"/>
              </w:rPr>
              <w:t>ии ау</w:t>
            </w:r>
            <w:proofErr w:type="gramEnd"/>
            <w:r w:rsidRPr="00264C96">
              <w:rPr>
                <w:rFonts w:ascii="Times New Roman" w:hAnsi="Times New Roman" w:cs="Times New Roman"/>
                <w:sz w:val="18"/>
                <w:szCs w:val="18"/>
              </w:rPr>
              <w:t xml:space="preserve">кциона является проект договора аренды земельного участка, а в случае проведения аукциона на право заключения договора аренды земельного участка для комплексного освоения территории - проект договора о комплексном </w:t>
            </w:r>
            <w:r w:rsidRPr="004469AD">
              <w:rPr>
                <w:rFonts w:ascii="Times New Roman" w:hAnsi="Times New Roman" w:cs="Times New Roman"/>
                <w:color w:val="000000" w:themeColor="text1"/>
                <w:sz w:val="18"/>
                <w:szCs w:val="18"/>
              </w:rPr>
              <w:t xml:space="preserve">освоении территории, подготовленный в соответствии с Градостроительным </w:t>
            </w:r>
            <w:hyperlink r:id="rId60" w:history="1">
              <w:r w:rsidRPr="004469AD">
                <w:rPr>
                  <w:rFonts w:ascii="Times New Roman" w:hAnsi="Times New Roman" w:cs="Times New Roman"/>
                  <w:color w:val="000000" w:themeColor="text1"/>
                  <w:sz w:val="18"/>
                  <w:szCs w:val="18"/>
                </w:rPr>
                <w:t>кодексом</w:t>
              </w:r>
            </w:hyperlink>
            <w:r w:rsidRPr="004469AD">
              <w:rPr>
                <w:rFonts w:ascii="Times New Roman" w:hAnsi="Times New Roman" w:cs="Times New Roman"/>
                <w:color w:val="000000" w:themeColor="text1"/>
                <w:sz w:val="18"/>
                <w:szCs w:val="18"/>
              </w:rPr>
              <w:t xml:space="preserve"> Российской Федерации.</w:t>
            </w:r>
          </w:p>
          <w:p w:rsidR="00C76354" w:rsidRPr="00264C96" w:rsidRDefault="00C76354" w:rsidP="00264C96">
            <w:pPr>
              <w:pStyle w:val="ConsPlusNormal"/>
              <w:ind w:firstLine="540"/>
              <w:jc w:val="both"/>
              <w:rPr>
                <w:rFonts w:ascii="Times New Roman" w:hAnsi="Times New Roman" w:cs="Times New Roman"/>
                <w:sz w:val="18"/>
                <w:szCs w:val="18"/>
              </w:rPr>
            </w:pPr>
            <w:r w:rsidRPr="004469AD">
              <w:rPr>
                <w:rFonts w:ascii="Times New Roman" w:hAnsi="Times New Roman" w:cs="Times New Roman"/>
                <w:color w:val="000000" w:themeColor="text1"/>
                <w:sz w:val="18"/>
                <w:szCs w:val="18"/>
              </w:rPr>
              <w:t>Минюст Чувашии принимает решение об отказе в проведен</w:t>
            </w:r>
            <w:proofErr w:type="gramStart"/>
            <w:r w:rsidRPr="004469AD">
              <w:rPr>
                <w:rFonts w:ascii="Times New Roman" w:hAnsi="Times New Roman" w:cs="Times New Roman"/>
                <w:color w:val="000000" w:themeColor="text1"/>
                <w:sz w:val="18"/>
                <w:szCs w:val="18"/>
              </w:rPr>
              <w:t>ии ау</w:t>
            </w:r>
            <w:proofErr w:type="gramEnd"/>
            <w:r w:rsidRPr="004469AD">
              <w:rPr>
                <w:rFonts w:ascii="Times New Roman" w:hAnsi="Times New Roman" w:cs="Times New Roman"/>
                <w:color w:val="000000" w:themeColor="text1"/>
                <w:sz w:val="18"/>
                <w:szCs w:val="18"/>
              </w:rPr>
              <w:t xml:space="preserve">кциона в случае выявления обстоятельств, предусмотренных </w:t>
            </w:r>
            <w:hyperlink w:anchor="P193" w:history="1">
              <w:r w:rsidRPr="004469AD">
                <w:rPr>
                  <w:rFonts w:ascii="Times New Roman" w:hAnsi="Times New Roman" w:cs="Times New Roman"/>
                  <w:color w:val="000000" w:themeColor="text1"/>
                  <w:sz w:val="18"/>
                  <w:szCs w:val="18"/>
                </w:rPr>
                <w:t>подпунктом 2.4.2.1 пункта 2.4.2 подраздела 2.4 раздела II</w:t>
              </w:r>
            </w:hyperlink>
            <w:r w:rsidRPr="004469AD">
              <w:rPr>
                <w:rFonts w:ascii="Times New Roman" w:hAnsi="Times New Roman" w:cs="Times New Roman"/>
                <w:color w:val="000000" w:themeColor="text1"/>
                <w:sz w:val="18"/>
                <w:szCs w:val="18"/>
              </w:rPr>
              <w:t xml:space="preserve"> настоящего Административного регламента, в сроки, предусмотренные гражданским законодательством. Извещение об отказе в проведен</w:t>
            </w:r>
            <w:proofErr w:type="gramStart"/>
            <w:r w:rsidRPr="004469AD">
              <w:rPr>
                <w:rFonts w:ascii="Times New Roman" w:hAnsi="Times New Roman" w:cs="Times New Roman"/>
                <w:color w:val="000000" w:themeColor="text1"/>
                <w:sz w:val="18"/>
                <w:szCs w:val="18"/>
              </w:rPr>
              <w:t>ии ау</w:t>
            </w:r>
            <w:proofErr w:type="gramEnd"/>
            <w:r w:rsidRPr="004469AD">
              <w:rPr>
                <w:rFonts w:ascii="Times New Roman" w:hAnsi="Times New Roman" w:cs="Times New Roman"/>
                <w:color w:val="000000" w:themeColor="text1"/>
                <w:sz w:val="18"/>
                <w:szCs w:val="18"/>
              </w:rPr>
              <w:t xml:space="preserve">кциона размещается на официальном сайте организатором аукциона в течение 3 дней со дня принятия данного решения. Организатор аукциона в течение </w:t>
            </w:r>
            <w:r w:rsidRPr="00264C96">
              <w:rPr>
                <w:rFonts w:ascii="Times New Roman" w:hAnsi="Times New Roman" w:cs="Times New Roman"/>
                <w:sz w:val="18"/>
                <w:szCs w:val="18"/>
              </w:rPr>
              <w:t>3 дней со дня принятия решения об отказе в проведен</w:t>
            </w:r>
            <w:proofErr w:type="gramStart"/>
            <w:r w:rsidRPr="00264C96">
              <w:rPr>
                <w:rFonts w:ascii="Times New Roman" w:hAnsi="Times New Roman" w:cs="Times New Roman"/>
                <w:sz w:val="18"/>
                <w:szCs w:val="18"/>
              </w:rPr>
              <w:t>ии ау</w:t>
            </w:r>
            <w:proofErr w:type="gramEnd"/>
            <w:r w:rsidRPr="00264C96">
              <w:rPr>
                <w:rFonts w:ascii="Times New Roman" w:hAnsi="Times New Roman" w:cs="Times New Roman"/>
                <w:sz w:val="18"/>
                <w:szCs w:val="18"/>
              </w:rPr>
              <w:t>кциона обязан известить участников аукциона об отказе в проведении аукциона и возвратить его участникам внесенные задатки.</w:t>
            </w:r>
          </w:p>
          <w:p w:rsidR="00C76354" w:rsidRPr="00264C96" w:rsidRDefault="00C76354" w:rsidP="00264C96">
            <w:pPr>
              <w:pStyle w:val="ConsPlusNormal"/>
              <w:ind w:firstLine="540"/>
              <w:jc w:val="both"/>
              <w:rPr>
                <w:rFonts w:ascii="Times New Roman" w:hAnsi="Times New Roman" w:cs="Times New Roman"/>
                <w:sz w:val="18"/>
                <w:szCs w:val="18"/>
              </w:rPr>
            </w:pPr>
            <w:r w:rsidRPr="00264C96">
              <w:rPr>
                <w:rFonts w:ascii="Times New Roman" w:hAnsi="Times New Roman" w:cs="Times New Roman"/>
                <w:sz w:val="18"/>
                <w:szCs w:val="18"/>
              </w:rPr>
              <w:t xml:space="preserve">Результатом административной процедуры </w:t>
            </w:r>
            <w:r w:rsidRPr="00264C96">
              <w:rPr>
                <w:rFonts w:ascii="Times New Roman" w:hAnsi="Times New Roman" w:cs="Times New Roman"/>
                <w:sz w:val="18"/>
                <w:szCs w:val="18"/>
              </w:rPr>
              <w:lastRenderedPageBreak/>
              <w:t>является извещение о проведен</w:t>
            </w:r>
            <w:proofErr w:type="gramStart"/>
            <w:r w:rsidRPr="00264C96">
              <w:rPr>
                <w:rFonts w:ascii="Times New Roman" w:hAnsi="Times New Roman" w:cs="Times New Roman"/>
                <w:sz w:val="18"/>
                <w:szCs w:val="18"/>
              </w:rPr>
              <w:t>ии ау</w:t>
            </w:r>
            <w:proofErr w:type="gramEnd"/>
            <w:r w:rsidRPr="00264C96">
              <w:rPr>
                <w:rFonts w:ascii="Times New Roman" w:hAnsi="Times New Roman" w:cs="Times New Roman"/>
                <w:sz w:val="18"/>
                <w:szCs w:val="18"/>
              </w:rPr>
              <w:t>кциона, опубликованное на официальном сайте, официальном сайте Минюста Чувашии на Портале органов власти Чувашской Республики в сети "Интернет", а также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w:t>
            </w:r>
          </w:p>
          <w:p w:rsidR="00C76354" w:rsidRPr="000510F9" w:rsidRDefault="00C76354" w:rsidP="000510F9">
            <w:pPr>
              <w:pStyle w:val="ConsPlusNormal"/>
              <w:ind w:firstLine="540"/>
              <w:jc w:val="both"/>
              <w:rPr>
                <w:rFonts w:ascii="Times New Roman" w:hAnsi="Times New Roman" w:cs="Times New Roman"/>
                <w:sz w:val="18"/>
                <w:szCs w:val="18"/>
              </w:rPr>
            </w:pPr>
          </w:p>
        </w:tc>
        <w:tc>
          <w:tcPr>
            <w:tcW w:w="1710" w:type="dxa"/>
          </w:tcPr>
          <w:p w:rsidR="00C76354" w:rsidRDefault="00C76354" w:rsidP="00DF0C9B">
            <w:pPr>
              <w:rPr>
                <w:rFonts w:ascii="Times New Roman" w:hAnsi="Times New Roman"/>
                <w:sz w:val="18"/>
                <w:szCs w:val="18"/>
              </w:rPr>
            </w:pPr>
            <w:r w:rsidRPr="00264C96">
              <w:rPr>
                <w:rFonts w:ascii="Times New Roman" w:hAnsi="Times New Roman" w:cs="Times New Roman"/>
                <w:sz w:val="18"/>
                <w:szCs w:val="18"/>
              </w:rPr>
              <w:lastRenderedPageBreak/>
              <w:t>н</w:t>
            </w:r>
            <w:r>
              <w:rPr>
                <w:rFonts w:ascii="Times New Roman" w:hAnsi="Times New Roman" w:cs="Times New Roman"/>
                <w:sz w:val="18"/>
                <w:szCs w:val="18"/>
              </w:rPr>
              <w:t xml:space="preserve">е менее чем за 30 дней до </w:t>
            </w:r>
            <w:r w:rsidRPr="00264C96">
              <w:rPr>
                <w:rFonts w:ascii="Times New Roman" w:hAnsi="Times New Roman" w:cs="Times New Roman"/>
                <w:sz w:val="18"/>
                <w:szCs w:val="18"/>
              </w:rPr>
              <w:t>проведения</w:t>
            </w:r>
            <w:r>
              <w:rPr>
                <w:rFonts w:ascii="Times New Roman" w:hAnsi="Times New Roman" w:cs="Times New Roman"/>
                <w:sz w:val="18"/>
                <w:szCs w:val="18"/>
              </w:rPr>
              <w:t xml:space="preserve"> аукциона</w:t>
            </w:r>
          </w:p>
        </w:tc>
        <w:tc>
          <w:tcPr>
            <w:tcW w:w="1544" w:type="dxa"/>
          </w:tcPr>
          <w:p w:rsidR="00C76354" w:rsidRPr="007A53FA" w:rsidRDefault="00C76354" w:rsidP="00602400">
            <w:pPr>
              <w:rPr>
                <w:rFonts w:ascii="Times New Roman" w:hAnsi="Times New Roman"/>
                <w:sz w:val="18"/>
                <w:szCs w:val="18"/>
              </w:rPr>
            </w:pPr>
            <w:r w:rsidRPr="007A53FA">
              <w:rPr>
                <w:rFonts w:ascii="Times New Roman" w:hAnsi="Times New Roman"/>
                <w:sz w:val="18"/>
                <w:szCs w:val="18"/>
              </w:rPr>
              <w:t>Минюст Чувашии</w:t>
            </w:r>
          </w:p>
        </w:tc>
        <w:tc>
          <w:tcPr>
            <w:tcW w:w="2322" w:type="dxa"/>
          </w:tcPr>
          <w:p w:rsidR="00C76354" w:rsidRDefault="00C76354" w:rsidP="00602400">
            <w:pPr>
              <w:rPr>
                <w:rFonts w:ascii="Times New Roman" w:hAnsi="Times New Roman"/>
                <w:sz w:val="18"/>
                <w:szCs w:val="18"/>
              </w:rPr>
            </w:pPr>
            <w:r w:rsidRPr="00CD024F">
              <w:rPr>
                <w:rFonts w:ascii="Times New Roman" w:hAnsi="Times New Roman"/>
                <w:sz w:val="18"/>
                <w:szCs w:val="18"/>
              </w:rPr>
              <w:t>Документационное обеспечение,</w:t>
            </w:r>
            <w:r>
              <w:rPr>
                <w:rFonts w:ascii="Times New Roman" w:hAnsi="Times New Roman"/>
                <w:sz w:val="18"/>
                <w:szCs w:val="18"/>
              </w:rPr>
              <w:t xml:space="preserve"> </w:t>
            </w:r>
            <w:r w:rsidRPr="00CD024F">
              <w:rPr>
                <w:rFonts w:ascii="Times New Roman" w:hAnsi="Times New Roman"/>
                <w:sz w:val="18"/>
                <w:szCs w:val="18"/>
              </w:rPr>
              <w:t>технологическое обеспечение</w:t>
            </w:r>
            <w:r>
              <w:rPr>
                <w:rFonts w:ascii="Times New Roman" w:hAnsi="Times New Roman"/>
                <w:sz w:val="18"/>
                <w:szCs w:val="18"/>
              </w:rPr>
              <w:t>, программное обеспечение</w:t>
            </w:r>
          </w:p>
        </w:tc>
        <w:tc>
          <w:tcPr>
            <w:tcW w:w="2087" w:type="dxa"/>
          </w:tcPr>
          <w:p w:rsidR="00C76354" w:rsidRDefault="00C76354" w:rsidP="00602400">
            <w:pPr>
              <w:rPr>
                <w:rFonts w:ascii="Times New Roman" w:hAnsi="Times New Roman"/>
                <w:sz w:val="18"/>
                <w:szCs w:val="18"/>
              </w:rPr>
            </w:pPr>
            <w:r>
              <w:rPr>
                <w:rFonts w:ascii="Times New Roman" w:hAnsi="Times New Roman"/>
                <w:sz w:val="18"/>
                <w:szCs w:val="18"/>
              </w:rPr>
              <w:t>-</w:t>
            </w:r>
          </w:p>
        </w:tc>
      </w:tr>
      <w:tr w:rsidR="005E2F76" w:rsidTr="00A30279">
        <w:tc>
          <w:tcPr>
            <w:tcW w:w="14774" w:type="dxa"/>
            <w:gridSpan w:val="7"/>
          </w:tcPr>
          <w:p w:rsidR="005E2F76" w:rsidRPr="005E2F76" w:rsidRDefault="005E2F76" w:rsidP="005E2F76">
            <w:pPr>
              <w:pStyle w:val="ConsPlusNormal"/>
              <w:jc w:val="center"/>
              <w:outlineLvl w:val="3"/>
              <w:rPr>
                <w:rFonts w:ascii="Times New Roman" w:hAnsi="Times New Roman" w:cs="Times New Roman"/>
                <w:b/>
                <w:sz w:val="24"/>
                <w:szCs w:val="24"/>
              </w:rPr>
            </w:pPr>
            <w:r w:rsidRPr="005E2F76">
              <w:rPr>
                <w:rFonts w:ascii="Times New Roman" w:hAnsi="Times New Roman" w:cs="Times New Roman"/>
                <w:b/>
                <w:sz w:val="24"/>
                <w:szCs w:val="24"/>
              </w:rPr>
              <w:lastRenderedPageBreak/>
              <w:t>Прием заявок и документов от заявителей на участие в аукционе</w:t>
            </w:r>
          </w:p>
        </w:tc>
      </w:tr>
      <w:tr w:rsidR="005E2F76" w:rsidTr="00DF0C9B">
        <w:tc>
          <w:tcPr>
            <w:tcW w:w="668" w:type="dxa"/>
          </w:tcPr>
          <w:p w:rsidR="005E2F76" w:rsidRDefault="005E2F76" w:rsidP="00602400">
            <w:pPr>
              <w:rPr>
                <w:rFonts w:ascii="Times New Roman" w:hAnsi="Times New Roman" w:cs="Times New Roman"/>
                <w:sz w:val="18"/>
                <w:szCs w:val="24"/>
              </w:rPr>
            </w:pPr>
            <w:r>
              <w:rPr>
                <w:rFonts w:ascii="Times New Roman" w:hAnsi="Times New Roman" w:cs="Times New Roman"/>
                <w:sz w:val="18"/>
                <w:szCs w:val="24"/>
              </w:rPr>
              <w:t>2</w:t>
            </w:r>
          </w:p>
        </w:tc>
        <w:tc>
          <w:tcPr>
            <w:tcW w:w="1765" w:type="dxa"/>
          </w:tcPr>
          <w:p w:rsidR="005E2F76" w:rsidRPr="008961E4" w:rsidRDefault="005E2F76" w:rsidP="00840D69">
            <w:pPr>
              <w:pStyle w:val="ConsPlusNormal"/>
              <w:jc w:val="both"/>
              <w:outlineLvl w:val="3"/>
              <w:rPr>
                <w:rFonts w:ascii="Times New Roman" w:hAnsi="Times New Roman" w:cs="Times New Roman"/>
                <w:sz w:val="18"/>
                <w:szCs w:val="18"/>
              </w:rPr>
            </w:pPr>
            <w:r w:rsidRPr="008961E4">
              <w:rPr>
                <w:rFonts w:ascii="Times New Roman" w:hAnsi="Times New Roman" w:cs="Times New Roman"/>
                <w:sz w:val="18"/>
                <w:szCs w:val="18"/>
              </w:rPr>
              <w:t>Прием заявок и документов от заявителей на участие в аукционе</w:t>
            </w:r>
          </w:p>
        </w:tc>
        <w:tc>
          <w:tcPr>
            <w:tcW w:w="4678" w:type="dxa"/>
          </w:tcPr>
          <w:p w:rsidR="005E2F76" w:rsidRPr="008961E4" w:rsidRDefault="005E2F76" w:rsidP="008961E4">
            <w:pPr>
              <w:pStyle w:val="ConsPlusNormal"/>
              <w:ind w:firstLine="540"/>
              <w:jc w:val="both"/>
              <w:rPr>
                <w:rFonts w:ascii="Times New Roman" w:hAnsi="Times New Roman" w:cs="Times New Roman"/>
                <w:sz w:val="18"/>
                <w:szCs w:val="18"/>
              </w:rPr>
            </w:pPr>
            <w:r w:rsidRPr="008961E4">
              <w:rPr>
                <w:rFonts w:ascii="Times New Roman" w:hAnsi="Times New Roman" w:cs="Times New Roman"/>
                <w:sz w:val="18"/>
                <w:szCs w:val="18"/>
              </w:rPr>
              <w:t>Основанием для начала административной процедуры является извещение о проведен</w:t>
            </w:r>
            <w:proofErr w:type="gramStart"/>
            <w:r w:rsidRPr="008961E4">
              <w:rPr>
                <w:rFonts w:ascii="Times New Roman" w:hAnsi="Times New Roman" w:cs="Times New Roman"/>
                <w:sz w:val="18"/>
                <w:szCs w:val="18"/>
              </w:rPr>
              <w:t>ии ау</w:t>
            </w:r>
            <w:proofErr w:type="gramEnd"/>
            <w:r w:rsidRPr="008961E4">
              <w:rPr>
                <w:rFonts w:ascii="Times New Roman" w:hAnsi="Times New Roman" w:cs="Times New Roman"/>
                <w:sz w:val="18"/>
                <w:szCs w:val="18"/>
              </w:rPr>
              <w:t>кциона.</w:t>
            </w:r>
          </w:p>
          <w:p w:rsidR="005E2F76" w:rsidRPr="008961E4" w:rsidRDefault="005E2F76" w:rsidP="008961E4">
            <w:pPr>
              <w:pStyle w:val="ConsPlusNormal"/>
              <w:ind w:firstLine="540"/>
              <w:jc w:val="both"/>
              <w:rPr>
                <w:rFonts w:ascii="Times New Roman" w:hAnsi="Times New Roman" w:cs="Times New Roman"/>
                <w:sz w:val="18"/>
                <w:szCs w:val="18"/>
              </w:rPr>
            </w:pPr>
            <w:r w:rsidRPr="008961E4">
              <w:rPr>
                <w:rFonts w:ascii="Times New Roman" w:hAnsi="Times New Roman" w:cs="Times New Roman"/>
                <w:sz w:val="18"/>
                <w:szCs w:val="18"/>
              </w:rPr>
              <w:t xml:space="preserve">Для получения государственной услуги заявители (далее также - </w:t>
            </w:r>
            <w:r w:rsidRPr="004469AD">
              <w:rPr>
                <w:rFonts w:ascii="Times New Roman" w:hAnsi="Times New Roman" w:cs="Times New Roman"/>
                <w:color w:val="000000" w:themeColor="text1"/>
                <w:sz w:val="18"/>
                <w:szCs w:val="18"/>
              </w:rPr>
              <w:t xml:space="preserve">претенденты) представляют в отдел аренды документы, указанные в </w:t>
            </w:r>
            <w:hyperlink w:anchor="P305" w:history="1">
              <w:r w:rsidRPr="004469AD">
                <w:rPr>
                  <w:rFonts w:ascii="Times New Roman" w:hAnsi="Times New Roman" w:cs="Times New Roman"/>
                  <w:color w:val="000000" w:themeColor="text1"/>
                  <w:sz w:val="18"/>
                  <w:szCs w:val="18"/>
                </w:rPr>
                <w:t>пункте 2.6.3 подраздела 2.6 раздела II</w:t>
              </w:r>
            </w:hyperlink>
            <w:r w:rsidRPr="004469AD">
              <w:rPr>
                <w:rFonts w:ascii="Times New Roman" w:hAnsi="Times New Roman" w:cs="Times New Roman"/>
                <w:color w:val="000000" w:themeColor="text1"/>
                <w:sz w:val="18"/>
                <w:szCs w:val="18"/>
              </w:rPr>
              <w:t xml:space="preserve"> настоящег</w:t>
            </w:r>
            <w:r w:rsidRPr="008961E4">
              <w:rPr>
                <w:rFonts w:ascii="Times New Roman" w:hAnsi="Times New Roman" w:cs="Times New Roman"/>
                <w:sz w:val="18"/>
                <w:szCs w:val="18"/>
              </w:rPr>
              <w:t>о Административного регламента.</w:t>
            </w:r>
          </w:p>
          <w:p w:rsidR="005E2F76" w:rsidRPr="008961E4" w:rsidRDefault="005E2F76" w:rsidP="008961E4">
            <w:pPr>
              <w:pStyle w:val="ConsPlusNormal"/>
              <w:ind w:firstLine="540"/>
              <w:jc w:val="both"/>
              <w:rPr>
                <w:rFonts w:ascii="Times New Roman" w:hAnsi="Times New Roman" w:cs="Times New Roman"/>
                <w:sz w:val="18"/>
                <w:szCs w:val="18"/>
              </w:rPr>
            </w:pPr>
            <w:r w:rsidRPr="008961E4">
              <w:rPr>
                <w:rFonts w:ascii="Times New Roman" w:hAnsi="Times New Roman" w:cs="Times New Roman"/>
                <w:sz w:val="18"/>
                <w:szCs w:val="18"/>
              </w:rPr>
              <w:t>При приеме документов организатор аукциона проверяет:</w:t>
            </w:r>
          </w:p>
          <w:p w:rsidR="005E2F76" w:rsidRPr="008961E4" w:rsidRDefault="005E2F76" w:rsidP="008961E4">
            <w:pPr>
              <w:pStyle w:val="ConsPlusNormal"/>
              <w:ind w:firstLine="540"/>
              <w:jc w:val="both"/>
              <w:rPr>
                <w:rFonts w:ascii="Times New Roman" w:hAnsi="Times New Roman" w:cs="Times New Roman"/>
                <w:sz w:val="18"/>
                <w:szCs w:val="18"/>
              </w:rPr>
            </w:pPr>
            <w:r w:rsidRPr="008961E4">
              <w:rPr>
                <w:rFonts w:ascii="Times New Roman" w:hAnsi="Times New Roman" w:cs="Times New Roman"/>
                <w:sz w:val="18"/>
                <w:szCs w:val="18"/>
              </w:rPr>
              <w:t>комплектность документов;</w:t>
            </w:r>
          </w:p>
          <w:p w:rsidR="005E2F76" w:rsidRPr="008961E4" w:rsidRDefault="005E2F76" w:rsidP="008961E4">
            <w:pPr>
              <w:pStyle w:val="ConsPlusNormal"/>
              <w:ind w:firstLine="540"/>
              <w:jc w:val="both"/>
              <w:rPr>
                <w:rFonts w:ascii="Times New Roman" w:hAnsi="Times New Roman" w:cs="Times New Roman"/>
                <w:sz w:val="18"/>
                <w:szCs w:val="18"/>
              </w:rPr>
            </w:pPr>
            <w:r w:rsidRPr="008961E4">
              <w:rPr>
                <w:rFonts w:ascii="Times New Roman" w:hAnsi="Times New Roman" w:cs="Times New Roman"/>
                <w:sz w:val="18"/>
                <w:szCs w:val="18"/>
              </w:rPr>
              <w:t>правильность заполнения заявки.</w:t>
            </w:r>
          </w:p>
          <w:p w:rsidR="005E2F76" w:rsidRPr="008961E4" w:rsidRDefault="005E2F76" w:rsidP="008961E4">
            <w:pPr>
              <w:pStyle w:val="ConsPlusNormal"/>
              <w:ind w:firstLine="540"/>
              <w:jc w:val="both"/>
              <w:rPr>
                <w:rFonts w:ascii="Times New Roman" w:hAnsi="Times New Roman" w:cs="Times New Roman"/>
                <w:sz w:val="18"/>
                <w:szCs w:val="18"/>
              </w:rPr>
            </w:pPr>
            <w:r w:rsidRPr="008961E4">
              <w:rPr>
                <w:rFonts w:ascii="Times New Roman" w:hAnsi="Times New Roman" w:cs="Times New Roman"/>
                <w:sz w:val="18"/>
                <w:szCs w:val="18"/>
              </w:rPr>
              <w:t xml:space="preserve">После проверки представленных документов организатор аукциона принимает и регистрирует заявку с прилагаемыми к ней документами в </w:t>
            </w:r>
            <w:proofErr w:type="gramStart"/>
            <w:r w:rsidRPr="008961E4">
              <w:rPr>
                <w:rFonts w:ascii="Times New Roman" w:hAnsi="Times New Roman" w:cs="Times New Roman"/>
                <w:sz w:val="18"/>
                <w:szCs w:val="18"/>
              </w:rPr>
              <w:t>Журнале</w:t>
            </w:r>
            <w:proofErr w:type="gramEnd"/>
            <w:r w:rsidRPr="008961E4">
              <w:rPr>
                <w:rFonts w:ascii="Times New Roman" w:hAnsi="Times New Roman" w:cs="Times New Roman"/>
                <w:sz w:val="18"/>
                <w:szCs w:val="18"/>
              </w:rPr>
              <w:t xml:space="preserve"> приема заявок на участие в аукционах с присвоением каждой заявке номера и указанием даты и времени подачи документов.</w:t>
            </w:r>
          </w:p>
          <w:p w:rsidR="005E2F76" w:rsidRPr="008961E4" w:rsidRDefault="005E2F76" w:rsidP="008961E4">
            <w:pPr>
              <w:pStyle w:val="ConsPlusNormal"/>
              <w:ind w:firstLine="540"/>
              <w:jc w:val="both"/>
              <w:rPr>
                <w:rFonts w:ascii="Times New Roman" w:hAnsi="Times New Roman" w:cs="Times New Roman"/>
                <w:sz w:val="18"/>
                <w:szCs w:val="18"/>
              </w:rPr>
            </w:pPr>
            <w:r w:rsidRPr="008961E4">
              <w:rPr>
                <w:rFonts w:ascii="Times New Roman" w:hAnsi="Times New Roman" w:cs="Times New Roman"/>
                <w:sz w:val="18"/>
                <w:szCs w:val="18"/>
              </w:rPr>
              <w:t>Прием документов прекращается не ранее чем за 5 дней до дня проведения аукциона.</w:t>
            </w:r>
          </w:p>
          <w:p w:rsidR="005E2F76" w:rsidRPr="008961E4" w:rsidRDefault="005E2F76" w:rsidP="008961E4">
            <w:pPr>
              <w:pStyle w:val="ConsPlusNormal"/>
              <w:ind w:firstLine="540"/>
              <w:jc w:val="both"/>
              <w:rPr>
                <w:rFonts w:ascii="Times New Roman" w:hAnsi="Times New Roman" w:cs="Times New Roman"/>
                <w:sz w:val="18"/>
                <w:szCs w:val="18"/>
              </w:rPr>
            </w:pPr>
            <w:r w:rsidRPr="008961E4">
              <w:rPr>
                <w:rFonts w:ascii="Times New Roman" w:hAnsi="Times New Roman" w:cs="Times New Roman"/>
                <w:sz w:val="18"/>
                <w:szCs w:val="18"/>
              </w:rPr>
              <w:t>Заявка на участие в аукционе, поступившая по истечении срока приема заявок, возвращается заявителю в день ее поступления.</w:t>
            </w:r>
          </w:p>
          <w:p w:rsidR="005E2F76" w:rsidRPr="008961E4" w:rsidRDefault="005E2F76" w:rsidP="008961E4">
            <w:pPr>
              <w:pStyle w:val="ConsPlusNormal"/>
              <w:ind w:firstLine="540"/>
              <w:jc w:val="both"/>
              <w:rPr>
                <w:rFonts w:ascii="Times New Roman" w:hAnsi="Times New Roman" w:cs="Times New Roman"/>
                <w:sz w:val="18"/>
                <w:szCs w:val="18"/>
              </w:rPr>
            </w:pPr>
            <w:r w:rsidRPr="008961E4">
              <w:rPr>
                <w:rFonts w:ascii="Times New Roman" w:hAnsi="Times New Roman" w:cs="Times New Roman"/>
                <w:sz w:val="18"/>
                <w:szCs w:val="18"/>
              </w:rPr>
              <w:t>Один претендент имеет право подать только одну заявку на участие в аукционе.</w:t>
            </w:r>
          </w:p>
          <w:p w:rsidR="005E2F76" w:rsidRPr="008961E4" w:rsidRDefault="005E2F76" w:rsidP="008961E4">
            <w:pPr>
              <w:pStyle w:val="ConsPlusNormal"/>
              <w:ind w:firstLine="540"/>
              <w:jc w:val="both"/>
              <w:rPr>
                <w:rFonts w:ascii="Times New Roman" w:hAnsi="Times New Roman" w:cs="Times New Roman"/>
                <w:sz w:val="18"/>
                <w:szCs w:val="18"/>
              </w:rPr>
            </w:pPr>
            <w:r w:rsidRPr="008961E4">
              <w:rPr>
                <w:rFonts w:ascii="Times New Roman" w:hAnsi="Times New Roman" w:cs="Times New Roman"/>
                <w:sz w:val="18"/>
                <w:szCs w:val="18"/>
              </w:rPr>
              <w:t>Претендент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претенденту внесенный им задаток в течение 3 рабочих дней со дня поступления уведомления об отзыве заявки. В случае отзыва заявки претендентом позднее дня окончания срока приема заявок задаток возвращается в порядке, установленном для участников аукциона.</w:t>
            </w:r>
          </w:p>
          <w:p w:rsidR="005E2F76" w:rsidRPr="008961E4" w:rsidRDefault="005E2F76" w:rsidP="008961E4">
            <w:pPr>
              <w:pStyle w:val="ConsPlusNormal"/>
              <w:ind w:firstLine="540"/>
              <w:jc w:val="both"/>
              <w:rPr>
                <w:rFonts w:ascii="Times New Roman" w:hAnsi="Times New Roman" w:cs="Times New Roman"/>
                <w:sz w:val="18"/>
                <w:szCs w:val="18"/>
              </w:rPr>
            </w:pPr>
            <w:r w:rsidRPr="008961E4">
              <w:rPr>
                <w:rFonts w:ascii="Times New Roman" w:hAnsi="Times New Roman" w:cs="Times New Roman"/>
                <w:sz w:val="18"/>
                <w:szCs w:val="18"/>
              </w:rPr>
              <w:lastRenderedPageBreak/>
              <w:t xml:space="preserve">Для участия в </w:t>
            </w:r>
            <w:proofErr w:type="gramStart"/>
            <w:r w:rsidRPr="008961E4">
              <w:rPr>
                <w:rFonts w:ascii="Times New Roman" w:hAnsi="Times New Roman" w:cs="Times New Roman"/>
                <w:sz w:val="18"/>
                <w:szCs w:val="18"/>
              </w:rPr>
              <w:t>аукционе</w:t>
            </w:r>
            <w:proofErr w:type="gramEnd"/>
            <w:r w:rsidRPr="008961E4">
              <w:rPr>
                <w:rFonts w:ascii="Times New Roman" w:hAnsi="Times New Roman" w:cs="Times New Roman"/>
                <w:sz w:val="18"/>
                <w:szCs w:val="18"/>
              </w:rPr>
              <w:t xml:space="preserve"> претендент вносит задаток на указанный в извещении о проведении аукциона счет (счета) организатора аукциона. </w:t>
            </w:r>
            <w:proofErr w:type="gramStart"/>
            <w:r w:rsidRPr="008961E4">
              <w:rPr>
                <w:rFonts w:ascii="Times New Roman" w:hAnsi="Times New Roman" w:cs="Times New Roman"/>
                <w:sz w:val="18"/>
                <w:szCs w:val="18"/>
              </w:rPr>
              <w:t>Документом, подтверждающим поступление задатка на счет (счета) организатора аукциона, является выписка (выписки) со счета (счетов) организатора аукциона.</w:t>
            </w:r>
            <w:proofErr w:type="gramEnd"/>
          </w:p>
          <w:p w:rsidR="005E2F76" w:rsidRPr="008961E4" w:rsidRDefault="005E2F76" w:rsidP="008961E4">
            <w:pPr>
              <w:pStyle w:val="ConsPlusNormal"/>
              <w:ind w:firstLine="540"/>
              <w:jc w:val="both"/>
              <w:rPr>
                <w:rFonts w:ascii="Times New Roman" w:hAnsi="Times New Roman" w:cs="Times New Roman"/>
                <w:sz w:val="18"/>
                <w:szCs w:val="18"/>
              </w:rPr>
            </w:pPr>
            <w:r w:rsidRPr="008961E4">
              <w:rPr>
                <w:rFonts w:ascii="Times New Roman" w:hAnsi="Times New Roman" w:cs="Times New Roman"/>
                <w:sz w:val="18"/>
                <w:szCs w:val="18"/>
              </w:rPr>
              <w:t xml:space="preserve">Результатом административной процедуры является регистрация заявки на участие в </w:t>
            </w:r>
            <w:proofErr w:type="gramStart"/>
            <w:r w:rsidRPr="008961E4">
              <w:rPr>
                <w:rFonts w:ascii="Times New Roman" w:hAnsi="Times New Roman" w:cs="Times New Roman"/>
                <w:sz w:val="18"/>
                <w:szCs w:val="18"/>
              </w:rPr>
              <w:t>аукционе</w:t>
            </w:r>
            <w:proofErr w:type="gramEnd"/>
            <w:r w:rsidRPr="008961E4">
              <w:rPr>
                <w:rFonts w:ascii="Times New Roman" w:hAnsi="Times New Roman" w:cs="Times New Roman"/>
                <w:sz w:val="18"/>
                <w:szCs w:val="18"/>
              </w:rPr>
              <w:t xml:space="preserve"> в Журнале приема заявок на участие в аукционах с присвоением каждой заявке номера и указанием даты и времени подачи документов.</w:t>
            </w:r>
          </w:p>
          <w:p w:rsidR="005E2F76" w:rsidRPr="000510F9" w:rsidRDefault="005E2F76" w:rsidP="000510F9">
            <w:pPr>
              <w:pStyle w:val="ConsPlusNormal"/>
              <w:ind w:firstLine="540"/>
              <w:jc w:val="both"/>
              <w:rPr>
                <w:rFonts w:ascii="Times New Roman" w:hAnsi="Times New Roman" w:cs="Times New Roman"/>
                <w:sz w:val="18"/>
                <w:szCs w:val="18"/>
              </w:rPr>
            </w:pPr>
          </w:p>
        </w:tc>
        <w:tc>
          <w:tcPr>
            <w:tcW w:w="1710" w:type="dxa"/>
          </w:tcPr>
          <w:p w:rsidR="005E2F76" w:rsidRPr="008961E4" w:rsidRDefault="005E2F76" w:rsidP="009C1CE0">
            <w:pPr>
              <w:pStyle w:val="ConsPlusNormal"/>
              <w:jc w:val="both"/>
              <w:rPr>
                <w:rFonts w:ascii="Times New Roman" w:hAnsi="Times New Roman" w:cs="Times New Roman"/>
                <w:sz w:val="18"/>
                <w:szCs w:val="18"/>
              </w:rPr>
            </w:pPr>
            <w:r w:rsidRPr="008961E4">
              <w:rPr>
                <w:rFonts w:ascii="Times New Roman" w:hAnsi="Times New Roman" w:cs="Times New Roman"/>
                <w:sz w:val="18"/>
                <w:szCs w:val="18"/>
              </w:rPr>
              <w:lastRenderedPageBreak/>
              <w:t>Прием документов прекращается не ранее чем за 5 дней до дня проведения аукциона.</w:t>
            </w:r>
          </w:p>
          <w:p w:rsidR="005E2F76" w:rsidRDefault="005E2F76" w:rsidP="009F3DDA">
            <w:pPr>
              <w:rPr>
                <w:rFonts w:ascii="Times New Roman" w:hAnsi="Times New Roman"/>
                <w:sz w:val="18"/>
                <w:szCs w:val="18"/>
              </w:rPr>
            </w:pPr>
          </w:p>
        </w:tc>
        <w:tc>
          <w:tcPr>
            <w:tcW w:w="1544" w:type="dxa"/>
          </w:tcPr>
          <w:p w:rsidR="005E2F76" w:rsidRPr="007A53FA" w:rsidRDefault="005E2F76" w:rsidP="00602400">
            <w:pPr>
              <w:rPr>
                <w:rFonts w:ascii="Times New Roman" w:hAnsi="Times New Roman"/>
                <w:sz w:val="18"/>
                <w:szCs w:val="18"/>
              </w:rPr>
            </w:pPr>
            <w:r w:rsidRPr="007A53FA">
              <w:rPr>
                <w:rFonts w:ascii="Times New Roman" w:hAnsi="Times New Roman"/>
                <w:sz w:val="18"/>
                <w:szCs w:val="18"/>
              </w:rPr>
              <w:t>Минюст Чувашии</w:t>
            </w:r>
          </w:p>
        </w:tc>
        <w:tc>
          <w:tcPr>
            <w:tcW w:w="2322" w:type="dxa"/>
          </w:tcPr>
          <w:p w:rsidR="005E2F76" w:rsidRDefault="005E2F76" w:rsidP="00602400">
            <w:pPr>
              <w:rPr>
                <w:rFonts w:ascii="Times New Roman" w:hAnsi="Times New Roman"/>
                <w:sz w:val="18"/>
                <w:szCs w:val="18"/>
              </w:rPr>
            </w:pPr>
            <w:r w:rsidRPr="00CD024F">
              <w:rPr>
                <w:rFonts w:ascii="Times New Roman" w:hAnsi="Times New Roman"/>
                <w:sz w:val="18"/>
                <w:szCs w:val="18"/>
              </w:rPr>
              <w:t>Документационное обеспечение,</w:t>
            </w:r>
            <w:r>
              <w:rPr>
                <w:rFonts w:ascii="Times New Roman" w:hAnsi="Times New Roman"/>
                <w:sz w:val="18"/>
                <w:szCs w:val="18"/>
              </w:rPr>
              <w:t xml:space="preserve"> </w:t>
            </w:r>
            <w:r w:rsidRPr="00CD024F">
              <w:rPr>
                <w:rFonts w:ascii="Times New Roman" w:hAnsi="Times New Roman"/>
                <w:sz w:val="18"/>
                <w:szCs w:val="18"/>
              </w:rPr>
              <w:t>технологическое обеспечение</w:t>
            </w:r>
            <w:r>
              <w:rPr>
                <w:rFonts w:ascii="Times New Roman" w:hAnsi="Times New Roman"/>
                <w:sz w:val="18"/>
                <w:szCs w:val="18"/>
              </w:rPr>
              <w:t>, программное обеспечение</w:t>
            </w:r>
          </w:p>
        </w:tc>
        <w:tc>
          <w:tcPr>
            <w:tcW w:w="2087" w:type="dxa"/>
          </w:tcPr>
          <w:p w:rsidR="005E2F76" w:rsidRDefault="005E2F76" w:rsidP="00602400">
            <w:pPr>
              <w:rPr>
                <w:rFonts w:ascii="Times New Roman" w:hAnsi="Times New Roman"/>
                <w:sz w:val="18"/>
                <w:szCs w:val="18"/>
              </w:rPr>
            </w:pPr>
            <w:r>
              <w:rPr>
                <w:rFonts w:ascii="Times New Roman" w:hAnsi="Times New Roman"/>
                <w:sz w:val="18"/>
                <w:szCs w:val="18"/>
              </w:rPr>
              <w:t>-</w:t>
            </w:r>
          </w:p>
        </w:tc>
      </w:tr>
      <w:tr w:rsidR="005E2F76" w:rsidTr="00A30279">
        <w:tc>
          <w:tcPr>
            <w:tcW w:w="14774" w:type="dxa"/>
            <w:gridSpan w:val="7"/>
          </w:tcPr>
          <w:p w:rsidR="005E2F76" w:rsidRPr="005E2F76" w:rsidRDefault="005E2F76" w:rsidP="005E2F76">
            <w:pPr>
              <w:pStyle w:val="ConsPlusNormal"/>
              <w:jc w:val="center"/>
              <w:outlineLvl w:val="3"/>
              <w:rPr>
                <w:rFonts w:ascii="Times New Roman" w:hAnsi="Times New Roman" w:cs="Times New Roman"/>
                <w:b/>
                <w:sz w:val="24"/>
                <w:szCs w:val="24"/>
              </w:rPr>
            </w:pPr>
            <w:r w:rsidRPr="005E2F76">
              <w:rPr>
                <w:rFonts w:ascii="Times New Roman" w:hAnsi="Times New Roman" w:cs="Times New Roman"/>
                <w:b/>
                <w:sz w:val="24"/>
                <w:szCs w:val="24"/>
              </w:rPr>
              <w:lastRenderedPageBreak/>
              <w:t>Формирование и направление межведомственного запроса в органы (организации), участвующие в предоставлении государственной услуги</w:t>
            </w:r>
          </w:p>
          <w:p w:rsidR="005E2F76" w:rsidRPr="005E2F76" w:rsidRDefault="005E2F76" w:rsidP="005E2F76">
            <w:pPr>
              <w:jc w:val="center"/>
              <w:rPr>
                <w:rFonts w:ascii="Times New Roman" w:hAnsi="Times New Roman"/>
                <w:b/>
                <w:sz w:val="24"/>
                <w:szCs w:val="24"/>
              </w:rPr>
            </w:pPr>
          </w:p>
        </w:tc>
      </w:tr>
      <w:tr w:rsidR="005E2F76" w:rsidTr="00DF0C9B">
        <w:tc>
          <w:tcPr>
            <w:tcW w:w="668" w:type="dxa"/>
          </w:tcPr>
          <w:p w:rsidR="005E2F76" w:rsidRDefault="005E2F76" w:rsidP="00602400">
            <w:pPr>
              <w:rPr>
                <w:rFonts w:ascii="Times New Roman" w:hAnsi="Times New Roman" w:cs="Times New Roman"/>
                <w:sz w:val="18"/>
                <w:szCs w:val="24"/>
              </w:rPr>
            </w:pPr>
            <w:r>
              <w:rPr>
                <w:rFonts w:ascii="Times New Roman" w:hAnsi="Times New Roman" w:cs="Times New Roman"/>
                <w:sz w:val="18"/>
                <w:szCs w:val="24"/>
              </w:rPr>
              <w:t>3</w:t>
            </w:r>
          </w:p>
        </w:tc>
        <w:tc>
          <w:tcPr>
            <w:tcW w:w="1765" w:type="dxa"/>
          </w:tcPr>
          <w:p w:rsidR="005E2F76" w:rsidRPr="00763113" w:rsidRDefault="005E2F76" w:rsidP="009C1CE0">
            <w:pPr>
              <w:pStyle w:val="ConsPlusNormal"/>
              <w:jc w:val="both"/>
              <w:outlineLvl w:val="3"/>
              <w:rPr>
                <w:rFonts w:ascii="Times New Roman" w:hAnsi="Times New Roman" w:cs="Times New Roman"/>
                <w:sz w:val="18"/>
                <w:szCs w:val="18"/>
              </w:rPr>
            </w:pPr>
            <w:r w:rsidRPr="00763113">
              <w:rPr>
                <w:rFonts w:ascii="Times New Roman" w:hAnsi="Times New Roman" w:cs="Times New Roman"/>
                <w:sz w:val="18"/>
                <w:szCs w:val="18"/>
              </w:rPr>
              <w:t>Формирование и направление межведомственного запроса в органы (организации), участвующие в предоставлении государственной услуги</w:t>
            </w:r>
          </w:p>
          <w:p w:rsidR="005E2F76" w:rsidRPr="00840D69" w:rsidRDefault="005E2F76" w:rsidP="00840D69">
            <w:pPr>
              <w:pStyle w:val="ConsPlusNormal"/>
              <w:jc w:val="both"/>
              <w:outlineLvl w:val="3"/>
              <w:rPr>
                <w:rFonts w:ascii="Times New Roman" w:hAnsi="Times New Roman" w:cs="Times New Roman"/>
                <w:sz w:val="18"/>
                <w:szCs w:val="18"/>
              </w:rPr>
            </w:pPr>
          </w:p>
        </w:tc>
        <w:tc>
          <w:tcPr>
            <w:tcW w:w="4678" w:type="dxa"/>
          </w:tcPr>
          <w:p w:rsidR="005E2F76" w:rsidRPr="004469AD" w:rsidRDefault="005E2F76" w:rsidP="00763113">
            <w:pPr>
              <w:pStyle w:val="ConsPlusNormal"/>
              <w:ind w:firstLine="540"/>
              <w:jc w:val="both"/>
              <w:rPr>
                <w:rFonts w:ascii="Times New Roman" w:hAnsi="Times New Roman" w:cs="Times New Roman"/>
                <w:color w:val="000000" w:themeColor="text1"/>
                <w:sz w:val="18"/>
                <w:szCs w:val="18"/>
              </w:rPr>
            </w:pPr>
            <w:proofErr w:type="gramStart"/>
            <w:r w:rsidRPr="00763113">
              <w:rPr>
                <w:rFonts w:ascii="Times New Roman" w:hAnsi="Times New Roman" w:cs="Times New Roman"/>
                <w:sz w:val="18"/>
                <w:szCs w:val="18"/>
              </w:rPr>
              <w:t xml:space="preserve">Основанием для начала административной процедуры является </w:t>
            </w:r>
            <w:r w:rsidRPr="004469AD">
              <w:rPr>
                <w:rFonts w:ascii="Times New Roman" w:hAnsi="Times New Roman" w:cs="Times New Roman"/>
                <w:color w:val="000000" w:themeColor="text1"/>
                <w:sz w:val="18"/>
                <w:szCs w:val="18"/>
              </w:rPr>
              <w:t xml:space="preserve">отсутствие в Минюсте Чувашии документов, необходимых для предоставления государственной услуги, предусмотренных в </w:t>
            </w:r>
            <w:hyperlink w:anchor="P312" w:history="1">
              <w:r w:rsidRPr="004469AD">
                <w:rPr>
                  <w:rFonts w:ascii="Times New Roman" w:hAnsi="Times New Roman" w:cs="Times New Roman"/>
                  <w:color w:val="000000" w:themeColor="text1"/>
                  <w:sz w:val="18"/>
                  <w:szCs w:val="18"/>
                </w:rPr>
                <w:t>пункте 2.6.4 подраздела 2.6 раздела II</w:t>
              </w:r>
            </w:hyperlink>
            <w:r w:rsidRPr="004469AD">
              <w:rPr>
                <w:rFonts w:ascii="Times New Roman" w:hAnsi="Times New Roman" w:cs="Times New Roman"/>
                <w:color w:val="000000" w:themeColor="text1"/>
                <w:sz w:val="18"/>
                <w:szCs w:val="18"/>
              </w:rPr>
              <w:t xml:space="preserve"> настоящего Административного регламента, которые подлежат запросу с использованием единой системы межведомственного электронного взаимодействия в рамках межведомственного информационного взаимодействия.</w:t>
            </w:r>
            <w:proofErr w:type="gramEnd"/>
          </w:p>
          <w:p w:rsidR="005E2F76" w:rsidRPr="00763113" w:rsidRDefault="005E2F76" w:rsidP="00763113">
            <w:pPr>
              <w:pStyle w:val="ConsPlusNormal"/>
              <w:ind w:firstLine="540"/>
              <w:jc w:val="both"/>
              <w:rPr>
                <w:rFonts w:ascii="Times New Roman" w:hAnsi="Times New Roman" w:cs="Times New Roman"/>
                <w:sz w:val="18"/>
                <w:szCs w:val="18"/>
              </w:rPr>
            </w:pPr>
            <w:proofErr w:type="gramStart"/>
            <w:r w:rsidRPr="004469AD">
              <w:rPr>
                <w:rFonts w:ascii="Times New Roman" w:hAnsi="Times New Roman" w:cs="Times New Roman"/>
                <w:color w:val="000000" w:themeColor="text1"/>
                <w:sz w:val="18"/>
                <w:szCs w:val="18"/>
              </w:rPr>
              <w:t xml:space="preserve">Специалист отдела аренды в день поступления и регистрации заявки на участие в аукционе формирует межведомственный запрос в соответствии с </w:t>
            </w:r>
            <w:hyperlink r:id="rId61" w:history="1">
              <w:r w:rsidRPr="004469AD">
                <w:rPr>
                  <w:rFonts w:ascii="Times New Roman" w:hAnsi="Times New Roman" w:cs="Times New Roman"/>
                  <w:color w:val="000000" w:themeColor="text1"/>
                  <w:sz w:val="18"/>
                  <w:szCs w:val="18"/>
                </w:rPr>
                <w:t>Порядком</w:t>
              </w:r>
            </w:hyperlink>
            <w:r w:rsidRPr="004469AD">
              <w:rPr>
                <w:rFonts w:ascii="Times New Roman" w:hAnsi="Times New Roman" w:cs="Times New Roman"/>
                <w:color w:val="000000" w:themeColor="text1"/>
                <w:sz w:val="18"/>
                <w:szCs w:val="18"/>
              </w:rPr>
              <w:t xml:space="preserve"> предоставления и получения документов и информации в рамках межведомственного информационного </w:t>
            </w:r>
            <w:r w:rsidRPr="00763113">
              <w:rPr>
                <w:rFonts w:ascii="Times New Roman" w:hAnsi="Times New Roman" w:cs="Times New Roman"/>
                <w:sz w:val="18"/>
                <w:szCs w:val="18"/>
              </w:rPr>
              <w:t>взаимодействия при предоставлении государственных услуг в Чувашской Республике, утвержденным постановлением Кабинета Министров Чувашской Республики от 26 декабря 2012 г. N 597, и направляет его в Управление Федеральной налоговой службы по</w:t>
            </w:r>
            <w:proofErr w:type="gramEnd"/>
            <w:r w:rsidRPr="00763113">
              <w:rPr>
                <w:rFonts w:ascii="Times New Roman" w:hAnsi="Times New Roman" w:cs="Times New Roman"/>
                <w:sz w:val="18"/>
                <w:szCs w:val="18"/>
              </w:rPr>
              <w:t xml:space="preserve"> Чувашской Республике.</w:t>
            </w:r>
          </w:p>
          <w:p w:rsidR="005E2F76" w:rsidRPr="00763113" w:rsidRDefault="005E2F76" w:rsidP="00763113">
            <w:pPr>
              <w:pStyle w:val="ConsPlusNormal"/>
              <w:ind w:firstLine="540"/>
              <w:jc w:val="both"/>
              <w:rPr>
                <w:rFonts w:ascii="Times New Roman" w:hAnsi="Times New Roman" w:cs="Times New Roman"/>
                <w:sz w:val="18"/>
                <w:szCs w:val="18"/>
              </w:rPr>
            </w:pPr>
            <w:r w:rsidRPr="00763113">
              <w:rPr>
                <w:rFonts w:ascii="Times New Roman" w:hAnsi="Times New Roman" w:cs="Times New Roman"/>
                <w:sz w:val="18"/>
                <w:szCs w:val="18"/>
              </w:rPr>
              <w:t>Результатом административной процедуры является направление межведомственного запроса и приобщение полученных сведений к документам, представленным заявителем.</w:t>
            </w:r>
          </w:p>
          <w:p w:rsidR="005E2F76" w:rsidRPr="000510F9" w:rsidRDefault="005E2F76" w:rsidP="000510F9">
            <w:pPr>
              <w:pStyle w:val="ConsPlusNormal"/>
              <w:ind w:firstLine="540"/>
              <w:jc w:val="both"/>
              <w:rPr>
                <w:rFonts w:ascii="Times New Roman" w:hAnsi="Times New Roman" w:cs="Times New Roman"/>
                <w:sz w:val="18"/>
                <w:szCs w:val="18"/>
              </w:rPr>
            </w:pPr>
          </w:p>
        </w:tc>
        <w:tc>
          <w:tcPr>
            <w:tcW w:w="1710" w:type="dxa"/>
          </w:tcPr>
          <w:p w:rsidR="005E2F76" w:rsidRPr="00CD024F" w:rsidRDefault="005E2F76" w:rsidP="00DF0C9B">
            <w:pPr>
              <w:rPr>
                <w:rFonts w:ascii="Times New Roman" w:hAnsi="Times New Roman"/>
                <w:sz w:val="18"/>
                <w:szCs w:val="18"/>
              </w:rPr>
            </w:pPr>
            <w:r>
              <w:rPr>
                <w:rFonts w:ascii="Times New Roman" w:hAnsi="Times New Roman"/>
                <w:sz w:val="18"/>
                <w:szCs w:val="18"/>
              </w:rPr>
              <w:t>В</w:t>
            </w:r>
            <w:r w:rsidRPr="00CD024F">
              <w:rPr>
                <w:rFonts w:ascii="Times New Roman" w:hAnsi="Times New Roman"/>
                <w:sz w:val="18"/>
                <w:szCs w:val="18"/>
              </w:rPr>
              <w:t xml:space="preserve"> течение 1 рабочего дня</w:t>
            </w:r>
          </w:p>
        </w:tc>
        <w:tc>
          <w:tcPr>
            <w:tcW w:w="1544" w:type="dxa"/>
          </w:tcPr>
          <w:p w:rsidR="005E2F76" w:rsidRPr="007A53FA" w:rsidRDefault="005E2F76" w:rsidP="00602400">
            <w:pPr>
              <w:rPr>
                <w:rFonts w:ascii="Times New Roman" w:hAnsi="Times New Roman"/>
                <w:sz w:val="18"/>
                <w:szCs w:val="18"/>
              </w:rPr>
            </w:pPr>
            <w:r w:rsidRPr="007A53FA">
              <w:rPr>
                <w:rFonts w:ascii="Times New Roman" w:hAnsi="Times New Roman"/>
                <w:sz w:val="18"/>
                <w:szCs w:val="18"/>
              </w:rPr>
              <w:t>Минюст Чувашии</w:t>
            </w:r>
          </w:p>
        </w:tc>
        <w:tc>
          <w:tcPr>
            <w:tcW w:w="2322" w:type="dxa"/>
          </w:tcPr>
          <w:p w:rsidR="005E2F76" w:rsidRDefault="005E2F76" w:rsidP="00602400">
            <w:pPr>
              <w:rPr>
                <w:rFonts w:ascii="Times New Roman" w:hAnsi="Times New Roman"/>
                <w:sz w:val="18"/>
                <w:szCs w:val="18"/>
              </w:rPr>
            </w:pPr>
            <w:r w:rsidRPr="00CD024F">
              <w:rPr>
                <w:rFonts w:ascii="Times New Roman" w:hAnsi="Times New Roman"/>
                <w:sz w:val="18"/>
                <w:szCs w:val="18"/>
              </w:rPr>
              <w:t>Документационное обеспечение,</w:t>
            </w:r>
            <w:r>
              <w:rPr>
                <w:rFonts w:ascii="Times New Roman" w:hAnsi="Times New Roman"/>
                <w:sz w:val="18"/>
                <w:szCs w:val="18"/>
              </w:rPr>
              <w:t xml:space="preserve"> </w:t>
            </w:r>
            <w:r w:rsidRPr="00CD024F">
              <w:rPr>
                <w:rFonts w:ascii="Times New Roman" w:hAnsi="Times New Roman"/>
                <w:sz w:val="18"/>
                <w:szCs w:val="18"/>
              </w:rPr>
              <w:t>технологическое обеспечение</w:t>
            </w:r>
            <w:r>
              <w:rPr>
                <w:rFonts w:ascii="Times New Roman" w:hAnsi="Times New Roman"/>
                <w:sz w:val="18"/>
                <w:szCs w:val="18"/>
              </w:rPr>
              <w:t>, программное обеспечение</w:t>
            </w:r>
          </w:p>
        </w:tc>
        <w:tc>
          <w:tcPr>
            <w:tcW w:w="2087" w:type="dxa"/>
          </w:tcPr>
          <w:p w:rsidR="005E2F76" w:rsidRDefault="005E2F76" w:rsidP="00602400">
            <w:pPr>
              <w:rPr>
                <w:rFonts w:ascii="Times New Roman" w:hAnsi="Times New Roman"/>
                <w:sz w:val="18"/>
                <w:szCs w:val="18"/>
              </w:rPr>
            </w:pPr>
            <w:r>
              <w:rPr>
                <w:rFonts w:ascii="Times New Roman" w:hAnsi="Times New Roman"/>
                <w:sz w:val="18"/>
                <w:szCs w:val="18"/>
              </w:rPr>
              <w:t>-</w:t>
            </w:r>
          </w:p>
        </w:tc>
      </w:tr>
      <w:tr w:rsidR="001E4E85" w:rsidTr="00A30279">
        <w:tc>
          <w:tcPr>
            <w:tcW w:w="14774" w:type="dxa"/>
            <w:gridSpan w:val="7"/>
          </w:tcPr>
          <w:p w:rsidR="001E4E85" w:rsidRPr="001E4E85" w:rsidRDefault="001E4E85" w:rsidP="001E4E85">
            <w:pPr>
              <w:jc w:val="center"/>
              <w:rPr>
                <w:rFonts w:ascii="Times New Roman" w:hAnsi="Times New Roman"/>
                <w:b/>
                <w:sz w:val="24"/>
                <w:szCs w:val="24"/>
              </w:rPr>
            </w:pPr>
            <w:r w:rsidRPr="001E4E85">
              <w:rPr>
                <w:rFonts w:ascii="Times New Roman" w:hAnsi="Times New Roman" w:cs="Times New Roman"/>
                <w:b/>
                <w:sz w:val="24"/>
                <w:szCs w:val="24"/>
              </w:rPr>
              <w:t>Рассмотрение представленных документов</w:t>
            </w:r>
          </w:p>
        </w:tc>
      </w:tr>
      <w:tr w:rsidR="005E2F76" w:rsidTr="00DF0C9B">
        <w:tc>
          <w:tcPr>
            <w:tcW w:w="668" w:type="dxa"/>
          </w:tcPr>
          <w:p w:rsidR="005E2F76" w:rsidRDefault="005E2F76" w:rsidP="00602400">
            <w:pPr>
              <w:rPr>
                <w:rFonts w:ascii="Times New Roman" w:hAnsi="Times New Roman" w:cs="Times New Roman"/>
                <w:sz w:val="18"/>
                <w:szCs w:val="24"/>
              </w:rPr>
            </w:pPr>
            <w:r>
              <w:rPr>
                <w:rFonts w:ascii="Times New Roman" w:hAnsi="Times New Roman" w:cs="Times New Roman"/>
                <w:sz w:val="18"/>
                <w:szCs w:val="24"/>
              </w:rPr>
              <w:t>4</w:t>
            </w:r>
          </w:p>
        </w:tc>
        <w:tc>
          <w:tcPr>
            <w:tcW w:w="1765" w:type="dxa"/>
          </w:tcPr>
          <w:p w:rsidR="005E2F76" w:rsidRPr="00763113" w:rsidRDefault="005E2F76" w:rsidP="00763113">
            <w:pPr>
              <w:pStyle w:val="ConsPlusNormal"/>
              <w:jc w:val="both"/>
              <w:outlineLvl w:val="3"/>
              <w:rPr>
                <w:rFonts w:ascii="Times New Roman" w:hAnsi="Times New Roman" w:cs="Times New Roman"/>
                <w:sz w:val="18"/>
                <w:szCs w:val="18"/>
              </w:rPr>
            </w:pPr>
            <w:r w:rsidRPr="00763113">
              <w:rPr>
                <w:rFonts w:ascii="Times New Roman" w:hAnsi="Times New Roman" w:cs="Times New Roman"/>
                <w:sz w:val="18"/>
                <w:szCs w:val="18"/>
              </w:rPr>
              <w:t xml:space="preserve">Рассмотрение </w:t>
            </w:r>
            <w:r w:rsidRPr="00763113">
              <w:rPr>
                <w:rFonts w:ascii="Times New Roman" w:hAnsi="Times New Roman" w:cs="Times New Roman"/>
                <w:sz w:val="18"/>
                <w:szCs w:val="18"/>
              </w:rPr>
              <w:lastRenderedPageBreak/>
              <w:t>представленных документов</w:t>
            </w:r>
          </w:p>
        </w:tc>
        <w:tc>
          <w:tcPr>
            <w:tcW w:w="4678" w:type="dxa"/>
          </w:tcPr>
          <w:p w:rsidR="005E2F76" w:rsidRPr="00763113" w:rsidRDefault="005E2F76" w:rsidP="00763113">
            <w:pPr>
              <w:pStyle w:val="ConsPlusNormal"/>
              <w:ind w:firstLine="540"/>
              <w:jc w:val="both"/>
              <w:rPr>
                <w:rFonts w:ascii="Times New Roman" w:hAnsi="Times New Roman" w:cs="Times New Roman"/>
                <w:sz w:val="18"/>
                <w:szCs w:val="18"/>
              </w:rPr>
            </w:pPr>
            <w:r w:rsidRPr="00763113">
              <w:rPr>
                <w:rFonts w:ascii="Times New Roman" w:hAnsi="Times New Roman" w:cs="Times New Roman"/>
                <w:sz w:val="18"/>
                <w:szCs w:val="18"/>
              </w:rPr>
              <w:lastRenderedPageBreak/>
              <w:t xml:space="preserve">Основанием для начала административной </w:t>
            </w:r>
            <w:r w:rsidRPr="00763113">
              <w:rPr>
                <w:rFonts w:ascii="Times New Roman" w:hAnsi="Times New Roman" w:cs="Times New Roman"/>
                <w:sz w:val="18"/>
                <w:szCs w:val="18"/>
              </w:rPr>
              <w:lastRenderedPageBreak/>
              <w:t xml:space="preserve">процедуры является наличие зарегистрированных заявок на участие в </w:t>
            </w:r>
            <w:proofErr w:type="gramStart"/>
            <w:r w:rsidRPr="00763113">
              <w:rPr>
                <w:rFonts w:ascii="Times New Roman" w:hAnsi="Times New Roman" w:cs="Times New Roman"/>
                <w:sz w:val="18"/>
                <w:szCs w:val="18"/>
              </w:rPr>
              <w:t>аукционе</w:t>
            </w:r>
            <w:proofErr w:type="gramEnd"/>
            <w:r w:rsidRPr="00763113">
              <w:rPr>
                <w:rFonts w:ascii="Times New Roman" w:hAnsi="Times New Roman" w:cs="Times New Roman"/>
                <w:sz w:val="18"/>
                <w:szCs w:val="18"/>
              </w:rPr>
              <w:t xml:space="preserve"> в срок, установленный в извещении о проведении аукциона.</w:t>
            </w:r>
          </w:p>
          <w:p w:rsidR="005E2F76" w:rsidRPr="00763113" w:rsidRDefault="005E2F76" w:rsidP="00763113">
            <w:pPr>
              <w:pStyle w:val="ConsPlusNormal"/>
              <w:ind w:firstLine="540"/>
              <w:jc w:val="both"/>
              <w:rPr>
                <w:rFonts w:ascii="Times New Roman" w:hAnsi="Times New Roman" w:cs="Times New Roman"/>
                <w:sz w:val="18"/>
                <w:szCs w:val="18"/>
              </w:rPr>
            </w:pPr>
            <w:r w:rsidRPr="00763113">
              <w:rPr>
                <w:rFonts w:ascii="Times New Roman" w:hAnsi="Times New Roman" w:cs="Times New Roman"/>
                <w:sz w:val="18"/>
                <w:szCs w:val="18"/>
              </w:rPr>
              <w:t xml:space="preserve">В день определения участников аукциона, установленный в </w:t>
            </w:r>
            <w:proofErr w:type="gramStart"/>
            <w:r w:rsidRPr="00763113">
              <w:rPr>
                <w:rFonts w:ascii="Times New Roman" w:hAnsi="Times New Roman" w:cs="Times New Roman"/>
                <w:sz w:val="18"/>
                <w:szCs w:val="18"/>
              </w:rPr>
              <w:t>извещении</w:t>
            </w:r>
            <w:proofErr w:type="gramEnd"/>
            <w:r w:rsidRPr="00763113">
              <w:rPr>
                <w:rFonts w:ascii="Times New Roman" w:hAnsi="Times New Roman" w:cs="Times New Roman"/>
                <w:sz w:val="18"/>
                <w:szCs w:val="18"/>
              </w:rPr>
              <w:t xml:space="preserve"> о проведении аукциона, организатор аукциона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w:t>
            </w:r>
          </w:p>
          <w:p w:rsidR="005E2F76" w:rsidRPr="004469AD" w:rsidRDefault="005E2F76" w:rsidP="00763113">
            <w:pPr>
              <w:pStyle w:val="ConsPlusNormal"/>
              <w:ind w:firstLine="540"/>
              <w:jc w:val="both"/>
              <w:rPr>
                <w:rFonts w:ascii="Times New Roman" w:hAnsi="Times New Roman" w:cs="Times New Roman"/>
                <w:color w:val="000000" w:themeColor="text1"/>
                <w:sz w:val="18"/>
                <w:szCs w:val="18"/>
              </w:rPr>
            </w:pPr>
            <w:r w:rsidRPr="00763113">
              <w:rPr>
                <w:rFonts w:ascii="Times New Roman" w:hAnsi="Times New Roman" w:cs="Times New Roman"/>
                <w:sz w:val="18"/>
                <w:szCs w:val="18"/>
              </w:rPr>
              <w:t xml:space="preserve">Решение об </w:t>
            </w:r>
            <w:r w:rsidRPr="004469AD">
              <w:rPr>
                <w:rFonts w:ascii="Times New Roman" w:hAnsi="Times New Roman" w:cs="Times New Roman"/>
                <w:color w:val="000000" w:themeColor="text1"/>
                <w:sz w:val="18"/>
                <w:szCs w:val="18"/>
              </w:rPr>
              <w:t xml:space="preserve">отказе в допуске заявителей к участию в аукционе принимается при наличии оснований, предусмотренных </w:t>
            </w:r>
            <w:hyperlink w:anchor="P333" w:history="1">
              <w:r w:rsidRPr="004469AD">
                <w:rPr>
                  <w:rFonts w:ascii="Times New Roman" w:hAnsi="Times New Roman" w:cs="Times New Roman"/>
                  <w:color w:val="000000" w:themeColor="text1"/>
                  <w:sz w:val="18"/>
                  <w:szCs w:val="18"/>
                </w:rPr>
                <w:t>пунктом 2.9.2 подраздела 2.9 раздела II</w:t>
              </w:r>
            </w:hyperlink>
            <w:r w:rsidRPr="004469AD">
              <w:rPr>
                <w:rFonts w:ascii="Times New Roman" w:hAnsi="Times New Roman" w:cs="Times New Roman"/>
                <w:color w:val="000000" w:themeColor="text1"/>
                <w:sz w:val="18"/>
                <w:szCs w:val="18"/>
              </w:rPr>
              <w:t xml:space="preserve"> настоящего Административного регламента.</w:t>
            </w:r>
          </w:p>
          <w:p w:rsidR="005E2F76" w:rsidRPr="00763113" w:rsidRDefault="005E2F76" w:rsidP="00763113">
            <w:pPr>
              <w:pStyle w:val="ConsPlusNormal"/>
              <w:ind w:firstLine="540"/>
              <w:jc w:val="both"/>
              <w:rPr>
                <w:rFonts w:ascii="Times New Roman" w:hAnsi="Times New Roman" w:cs="Times New Roman"/>
                <w:sz w:val="18"/>
                <w:szCs w:val="18"/>
              </w:rPr>
            </w:pPr>
            <w:proofErr w:type="gramStart"/>
            <w:r w:rsidRPr="004469AD">
              <w:rPr>
                <w:rFonts w:ascii="Times New Roman" w:hAnsi="Times New Roman" w:cs="Times New Roman"/>
                <w:color w:val="000000" w:themeColor="text1"/>
                <w:sz w:val="18"/>
                <w:szCs w:val="18"/>
              </w:rPr>
              <w:t xml:space="preserve">Организатор аукциона ведет протокол рассмотрения заявок на участие </w:t>
            </w:r>
            <w:r w:rsidRPr="00763113">
              <w:rPr>
                <w:rFonts w:ascii="Times New Roman" w:hAnsi="Times New Roman" w:cs="Times New Roman"/>
                <w:sz w:val="18"/>
                <w:szCs w:val="18"/>
              </w:rPr>
              <w:t>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763113">
              <w:rPr>
                <w:rFonts w:ascii="Times New Roman" w:hAnsi="Times New Roman" w:cs="Times New Roman"/>
                <w:sz w:val="18"/>
                <w:szCs w:val="18"/>
              </w:rPr>
              <w:t xml:space="preserve"> подписания организатором аукциона протокола рассмотрения заявок.</w:t>
            </w:r>
          </w:p>
          <w:p w:rsidR="005E2F76" w:rsidRPr="00763113" w:rsidRDefault="005E2F76" w:rsidP="00763113">
            <w:pPr>
              <w:pStyle w:val="ConsPlusNormal"/>
              <w:ind w:firstLine="540"/>
              <w:jc w:val="both"/>
              <w:rPr>
                <w:rFonts w:ascii="Times New Roman" w:hAnsi="Times New Roman" w:cs="Times New Roman"/>
                <w:sz w:val="18"/>
                <w:szCs w:val="18"/>
              </w:rPr>
            </w:pPr>
            <w:r w:rsidRPr="00763113">
              <w:rPr>
                <w:rFonts w:ascii="Times New Roman" w:hAnsi="Times New Roman" w:cs="Times New Roman"/>
                <w:sz w:val="18"/>
                <w:szCs w:val="18"/>
              </w:rPr>
              <w:t xml:space="preserve">Протокол рассмотрения заявок на участие в аукционе подписывается организатором аукциона не </w:t>
            </w:r>
            <w:proofErr w:type="gramStart"/>
            <w:r w:rsidRPr="00763113">
              <w:rPr>
                <w:rFonts w:ascii="Times New Roman" w:hAnsi="Times New Roman" w:cs="Times New Roman"/>
                <w:sz w:val="18"/>
                <w:szCs w:val="18"/>
              </w:rPr>
              <w:t>позднее</w:t>
            </w:r>
            <w:proofErr w:type="gramEnd"/>
            <w:r w:rsidRPr="00763113">
              <w:rPr>
                <w:rFonts w:ascii="Times New Roman" w:hAnsi="Times New Roman" w:cs="Times New Roman"/>
                <w:sz w:val="18"/>
                <w:szCs w:val="18"/>
              </w:rPr>
              <w:t xml:space="preserve"> чем в течение 1 дня со дня их рассмотрения и размещается на официальном сайте не позднее чем на следующий день после дня подписания протокола.</w:t>
            </w:r>
          </w:p>
          <w:p w:rsidR="005E2F76" w:rsidRPr="00763113" w:rsidRDefault="005E2F76" w:rsidP="00763113">
            <w:pPr>
              <w:pStyle w:val="ConsPlusNormal"/>
              <w:ind w:firstLine="540"/>
              <w:jc w:val="both"/>
              <w:rPr>
                <w:rFonts w:ascii="Times New Roman" w:hAnsi="Times New Roman" w:cs="Times New Roman"/>
                <w:sz w:val="18"/>
                <w:szCs w:val="18"/>
              </w:rPr>
            </w:pPr>
            <w:r w:rsidRPr="00763113">
              <w:rPr>
                <w:rFonts w:ascii="Times New Roman" w:hAnsi="Times New Roman" w:cs="Times New Roman"/>
                <w:sz w:val="18"/>
                <w:szCs w:val="18"/>
              </w:rPr>
              <w:t>Претендентам, признанным участниками аукциона, и претендентам,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5E2F76" w:rsidRPr="00763113" w:rsidRDefault="005E2F76" w:rsidP="00763113">
            <w:pPr>
              <w:pStyle w:val="ConsPlusNormal"/>
              <w:ind w:firstLine="540"/>
              <w:jc w:val="both"/>
              <w:rPr>
                <w:rFonts w:ascii="Times New Roman" w:hAnsi="Times New Roman" w:cs="Times New Roman"/>
                <w:sz w:val="18"/>
                <w:szCs w:val="18"/>
              </w:rPr>
            </w:pPr>
            <w:r w:rsidRPr="00763113">
              <w:rPr>
                <w:rFonts w:ascii="Times New Roman" w:hAnsi="Times New Roman" w:cs="Times New Roman"/>
                <w:sz w:val="18"/>
                <w:szCs w:val="18"/>
              </w:rPr>
              <w:t>Внесенный задаток возвращается претенденту, не допущенному к участию в аукционе, в течение 3 рабочих дней со дня оформления протокола рассмотрения заявок на участие в аукционе.</w:t>
            </w:r>
          </w:p>
          <w:p w:rsidR="005E2F76" w:rsidRPr="00763113" w:rsidRDefault="005E2F76" w:rsidP="00763113">
            <w:pPr>
              <w:pStyle w:val="ConsPlusNormal"/>
              <w:ind w:firstLine="540"/>
              <w:jc w:val="both"/>
              <w:rPr>
                <w:rFonts w:ascii="Times New Roman" w:hAnsi="Times New Roman" w:cs="Times New Roman"/>
                <w:sz w:val="18"/>
                <w:szCs w:val="18"/>
              </w:rPr>
            </w:pPr>
            <w:r w:rsidRPr="00763113">
              <w:rPr>
                <w:rFonts w:ascii="Times New Roman" w:hAnsi="Times New Roman" w:cs="Times New Roman"/>
                <w:sz w:val="18"/>
                <w:szCs w:val="18"/>
              </w:rPr>
              <w:lastRenderedPageBreak/>
              <w:t>Претенденты уведомляются путем вручения им под расписку соответствующего уведомления либо направления такого уведомления по почте заказным письмом.</w:t>
            </w:r>
          </w:p>
          <w:p w:rsidR="005E2F76" w:rsidRPr="00763113" w:rsidRDefault="005E2F76" w:rsidP="00763113">
            <w:pPr>
              <w:pStyle w:val="ConsPlusNormal"/>
              <w:ind w:firstLine="540"/>
              <w:jc w:val="both"/>
              <w:rPr>
                <w:rFonts w:ascii="Times New Roman" w:hAnsi="Times New Roman" w:cs="Times New Roman"/>
                <w:sz w:val="18"/>
                <w:szCs w:val="18"/>
              </w:rPr>
            </w:pPr>
            <w:r w:rsidRPr="00763113">
              <w:rPr>
                <w:rFonts w:ascii="Times New Roman" w:hAnsi="Times New Roman" w:cs="Times New Roman"/>
                <w:sz w:val="18"/>
                <w:szCs w:val="18"/>
              </w:rPr>
              <w:t>В случае</w:t>
            </w:r>
            <w:proofErr w:type="gramStart"/>
            <w:r w:rsidRPr="00763113">
              <w:rPr>
                <w:rFonts w:ascii="Times New Roman" w:hAnsi="Times New Roman" w:cs="Times New Roman"/>
                <w:sz w:val="18"/>
                <w:szCs w:val="18"/>
              </w:rPr>
              <w:t>,</w:t>
            </w:r>
            <w:proofErr w:type="gramEnd"/>
            <w:r w:rsidRPr="00763113">
              <w:rPr>
                <w:rFonts w:ascii="Times New Roman" w:hAnsi="Times New Roman" w:cs="Times New Roman"/>
                <w:sz w:val="18"/>
                <w:szCs w:val="18"/>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5E2F76" w:rsidRPr="00763113" w:rsidRDefault="005E2F76" w:rsidP="00763113">
            <w:pPr>
              <w:pStyle w:val="ConsPlusNormal"/>
              <w:ind w:firstLine="540"/>
              <w:jc w:val="both"/>
              <w:rPr>
                <w:rFonts w:ascii="Times New Roman" w:hAnsi="Times New Roman" w:cs="Times New Roman"/>
                <w:sz w:val="18"/>
                <w:szCs w:val="18"/>
              </w:rPr>
            </w:pPr>
            <w:r w:rsidRPr="00763113">
              <w:rPr>
                <w:rFonts w:ascii="Times New Roman" w:hAnsi="Times New Roman" w:cs="Times New Roman"/>
                <w:sz w:val="18"/>
                <w:szCs w:val="18"/>
              </w:rPr>
              <w:t>В случае</w:t>
            </w:r>
            <w:proofErr w:type="gramStart"/>
            <w:r w:rsidRPr="00763113">
              <w:rPr>
                <w:rFonts w:ascii="Times New Roman" w:hAnsi="Times New Roman" w:cs="Times New Roman"/>
                <w:sz w:val="18"/>
                <w:szCs w:val="18"/>
              </w:rPr>
              <w:t>,</w:t>
            </w:r>
            <w:proofErr w:type="gramEnd"/>
            <w:r w:rsidRPr="00763113">
              <w:rPr>
                <w:rFonts w:ascii="Times New Roman" w:hAnsi="Times New Roman" w:cs="Times New Roman"/>
                <w:sz w:val="18"/>
                <w:szCs w:val="1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w:t>
            </w:r>
          </w:p>
          <w:p w:rsidR="005E2F76" w:rsidRPr="00763113" w:rsidRDefault="005E2F76" w:rsidP="00763113">
            <w:pPr>
              <w:pStyle w:val="ConsPlusNormal"/>
              <w:ind w:firstLine="540"/>
              <w:jc w:val="both"/>
              <w:rPr>
                <w:rFonts w:ascii="Times New Roman" w:hAnsi="Times New Roman" w:cs="Times New Roman"/>
                <w:sz w:val="18"/>
                <w:szCs w:val="18"/>
              </w:rPr>
            </w:pPr>
            <w:r w:rsidRPr="00763113">
              <w:rPr>
                <w:rFonts w:ascii="Times New Roman" w:hAnsi="Times New Roman" w:cs="Times New Roman"/>
                <w:sz w:val="18"/>
                <w:szCs w:val="18"/>
              </w:rPr>
              <w:t>Результатом административной процедуры является протокол рассмотрения заявок на участие в аукционе и направление заявителям уведомлений о принятых в отношении них решениях.</w:t>
            </w:r>
          </w:p>
          <w:p w:rsidR="005E2F76" w:rsidRPr="00763113" w:rsidRDefault="005E2F76" w:rsidP="00763113">
            <w:pPr>
              <w:pStyle w:val="ConsPlusNormal"/>
              <w:ind w:firstLine="540"/>
              <w:jc w:val="both"/>
              <w:rPr>
                <w:rFonts w:ascii="Times New Roman" w:hAnsi="Times New Roman" w:cs="Times New Roman"/>
                <w:sz w:val="18"/>
                <w:szCs w:val="18"/>
              </w:rPr>
            </w:pPr>
          </w:p>
        </w:tc>
        <w:tc>
          <w:tcPr>
            <w:tcW w:w="1710" w:type="dxa"/>
          </w:tcPr>
          <w:p w:rsidR="005E2F76" w:rsidRPr="00CD024F" w:rsidRDefault="005E2F76" w:rsidP="00DF0C9B">
            <w:pPr>
              <w:rPr>
                <w:rFonts w:ascii="Times New Roman" w:hAnsi="Times New Roman"/>
                <w:sz w:val="18"/>
                <w:szCs w:val="18"/>
              </w:rPr>
            </w:pPr>
            <w:r>
              <w:rPr>
                <w:rFonts w:ascii="Times New Roman" w:hAnsi="Times New Roman"/>
                <w:sz w:val="18"/>
                <w:szCs w:val="18"/>
              </w:rPr>
              <w:lastRenderedPageBreak/>
              <w:t>В</w:t>
            </w:r>
            <w:r w:rsidRPr="00CD024F">
              <w:rPr>
                <w:rFonts w:ascii="Times New Roman" w:hAnsi="Times New Roman"/>
                <w:sz w:val="18"/>
                <w:szCs w:val="18"/>
              </w:rPr>
              <w:t xml:space="preserve"> течение 1 </w:t>
            </w:r>
            <w:r w:rsidRPr="00CD024F">
              <w:rPr>
                <w:rFonts w:ascii="Times New Roman" w:hAnsi="Times New Roman"/>
                <w:sz w:val="18"/>
                <w:szCs w:val="18"/>
              </w:rPr>
              <w:lastRenderedPageBreak/>
              <w:t>рабочего дня</w:t>
            </w:r>
          </w:p>
        </w:tc>
        <w:tc>
          <w:tcPr>
            <w:tcW w:w="1544" w:type="dxa"/>
          </w:tcPr>
          <w:p w:rsidR="005E2F76" w:rsidRPr="007A53FA" w:rsidRDefault="005E2F76" w:rsidP="00602400">
            <w:pPr>
              <w:rPr>
                <w:rFonts w:ascii="Times New Roman" w:hAnsi="Times New Roman"/>
                <w:sz w:val="18"/>
                <w:szCs w:val="18"/>
              </w:rPr>
            </w:pPr>
            <w:r w:rsidRPr="007A53FA">
              <w:rPr>
                <w:rFonts w:ascii="Times New Roman" w:hAnsi="Times New Roman"/>
                <w:sz w:val="18"/>
                <w:szCs w:val="18"/>
              </w:rPr>
              <w:lastRenderedPageBreak/>
              <w:t xml:space="preserve">Минюст </w:t>
            </w:r>
            <w:r w:rsidRPr="007A53FA">
              <w:rPr>
                <w:rFonts w:ascii="Times New Roman" w:hAnsi="Times New Roman"/>
                <w:sz w:val="18"/>
                <w:szCs w:val="18"/>
              </w:rPr>
              <w:lastRenderedPageBreak/>
              <w:t>Чувашии</w:t>
            </w:r>
          </w:p>
        </w:tc>
        <w:tc>
          <w:tcPr>
            <w:tcW w:w="2322" w:type="dxa"/>
          </w:tcPr>
          <w:p w:rsidR="005E2F76" w:rsidRDefault="005E2F76" w:rsidP="00602400">
            <w:pPr>
              <w:rPr>
                <w:rFonts w:ascii="Times New Roman" w:hAnsi="Times New Roman"/>
                <w:sz w:val="18"/>
                <w:szCs w:val="18"/>
              </w:rPr>
            </w:pPr>
            <w:r w:rsidRPr="00CD024F">
              <w:rPr>
                <w:rFonts w:ascii="Times New Roman" w:hAnsi="Times New Roman"/>
                <w:sz w:val="18"/>
                <w:szCs w:val="18"/>
              </w:rPr>
              <w:lastRenderedPageBreak/>
              <w:t xml:space="preserve">Документационное </w:t>
            </w:r>
            <w:r w:rsidRPr="00CD024F">
              <w:rPr>
                <w:rFonts w:ascii="Times New Roman" w:hAnsi="Times New Roman"/>
                <w:sz w:val="18"/>
                <w:szCs w:val="18"/>
              </w:rPr>
              <w:lastRenderedPageBreak/>
              <w:t>обеспечение,</w:t>
            </w:r>
            <w:r>
              <w:rPr>
                <w:rFonts w:ascii="Times New Roman" w:hAnsi="Times New Roman"/>
                <w:sz w:val="18"/>
                <w:szCs w:val="18"/>
              </w:rPr>
              <w:t xml:space="preserve"> </w:t>
            </w:r>
            <w:r w:rsidRPr="00CD024F">
              <w:rPr>
                <w:rFonts w:ascii="Times New Roman" w:hAnsi="Times New Roman"/>
                <w:sz w:val="18"/>
                <w:szCs w:val="18"/>
              </w:rPr>
              <w:t>технологическое обеспечение</w:t>
            </w:r>
            <w:r>
              <w:rPr>
                <w:rFonts w:ascii="Times New Roman" w:hAnsi="Times New Roman"/>
                <w:sz w:val="18"/>
                <w:szCs w:val="18"/>
              </w:rPr>
              <w:t>, программное обеспечение</w:t>
            </w:r>
          </w:p>
        </w:tc>
        <w:tc>
          <w:tcPr>
            <w:tcW w:w="2087" w:type="dxa"/>
          </w:tcPr>
          <w:p w:rsidR="005E2F76" w:rsidRDefault="005E2F76" w:rsidP="00602400">
            <w:pPr>
              <w:rPr>
                <w:rFonts w:ascii="Times New Roman" w:hAnsi="Times New Roman"/>
                <w:sz w:val="18"/>
                <w:szCs w:val="18"/>
              </w:rPr>
            </w:pPr>
            <w:r>
              <w:rPr>
                <w:rFonts w:ascii="Times New Roman" w:hAnsi="Times New Roman"/>
                <w:sz w:val="18"/>
                <w:szCs w:val="18"/>
              </w:rPr>
              <w:lastRenderedPageBreak/>
              <w:t>-</w:t>
            </w:r>
          </w:p>
        </w:tc>
      </w:tr>
      <w:tr w:rsidR="001E4E85" w:rsidTr="00A30279">
        <w:tc>
          <w:tcPr>
            <w:tcW w:w="14774" w:type="dxa"/>
            <w:gridSpan w:val="7"/>
          </w:tcPr>
          <w:p w:rsidR="001E4E85" w:rsidRPr="001E4E85" w:rsidRDefault="001E4E85" w:rsidP="001E4E85">
            <w:pPr>
              <w:pStyle w:val="ConsPlusNormal"/>
              <w:jc w:val="center"/>
              <w:outlineLvl w:val="3"/>
              <w:rPr>
                <w:rFonts w:ascii="Times New Roman" w:hAnsi="Times New Roman" w:cs="Times New Roman"/>
                <w:b/>
                <w:sz w:val="24"/>
                <w:szCs w:val="24"/>
              </w:rPr>
            </w:pPr>
            <w:r w:rsidRPr="001E4E85">
              <w:rPr>
                <w:rFonts w:ascii="Times New Roman" w:hAnsi="Times New Roman" w:cs="Times New Roman"/>
                <w:b/>
                <w:sz w:val="24"/>
                <w:szCs w:val="24"/>
              </w:rPr>
              <w:lastRenderedPageBreak/>
              <w:t>Проведение аукциона, определение победителя аукциона</w:t>
            </w:r>
          </w:p>
        </w:tc>
      </w:tr>
      <w:tr w:rsidR="001E4E85" w:rsidTr="00DF0C9B">
        <w:tc>
          <w:tcPr>
            <w:tcW w:w="668" w:type="dxa"/>
          </w:tcPr>
          <w:p w:rsidR="001E4E85" w:rsidRDefault="001E4E85" w:rsidP="00602400">
            <w:pPr>
              <w:rPr>
                <w:rFonts w:ascii="Times New Roman" w:hAnsi="Times New Roman" w:cs="Times New Roman"/>
                <w:sz w:val="18"/>
                <w:szCs w:val="24"/>
              </w:rPr>
            </w:pPr>
            <w:r>
              <w:rPr>
                <w:rFonts w:ascii="Times New Roman" w:hAnsi="Times New Roman" w:cs="Times New Roman"/>
                <w:sz w:val="18"/>
                <w:szCs w:val="24"/>
              </w:rPr>
              <w:t>5</w:t>
            </w:r>
          </w:p>
        </w:tc>
        <w:tc>
          <w:tcPr>
            <w:tcW w:w="1765" w:type="dxa"/>
          </w:tcPr>
          <w:p w:rsidR="001E4E85" w:rsidRPr="00931D11" w:rsidRDefault="001E4E85" w:rsidP="00763113">
            <w:pPr>
              <w:pStyle w:val="ConsPlusNormal"/>
              <w:jc w:val="both"/>
              <w:outlineLvl w:val="3"/>
              <w:rPr>
                <w:rFonts w:ascii="Times New Roman" w:hAnsi="Times New Roman" w:cs="Times New Roman"/>
                <w:sz w:val="18"/>
                <w:szCs w:val="18"/>
              </w:rPr>
            </w:pPr>
            <w:r w:rsidRPr="00931D11">
              <w:rPr>
                <w:rFonts w:ascii="Times New Roman" w:hAnsi="Times New Roman" w:cs="Times New Roman"/>
                <w:sz w:val="18"/>
                <w:szCs w:val="18"/>
              </w:rPr>
              <w:t>Проведение аукциона, определение победителя аукциона</w:t>
            </w:r>
          </w:p>
        </w:tc>
        <w:tc>
          <w:tcPr>
            <w:tcW w:w="4678" w:type="dxa"/>
          </w:tcPr>
          <w:p w:rsidR="001E4E85" w:rsidRPr="00931D11" w:rsidRDefault="001E4E85" w:rsidP="00931D11">
            <w:pPr>
              <w:pStyle w:val="ConsPlusNormal"/>
              <w:ind w:firstLine="540"/>
              <w:jc w:val="both"/>
              <w:rPr>
                <w:rFonts w:ascii="Times New Roman" w:hAnsi="Times New Roman" w:cs="Times New Roman"/>
                <w:sz w:val="18"/>
                <w:szCs w:val="18"/>
              </w:rPr>
            </w:pPr>
            <w:r w:rsidRPr="00931D11">
              <w:rPr>
                <w:rFonts w:ascii="Times New Roman" w:hAnsi="Times New Roman" w:cs="Times New Roman"/>
                <w:sz w:val="18"/>
                <w:szCs w:val="18"/>
              </w:rPr>
              <w:t>Основанием для начала административной процедуры является протокол рассмотрения заявок на участие в аукционе.</w:t>
            </w:r>
          </w:p>
          <w:p w:rsidR="001E4E85" w:rsidRPr="00931D11" w:rsidRDefault="001E4E85" w:rsidP="00931D11">
            <w:pPr>
              <w:pStyle w:val="ConsPlusNormal"/>
              <w:ind w:firstLine="540"/>
              <w:jc w:val="both"/>
              <w:rPr>
                <w:rFonts w:ascii="Times New Roman" w:hAnsi="Times New Roman" w:cs="Times New Roman"/>
                <w:sz w:val="18"/>
                <w:szCs w:val="18"/>
              </w:rPr>
            </w:pPr>
            <w:r w:rsidRPr="00931D11">
              <w:rPr>
                <w:rFonts w:ascii="Times New Roman" w:hAnsi="Times New Roman" w:cs="Times New Roman"/>
                <w:sz w:val="18"/>
                <w:szCs w:val="18"/>
              </w:rPr>
              <w:t>Аукцион проводится в случае, если по результатам рассмотрения заявок принято решение о допуске к участию в аукционе и признании участником аукциона более одного заявителя.</w:t>
            </w:r>
          </w:p>
          <w:p w:rsidR="001E4E85" w:rsidRPr="00931D11" w:rsidRDefault="001E4E85" w:rsidP="00931D11">
            <w:pPr>
              <w:pStyle w:val="ConsPlusNormal"/>
              <w:ind w:firstLine="540"/>
              <w:jc w:val="both"/>
              <w:rPr>
                <w:rFonts w:ascii="Times New Roman" w:hAnsi="Times New Roman" w:cs="Times New Roman"/>
                <w:sz w:val="18"/>
                <w:szCs w:val="18"/>
              </w:rPr>
            </w:pPr>
            <w:r w:rsidRPr="00931D11">
              <w:rPr>
                <w:rFonts w:ascii="Times New Roman" w:hAnsi="Times New Roman" w:cs="Times New Roman"/>
                <w:sz w:val="18"/>
                <w:szCs w:val="18"/>
              </w:rPr>
              <w:t xml:space="preserve">Аукцион проводится в указанном в </w:t>
            </w:r>
            <w:proofErr w:type="gramStart"/>
            <w:r w:rsidRPr="00931D11">
              <w:rPr>
                <w:rFonts w:ascii="Times New Roman" w:hAnsi="Times New Roman" w:cs="Times New Roman"/>
                <w:sz w:val="18"/>
                <w:szCs w:val="18"/>
              </w:rPr>
              <w:t>извещении</w:t>
            </w:r>
            <w:proofErr w:type="gramEnd"/>
            <w:r w:rsidRPr="00931D11">
              <w:rPr>
                <w:rFonts w:ascii="Times New Roman" w:hAnsi="Times New Roman" w:cs="Times New Roman"/>
                <w:sz w:val="18"/>
                <w:szCs w:val="18"/>
              </w:rPr>
              <w:t xml:space="preserve"> о проведении аукциона месте, в соответствующий день и час, при наличии двух и более участников аукциона.</w:t>
            </w:r>
          </w:p>
          <w:p w:rsidR="001E4E85" w:rsidRPr="00931D11" w:rsidRDefault="001E4E85" w:rsidP="00931D11">
            <w:pPr>
              <w:pStyle w:val="ConsPlusNormal"/>
              <w:ind w:firstLine="540"/>
              <w:jc w:val="both"/>
              <w:rPr>
                <w:rFonts w:ascii="Times New Roman" w:hAnsi="Times New Roman" w:cs="Times New Roman"/>
                <w:sz w:val="18"/>
                <w:szCs w:val="18"/>
              </w:rPr>
            </w:pPr>
            <w:r w:rsidRPr="00931D11">
              <w:rPr>
                <w:rFonts w:ascii="Times New Roman" w:hAnsi="Times New Roman" w:cs="Times New Roman"/>
                <w:sz w:val="18"/>
                <w:szCs w:val="18"/>
              </w:rPr>
              <w:t>Аукцион признается несостоявшимся в случае если:</w:t>
            </w:r>
          </w:p>
          <w:p w:rsidR="001E4E85" w:rsidRPr="00931D11" w:rsidRDefault="001E4E85" w:rsidP="00931D11">
            <w:pPr>
              <w:pStyle w:val="ConsPlusNormal"/>
              <w:ind w:firstLine="540"/>
              <w:jc w:val="both"/>
              <w:rPr>
                <w:rFonts w:ascii="Times New Roman" w:hAnsi="Times New Roman" w:cs="Times New Roman"/>
                <w:sz w:val="18"/>
                <w:szCs w:val="18"/>
              </w:rPr>
            </w:pPr>
            <w:r w:rsidRPr="00931D11">
              <w:rPr>
                <w:rFonts w:ascii="Times New Roman" w:hAnsi="Times New Roman" w:cs="Times New Roman"/>
                <w:sz w:val="18"/>
                <w:szCs w:val="18"/>
              </w:rPr>
              <w:t>-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1E4E85" w:rsidRPr="00931D11" w:rsidRDefault="001E4E85" w:rsidP="00931D11">
            <w:pPr>
              <w:pStyle w:val="ConsPlusNormal"/>
              <w:ind w:firstLine="540"/>
              <w:jc w:val="both"/>
              <w:rPr>
                <w:rFonts w:ascii="Times New Roman" w:hAnsi="Times New Roman" w:cs="Times New Roman"/>
                <w:sz w:val="18"/>
                <w:szCs w:val="18"/>
              </w:rPr>
            </w:pPr>
            <w:r w:rsidRPr="00931D11">
              <w:rPr>
                <w:rFonts w:ascii="Times New Roman" w:hAnsi="Times New Roman" w:cs="Times New Roman"/>
                <w:sz w:val="18"/>
                <w:szCs w:val="18"/>
              </w:rPr>
              <w:t xml:space="preserve">- по </w:t>
            </w:r>
            <w:proofErr w:type="gramStart"/>
            <w:r w:rsidRPr="00931D11">
              <w:rPr>
                <w:rFonts w:ascii="Times New Roman" w:hAnsi="Times New Roman" w:cs="Times New Roman"/>
                <w:sz w:val="18"/>
                <w:szCs w:val="18"/>
              </w:rPr>
              <w:t>окончании</w:t>
            </w:r>
            <w:proofErr w:type="gramEnd"/>
            <w:r w:rsidRPr="00931D11">
              <w:rPr>
                <w:rFonts w:ascii="Times New Roman" w:hAnsi="Times New Roman" w:cs="Times New Roman"/>
                <w:sz w:val="18"/>
                <w:szCs w:val="18"/>
              </w:rPr>
              <w:t xml:space="preserve"> срока подачи заявок на участие в аукционе подана только одна заявка на участие в аукционе или не подано ни одной заявки на участие в аукционе.</w:t>
            </w:r>
          </w:p>
          <w:p w:rsidR="001E4E85" w:rsidRPr="00931D11" w:rsidRDefault="001E4E85" w:rsidP="00931D11">
            <w:pPr>
              <w:pStyle w:val="ConsPlusNormal"/>
              <w:ind w:firstLine="540"/>
              <w:jc w:val="both"/>
              <w:rPr>
                <w:rFonts w:ascii="Times New Roman" w:hAnsi="Times New Roman" w:cs="Times New Roman"/>
                <w:sz w:val="18"/>
                <w:szCs w:val="18"/>
              </w:rPr>
            </w:pPr>
            <w:r w:rsidRPr="00931D11">
              <w:rPr>
                <w:rFonts w:ascii="Times New Roman" w:hAnsi="Times New Roman" w:cs="Times New Roman"/>
                <w:sz w:val="18"/>
                <w:szCs w:val="18"/>
              </w:rPr>
              <w:t>В случае</w:t>
            </w:r>
            <w:proofErr w:type="gramStart"/>
            <w:r w:rsidRPr="00931D11">
              <w:rPr>
                <w:rFonts w:ascii="Times New Roman" w:hAnsi="Times New Roman" w:cs="Times New Roman"/>
                <w:sz w:val="18"/>
                <w:szCs w:val="18"/>
              </w:rPr>
              <w:t>,</w:t>
            </w:r>
            <w:proofErr w:type="gramEnd"/>
            <w:r w:rsidRPr="00931D11">
              <w:rPr>
                <w:rFonts w:ascii="Times New Roman" w:hAnsi="Times New Roman" w:cs="Times New Roman"/>
                <w:sz w:val="18"/>
                <w:szCs w:val="18"/>
              </w:rPr>
              <w:t xml:space="preserve"> если аукцион признан несостоявшимся и только один заявитель признан участником аукциона, </w:t>
            </w:r>
            <w:r w:rsidRPr="00931D11">
              <w:rPr>
                <w:rFonts w:ascii="Times New Roman" w:hAnsi="Times New Roman" w:cs="Times New Roman"/>
                <w:sz w:val="18"/>
                <w:szCs w:val="18"/>
              </w:rPr>
              <w:lastRenderedPageBreak/>
              <w:t>либо если единственная заявка, поступившая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организатор аукциона осуществляет подготовку проекта договора аренды в трех экземплярах, его подписание и направление заявителю. При этом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1E4E85" w:rsidRPr="00931D11" w:rsidRDefault="001E4E85" w:rsidP="00931D11">
            <w:pPr>
              <w:pStyle w:val="ConsPlusNormal"/>
              <w:ind w:firstLine="540"/>
              <w:jc w:val="both"/>
              <w:rPr>
                <w:rFonts w:ascii="Times New Roman" w:hAnsi="Times New Roman" w:cs="Times New Roman"/>
                <w:sz w:val="18"/>
                <w:szCs w:val="18"/>
              </w:rPr>
            </w:pPr>
            <w:r w:rsidRPr="00931D11">
              <w:rPr>
                <w:rFonts w:ascii="Times New Roman" w:hAnsi="Times New Roman" w:cs="Times New Roman"/>
                <w:sz w:val="18"/>
                <w:szCs w:val="18"/>
              </w:rPr>
              <w:t>Победителем аукциона признается участник аукциона, предложивший наибольший размер ежегодной арендной платы за земельный участок.</w:t>
            </w:r>
          </w:p>
          <w:p w:rsidR="001E4E85" w:rsidRPr="004469AD" w:rsidRDefault="001E4E85" w:rsidP="00931D11">
            <w:pPr>
              <w:pStyle w:val="ConsPlusNormal"/>
              <w:ind w:firstLine="540"/>
              <w:jc w:val="both"/>
              <w:rPr>
                <w:rFonts w:ascii="Times New Roman" w:hAnsi="Times New Roman" w:cs="Times New Roman"/>
                <w:color w:val="000000" w:themeColor="text1"/>
                <w:sz w:val="18"/>
                <w:szCs w:val="18"/>
              </w:rPr>
            </w:pPr>
            <w:r w:rsidRPr="00931D11">
              <w:rPr>
                <w:rFonts w:ascii="Times New Roman" w:hAnsi="Times New Roman" w:cs="Times New Roman"/>
                <w:sz w:val="18"/>
                <w:szCs w:val="18"/>
              </w:rPr>
              <w:t xml:space="preserve">Победителем аукциона на право заключения договора аренды земельного участка для комплексного освоения </w:t>
            </w:r>
            <w:r w:rsidRPr="004469AD">
              <w:rPr>
                <w:rFonts w:ascii="Times New Roman" w:hAnsi="Times New Roman" w:cs="Times New Roman"/>
                <w:color w:val="000000" w:themeColor="text1"/>
                <w:sz w:val="18"/>
                <w:szCs w:val="18"/>
              </w:rPr>
              <w:t xml:space="preserve">территории или ведения дачного хозяйства (за исключением случаев проведения аукциона в соответствии с </w:t>
            </w:r>
            <w:hyperlink r:id="rId62" w:history="1">
              <w:r w:rsidRPr="004469AD">
                <w:rPr>
                  <w:rFonts w:ascii="Times New Roman" w:hAnsi="Times New Roman" w:cs="Times New Roman"/>
                  <w:color w:val="000000" w:themeColor="text1"/>
                  <w:sz w:val="18"/>
                  <w:szCs w:val="18"/>
                </w:rPr>
                <w:t>пунктом 7 статьи 39.18</w:t>
              </w:r>
            </w:hyperlink>
            <w:r w:rsidRPr="004469AD">
              <w:rPr>
                <w:rFonts w:ascii="Times New Roman" w:hAnsi="Times New Roman" w:cs="Times New Roman"/>
                <w:color w:val="000000" w:themeColor="text1"/>
                <w:sz w:val="18"/>
                <w:szCs w:val="18"/>
              </w:rPr>
              <w:t xml:space="preserve"> Земельного кодекса Российской Федерации) признается участник аукциона, предложивший наибольший размер первого арендного платежа.</w:t>
            </w:r>
          </w:p>
          <w:p w:rsidR="001E4E85" w:rsidRPr="00931D11" w:rsidRDefault="001E4E85" w:rsidP="00931D11">
            <w:pPr>
              <w:pStyle w:val="ConsPlusNormal"/>
              <w:ind w:firstLine="540"/>
              <w:jc w:val="both"/>
              <w:rPr>
                <w:rFonts w:ascii="Times New Roman" w:hAnsi="Times New Roman" w:cs="Times New Roman"/>
                <w:sz w:val="18"/>
                <w:szCs w:val="18"/>
              </w:rPr>
            </w:pPr>
            <w:r w:rsidRPr="004469AD">
              <w:rPr>
                <w:rFonts w:ascii="Times New Roman" w:hAnsi="Times New Roman" w:cs="Times New Roman"/>
                <w:color w:val="000000" w:themeColor="text1"/>
                <w:sz w:val="18"/>
                <w:szCs w:val="18"/>
              </w:rPr>
              <w:t xml:space="preserve">Результаты аукциона </w:t>
            </w:r>
            <w:r w:rsidRPr="00931D11">
              <w:rPr>
                <w:rFonts w:ascii="Times New Roman" w:hAnsi="Times New Roman" w:cs="Times New Roman"/>
                <w:sz w:val="18"/>
                <w:szCs w:val="18"/>
              </w:rPr>
              <w:t>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1E4E85" w:rsidRPr="00931D11" w:rsidRDefault="001E4E85" w:rsidP="00931D11">
            <w:pPr>
              <w:pStyle w:val="ConsPlusNormal"/>
              <w:ind w:firstLine="540"/>
              <w:jc w:val="both"/>
              <w:rPr>
                <w:rFonts w:ascii="Times New Roman" w:hAnsi="Times New Roman" w:cs="Times New Roman"/>
                <w:sz w:val="18"/>
                <w:szCs w:val="18"/>
              </w:rPr>
            </w:pPr>
            <w:r w:rsidRPr="00931D11">
              <w:rPr>
                <w:rFonts w:ascii="Times New Roman" w:hAnsi="Times New Roman" w:cs="Times New Roman"/>
                <w:sz w:val="18"/>
                <w:szCs w:val="18"/>
              </w:rPr>
              <w:t>1) сведения о месте, дате и времени проведения аукциона;</w:t>
            </w:r>
          </w:p>
          <w:p w:rsidR="001E4E85" w:rsidRPr="00931D11" w:rsidRDefault="001E4E85" w:rsidP="00931D11">
            <w:pPr>
              <w:pStyle w:val="ConsPlusNormal"/>
              <w:ind w:firstLine="540"/>
              <w:jc w:val="both"/>
              <w:rPr>
                <w:rFonts w:ascii="Times New Roman" w:hAnsi="Times New Roman" w:cs="Times New Roman"/>
                <w:sz w:val="18"/>
                <w:szCs w:val="18"/>
              </w:rPr>
            </w:pPr>
            <w:r w:rsidRPr="00931D11">
              <w:rPr>
                <w:rFonts w:ascii="Times New Roman" w:hAnsi="Times New Roman" w:cs="Times New Roman"/>
                <w:sz w:val="18"/>
                <w:szCs w:val="18"/>
              </w:rPr>
              <w:t>2) предмет аукциона, в том числе сведения о местоположении и площади земельного участка;</w:t>
            </w:r>
          </w:p>
          <w:p w:rsidR="001E4E85" w:rsidRPr="00931D11" w:rsidRDefault="001E4E85" w:rsidP="00931D11">
            <w:pPr>
              <w:pStyle w:val="ConsPlusNormal"/>
              <w:ind w:firstLine="540"/>
              <w:jc w:val="both"/>
              <w:rPr>
                <w:rFonts w:ascii="Times New Roman" w:hAnsi="Times New Roman" w:cs="Times New Roman"/>
                <w:sz w:val="18"/>
                <w:szCs w:val="18"/>
              </w:rPr>
            </w:pPr>
            <w:r w:rsidRPr="00931D11">
              <w:rPr>
                <w:rFonts w:ascii="Times New Roman" w:hAnsi="Times New Roman" w:cs="Times New Roman"/>
                <w:sz w:val="18"/>
                <w:szCs w:val="18"/>
              </w:rPr>
              <w:t>3) сведения об участниках аукциона, о начальной цене предмета аукциона, последнем и предпоследнем предложениях о цене предмета аукциона;</w:t>
            </w:r>
          </w:p>
          <w:p w:rsidR="001E4E85" w:rsidRPr="00931D11" w:rsidRDefault="001E4E85" w:rsidP="00931D11">
            <w:pPr>
              <w:pStyle w:val="ConsPlusNormal"/>
              <w:ind w:firstLine="540"/>
              <w:jc w:val="both"/>
              <w:rPr>
                <w:rFonts w:ascii="Times New Roman" w:hAnsi="Times New Roman" w:cs="Times New Roman"/>
                <w:sz w:val="18"/>
                <w:szCs w:val="18"/>
              </w:rPr>
            </w:pPr>
            <w:r w:rsidRPr="00931D11">
              <w:rPr>
                <w:rFonts w:ascii="Times New Roman" w:hAnsi="Times New Roman" w:cs="Times New Roman"/>
                <w:sz w:val="18"/>
                <w:szCs w:val="18"/>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1E4E85" w:rsidRPr="00931D11" w:rsidRDefault="001E4E85" w:rsidP="00931D11">
            <w:pPr>
              <w:pStyle w:val="ConsPlusNormal"/>
              <w:ind w:firstLine="540"/>
              <w:jc w:val="both"/>
              <w:rPr>
                <w:rFonts w:ascii="Times New Roman" w:hAnsi="Times New Roman" w:cs="Times New Roman"/>
                <w:sz w:val="18"/>
                <w:szCs w:val="18"/>
              </w:rPr>
            </w:pPr>
            <w:r w:rsidRPr="00931D11">
              <w:rPr>
                <w:rFonts w:ascii="Times New Roman" w:hAnsi="Times New Roman" w:cs="Times New Roman"/>
                <w:sz w:val="18"/>
                <w:szCs w:val="18"/>
              </w:rPr>
              <w:t xml:space="preserve">5) сведения о последнем </w:t>
            </w:r>
            <w:proofErr w:type="gramStart"/>
            <w:r w:rsidRPr="00931D11">
              <w:rPr>
                <w:rFonts w:ascii="Times New Roman" w:hAnsi="Times New Roman" w:cs="Times New Roman"/>
                <w:sz w:val="18"/>
                <w:szCs w:val="18"/>
              </w:rPr>
              <w:t>предложении</w:t>
            </w:r>
            <w:proofErr w:type="gramEnd"/>
            <w:r w:rsidRPr="00931D11">
              <w:rPr>
                <w:rFonts w:ascii="Times New Roman" w:hAnsi="Times New Roman" w:cs="Times New Roman"/>
                <w:sz w:val="18"/>
                <w:szCs w:val="18"/>
              </w:rPr>
              <w:t xml:space="preserve"> о цене предмета аукциона (размер ежегодной арендной платы или размер первого арендного платежа).</w:t>
            </w:r>
          </w:p>
          <w:p w:rsidR="001E4E85" w:rsidRPr="00931D11" w:rsidRDefault="001E4E85" w:rsidP="00931D11">
            <w:pPr>
              <w:pStyle w:val="ConsPlusNormal"/>
              <w:ind w:firstLine="540"/>
              <w:jc w:val="both"/>
              <w:rPr>
                <w:rFonts w:ascii="Times New Roman" w:hAnsi="Times New Roman" w:cs="Times New Roman"/>
                <w:sz w:val="18"/>
                <w:szCs w:val="18"/>
              </w:rPr>
            </w:pPr>
            <w:r w:rsidRPr="00931D11">
              <w:rPr>
                <w:rFonts w:ascii="Times New Roman" w:hAnsi="Times New Roman" w:cs="Times New Roman"/>
                <w:sz w:val="18"/>
                <w:szCs w:val="18"/>
              </w:rPr>
              <w:t>Протокол о результатах аукциона размещается на официальном сайте в течение одного рабочего дня со дня подписания данного протокола.</w:t>
            </w:r>
          </w:p>
          <w:p w:rsidR="001E4E85" w:rsidRPr="00931D11" w:rsidRDefault="001E4E85" w:rsidP="00931D11">
            <w:pPr>
              <w:pStyle w:val="ConsPlusNormal"/>
              <w:ind w:firstLine="540"/>
              <w:jc w:val="both"/>
              <w:rPr>
                <w:rFonts w:ascii="Times New Roman" w:hAnsi="Times New Roman" w:cs="Times New Roman"/>
                <w:sz w:val="18"/>
                <w:szCs w:val="18"/>
              </w:rPr>
            </w:pPr>
            <w:r w:rsidRPr="00931D11">
              <w:rPr>
                <w:rFonts w:ascii="Times New Roman" w:hAnsi="Times New Roman" w:cs="Times New Roman"/>
                <w:sz w:val="18"/>
                <w:szCs w:val="18"/>
              </w:rPr>
              <w:lastRenderedPageBreak/>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1E4E85" w:rsidRPr="00931D11" w:rsidRDefault="001E4E85" w:rsidP="00931D11">
            <w:pPr>
              <w:pStyle w:val="ConsPlusNormal"/>
              <w:ind w:firstLine="540"/>
              <w:jc w:val="both"/>
              <w:rPr>
                <w:rFonts w:ascii="Times New Roman" w:hAnsi="Times New Roman" w:cs="Times New Roman"/>
                <w:sz w:val="18"/>
                <w:szCs w:val="18"/>
              </w:rPr>
            </w:pPr>
            <w:r w:rsidRPr="00931D11">
              <w:rPr>
                <w:rFonts w:ascii="Times New Roman" w:hAnsi="Times New Roman" w:cs="Times New Roman"/>
                <w:sz w:val="18"/>
                <w:szCs w:val="18"/>
              </w:rPr>
              <w:t>В случае</w:t>
            </w:r>
            <w:proofErr w:type="gramStart"/>
            <w:r w:rsidRPr="00931D11">
              <w:rPr>
                <w:rFonts w:ascii="Times New Roman" w:hAnsi="Times New Roman" w:cs="Times New Roman"/>
                <w:sz w:val="18"/>
                <w:szCs w:val="18"/>
              </w:rPr>
              <w:t>,</w:t>
            </w:r>
            <w:proofErr w:type="gramEnd"/>
            <w:r w:rsidRPr="00931D11">
              <w:rPr>
                <w:rFonts w:ascii="Times New Roman" w:hAnsi="Times New Roman" w:cs="Times New Roman"/>
                <w:sz w:val="18"/>
                <w:szCs w:val="1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1E4E85" w:rsidRPr="00931D11" w:rsidRDefault="001E4E85" w:rsidP="00931D11">
            <w:pPr>
              <w:pStyle w:val="ConsPlusNormal"/>
              <w:ind w:firstLine="540"/>
              <w:jc w:val="both"/>
              <w:rPr>
                <w:rFonts w:ascii="Times New Roman" w:hAnsi="Times New Roman" w:cs="Times New Roman"/>
                <w:sz w:val="18"/>
                <w:szCs w:val="18"/>
              </w:rPr>
            </w:pPr>
            <w:r w:rsidRPr="00931D11">
              <w:rPr>
                <w:rFonts w:ascii="Times New Roman" w:hAnsi="Times New Roman" w:cs="Times New Roman"/>
                <w:sz w:val="18"/>
                <w:szCs w:val="18"/>
              </w:rPr>
              <w:t>Результатом административной процедуры является протокол о результатах аукциона.</w:t>
            </w:r>
          </w:p>
          <w:p w:rsidR="001E4E85" w:rsidRPr="00763113" w:rsidRDefault="001E4E85" w:rsidP="00763113">
            <w:pPr>
              <w:pStyle w:val="ConsPlusNormal"/>
              <w:ind w:firstLine="540"/>
              <w:jc w:val="both"/>
              <w:rPr>
                <w:rFonts w:ascii="Times New Roman" w:hAnsi="Times New Roman" w:cs="Times New Roman"/>
                <w:sz w:val="18"/>
                <w:szCs w:val="18"/>
              </w:rPr>
            </w:pPr>
          </w:p>
        </w:tc>
        <w:tc>
          <w:tcPr>
            <w:tcW w:w="1710" w:type="dxa"/>
          </w:tcPr>
          <w:p w:rsidR="001E4E85" w:rsidRDefault="001E4E85" w:rsidP="009F3DDA">
            <w:pPr>
              <w:rPr>
                <w:rFonts w:ascii="Times New Roman" w:hAnsi="Times New Roman"/>
                <w:sz w:val="18"/>
                <w:szCs w:val="18"/>
              </w:rPr>
            </w:pPr>
            <w:r w:rsidRPr="00931D11">
              <w:rPr>
                <w:rFonts w:ascii="Times New Roman" w:hAnsi="Times New Roman" w:cs="Times New Roman"/>
                <w:sz w:val="18"/>
                <w:szCs w:val="18"/>
              </w:rPr>
              <w:lastRenderedPageBreak/>
              <w:t xml:space="preserve">Аукцион проводится в указанном в </w:t>
            </w:r>
            <w:proofErr w:type="gramStart"/>
            <w:r w:rsidRPr="00931D11">
              <w:rPr>
                <w:rFonts w:ascii="Times New Roman" w:hAnsi="Times New Roman" w:cs="Times New Roman"/>
                <w:sz w:val="18"/>
                <w:szCs w:val="18"/>
              </w:rPr>
              <w:t>извещении</w:t>
            </w:r>
            <w:proofErr w:type="gramEnd"/>
            <w:r w:rsidRPr="00931D11">
              <w:rPr>
                <w:rFonts w:ascii="Times New Roman" w:hAnsi="Times New Roman" w:cs="Times New Roman"/>
                <w:sz w:val="18"/>
                <w:szCs w:val="18"/>
              </w:rPr>
              <w:t xml:space="preserve"> о проведении аукциона месте, в соответствующий день и час</w:t>
            </w:r>
          </w:p>
        </w:tc>
        <w:tc>
          <w:tcPr>
            <w:tcW w:w="1544" w:type="dxa"/>
          </w:tcPr>
          <w:p w:rsidR="001E4E85" w:rsidRPr="007A53FA" w:rsidRDefault="001E4E85" w:rsidP="00602400">
            <w:pPr>
              <w:rPr>
                <w:rFonts w:ascii="Times New Roman" w:hAnsi="Times New Roman"/>
                <w:sz w:val="18"/>
                <w:szCs w:val="18"/>
              </w:rPr>
            </w:pPr>
            <w:r w:rsidRPr="007A53FA">
              <w:rPr>
                <w:rFonts w:ascii="Times New Roman" w:hAnsi="Times New Roman"/>
                <w:sz w:val="18"/>
                <w:szCs w:val="18"/>
              </w:rPr>
              <w:t>Минюст Чувашии</w:t>
            </w:r>
          </w:p>
        </w:tc>
        <w:tc>
          <w:tcPr>
            <w:tcW w:w="2322" w:type="dxa"/>
          </w:tcPr>
          <w:p w:rsidR="001E4E85" w:rsidRDefault="001E4E85" w:rsidP="00602400">
            <w:pPr>
              <w:rPr>
                <w:rFonts w:ascii="Times New Roman" w:hAnsi="Times New Roman"/>
                <w:sz w:val="18"/>
                <w:szCs w:val="18"/>
              </w:rPr>
            </w:pPr>
            <w:r w:rsidRPr="00CD024F">
              <w:rPr>
                <w:rFonts w:ascii="Times New Roman" w:hAnsi="Times New Roman"/>
                <w:sz w:val="18"/>
                <w:szCs w:val="18"/>
              </w:rPr>
              <w:t>Документационное обеспечение,</w:t>
            </w:r>
            <w:r>
              <w:rPr>
                <w:rFonts w:ascii="Times New Roman" w:hAnsi="Times New Roman"/>
                <w:sz w:val="18"/>
                <w:szCs w:val="18"/>
              </w:rPr>
              <w:t xml:space="preserve"> </w:t>
            </w:r>
            <w:r w:rsidRPr="00CD024F">
              <w:rPr>
                <w:rFonts w:ascii="Times New Roman" w:hAnsi="Times New Roman"/>
                <w:sz w:val="18"/>
                <w:szCs w:val="18"/>
              </w:rPr>
              <w:t>технологическое обеспечение</w:t>
            </w:r>
            <w:r>
              <w:rPr>
                <w:rFonts w:ascii="Times New Roman" w:hAnsi="Times New Roman"/>
                <w:sz w:val="18"/>
                <w:szCs w:val="18"/>
              </w:rPr>
              <w:t>, программное обеспечение</w:t>
            </w:r>
          </w:p>
        </w:tc>
        <w:tc>
          <w:tcPr>
            <w:tcW w:w="2087" w:type="dxa"/>
          </w:tcPr>
          <w:p w:rsidR="001E4E85" w:rsidRDefault="001E4E85" w:rsidP="00602400">
            <w:pPr>
              <w:rPr>
                <w:rFonts w:ascii="Times New Roman" w:hAnsi="Times New Roman"/>
                <w:sz w:val="18"/>
                <w:szCs w:val="18"/>
              </w:rPr>
            </w:pPr>
            <w:r>
              <w:rPr>
                <w:rFonts w:ascii="Times New Roman" w:hAnsi="Times New Roman"/>
                <w:sz w:val="18"/>
                <w:szCs w:val="18"/>
              </w:rPr>
              <w:t>-</w:t>
            </w:r>
          </w:p>
        </w:tc>
      </w:tr>
      <w:tr w:rsidR="001E4E85" w:rsidTr="00A30279">
        <w:tc>
          <w:tcPr>
            <w:tcW w:w="14774" w:type="dxa"/>
            <w:gridSpan w:val="7"/>
          </w:tcPr>
          <w:p w:rsidR="001E4E85" w:rsidRPr="001E4E85" w:rsidRDefault="001E4E85" w:rsidP="001E4E85">
            <w:pPr>
              <w:pStyle w:val="ConsPlusNormal"/>
              <w:jc w:val="center"/>
              <w:outlineLvl w:val="3"/>
              <w:rPr>
                <w:rFonts w:ascii="Times New Roman" w:hAnsi="Times New Roman" w:cs="Times New Roman"/>
                <w:b/>
                <w:sz w:val="24"/>
                <w:szCs w:val="24"/>
              </w:rPr>
            </w:pPr>
            <w:r w:rsidRPr="001E4E85">
              <w:rPr>
                <w:rFonts w:ascii="Times New Roman" w:hAnsi="Times New Roman" w:cs="Times New Roman"/>
                <w:b/>
                <w:sz w:val="24"/>
                <w:szCs w:val="24"/>
              </w:rPr>
              <w:lastRenderedPageBreak/>
              <w:t>Заключение договора аренды</w:t>
            </w:r>
          </w:p>
          <w:p w:rsidR="001E4E85" w:rsidRPr="001E4E85" w:rsidRDefault="001E4E85" w:rsidP="001E4E85">
            <w:pPr>
              <w:pStyle w:val="ConsPlusNormal"/>
              <w:outlineLvl w:val="3"/>
              <w:rPr>
                <w:rFonts w:ascii="Times New Roman" w:hAnsi="Times New Roman" w:cs="Times New Roman"/>
                <w:b/>
                <w:sz w:val="24"/>
                <w:szCs w:val="24"/>
              </w:rPr>
            </w:pPr>
          </w:p>
        </w:tc>
      </w:tr>
      <w:tr w:rsidR="001E4E85" w:rsidTr="00DF0C9B">
        <w:tc>
          <w:tcPr>
            <w:tcW w:w="668" w:type="dxa"/>
          </w:tcPr>
          <w:p w:rsidR="001E4E85" w:rsidRDefault="001E4E85" w:rsidP="00602400">
            <w:pPr>
              <w:rPr>
                <w:rFonts w:ascii="Times New Roman" w:hAnsi="Times New Roman" w:cs="Times New Roman"/>
                <w:sz w:val="18"/>
                <w:szCs w:val="24"/>
              </w:rPr>
            </w:pPr>
            <w:r>
              <w:rPr>
                <w:rFonts w:ascii="Times New Roman" w:hAnsi="Times New Roman" w:cs="Times New Roman"/>
                <w:sz w:val="18"/>
                <w:szCs w:val="24"/>
              </w:rPr>
              <w:t>6</w:t>
            </w:r>
          </w:p>
        </w:tc>
        <w:tc>
          <w:tcPr>
            <w:tcW w:w="1765" w:type="dxa"/>
          </w:tcPr>
          <w:p w:rsidR="001E4E85" w:rsidRPr="004778D0" w:rsidRDefault="001E4E85" w:rsidP="004778D0">
            <w:pPr>
              <w:pStyle w:val="ConsPlusNormal"/>
              <w:jc w:val="both"/>
              <w:outlineLvl w:val="3"/>
              <w:rPr>
                <w:rFonts w:ascii="Times New Roman" w:hAnsi="Times New Roman" w:cs="Times New Roman"/>
                <w:sz w:val="18"/>
                <w:szCs w:val="18"/>
              </w:rPr>
            </w:pPr>
            <w:r w:rsidRPr="004778D0">
              <w:rPr>
                <w:rFonts w:ascii="Times New Roman" w:hAnsi="Times New Roman" w:cs="Times New Roman"/>
                <w:sz w:val="18"/>
                <w:szCs w:val="18"/>
              </w:rPr>
              <w:t>Заключение договора аренды</w:t>
            </w:r>
          </w:p>
          <w:p w:rsidR="001E4E85" w:rsidRPr="00FB70D5" w:rsidRDefault="001E4E85" w:rsidP="004778D0">
            <w:pPr>
              <w:pStyle w:val="ConsPlusNormal"/>
              <w:jc w:val="both"/>
              <w:rPr>
                <w:rFonts w:ascii="Times New Roman" w:hAnsi="Times New Roman" w:cs="Times New Roman"/>
                <w:sz w:val="24"/>
                <w:szCs w:val="24"/>
              </w:rPr>
            </w:pPr>
          </w:p>
          <w:p w:rsidR="001E4E85" w:rsidRPr="00931D11" w:rsidRDefault="001E4E85" w:rsidP="00763113">
            <w:pPr>
              <w:pStyle w:val="ConsPlusNormal"/>
              <w:jc w:val="both"/>
              <w:outlineLvl w:val="3"/>
              <w:rPr>
                <w:rFonts w:ascii="Times New Roman" w:hAnsi="Times New Roman" w:cs="Times New Roman"/>
                <w:sz w:val="18"/>
                <w:szCs w:val="18"/>
              </w:rPr>
            </w:pPr>
          </w:p>
        </w:tc>
        <w:tc>
          <w:tcPr>
            <w:tcW w:w="4678" w:type="dxa"/>
          </w:tcPr>
          <w:p w:rsidR="001E4E85" w:rsidRPr="004778D0" w:rsidRDefault="001E4E85" w:rsidP="004778D0">
            <w:pPr>
              <w:pStyle w:val="ConsPlusNormal"/>
              <w:ind w:firstLine="540"/>
              <w:jc w:val="both"/>
              <w:rPr>
                <w:rFonts w:ascii="Times New Roman" w:hAnsi="Times New Roman" w:cs="Times New Roman"/>
                <w:sz w:val="18"/>
                <w:szCs w:val="18"/>
              </w:rPr>
            </w:pPr>
            <w:r w:rsidRPr="004778D0">
              <w:rPr>
                <w:rFonts w:ascii="Times New Roman" w:hAnsi="Times New Roman" w:cs="Times New Roman"/>
                <w:sz w:val="18"/>
                <w:szCs w:val="18"/>
              </w:rPr>
              <w:t>Основанием для начала административной процедуры является протокол о результатах аукциона.</w:t>
            </w:r>
          </w:p>
          <w:p w:rsidR="001E4E85" w:rsidRPr="004778D0" w:rsidRDefault="001E4E85" w:rsidP="004778D0">
            <w:pPr>
              <w:pStyle w:val="ConsPlusNormal"/>
              <w:ind w:firstLine="540"/>
              <w:jc w:val="both"/>
              <w:rPr>
                <w:rFonts w:ascii="Times New Roman" w:hAnsi="Times New Roman" w:cs="Times New Roman"/>
                <w:sz w:val="18"/>
                <w:szCs w:val="18"/>
              </w:rPr>
            </w:pPr>
            <w:bookmarkStart w:id="3" w:name="P564"/>
            <w:bookmarkEnd w:id="3"/>
            <w:r w:rsidRPr="004778D0">
              <w:rPr>
                <w:rFonts w:ascii="Times New Roman" w:hAnsi="Times New Roman" w:cs="Times New Roman"/>
                <w:sz w:val="18"/>
                <w:szCs w:val="18"/>
              </w:rPr>
              <w:t xml:space="preserve">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течение 10 дней со дня составления (подписания) протокола о результатах аукциона. </w:t>
            </w:r>
            <w:proofErr w:type="gramStart"/>
            <w:r w:rsidRPr="004778D0">
              <w:rPr>
                <w:rFonts w:ascii="Times New Roman" w:hAnsi="Times New Roman" w:cs="Times New Roman"/>
                <w:sz w:val="18"/>
                <w:szCs w:val="18"/>
              </w:rPr>
              <w:t>При этом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4778D0">
              <w:rPr>
                <w:rFonts w:ascii="Times New Roman" w:hAnsi="Times New Roman" w:cs="Times New Roman"/>
                <w:sz w:val="18"/>
                <w:szCs w:val="18"/>
              </w:rPr>
              <w:t xml:space="preserve"> Не допускается заключение указанного договора </w:t>
            </w:r>
            <w:proofErr w:type="gramStart"/>
            <w:r w:rsidRPr="004778D0">
              <w:rPr>
                <w:rFonts w:ascii="Times New Roman" w:hAnsi="Times New Roman" w:cs="Times New Roman"/>
                <w:sz w:val="18"/>
                <w:szCs w:val="18"/>
              </w:rPr>
              <w:t>ранее</w:t>
            </w:r>
            <w:proofErr w:type="gramEnd"/>
            <w:r w:rsidRPr="004778D0">
              <w:rPr>
                <w:rFonts w:ascii="Times New Roman" w:hAnsi="Times New Roman" w:cs="Times New Roman"/>
                <w:sz w:val="18"/>
                <w:szCs w:val="18"/>
              </w:rPr>
              <w:t xml:space="preserve"> чем через 10 дней со дня размещения информации о результатах аукциона на официальном сайте.</w:t>
            </w:r>
          </w:p>
          <w:p w:rsidR="001E4E85" w:rsidRPr="004778D0" w:rsidRDefault="001E4E85" w:rsidP="004778D0">
            <w:pPr>
              <w:pStyle w:val="ConsPlusNormal"/>
              <w:ind w:firstLine="540"/>
              <w:jc w:val="both"/>
              <w:rPr>
                <w:rFonts w:ascii="Times New Roman" w:hAnsi="Times New Roman" w:cs="Times New Roman"/>
                <w:sz w:val="18"/>
                <w:szCs w:val="18"/>
              </w:rPr>
            </w:pPr>
            <w:r w:rsidRPr="004778D0">
              <w:rPr>
                <w:rFonts w:ascii="Times New Roman" w:hAnsi="Times New Roman" w:cs="Times New Roman"/>
                <w:sz w:val="18"/>
                <w:szCs w:val="18"/>
              </w:rPr>
              <w:t>В случае</w:t>
            </w:r>
            <w:proofErr w:type="gramStart"/>
            <w:r w:rsidRPr="004778D0">
              <w:rPr>
                <w:rFonts w:ascii="Times New Roman" w:hAnsi="Times New Roman" w:cs="Times New Roman"/>
                <w:sz w:val="18"/>
                <w:szCs w:val="18"/>
              </w:rPr>
              <w:t>,</w:t>
            </w:r>
            <w:proofErr w:type="gramEnd"/>
            <w:r w:rsidRPr="004778D0">
              <w:rPr>
                <w:rFonts w:ascii="Times New Roman" w:hAnsi="Times New Roman" w:cs="Times New Roman"/>
                <w:sz w:val="18"/>
                <w:szCs w:val="18"/>
              </w:rPr>
              <w:t xml:space="preserve"> если аукцион признан несостоявшимся и только один заявитель признан участником аукциона, организатор аукциона в течение десяти дней со дня подписания протокола рассмотрения заявок на участие в аукционе направляет заявителю три экземпляра подписанного проекта договора аренды земельного участка. При этом размер ежегодной арендной платы или размер первого арендного платежа по договору аренды земельного участка определяется в размере, равном </w:t>
            </w:r>
            <w:r w:rsidRPr="004778D0">
              <w:rPr>
                <w:rFonts w:ascii="Times New Roman" w:hAnsi="Times New Roman" w:cs="Times New Roman"/>
                <w:sz w:val="18"/>
                <w:szCs w:val="18"/>
              </w:rPr>
              <w:lastRenderedPageBreak/>
              <w:t>начальной цене предмета аукциона.</w:t>
            </w:r>
          </w:p>
          <w:p w:rsidR="001E4E85" w:rsidRPr="004778D0" w:rsidRDefault="001E4E85" w:rsidP="004778D0">
            <w:pPr>
              <w:pStyle w:val="ConsPlusNormal"/>
              <w:ind w:firstLine="540"/>
              <w:jc w:val="both"/>
              <w:rPr>
                <w:rFonts w:ascii="Times New Roman" w:hAnsi="Times New Roman" w:cs="Times New Roman"/>
                <w:sz w:val="18"/>
                <w:szCs w:val="18"/>
              </w:rPr>
            </w:pPr>
            <w:bookmarkStart w:id="4" w:name="P566"/>
            <w:bookmarkEnd w:id="4"/>
            <w:r w:rsidRPr="004778D0">
              <w:rPr>
                <w:rFonts w:ascii="Times New Roman" w:hAnsi="Times New Roman" w:cs="Times New Roman"/>
                <w:sz w:val="18"/>
                <w:szCs w:val="18"/>
              </w:rPr>
              <w:t>В случае</w:t>
            </w:r>
            <w:proofErr w:type="gramStart"/>
            <w:r w:rsidRPr="004778D0">
              <w:rPr>
                <w:rFonts w:ascii="Times New Roman" w:hAnsi="Times New Roman" w:cs="Times New Roman"/>
                <w:sz w:val="18"/>
                <w:szCs w:val="18"/>
              </w:rPr>
              <w:t>,</w:t>
            </w:r>
            <w:proofErr w:type="gramEnd"/>
            <w:r w:rsidRPr="004778D0">
              <w:rPr>
                <w:rFonts w:ascii="Times New Roman" w:hAnsi="Times New Roman" w:cs="Times New Roman"/>
                <w:sz w:val="18"/>
                <w:szCs w:val="1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w:t>
            </w:r>
            <w:proofErr w:type="gramStart"/>
            <w:r w:rsidRPr="004778D0">
              <w:rPr>
                <w:rFonts w:ascii="Times New Roman" w:hAnsi="Times New Roman" w:cs="Times New Roman"/>
                <w:sz w:val="18"/>
                <w:szCs w:val="18"/>
              </w:rPr>
              <w:t>аукционе</w:t>
            </w:r>
            <w:proofErr w:type="gramEnd"/>
            <w:r w:rsidRPr="004778D0">
              <w:rPr>
                <w:rFonts w:ascii="Times New Roman" w:hAnsi="Times New Roman" w:cs="Times New Roman"/>
                <w:sz w:val="18"/>
                <w:szCs w:val="18"/>
              </w:rPr>
              <w:t xml:space="preserve"> и заявитель, подавший указанную заявку, соответствуют всем требованиям и указанным в извещении о проведении аукциона условиям аукциона, организатор аукциона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 При этом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1E4E85" w:rsidRPr="004778D0" w:rsidRDefault="001E4E85" w:rsidP="004778D0">
            <w:pPr>
              <w:pStyle w:val="ConsPlusNormal"/>
              <w:ind w:firstLine="540"/>
              <w:jc w:val="both"/>
              <w:rPr>
                <w:rFonts w:ascii="Times New Roman" w:hAnsi="Times New Roman" w:cs="Times New Roman"/>
                <w:sz w:val="18"/>
                <w:szCs w:val="18"/>
              </w:rPr>
            </w:pPr>
            <w:r w:rsidRPr="004778D0">
              <w:rPr>
                <w:rFonts w:ascii="Times New Roman" w:hAnsi="Times New Roman" w:cs="Times New Roman"/>
                <w:sz w:val="18"/>
                <w:szCs w:val="18"/>
              </w:rPr>
              <w:t>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заключается указанный договор, направляются также два экземпляра проекта договора о комплексном освоении территории, подписанного представителем Минюста Чувашии.</w:t>
            </w:r>
          </w:p>
          <w:p w:rsidR="001E4E85" w:rsidRPr="004469AD" w:rsidRDefault="001E4E85" w:rsidP="004778D0">
            <w:pPr>
              <w:pStyle w:val="ConsPlusNormal"/>
              <w:ind w:firstLine="540"/>
              <w:jc w:val="both"/>
              <w:rPr>
                <w:rFonts w:ascii="Times New Roman" w:hAnsi="Times New Roman" w:cs="Times New Roman"/>
                <w:color w:val="000000" w:themeColor="text1"/>
                <w:sz w:val="18"/>
                <w:szCs w:val="18"/>
              </w:rPr>
            </w:pPr>
            <w:r w:rsidRPr="004778D0">
              <w:rPr>
                <w:rFonts w:ascii="Times New Roman" w:hAnsi="Times New Roman" w:cs="Times New Roman"/>
                <w:sz w:val="18"/>
                <w:szCs w:val="18"/>
              </w:rPr>
              <w:t xml:space="preserve">Задаток, внесенный заявителем, признанным победителем аукциона, </w:t>
            </w:r>
            <w:r w:rsidRPr="004469AD">
              <w:rPr>
                <w:rFonts w:ascii="Times New Roman" w:hAnsi="Times New Roman" w:cs="Times New Roman"/>
                <w:color w:val="000000" w:themeColor="text1"/>
                <w:sz w:val="18"/>
                <w:szCs w:val="18"/>
              </w:rPr>
              <w:t xml:space="preserve">задаток, внесенный иным лицом, с которым договор аренды земельного участка заключается в соответствии с </w:t>
            </w:r>
            <w:hyperlink w:anchor="P564" w:history="1">
              <w:r w:rsidRPr="004469AD">
                <w:rPr>
                  <w:rFonts w:ascii="Times New Roman" w:hAnsi="Times New Roman" w:cs="Times New Roman"/>
                  <w:color w:val="000000" w:themeColor="text1"/>
                  <w:sz w:val="18"/>
                  <w:szCs w:val="18"/>
                </w:rPr>
                <w:t>абзацами вторым</w:t>
              </w:r>
            </w:hyperlink>
            <w:r w:rsidRPr="004469AD">
              <w:rPr>
                <w:rFonts w:ascii="Times New Roman" w:hAnsi="Times New Roman" w:cs="Times New Roman"/>
                <w:color w:val="000000" w:themeColor="text1"/>
                <w:sz w:val="18"/>
                <w:szCs w:val="18"/>
              </w:rPr>
              <w:t xml:space="preserve"> - </w:t>
            </w:r>
            <w:hyperlink w:anchor="P566" w:history="1">
              <w:r w:rsidRPr="004469AD">
                <w:rPr>
                  <w:rFonts w:ascii="Times New Roman" w:hAnsi="Times New Roman" w:cs="Times New Roman"/>
                  <w:color w:val="000000" w:themeColor="text1"/>
                  <w:sz w:val="18"/>
                  <w:szCs w:val="18"/>
                </w:rPr>
                <w:t>четвертым</w:t>
              </w:r>
            </w:hyperlink>
            <w:r w:rsidRPr="004469AD">
              <w:rPr>
                <w:rFonts w:ascii="Times New Roman" w:hAnsi="Times New Roman" w:cs="Times New Roman"/>
                <w:color w:val="000000" w:themeColor="text1"/>
                <w:sz w:val="18"/>
                <w:szCs w:val="18"/>
              </w:rPr>
              <w:t xml:space="preserve"> настоящего подраздела, засчитываются в счет арендной платы за земельный участок. Задатки, внесенные этими 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p w:rsidR="001E4E85" w:rsidRPr="004469AD" w:rsidRDefault="001E4E85" w:rsidP="004778D0">
            <w:pPr>
              <w:pStyle w:val="ConsPlusNormal"/>
              <w:ind w:firstLine="540"/>
              <w:jc w:val="both"/>
              <w:rPr>
                <w:rFonts w:ascii="Times New Roman" w:hAnsi="Times New Roman" w:cs="Times New Roman"/>
                <w:color w:val="000000" w:themeColor="text1"/>
                <w:sz w:val="18"/>
                <w:szCs w:val="18"/>
              </w:rPr>
            </w:pPr>
            <w:proofErr w:type="gramStart"/>
            <w:r w:rsidRPr="004469AD">
              <w:rPr>
                <w:rFonts w:ascii="Times New Roman" w:hAnsi="Times New Roman" w:cs="Times New Roman"/>
                <w:color w:val="000000" w:themeColor="text1"/>
                <w:sz w:val="18"/>
                <w:szCs w:val="18"/>
              </w:rPr>
              <w:t xml:space="preserve">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30 дней со дня направления им проекта договора аренды земельного участка, а в случае предусмотренном </w:t>
            </w:r>
            <w:hyperlink r:id="rId63" w:history="1">
              <w:r w:rsidRPr="004469AD">
                <w:rPr>
                  <w:rFonts w:ascii="Times New Roman" w:hAnsi="Times New Roman" w:cs="Times New Roman"/>
                  <w:color w:val="000000" w:themeColor="text1"/>
                  <w:sz w:val="18"/>
                  <w:szCs w:val="18"/>
                </w:rPr>
                <w:t>пунктом 24 статьи 39.12</w:t>
              </w:r>
            </w:hyperlink>
            <w:r w:rsidRPr="004469AD">
              <w:rPr>
                <w:rFonts w:ascii="Times New Roman" w:hAnsi="Times New Roman" w:cs="Times New Roman"/>
                <w:color w:val="000000" w:themeColor="text1"/>
                <w:sz w:val="18"/>
                <w:szCs w:val="18"/>
              </w:rPr>
              <w:t xml:space="preserve"> Земельного кодекса</w:t>
            </w:r>
            <w:proofErr w:type="gramEnd"/>
            <w:r w:rsidRPr="004469AD">
              <w:rPr>
                <w:rFonts w:ascii="Times New Roman" w:hAnsi="Times New Roman" w:cs="Times New Roman"/>
                <w:color w:val="000000" w:themeColor="text1"/>
                <w:sz w:val="18"/>
                <w:szCs w:val="18"/>
              </w:rPr>
              <w:t xml:space="preserve"> Российской Федерации, также проекта договора о комплексном освоении территории не </w:t>
            </w:r>
            <w:proofErr w:type="gramStart"/>
            <w:r w:rsidRPr="004469AD">
              <w:rPr>
                <w:rFonts w:ascii="Times New Roman" w:hAnsi="Times New Roman" w:cs="Times New Roman"/>
                <w:color w:val="000000" w:themeColor="text1"/>
                <w:sz w:val="18"/>
                <w:szCs w:val="18"/>
              </w:rPr>
              <w:t>подписали и не представили</w:t>
            </w:r>
            <w:proofErr w:type="gramEnd"/>
            <w:r w:rsidRPr="004469AD">
              <w:rPr>
                <w:rFonts w:ascii="Times New Roman" w:hAnsi="Times New Roman" w:cs="Times New Roman"/>
                <w:color w:val="000000" w:themeColor="text1"/>
                <w:sz w:val="18"/>
                <w:szCs w:val="18"/>
              </w:rPr>
              <w:t xml:space="preserve"> в Минюст Чувашии указанные договоры </w:t>
            </w:r>
            <w:r w:rsidRPr="004469AD">
              <w:rPr>
                <w:rFonts w:ascii="Times New Roman" w:hAnsi="Times New Roman" w:cs="Times New Roman"/>
                <w:color w:val="000000" w:themeColor="text1"/>
                <w:sz w:val="18"/>
                <w:szCs w:val="18"/>
              </w:rPr>
              <w:lastRenderedPageBreak/>
              <w:t>(при наличии указанных лиц). При этом условия повторного аукциона могут быть изменены.</w:t>
            </w:r>
          </w:p>
          <w:p w:rsidR="001E4E85" w:rsidRPr="004778D0" w:rsidRDefault="001E4E85" w:rsidP="004778D0">
            <w:pPr>
              <w:pStyle w:val="ConsPlusNormal"/>
              <w:ind w:firstLine="540"/>
              <w:jc w:val="both"/>
              <w:rPr>
                <w:rFonts w:ascii="Times New Roman" w:hAnsi="Times New Roman" w:cs="Times New Roman"/>
                <w:sz w:val="18"/>
                <w:szCs w:val="18"/>
              </w:rPr>
            </w:pPr>
            <w:proofErr w:type="gramStart"/>
            <w:r w:rsidRPr="004469AD">
              <w:rPr>
                <w:rFonts w:ascii="Times New Roman" w:hAnsi="Times New Roman" w:cs="Times New Roman"/>
                <w:color w:val="000000" w:themeColor="text1"/>
                <w:sz w:val="18"/>
                <w:szCs w:val="18"/>
              </w:rPr>
              <w:t xml:space="preserve">Если договор аренды земельного участка, а в случае, предусмотренном </w:t>
            </w:r>
            <w:hyperlink r:id="rId64" w:history="1">
              <w:r w:rsidRPr="004469AD">
                <w:rPr>
                  <w:rFonts w:ascii="Times New Roman" w:hAnsi="Times New Roman" w:cs="Times New Roman"/>
                  <w:color w:val="000000" w:themeColor="text1"/>
                  <w:sz w:val="18"/>
                  <w:szCs w:val="18"/>
                </w:rPr>
                <w:t>пунктом 24 статьи 39.12</w:t>
              </w:r>
            </w:hyperlink>
            <w:r w:rsidRPr="004469AD">
              <w:rPr>
                <w:rFonts w:ascii="Times New Roman" w:hAnsi="Times New Roman" w:cs="Times New Roman"/>
                <w:color w:val="000000" w:themeColor="text1"/>
                <w:sz w:val="18"/>
                <w:szCs w:val="18"/>
              </w:rPr>
              <w:t xml:space="preserve"> Земельного кодекса Российской Федерации, </w:t>
            </w:r>
            <w:r w:rsidRPr="004778D0">
              <w:rPr>
                <w:rFonts w:ascii="Times New Roman" w:hAnsi="Times New Roman" w:cs="Times New Roman"/>
                <w:sz w:val="18"/>
                <w:szCs w:val="18"/>
              </w:rPr>
              <w:t>также договор о комплексном освоении территории в течение тридцати дней со дня направления победителю аукциона проектов указанных договоров не были им подписаны и представлены в Минюст Чувашии, организатор аукциона предлагает заключить указанные договоры иному участнику аукциона, который сделал предпоследнее предложение о цене предмета</w:t>
            </w:r>
            <w:proofErr w:type="gramEnd"/>
            <w:r w:rsidRPr="004778D0">
              <w:rPr>
                <w:rFonts w:ascii="Times New Roman" w:hAnsi="Times New Roman" w:cs="Times New Roman"/>
                <w:sz w:val="18"/>
                <w:szCs w:val="18"/>
              </w:rPr>
              <w:t xml:space="preserve"> аукциона, по цене, предложенной победителем аукциона.</w:t>
            </w:r>
          </w:p>
          <w:p w:rsidR="001E4E85" w:rsidRPr="004469AD" w:rsidRDefault="001E4E85" w:rsidP="004778D0">
            <w:pPr>
              <w:pStyle w:val="ConsPlusNormal"/>
              <w:ind w:firstLine="540"/>
              <w:jc w:val="both"/>
              <w:rPr>
                <w:rFonts w:ascii="Times New Roman" w:hAnsi="Times New Roman" w:cs="Times New Roman"/>
                <w:color w:val="000000" w:themeColor="text1"/>
                <w:sz w:val="18"/>
                <w:szCs w:val="18"/>
              </w:rPr>
            </w:pPr>
            <w:r w:rsidRPr="004778D0">
              <w:rPr>
                <w:rFonts w:ascii="Times New Roman" w:hAnsi="Times New Roman" w:cs="Times New Roman"/>
                <w:sz w:val="18"/>
                <w:szCs w:val="18"/>
              </w:rPr>
              <w:t>В случае</w:t>
            </w:r>
            <w:proofErr w:type="gramStart"/>
            <w:r w:rsidRPr="004778D0">
              <w:rPr>
                <w:rFonts w:ascii="Times New Roman" w:hAnsi="Times New Roman" w:cs="Times New Roman"/>
                <w:sz w:val="18"/>
                <w:szCs w:val="18"/>
              </w:rPr>
              <w:t>,</w:t>
            </w:r>
            <w:proofErr w:type="gramEnd"/>
            <w:r w:rsidRPr="004778D0">
              <w:rPr>
                <w:rFonts w:ascii="Times New Roman" w:hAnsi="Times New Roman" w:cs="Times New Roman"/>
                <w:sz w:val="18"/>
                <w:szCs w:val="18"/>
              </w:rPr>
              <w:t xml:space="preserve"> если в течение тридцати дней со дня направления </w:t>
            </w:r>
            <w:r w:rsidRPr="004469AD">
              <w:rPr>
                <w:rFonts w:ascii="Times New Roman" w:hAnsi="Times New Roman" w:cs="Times New Roman"/>
                <w:color w:val="000000" w:themeColor="text1"/>
                <w:sz w:val="18"/>
                <w:szCs w:val="18"/>
              </w:rPr>
              <w:t xml:space="preserve">участнику аукциона, который сделал предпоследнее предложение о цене предмета аукциона, проекта договора аренды земельного участка, а в случае, предусмотренном </w:t>
            </w:r>
            <w:hyperlink r:id="rId65" w:history="1">
              <w:r w:rsidRPr="004469AD">
                <w:rPr>
                  <w:rFonts w:ascii="Times New Roman" w:hAnsi="Times New Roman" w:cs="Times New Roman"/>
                  <w:color w:val="000000" w:themeColor="text1"/>
                  <w:sz w:val="18"/>
                  <w:szCs w:val="18"/>
                </w:rPr>
                <w:t>пунктом 24 статьи 39.12</w:t>
              </w:r>
            </w:hyperlink>
            <w:r w:rsidRPr="004469AD">
              <w:rPr>
                <w:rFonts w:ascii="Times New Roman" w:hAnsi="Times New Roman" w:cs="Times New Roman"/>
                <w:color w:val="000000" w:themeColor="text1"/>
                <w:sz w:val="18"/>
                <w:szCs w:val="18"/>
              </w:rPr>
              <w:t xml:space="preserve"> Земельного кодекса Российской Федерации, также проекта договора о комплексном освоении территории этот участник не представил в Минюст Чувашии подписанные им договоры, организатор аукциона вправе объявить о проведении повторного аукциона или распорядиться земельным участком иным образом в </w:t>
            </w:r>
            <w:proofErr w:type="gramStart"/>
            <w:r w:rsidRPr="004469AD">
              <w:rPr>
                <w:rFonts w:ascii="Times New Roman" w:hAnsi="Times New Roman" w:cs="Times New Roman"/>
                <w:color w:val="000000" w:themeColor="text1"/>
                <w:sz w:val="18"/>
                <w:szCs w:val="18"/>
              </w:rPr>
              <w:t>соответствии</w:t>
            </w:r>
            <w:proofErr w:type="gramEnd"/>
            <w:r w:rsidRPr="004469AD">
              <w:rPr>
                <w:rFonts w:ascii="Times New Roman" w:hAnsi="Times New Roman" w:cs="Times New Roman"/>
                <w:color w:val="000000" w:themeColor="text1"/>
                <w:sz w:val="18"/>
                <w:szCs w:val="18"/>
              </w:rPr>
              <w:t xml:space="preserve"> с Земельным </w:t>
            </w:r>
            <w:hyperlink r:id="rId66" w:history="1">
              <w:r w:rsidRPr="004469AD">
                <w:rPr>
                  <w:rFonts w:ascii="Times New Roman" w:hAnsi="Times New Roman" w:cs="Times New Roman"/>
                  <w:color w:val="000000" w:themeColor="text1"/>
                  <w:sz w:val="18"/>
                  <w:szCs w:val="18"/>
                </w:rPr>
                <w:t>кодексом</w:t>
              </w:r>
            </w:hyperlink>
            <w:r w:rsidRPr="004469AD">
              <w:rPr>
                <w:rFonts w:ascii="Times New Roman" w:hAnsi="Times New Roman" w:cs="Times New Roman"/>
                <w:color w:val="000000" w:themeColor="text1"/>
                <w:sz w:val="18"/>
                <w:szCs w:val="18"/>
              </w:rPr>
              <w:t xml:space="preserve"> Российской Федерации.</w:t>
            </w:r>
          </w:p>
          <w:p w:rsidR="001E4E85" w:rsidRPr="004778D0" w:rsidRDefault="001E4E85" w:rsidP="004778D0">
            <w:pPr>
              <w:pStyle w:val="ConsPlusNormal"/>
              <w:ind w:firstLine="540"/>
              <w:jc w:val="both"/>
              <w:rPr>
                <w:rFonts w:ascii="Times New Roman" w:hAnsi="Times New Roman" w:cs="Times New Roman"/>
                <w:sz w:val="18"/>
                <w:szCs w:val="18"/>
              </w:rPr>
            </w:pPr>
            <w:r w:rsidRPr="004469AD">
              <w:rPr>
                <w:rFonts w:ascii="Times New Roman" w:hAnsi="Times New Roman" w:cs="Times New Roman"/>
                <w:color w:val="000000" w:themeColor="text1"/>
                <w:sz w:val="18"/>
                <w:szCs w:val="18"/>
              </w:rPr>
              <w:t xml:space="preserve">Результатом административной процедуры является подписанный </w:t>
            </w:r>
            <w:r w:rsidRPr="004778D0">
              <w:rPr>
                <w:rFonts w:ascii="Times New Roman" w:hAnsi="Times New Roman" w:cs="Times New Roman"/>
                <w:sz w:val="18"/>
                <w:szCs w:val="18"/>
              </w:rPr>
              <w:t>сторонами договор аренды земельного участка.</w:t>
            </w:r>
          </w:p>
          <w:p w:rsidR="001E4E85" w:rsidRPr="00931D11" w:rsidRDefault="001E4E85" w:rsidP="00931D11">
            <w:pPr>
              <w:pStyle w:val="ConsPlusNormal"/>
              <w:ind w:firstLine="540"/>
              <w:jc w:val="both"/>
              <w:rPr>
                <w:rFonts w:ascii="Times New Roman" w:hAnsi="Times New Roman" w:cs="Times New Roman"/>
                <w:sz w:val="18"/>
                <w:szCs w:val="18"/>
              </w:rPr>
            </w:pPr>
          </w:p>
        </w:tc>
        <w:tc>
          <w:tcPr>
            <w:tcW w:w="1710" w:type="dxa"/>
          </w:tcPr>
          <w:p w:rsidR="001E4E85" w:rsidRPr="00D13533" w:rsidRDefault="001E4E85" w:rsidP="00FA5472">
            <w:pPr>
              <w:rPr>
                <w:rFonts w:ascii="Times New Roman" w:hAnsi="Times New Roman" w:cs="Times New Roman"/>
                <w:sz w:val="18"/>
                <w:szCs w:val="24"/>
              </w:rPr>
            </w:pPr>
            <w:r>
              <w:rPr>
                <w:rFonts w:ascii="Times New Roman" w:hAnsi="Times New Roman" w:cs="Times New Roman"/>
                <w:sz w:val="18"/>
                <w:szCs w:val="24"/>
              </w:rPr>
              <w:lastRenderedPageBreak/>
              <w:t xml:space="preserve">В сроки указанные административным регламентом </w:t>
            </w:r>
            <w:r w:rsidRPr="00D13533">
              <w:rPr>
                <w:rFonts w:ascii="Times New Roman" w:hAnsi="Times New Roman" w:cs="Times New Roman"/>
                <w:sz w:val="18"/>
                <w:szCs w:val="24"/>
              </w:rPr>
              <w:t xml:space="preserve"> </w:t>
            </w:r>
          </w:p>
        </w:tc>
        <w:tc>
          <w:tcPr>
            <w:tcW w:w="1544" w:type="dxa"/>
          </w:tcPr>
          <w:p w:rsidR="001E4E85" w:rsidRPr="007A53FA" w:rsidRDefault="001E4E85" w:rsidP="00602400">
            <w:pPr>
              <w:rPr>
                <w:rFonts w:ascii="Times New Roman" w:hAnsi="Times New Roman"/>
                <w:sz w:val="18"/>
                <w:szCs w:val="18"/>
              </w:rPr>
            </w:pPr>
            <w:r w:rsidRPr="007A53FA">
              <w:rPr>
                <w:rFonts w:ascii="Times New Roman" w:hAnsi="Times New Roman"/>
                <w:sz w:val="18"/>
                <w:szCs w:val="18"/>
              </w:rPr>
              <w:t>Минюст Чувашии</w:t>
            </w:r>
          </w:p>
        </w:tc>
        <w:tc>
          <w:tcPr>
            <w:tcW w:w="2322" w:type="dxa"/>
          </w:tcPr>
          <w:p w:rsidR="001E4E85" w:rsidRDefault="001E4E85" w:rsidP="00602400">
            <w:pPr>
              <w:rPr>
                <w:rFonts w:ascii="Times New Roman" w:hAnsi="Times New Roman"/>
                <w:sz w:val="18"/>
                <w:szCs w:val="18"/>
              </w:rPr>
            </w:pPr>
            <w:r w:rsidRPr="00CD024F">
              <w:rPr>
                <w:rFonts w:ascii="Times New Roman" w:hAnsi="Times New Roman"/>
                <w:sz w:val="18"/>
                <w:szCs w:val="18"/>
              </w:rPr>
              <w:t>Документационное обеспечение,</w:t>
            </w:r>
            <w:r>
              <w:rPr>
                <w:rFonts w:ascii="Times New Roman" w:hAnsi="Times New Roman"/>
                <w:sz w:val="18"/>
                <w:szCs w:val="18"/>
              </w:rPr>
              <w:t xml:space="preserve"> </w:t>
            </w:r>
            <w:r w:rsidRPr="00CD024F">
              <w:rPr>
                <w:rFonts w:ascii="Times New Roman" w:hAnsi="Times New Roman"/>
                <w:sz w:val="18"/>
                <w:szCs w:val="18"/>
              </w:rPr>
              <w:t>технологическое обеспечение</w:t>
            </w:r>
            <w:r>
              <w:rPr>
                <w:rFonts w:ascii="Times New Roman" w:hAnsi="Times New Roman"/>
                <w:sz w:val="18"/>
                <w:szCs w:val="18"/>
              </w:rPr>
              <w:t>, программное обеспечение</w:t>
            </w:r>
          </w:p>
        </w:tc>
        <w:tc>
          <w:tcPr>
            <w:tcW w:w="2087" w:type="dxa"/>
          </w:tcPr>
          <w:p w:rsidR="001E4E85" w:rsidRDefault="001E4E85" w:rsidP="00602400">
            <w:pPr>
              <w:rPr>
                <w:rFonts w:ascii="Times New Roman" w:hAnsi="Times New Roman"/>
                <w:sz w:val="18"/>
                <w:szCs w:val="18"/>
              </w:rPr>
            </w:pPr>
            <w:r>
              <w:rPr>
                <w:rFonts w:ascii="Times New Roman" w:hAnsi="Times New Roman"/>
                <w:sz w:val="18"/>
                <w:szCs w:val="18"/>
              </w:rPr>
              <w:t>-</w:t>
            </w:r>
          </w:p>
        </w:tc>
      </w:tr>
    </w:tbl>
    <w:p w:rsidR="004D7E7F" w:rsidRDefault="004D7E7F" w:rsidP="00C44BE4">
      <w:pPr>
        <w:spacing w:after="0"/>
        <w:rPr>
          <w:rFonts w:ascii="Times New Roman" w:hAnsi="Times New Roman" w:cs="Times New Roman"/>
          <w:sz w:val="24"/>
          <w:szCs w:val="24"/>
        </w:rPr>
        <w:sectPr w:rsidR="004D7E7F" w:rsidSect="00E957D0">
          <w:pgSz w:w="16838" w:h="11906" w:orient="landscape"/>
          <w:pgMar w:top="1701" w:right="1134" w:bottom="851" w:left="1134" w:header="709" w:footer="709" w:gutter="0"/>
          <w:cols w:space="708"/>
          <w:docGrid w:linePitch="360"/>
        </w:sectPr>
      </w:pPr>
    </w:p>
    <w:p w:rsidR="004D7E7F" w:rsidRDefault="004D7E7F" w:rsidP="004D7E7F">
      <w:pPr>
        <w:spacing w:after="0"/>
        <w:jc w:val="center"/>
        <w:rPr>
          <w:rFonts w:ascii="Times New Roman" w:hAnsi="Times New Roman" w:cs="Times New Roman"/>
          <w:b/>
          <w:sz w:val="24"/>
          <w:szCs w:val="24"/>
        </w:rPr>
      </w:pPr>
      <w:r w:rsidRPr="004D7E7F">
        <w:rPr>
          <w:rFonts w:ascii="Times New Roman" w:hAnsi="Times New Roman" w:cs="Times New Roman"/>
          <w:b/>
          <w:sz w:val="24"/>
          <w:szCs w:val="24"/>
        </w:rPr>
        <w:lastRenderedPageBreak/>
        <w:t>Раздел 8. «Особенности предоставления «</w:t>
      </w:r>
      <w:proofErr w:type="spellStart"/>
      <w:r w:rsidR="00C4407B" w:rsidRPr="00134905">
        <w:rPr>
          <w:rFonts w:ascii="Times New Roman" w:hAnsi="Times New Roman"/>
          <w:b/>
          <w:color w:val="000000"/>
          <w:sz w:val="24"/>
          <w:szCs w:val="24"/>
        </w:rPr>
        <w:t>подуслуги</w:t>
      </w:r>
      <w:proofErr w:type="spellEnd"/>
      <w:r w:rsidRPr="004D7E7F">
        <w:rPr>
          <w:rFonts w:ascii="Times New Roman" w:hAnsi="Times New Roman" w:cs="Times New Roman"/>
          <w:b/>
          <w:sz w:val="24"/>
          <w:szCs w:val="24"/>
        </w:rPr>
        <w:t>»</w:t>
      </w:r>
    </w:p>
    <w:p w:rsidR="0007756B" w:rsidRDefault="0007756B" w:rsidP="004D7E7F">
      <w:pPr>
        <w:spacing w:after="0"/>
        <w:jc w:val="center"/>
        <w:rPr>
          <w:rFonts w:ascii="Times New Roman" w:hAnsi="Times New Roman" w:cs="Times New Roman"/>
          <w:b/>
          <w:sz w:val="24"/>
          <w:szCs w:val="24"/>
        </w:rPr>
      </w:pPr>
    </w:p>
    <w:tbl>
      <w:tblPr>
        <w:tblStyle w:val="a3"/>
        <w:tblW w:w="0" w:type="auto"/>
        <w:tblLook w:val="04A0" w:firstRow="1" w:lastRow="0" w:firstColumn="1" w:lastColumn="0" w:noHBand="0" w:noVBand="1"/>
      </w:tblPr>
      <w:tblGrid>
        <w:gridCol w:w="2267"/>
        <w:gridCol w:w="2066"/>
        <w:gridCol w:w="1929"/>
        <w:gridCol w:w="2135"/>
        <w:gridCol w:w="2171"/>
        <w:gridCol w:w="1951"/>
        <w:gridCol w:w="2267"/>
      </w:tblGrid>
      <w:tr w:rsidR="00BB503C" w:rsidTr="00EC1205">
        <w:tc>
          <w:tcPr>
            <w:tcW w:w="1813" w:type="dxa"/>
          </w:tcPr>
          <w:p w:rsidR="00F37D42" w:rsidRPr="005940C7" w:rsidRDefault="00F37D42" w:rsidP="009B4082">
            <w:pPr>
              <w:jc w:val="center"/>
              <w:rPr>
                <w:rFonts w:ascii="Times New Roman" w:hAnsi="Times New Roman" w:cs="Times New Roman"/>
                <w:b/>
              </w:rPr>
            </w:pPr>
            <w:r>
              <w:rPr>
                <w:rFonts w:ascii="Times New Roman" w:hAnsi="Times New Roman" w:cs="Times New Roman"/>
                <w:b/>
              </w:rPr>
              <w:t>Способ получения заявителем информации о сроках и порядке предоставления «</w:t>
            </w:r>
            <w:proofErr w:type="spellStart"/>
            <w:r>
              <w:rPr>
                <w:rFonts w:ascii="Times New Roman" w:hAnsi="Times New Roman" w:cs="Times New Roman"/>
                <w:b/>
              </w:rPr>
              <w:t>подуслуги</w:t>
            </w:r>
            <w:proofErr w:type="spellEnd"/>
            <w:r>
              <w:rPr>
                <w:rFonts w:ascii="Times New Roman" w:hAnsi="Times New Roman" w:cs="Times New Roman"/>
                <w:b/>
              </w:rPr>
              <w:t>»</w:t>
            </w:r>
          </w:p>
        </w:tc>
        <w:tc>
          <w:tcPr>
            <w:tcW w:w="2167" w:type="dxa"/>
          </w:tcPr>
          <w:p w:rsidR="00F37D42" w:rsidRPr="005940C7" w:rsidRDefault="00F37D42" w:rsidP="009B4082">
            <w:pPr>
              <w:jc w:val="center"/>
              <w:rPr>
                <w:rFonts w:ascii="Times New Roman" w:hAnsi="Times New Roman" w:cs="Times New Roman"/>
                <w:b/>
              </w:rPr>
            </w:pPr>
            <w:r>
              <w:rPr>
                <w:rFonts w:ascii="Times New Roman" w:hAnsi="Times New Roman" w:cs="Times New Roman"/>
                <w:b/>
              </w:rPr>
              <w:t>Способ</w:t>
            </w:r>
            <w:r w:rsidR="0007756B">
              <w:rPr>
                <w:rFonts w:ascii="Times New Roman" w:hAnsi="Times New Roman" w:cs="Times New Roman"/>
                <w:b/>
              </w:rPr>
              <w:t xml:space="preserve"> записи на прием в орган, МФЦ для подачи запроса о предоставлении «</w:t>
            </w:r>
            <w:proofErr w:type="spellStart"/>
            <w:r w:rsidR="0007756B">
              <w:rPr>
                <w:rFonts w:ascii="Times New Roman" w:hAnsi="Times New Roman" w:cs="Times New Roman"/>
                <w:b/>
              </w:rPr>
              <w:t>подуслуги</w:t>
            </w:r>
            <w:proofErr w:type="spellEnd"/>
            <w:r w:rsidR="0007756B">
              <w:rPr>
                <w:rFonts w:ascii="Times New Roman" w:hAnsi="Times New Roman" w:cs="Times New Roman"/>
                <w:b/>
              </w:rPr>
              <w:t>»</w:t>
            </w:r>
          </w:p>
        </w:tc>
        <w:tc>
          <w:tcPr>
            <w:tcW w:w="1973" w:type="dxa"/>
          </w:tcPr>
          <w:p w:rsidR="00F37D42" w:rsidRPr="005940C7" w:rsidRDefault="0007756B" w:rsidP="009B4082">
            <w:pPr>
              <w:jc w:val="center"/>
              <w:rPr>
                <w:rFonts w:ascii="Times New Roman" w:hAnsi="Times New Roman" w:cs="Times New Roman"/>
                <w:b/>
              </w:rPr>
            </w:pPr>
            <w:r>
              <w:rPr>
                <w:rFonts w:ascii="Times New Roman" w:hAnsi="Times New Roman" w:cs="Times New Roman"/>
                <w:b/>
              </w:rPr>
              <w:t>Способ формирования запроса о предоставлении «</w:t>
            </w:r>
            <w:proofErr w:type="spellStart"/>
            <w:r>
              <w:rPr>
                <w:rFonts w:ascii="Times New Roman" w:hAnsi="Times New Roman" w:cs="Times New Roman"/>
                <w:b/>
              </w:rPr>
              <w:t>подуслуги</w:t>
            </w:r>
            <w:proofErr w:type="spellEnd"/>
            <w:r>
              <w:rPr>
                <w:rFonts w:ascii="Times New Roman" w:hAnsi="Times New Roman" w:cs="Times New Roman"/>
                <w:b/>
              </w:rPr>
              <w:t>»</w:t>
            </w:r>
          </w:p>
        </w:tc>
        <w:tc>
          <w:tcPr>
            <w:tcW w:w="2152" w:type="dxa"/>
          </w:tcPr>
          <w:p w:rsidR="00F37D42" w:rsidRPr="005940C7" w:rsidRDefault="0007756B" w:rsidP="009B4082">
            <w:pPr>
              <w:jc w:val="center"/>
              <w:rPr>
                <w:rFonts w:ascii="Times New Roman" w:hAnsi="Times New Roman" w:cs="Times New Roman"/>
                <w:b/>
              </w:rPr>
            </w:pPr>
            <w:r>
              <w:rPr>
                <w:rFonts w:ascii="Times New Roman" w:hAnsi="Times New Roman" w:cs="Times New Roman"/>
                <w:b/>
              </w:rPr>
              <w:t xml:space="preserve">Способ приема и регистрации органом, предоставляющим </w:t>
            </w:r>
            <w:r w:rsidR="00DE5591">
              <w:rPr>
                <w:rFonts w:ascii="Times New Roman" w:hAnsi="Times New Roman" w:cs="Times New Roman"/>
                <w:b/>
              </w:rPr>
              <w:t xml:space="preserve">государственную </w:t>
            </w:r>
            <w:r>
              <w:rPr>
                <w:rFonts w:ascii="Times New Roman" w:hAnsi="Times New Roman" w:cs="Times New Roman"/>
                <w:b/>
              </w:rPr>
              <w:t xml:space="preserve">услугу, </w:t>
            </w:r>
            <w:r w:rsidR="00DE5591">
              <w:rPr>
                <w:rFonts w:ascii="Times New Roman" w:hAnsi="Times New Roman" w:cs="Times New Roman"/>
                <w:b/>
              </w:rPr>
              <w:t>запроса о предоставлении «</w:t>
            </w:r>
            <w:proofErr w:type="spellStart"/>
            <w:r w:rsidR="00DE5591">
              <w:rPr>
                <w:rFonts w:ascii="Times New Roman" w:hAnsi="Times New Roman" w:cs="Times New Roman"/>
                <w:b/>
              </w:rPr>
              <w:t>подуслуги</w:t>
            </w:r>
            <w:proofErr w:type="spellEnd"/>
            <w:r w:rsidR="00DE5591">
              <w:rPr>
                <w:rFonts w:ascii="Times New Roman" w:hAnsi="Times New Roman" w:cs="Times New Roman"/>
                <w:b/>
              </w:rPr>
              <w:t>» и иных документов, необходимых для предоставления «</w:t>
            </w:r>
            <w:proofErr w:type="spellStart"/>
            <w:r w:rsidR="00DE5591">
              <w:rPr>
                <w:rFonts w:ascii="Times New Roman" w:hAnsi="Times New Roman" w:cs="Times New Roman"/>
                <w:b/>
              </w:rPr>
              <w:t>подуслуги</w:t>
            </w:r>
            <w:proofErr w:type="spellEnd"/>
            <w:r w:rsidR="00DE5591">
              <w:rPr>
                <w:rFonts w:ascii="Times New Roman" w:hAnsi="Times New Roman" w:cs="Times New Roman"/>
                <w:b/>
              </w:rPr>
              <w:t>»</w:t>
            </w:r>
          </w:p>
        </w:tc>
        <w:tc>
          <w:tcPr>
            <w:tcW w:w="2184" w:type="dxa"/>
          </w:tcPr>
          <w:p w:rsidR="00F37D42" w:rsidRPr="005940C7" w:rsidRDefault="00DE5591" w:rsidP="009B4082">
            <w:pPr>
              <w:jc w:val="center"/>
              <w:rPr>
                <w:rFonts w:ascii="Times New Roman" w:hAnsi="Times New Roman" w:cs="Times New Roman"/>
                <w:b/>
              </w:rPr>
            </w:pPr>
            <w:r>
              <w:rPr>
                <w:rFonts w:ascii="Times New Roman" w:hAnsi="Times New Roman" w:cs="Times New Roman"/>
                <w:b/>
              </w:rPr>
              <w:t>Способ оплаты государственной пошлины за предоставление «</w:t>
            </w:r>
            <w:proofErr w:type="spellStart"/>
            <w:r>
              <w:rPr>
                <w:rFonts w:ascii="Times New Roman" w:hAnsi="Times New Roman" w:cs="Times New Roman"/>
                <w:b/>
              </w:rPr>
              <w:t>подуслуги</w:t>
            </w:r>
            <w:proofErr w:type="spellEnd"/>
            <w:r>
              <w:rPr>
                <w:rFonts w:ascii="Times New Roman" w:hAnsi="Times New Roman" w:cs="Times New Roman"/>
                <w:b/>
              </w:rPr>
              <w:t>»</w:t>
            </w:r>
            <w:r w:rsidR="00EE2C95">
              <w:rPr>
                <w:rFonts w:ascii="Times New Roman" w:hAnsi="Times New Roman" w:cs="Times New Roman"/>
                <w:b/>
              </w:rPr>
              <w:t xml:space="preserve"> и уплаты иных платежей, взимаемых в соответствии с законодательством Российской Федерации</w:t>
            </w:r>
          </w:p>
        </w:tc>
        <w:tc>
          <w:tcPr>
            <w:tcW w:w="2004" w:type="dxa"/>
          </w:tcPr>
          <w:p w:rsidR="00F37D42" w:rsidRPr="005940C7" w:rsidRDefault="00EE2C95" w:rsidP="009B4082">
            <w:pPr>
              <w:jc w:val="center"/>
              <w:rPr>
                <w:rFonts w:ascii="Times New Roman" w:hAnsi="Times New Roman" w:cs="Times New Roman"/>
                <w:b/>
              </w:rPr>
            </w:pPr>
            <w:r>
              <w:rPr>
                <w:rFonts w:ascii="Times New Roman" w:hAnsi="Times New Roman" w:cs="Times New Roman"/>
                <w:b/>
              </w:rPr>
              <w:t>Способ получения сведений о ходе выполнения запроса о предоставлении «</w:t>
            </w:r>
            <w:proofErr w:type="spellStart"/>
            <w:r>
              <w:rPr>
                <w:rFonts w:ascii="Times New Roman" w:hAnsi="Times New Roman" w:cs="Times New Roman"/>
                <w:b/>
              </w:rPr>
              <w:t>подуслуги</w:t>
            </w:r>
            <w:proofErr w:type="spellEnd"/>
            <w:r>
              <w:rPr>
                <w:rFonts w:ascii="Times New Roman" w:hAnsi="Times New Roman" w:cs="Times New Roman"/>
                <w:b/>
              </w:rPr>
              <w:t>»</w:t>
            </w:r>
          </w:p>
        </w:tc>
        <w:tc>
          <w:tcPr>
            <w:tcW w:w="2267" w:type="dxa"/>
          </w:tcPr>
          <w:p w:rsidR="00F37D42" w:rsidRPr="005940C7" w:rsidRDefault="00EE2C95" w:rsidP="009B4082">
            <w:pPr>
              <w:jc w:val="center"/>
              <w:rPr>
                <w:rFonts w:ascii="Times New Roman" w:hAnsi="Times New Roman" w:cs="Times New Roman"/>
                <w:b/>
              </w:rPr>
            </w:pPr>
            <w:r>
              <w:rPr>
                <w:rFonts w:ascii="Times New Roman" w:hAnsi="Times New Roman" w:cs="Times New Roman"/>
                <w:b/>
              </w:rPr>
              <w:t>Способ подачи жалобы</w:t>
            </w:r>
            <w:r w:rsidR="00BB503C">
              <w:rPr>
                <w:rFonts w:ascii="Times New Roman" w:hAnsi="Times New Roman" w:cs="Times New Roman"/>
                <w:b/>
              </w:rPr>
              <w:t xml:space="preserve"> на нарушение порядка предоставления «</w:t>
            </w:r>
            <w:proofErr w:type="spellStart"/>
            <w:r w:rsidR="00BB503C">
              <w:rPr>
                <w:rFonts w:ascii="Times New Roman" w:hAnsi="Times New Roman" w:cs="Times New Roman"/>
                <w:b/>
              </w:rPr>
              <w:t>подуслуги</w:t>
            </w:r>
            <w:proofErr w:type="spellEnd"/>
            <w:r w:rsidR="00BB503C">
              <w:rPr>
                <w:rFonts w:ascii="Times New Roman" w:hAnsi="Times New Roman" w:cs="Times New Roman"/>
                <w:b/>
              </w:rPr>
              <w:t>» и досудебного (внесудебного) обжалования решений и действий (бездействия) органа в процессе получения «</w:t>
            </w:r>
            <w:proofErr w:type="spellStart"/>
            <w:r w:rsidR="00BB503C">
              <w:rPr>
                <w:rFonts w:ascii="Times New Roman" w:hAnsi="Times New Roman" w:cs="Times New Roman"/>
                <w:b/>
              </w:rPr>
              <w:t>подуслуги</w:t>
            </w:r>
            <w:proofErr w:type="spellEnd"/>
            <w:r w:rsidR="00BB503C">
              <w:rPr>
                <w:rFonts w:ascii="Times New Roman" w:hAnsi="Times New Roman" w:cs="Times New Roman"/>
                <w:b/>
              </w:rPr>
              <w:t>»</w:t>
            </w:r>
          </w:p>
        </w:tc>
      </w:tr>
      <w:tr w:rsidR="00BB503C" w:rsidTr="00EC1205">
        <w:tc>
          <w:tcPr>
            <w:tcW w:w="1813" w:type="dxa"/>
          </w:tcPr>
          <w:p w:rsidR="00F37D42" w:rsidRPr="005940C7" w:rsidRDefault="00F37D42" w:rsidP="009B4082">
            <w:pPr>
              <w:jc w:val="center"/>
              <w:rPr>
                <w:rFonts w:ascii="Times New Roman" w:hAnsi="Times New Roman" w:cs="Times New Roman"/>
                <w:b/>
              </w:rPr>
            </w:pPr>
            <w:r w:rsidRPr="005940C7">
              <w:rPr>
                <w:rFonts w:ascii="Times New Roman" w:hAnsi="Times New Roman" w:cs="Times New Roman"/>
                <w:b/>
              </w:rPr>
              <w:t>1</w:t>
            </w:r>
          </w:p>
        </w:tc>
        <w:tc>
          <w:tcPr>
            <w:tcW w:w="2167" w:type="dxa"/>
          </w:tcPr>
          <w:p w:rsidR="00F37D42" w:rsidRPr="005940C7" w:rsidRDefault="00F37D42" w:rsidP="009B4082">
            <w:pPr>
              <w:jc w:val="center"/>
              <w:rPr>
                <w:rFonts w:ascii="Times New Roman" w:hAnsi="Times New Roman" w:cs="Times New Roman"/>
                <w:b/>
              </w:rPr>
            </w:pPr>
            <w:r w:rsidRPr="005940C7">
              <w:rPr>
                <w:rFonts w:ascii="Times New Roman" w:hAnsi="Times New Roman" w:cs="Times New Roman"/>
                <w:b/>
              </w:rPr>
              <w:t>2</w:t>
            </w:r>
          </w:p>
        </w:tc>
        <w:tc>
          <w:tcPr>
            <w:tcW w:w="1973" w:type="dxa"/>
          </w:tcPr>
          <w:p w:rsidR="00F37D42" w:rsidRPr="005940C7" w:rsidRDefault="00F37D42" w:rsidP="009B4082">
            <w:pPr>
              <w:jc w:val="center"/>
              <w:rPr>
                <w:rFonts w:ascii="Times New Roman" w:hAnsi="Times New Roman" w:cs="Times New Roman"/>
                <w:b/>
              </w:rPr>
            </w:pPr>
            <w:r w:rsidRPr="005940C7">
              <w:rPr>
                <w:rFonts w:ascii="Times New Roman" w:hAnsi="Times New Roman" w:cs="Times New Roman"/>
                <w:b/>
              </w:rPr>
              <w:t>3</w:t>
            </w:r>
          </w:p>
        </w:tc>
        <w:tc>
          <w:tcPr>
            <w:tcW w:w="2152" w:type="dxa"/>
          </w:tcPr>
          <w:p w:rsidR="00F37D42" w:rsidRPr="005940C7" w:rsidRDefault="00F37D42" w:rsidP="009B4082">
            <w:pPr>
              <w:jc w:val="center"/>
              <w:rPr>
                <w:rFonts w:ascii="Times New Roman" w:hAnsi="Times New Roman" w:cs="Times New Roman"/>
                <w:b/>
              </w:rPr>
            </w:pPr>
            <w:r w:rsidRPr="005940C7">
              <w:rPr>
                <w:rFonts w:ascii="Times New Roman" w:hAnsi="Times New Roman" w:cs="Times New Roman"/>
                <w:b/>
              </w:rPr>
              <w:t>4</w:t>
            </w:r>
          </w:p>
        </w:tc>
        <w:tc>
          <w:tcPr>
            <w:tcW w:w="2184" w:type="dxa"/>
          </w:tcPr>
          <w:p w:rsidR="00F37D42" w:rsidRPr="005940C7" w:rsidRDefault="00F37D42" w:rsidP="009B4082">
            <w:pPr>
              <w:jc w:val="center"/>
              <w:rPr>
                <w:rFonts w:ascii="Times New Roman" w:hAnsi="Times New Roman" w:cs="Times New Roman"/>
                <w:b/>
              </w:rPr>
            </w:pPr>
            <w:r w:rsidRPr="005940C7">
              <w:rPr>
                <w:rFonts w:ascii="Times New Roman" w:hAnsi="Times New Roman" w:cs="Times New Roman"/>
                <w:b/>
              </w:rPr>
              <w:t>5</w:t>
            </w:r>
          </w:p>
        </w:tc>
        <w:tc>
          <w:tcPr>
            <w:tcW w:w="2004" w:type="dxa"/>
          </w:tcPr>
          <w:p w:rsidR="00F37D42" w:rsidRPr="005940C7" w:rsidRDefault="00F37D42" w:rsidP="009B4082">
            <w:pPr>
              <w:jc w:val="center"/>
              <w:rPr>
                <w:rFonts w:ascii="Times New Roman" w:hAnsi="Times New Roman" w:cs="Times New Roman"/>
                <w:b/>
              </w:rPr>
            </w:pPr>
            <w:r w:rsidRPr="005940C7">
              <w:rPr>
                <w:rFonts w:ascii="Times New Roman" w:hAnsi="Times New Roman" w:cs="Times New Roman"/>
                <w:b/>
              </w:rPr>
              <w:t>6</w:t>
            </w:r>
          </w:p>
        </w:tc>
        <w:tc>
          <w:tcPr>
            <w:tcW w:w="2267" w:type="dxa"/>
          </w:tcPr>
          <w:p w:rsidR="00F37D42" w:rsidRPr="005940C7" w:rsidRDefault="00F37D42" w:rsidP="009B4082">
            <w:pPr>
              <w:jc w:val="center"/>
              <w:rPr>
                <w:rFonts w:ascii="Times New Roman" w:hAnsi="Times New Roman" w:cs="Times New Roman"/>
                <w:b/>
              </w:rPr>
            </w:pPr>
            <w:r w:rsidRPr="005940C7">
              <w:rPr>
                <w:rFonts w:ascii="Times New Roman" w:hAnsi="Times New Roman" w:cs="Times New Roman"/>
                <w:b/>
              </w:rPr>
              <w:t>7</w:t>
            </w:r>
          </w:p>
        </w:tc>
      </w:tr>
      <w:tr w:rsidR="00F37D42" w:rsidTr="00EC1205">
        <w:tc>
          <w:tcPr>
            <w:tcW w:w="14560" w:type="dxa"/>
            <w:gridSpan w:val="7"/>
          </w:tcPr>
          <w:p w:rsidR="00F37D42" w:rsidRDefault="003D4277" w:rsidP="009B4082">
            <w:pPr>
              <w:jc w:val="center"/>
              <w:rPr>
                <w:rFonts w:ascii="Times New Roman" w:hAnsi="Times New Roman" w:cs="Times New Roman"/>
                <w:sz w:val="24"/>
                <w:szCs w:val="24"/>
              </w:rPr>
            </w:pPr>
            <w:r w:rsidRPr="003D4277">
              <w:rPr>
                <w:rFonts w:ascii="Times New Roman" w:hAnsi="Times New Roman" w:cs="Times New Roman"/>
                <w:b/>
                <w:sz w:val="24"/>
                <w:szCs w:val="24"/>
              </w:rPr>
              <w:t>Передает земельные участки, находящиеся в государственной собственности Чувашской Республики</w:t>
            </w:r>
          </w:p>
        </w:tc>
      </w:tr>
      <w:tr w:rsidR="00EC1205" w:rsidTr="00EC1205">
        <w:tc>
          <w:tcPr>
            <w:tcW w:w="1813" w:type="dxa"/>
          </w:tcPr>
          <w:p w:rsidR="005A62F6" w:rsidRPr="00EC1205" w:rsidRDefault="00AA6811" w:rsidP="008A4FD6">
            <w:pPr>
              <w:jc w:val="center"/>
              <w:rPr>
                <w:rFonts w:ascii="Times New Roman" w:hAnsi="Times New Roman"/>
                <w:iCs/>
                <w:color w:val="000000"/>
                <w:sz w:val="20"/>
                <w:szCs w:val="18"/>
              </w:rPr>
            </w:pPr>
            <w:r>
              <w:rPr>
                <w:rFonts w:ascii="Times New Roman" w:hAnsi="Times New Roman" w:cs="Times New Roman"/>
                <w:sz w:val="20"/>
                <w:szCs w:val="24"/>
              </w:rPr>
              <w:t>П</w:t>
            </w:r>
            <w:r w:rsidRPr="00EC1205">
              <w:rPr>
                <w:rFonts w:ascii="Times New Roman" w:hAnsi="Times New Roman" w:cs="Times New Roman"/>
                <w:sz w:val="20"/>
                <w:szCs w:val="24"/>
              </w:rPr>
              <w:t>о почте, через МФЦ, с использованием информационно-телекоммуникационной сети «Интернет», официального сайта Министерства на Портале органов власти Чувашской Республики в информационно-телекоммуникационной сети «Интернет», Единого портала государственных и муниципальных услуг, Портала государ</w:t>
            </w:r>
            <w:r w:rsidR="008A4FD6">
              <w:rPr>
                <w:rFonts w:ascii="Times New Roman" w:hAnsi="Times New Roman" w:cs="Times New Roman"/>
                <w:sz w:val="20"/>
                <w:szCs w:val="24"/>
              </w:rPr>
              <w:t>ственных и муниципальных услуг</w:t>
            </w:r>
          </w:p>
        </w:tc>
        <w:tc>
          <w:tcPr>
            <w:tcW w:w="2167" w:type="dxa"/>
          </w:tcPr>
          <w:p w:rsidR="00667B1B" w:rsidRPr="00EC1205" w:rsidRDefault="00AA6811" w:rsidP="00EC1205">
            <w:pPr>
              <w:jc w:val="center"/>
              <w:rPr>
                <w:rFonts w:ascii="Times New Roman" w:hAnsi="Times New Roman"/>
                <w:iCs/>
                <w:color w:val="000000"/>
                <w:sz w:val="20"/>
                <w:szCs w:val="18"/>
              </w:rPr>
            </w:pPr>
            <w:r w:rsidRPr="00FA4735">
              <w:rPr>
                <w:rFonts w:ascii="Times New Roman" w:hAnsi="Times New Roman"/>
                <w:iCs/>
                <w:color w:val="000000"/>
                <w:sz w:val="20"/>
                <w:szCs w:val="18"/>
              </w:rPr>
              <w:t>В МФЦ</w:t>
            </w:r>
            <w:r w:rsidR="00667B1B" w:rsidRPr="00FA4735">
              <w:rPr>
                <w:rFonts w:ascii="Times New Roman" w:hAnsi="Times New Roman"/>
                <w:iCs/>
                <w:color w:val="000000"/>
                <w:sz w:val="20"/>
                <w:szCs w:val="18"/>
              </w:rPr>
              <w:t xml:space="preserve"> по предвар</w:t>
            </w:r>
            <w:r w:rsidRPr="00FA4735">
              <w:rPr>
                <w:rFonts w:ascii="Times New Roman" w:hAnsi="Times New Roman"/>
                <w:iCs/>
                <w:color w:val="000000"/>
                <w:sz w:val="20"/>
                <w:szCs w:val="18"/>
              </w:rPr>
              <w:t>ительной</w:t>
            </w:r>
            <w:r w:rsidR="00667B1B" w:rsidRPr="00FA4735">
              <w:rPr>
                <w:rFonts w:ascii="Times New Roman" w:hAnsi="Times New Roman"/>
                <w:iCs/>
                <w:color w:val="000000"/>
                <w:sz w:val="20"/>
                <w:szCs w:val="18"/>
              </w:rPr>
              <w:t xml:space="preserve"> записи</w:t>
            </w:r>
          </w:p>
        </w:tc>
        <w:tc>
          <w:tcPr>
            <w:tcW w:w="1973" w:type="dxa"/>
          </w:tcPr>
          <w:p w:rsidR="00EC1205" w:rsidRPr="00EC1205" w:rsidRDefault="00EC1205" w:rsidP="00EC1205">
            <w:pPr>
              <w:jc w:val="center"/>
              <w:rPr>
                <w:rFonts w:ascii="Times New Roman" w:hAnsi="Times New Roman"/>
                <w:iCs/>
                <w:color w:val="000000"/>
                <w:sz w:val="20"/>
                <w:szCs w:val="18"/>
              </w:rPr>
            </w:pPr>
            <w:r w:rsidRPr="00C57FFC">
              <w:rPr>
                <w:rFonts w:ascii="Times New Roman" w:hAnsi="Times New Roman"/>
                <w:iCs/>
                <w:color w:val="000000" w:themeColor="text1"/>
                <w:sz w:val="20"/>
                <w:szCs w:val="18"/>
              </w:rPr>
              <w:t>Не требуется предоставление заявителем документов на бумажном носителе для оказания «</w:t>
            </w:r>
            <w:proofErr w:type="spellStart"/>
            <w:r w:rsidRPr="00C57FFC">
              <w:rPr>
                <w:rFonts w:ascii="Times New Roman" w:hAnsi="Times New Roman"/>
                <w:iCs/>
                <w:color w:val="000000" w:themeColor="text1"/>
                <w:sz w:val="20"/>
                <w:szCs w:val="18"/>
              </w:rPr>
              <w:t>подуслуги</w:t>
            </w:r>
            <w:proofErr w:type="spellEnd"/>
            <w:r w:rsidRPr="00C57FFC">
              <w:rPr>
                <w:rFonts w:ascii="Times New Roman" w:hAnsi="Times New Roman"/>
                <w:iCs/>
                <w:color w:val="000000" w:themeColor="text1"/>
                <w:sz w:val="20"/>
                <w:szCs w:val="18"/>
              </w:rPr>
              <w:t>»</w:t>
            </w:r>
          </w:p>
        </w:tc>
        <w:tc>
          <w:tcPr>
            <w:tcW w:w="2152" w:type="dxa"/>
          </w:tcPr>
          <w:p w:rsidR="00EC1205" w:rsidRPr="00EC1205" w:rsidRDefault="00EC1205" w:rsidP="00EC1205">
            <w:pPr>
              <w:jc w:val="center"/>
              <w:rPr>
                <w:rFonts w:ascii="Times New Roman" w:hAnsi="Times New Roman"/>
                <w:iCs/>
                <w:color w:val="000000"/>
                <w:sz w:val="20"/>
                <w:szCs w:val="18"/>
              </w:rPr>
            </w:pPr>
            <w:r w:rsidRPr="00EC1205">
              <w:rPr>
                <w:rFonts w:ascii="Times New Roman" w:hAnsi="Times New Roman"/>
                <w:iCs/>
                <w:color w:val="000000"/>
                <w:sz w:val="20"/>
                <w:szCs w:val="18"/>
              </w:rPr>
              <w:t>нет</w:t>
            </w:r>
          </w:p>
        </w:tc>
        <w:tc>
          <w:tcPr>
            <w:tcW w:w="2184" w:type="dxa"/>
          </w:tcPr>
          <w:p w:rsidR="00EC1205" w:rsidRDefault="00EC1205" w:rsidP="00EC1205">
            <w:pPr>
              <w:rPr>
                <w:rFonts w:ascii="Times New Roman" w:hAnsi="Times New Roman" w:cs="Times New Roman"/>
                <w:sz w:val="24"/>
                <w:szCs w:val="24"/>
              </w:rPr>
            </w:pPr>
            <w:r>
              <w:rPr>
                <w:rFonts w:ascii="Times New Roman" w:hAnsi="Times New Roman" w:cs="Times New Roman"/>
                <w:sz w:val="24"/>
                <w:szCs w:val="24"/>
              </w:rPr>
              <w:t>-</w:t>
            </w:r>
          </w:p>
          <w:p w:rsidR="00EC1205" w:rsidRDefault="00EC1205" w:rsidP="00EC1205">
            <w:pPr>
              <w:rPr>
                <w:rFonts w:ascii="Times New Roman" w:hAnsi="Times New Roman" w:cs="Times New Roman"/>
                <w:sz w:val="24"/>
                <w:szCs w:val="24"/>
              </w:rPr>
            </w:pPr>
          </w:p>
        </w:tc>
        <w:tc>
          <w:tcPr>
            <w:tcW w:w="2004" w:type="dxa"/>
          </w:tcPr>
          <w:p w:rsidR="00EC1205" w:rsidRDefault="00EC1205" w:rsidP="00EC1205">
            <w:pPr>
              <w:rPr>
                <w:rFonts w:ascii="Times New Roman" w:hAnsi="Times New Roman" w:cs="Times New Roman"/>
                <w:sz w:val="24"/>
                <w:szCs w:val="24"/>
              </w:rPr>
            </w:pPr>
            <w:r>
              <w:rPr>
                <w:rFonts w:ascii="Times New Roman" w:hAnsi="Times New Roman" w:cs="Times New Roman"/>
                <w:sz w:val="24"/>
                <w:szCs w:val="24"/>
              </w:rPr>
              <w:t>-</w:t>
            </w:r>
          </w:p>
          <w:p w:rsidR="00EC1205" w:rsidRDefault="00EC1205" w:rsidP="00EC1205">
            <w:pPr>
              <w:rPr>
                <w:rFonts w:ascii="Times New Roman" w:hAnsi="Times New Roman" w:cs="Times New Roman"/>
                <w:sz w:val="24"/>
                <w:szCs w:val="24"/>
              </w:rPr>
            </w:pPr>
          </w:p>
        </w:tc>
        <w:tc>
          <w:tcPr>
            <w:tcW w:w="2267" w:type="dxa"/>
          </w:tcPr>
          <w:p w:rsidR="00EC1205" w:rsidRDefault="00EC1205" w:rsidP="00EC1205">
            <w:pPr>
              <w:rPr>
                <w:rFonts w:ascii="Times New Roman" w:hAnsi="Times New Roman" w:cs="Times New Roman"/>
                <w:sz w:val="24"/>
                <w:szCs w:val="24"/>
              </w:rPr>
            </w:pPr>
            <w:r w:rsidRPr="00EC1205">
              <w:rPr>
                <w:rFonts w:ascii="Times New Roman" w:hAnsi="Times New Roman" w:cs="Times New Roman"/>
                <w:sz w:val="20"/>
                <w:szCs w:val="24"/>
              </w:rPr>
              <w:t xml:space="preserve">Жалоба может быть направлена по почте, через МФЦ, с использованием информационно-телекоммуникационной сети «Интернет», официального сайта Министерства на Портале органов власти Чувашской Республики в информационно-телекоммуникационной сети «Интернет», Единого портала государственных и муниципальных услуг, Портала государственных и муниципальных услуг, портала федеральной </w:t>
            </w:r>
            <w:r w:rsidRPr="00EC1205">
              <w:rPr>
                <w:rFonts w:ascii="Times New Roman" w:hAnsi="Times New Roman" w:cs="Times New Roman"/>
                <w:sz w:val="20"/>
                <w:szCs w:val="24"/>
              </w:rPr>
              <w:lastRenderedPageBreak/>
              <w:t>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система досудебного обжалования) с использованием информационно-телекоммуникационной сети «Интернет», а также может быть принята при личном приеме заявителя.</w:t>
            </w:r>
          </w:p>
        </w:tc>
      </w:tr>
    </w:tbl>
    <w:p w:rsidR="00FD07C4" w:rsidRDefault="00FD07C4" w:rsidP="004D7E7F">
      <w:pPr>
        <w:spacing w:after="0"/>
        <w:rPr>
          <w:rFonts w:ascii="Times New Roman" w:hAnsi="Times New Roman" w:cs="Times New Roman"/>
          <w:sz w:val="24"/>
          <w:szCs w:val="24"/>
        </w:rPr>
      </w:pPr>
    </w:p>
    <w:p w:rsidR="00AF122F" w:rsidRDefault="00AF122F" w:rsidP="004D7E7F">
      <w:pPr>
        <w:spacing w:after="0"/>
        <w:rPr>
          <w:rFonts w:ascii="Times New Roman" w:hAnsi="Times New Roman" w:cs="Times New Roman"/>
          <w:sz w:val="24"/>
          <w:szCs w:val="24"/>
        </w:rPr>
      </w:pPr>
    </w:p>
    <w:p w:rsidR="00AF122F" w:rsidRDefault="00AF122F" w:rsidP="004D7E7F">
      <w:pPr>
        <w:spacing w:after="0"/>
        <w:rPr>
          <w:rFonts w:ascii="Times New Roman" w:hAnsi="Times New Roman" w:cs="Times New Roman"/>
          <w:sz w:val="24"/>
          <w:szCs w:val="24"/>
        </w:rPr>
      </w:pPr>
    </w:p>
    <w:p w:rsidR="00AF122F" w:rsidRDefault="00AF122F" w:rsidP="004D7E7F">
      <w:pPr>
        <w:spacing w:after="0"/>
        <w:rPr>
          <w:rFonts w:ascii="Times New Roman" w:hAnsi="Times New Roman" w:cs="Times New Roman"/>
          <w:sz w:val="24"/>
          <w:szCs w:val="24"/>
        </w:rPr>
      </w:pPr>
    </w:p>
    <w:p w:rsidR="00AF122F" w:rsidRDefault="00AF122F" w:rsidP="004D7E7F">
      <w:pPr>
        <w:spacing w:after="0"/>
        <w:rPr>
          <w:rFonts w:ascii="Times New Roman" w:hAnsi="Times New Roman" w:cs="Times New Roman"/>
          <w:sz w:val="24"/>
          <w:szCs w:val="24"/>
        </w:rPr>
      </w:pPr>
    </w:p>
    <w:p w:rsidR="00AF122F" w:rsidRDefault="00AF122F" w:rsidP="004D7E7F">
      <w:pPr>
        <w:spacing w:after="0"/>
        <w:rPr>
          <w:rFonts w:ascii="Times New Roman" w:hAnsi="Times New Roman" w:cs="Times New Roman"/>
          <w:sz w:val="24"/>
          <w:szCs w:val="24"/>
        </w:rPr>
      </w:pPr>
    </w:p>
    <w:p w:rsidR="00AF122F" w:rsidRDefault="00AF122F" w:rsidP="004D7E7F">
      <w:pPr>
        <w:spacing w:after="0"/>
        <w:rPr>
          <w:rFonts w:ascii="Times New Roman" w:hAnsi="Times New Roman" w:cs="Times New Roman"/>
          <w:sz w:val="24"/>
          <w:szCs w:val="24"/>
        </w:rPr>
      </w:pPr>
    </w:p>
    <w:p w:rsidR="00AF122F" w:rsidRDefault="00AF122F" w:rsidP="004D7E7F">
      <w:pPr>
        <w:spacing w:after="0"/>
        <w:rPr>
          <w:rFonts w:ascii="Times New Roman" w:hAnsi="Times New Roman" w:cs="Times New Roman"/>
          <w:sz w:val="24"/>
          <w:szCs w:val="24"/>
        </w:rPr>
      </w:pPr>
    </w:p>
    <w:p w:rsidR="00AF122F" w:rsidRDefault="00AF122F" w:rsidP="004D7E7F">
      <w:pPr>
        <w:spacing w:after="0"/>
        <w:rPr>
          <w:rFonts w:ascii="Times New Roman" w:hAnsi="Times New Roman" w:cs="Times New Roman"/>
          <w:sz w:val="24"/>
          <w:szCs w:val="24"/>
        </w:rPr>
      </w:pPr>
    </w:p>
    <w:p w:rsidR="00AF122F" w:rsidRDefault="00AF122F" w:rsidP="004D7E7F">
      <w:pPr>
        <w:spacing w:after="0"/>
        <w:rPr>
          <w:rFonts w:ascii="Times New Roman" w:hAnsi="Times New Roman" w:cs="Times New Roman"/>
          <w:sz w:val="24"/>
          <w:szCs w:val="24"/>
        </w:rPr>
      </w:pPr>
    </w:p>
    <w:p w:rsidR="00AF122F" w:rsidRDefault="00AF122F" w:rsidP="004D7E7F">
      <w:pPr>
        <w:spacing w:after="0"/>
        <w:rPr>
          <w:rFonts w:ascii="Times New Roman" w:hAnsi="Times New Roman" w:cs="Times New Roman"/>
          <w:sz w:val="24"/>
          <w:szCs w:val="24"/>
        </w:rPr>
      </w:pPr>
    </w:p>
    <w:p w:rsidR="000743BC" w:rsidRDefault="000743BC" w:rsidP="004D7E7F">
      <w:pPr>
        <w:spacing w:after="0"/>
        <w:rPr>
          <w:rFonts w:ascii="Times New Roman" w:hAnsi="Times New Roman" w:cs="Times New Roman"/>
          <w:sz w:val="24"/>
          <w:szCs w:val="24"/>
        </w:rPr>
        <w:sectPr w:rsidR="000743BC" w:rsidSect="004D7E7F">
          <w:pgSz w:w="16838" w:h="11906" w:orient="landscape"/>
          <w:pgMar w:top="1701" w:right="1134" w:bottom="851" w:left="1134" w:header="709" w:footer="709" w:gutter="0"/>
          <w:cols w:space="708"/>
          <w:docGrid w:linePitch="360"/>
        </w:sectPr>
      </w:pPr>
    </w:p>
    <w:p w:rsidR="008D7E2A" w:rsidRPr="008D7E2A" w:rsidRDefault="00475D28" w:rsidP="008D7E2A">
      <w:pPr>
        <w:widowControl w:val="0"/>
        <w:autoSpaceDE w:val="0"/>
        <w:autoSpaceDN w:val="0"/>
        <w:spacing w:after="0" w:line="240" w:lineRule="auto"/>
        <w:jc w:val="right"/>
        <w:outlineLvl w:val="1"/>
        <w:rPr>
          <w:rFonts w:ascii="Calibri" w:eastAsia="Times New Roman" w:hAnsi="Calibri" w:cs="Calibri"/>
          <w:szCs w:val="20"/>
          <w:lang w:eastAsia="ru-RU"/>
        </w:rPr>
      </w:pPr>
      <w:r>
        <w:rPr>
          <w:rFonts w:ascii="Calibri" w:eastAsia="Times New Roman" w:hAnsi="Calibri" w:cs="Calibri"/>
          <w:szCs w:val="20"/>
          <w:lang w:eastAsia="ru-RU"/>
        </w:rPr>
        <w:lastRenderedPageBreak/>
        <w:t>Приложение N 1</w:t>
      </w:r>
    </w:p>
    <w:p w:rsidR="0016454A" w:rsidRDefault="008D7E2A" w:rsidP="0016454A">
      <w:pPr>
        <w:widowControl w:val="0"/>
        <w:autoSpaceDE w:val="0"/>
        <w:autoSpaceDN w:val="0"/>
        <w:spacing w:after="0" w:line="240" w:lineRule="auto"/>
        <w:jc w:val="right"/>
        <w:rPr>
          <w:rFonts w:ascii="Calibri" w:eastAsia="Times New Roman" w:hAnsi="Calibri" w:cs="Calibri"/>
          <w:szCs w:val="20"/>
          <w:lang w:eastAsia="ru-RU"/>
        </w:rPr>
      </w:pPr>
      <w:r w:rsidRPr="0016454A">
        <w:rPr>
          <w:rFonts w:ascii="Calibri" w:eastAsia="Times New Roman" w:hAnsi="Calibri" w:cs="Calibri"/>
          <w:szCs w:val="20"/>
          <w:lang w:eastAsia="ru-RU"/>
        </w:rPr>
        <w:t xml:space="preserve">к </w:t>
      </w:r>
      <w:r w:rsidR="0016454A" w:rsidRPr="0016454A">
        <w:rPr>
          <w:rFonts w:ascii="Calibri" w:eastAsia="Times New Roman" w:hAnsi="Calibri" w:cs="Calibri"/>
          <w:szCs w:val="20"/>
          <w:lang w:eastAsia="ru-RU"/>
        </w:rPr>
        <w:t xml:space="preserve">технологической </w:t>
      </w:r>
      <w:r w:rsidR="0016454A">
        <w:rPr>
          <w:rFonts w:ascii="Calibri" w:eastAsia="Times New Roman" w:hAnsi="Calibri" w:cs="Calibri"/>
          <w:szCs w:val="20"/>
          <w:lang w:eastAsia="ru-RU"/>
        </w:rPr>
        <w:t xml:space="preserve">схеме предоставления </w:t>
      </w:r>
    </w:p>
    <w:p w:rsidR="008D7E2A" w:rsidRPr="008D7E2A" w:rsidRDefault="008D7E2A" w:rsidP="0016454A">
      <w:pPr>
        <w:widowControl w:val="0"/>
        <w:autoSpaceDE w:val="0"/>
        <w:autoSpaceDN w:val="0"/>
        <w:spacing w:after="0" w:line="240" w:lineRule="auto"/>
        <w:jc w:val="right"/>
        <w:rPr>
          <w:rFonts w:ascii="Calibri" w:eastAsia="Times New Roman" w:hAnsi="Calibri" w:cs="Calibri"/>
          <w:szCs w:val="20"/>
          <w:lang w:eastAsia="ru-RU"/>
        </w:rPr>
      </w:pPr>
      <w:r w:rsidRPr="008D7E2A">
        <w:rPr>
          <w:rFonts w:ascii="Calibri" w:eastAsia="Times New Roman" w:hAnsi="Calibri" w:cs="Calibri"/>
          <w:szCs w:val="20"/>
          <w:lang w:eastAsia="ru-RU"/>
        </w:rPr>
        <w:t>государственной услуги</w:t>
      </w:r>
    </w:p>
    <w:p w:rsidR="008D7E2A" w:rsidRPr="008D7E2A" w:rsidRDefault="008D7E2A" w:rsidP="008D7E2A">
      <w:pPr>
        <w:widowControl w:val="0"/>
        <w:autoSpaceDE w:val="0"/>
        <w:autoSpaceDN w:val="0"/>
        <w:spacing w:after="0" w:line="240" w:lineRule="auto"/>
        <w:jc w:val="right"/>
        <w:rPr>
          <w:rFonts w:ascii="Calibri" w:eastAsia="Times New Roman" w:hAnsi="Calibri" w:cs="Calibri"/>
          <w:szCs w:val="20"/>
          <w:lang w:eastAsia="ru-RU"/>
        </w:rPr>
      </w:pPr>
      <w:r w:rsidRPr="008D7E2A">
        <w:rPr>
          <w:rFonts w:ascii="Calibri" w:eastAsia="Times New Roman" w:hAnsi="Calibri" w:cs="Calibri"/>
          <w:szCs w:val="20"/>
          <w:lang w:eastAsia="ru-RU"/>
        </w:rPr>
        <w:t>"Передает земельные участки, находящиеся</w:t>
      </w:r>
    </w:p>
    <w:p w:rsidR="008D7E2A" w:rsidRPr="008D7E2A" w:rsidRDefault="008D7E2A" w:rsidP="008D7E2A">
      <w:pPr>
        <w:widowControl w:val="0"/>
        <w:autoSpaceDE w:val="0"/>
        <w:autoSpaceDN w:val="0"/>
        <w:spacing w:after="0" w:line="240" w:lineRule="auto"/>
        <w:jc w:val="right"/>
        <w:rPr>
          <w:rFonts w:ascii="Calibri" w:eastAsia="Times New Roman" w:hAnsi="Calibri" w:cs="Calibri"/>
          <w:szCs w:val="20"/>
          <w:lang w:eastAsia="ru-RU"/>
        </w:rPr>
      </w:pPr>
      <w:r w:rsidRPr="008D7E2A">
        <w:rPr>
          <w:rFonts w:ascii="Calibri" w:eastAsia="Times New Roman" w:hAnsi="Calibri" w:cs="Calibri"/>
          <w:szCs w:val="20"/>
          <w:lang w:eastAsia="ru-RU"/>
        </w:rPr>
        <w:t>в государственной собственности</w:t>
      </w:r>
    </w:p>
    <w:p w:rsidR="008D7E2A" w:rsidRPr="008D7E2A" w:rsidRDefault="008D7E2A" w:rsidP="008D7E2A">
      <w:pPr>
        <w:widowControl w:val="0"/>
        <w:autoSpaceDE w:val="0"/>
        <w:autoSpaceDN w:val="0"/>
        <w:spacing w:after="0" w:line="240" w:lineRule="auto"/>
        <w:jc w:val="right"/>
        <w:rPr>
          <w:rFonts w:ascii="Calibri" w:eastAsia="Times New Roman" w:hAnsi="Calibri" w:cs="Calibri"/>
          <w:szCs w:val="20"/>
          <w:lang w:eastAsia="ru-RU"/>
        </w:rPr>
      </w:pPr>
      <w:r w:rsidRPr="008D7E2A">
        <w:rPr>
          <w:rFonts w:ascii="Calibri" w:eastAsia="Times New Roman" w:hAnsi="Calibri" w:cs="Calibri"/>
          <w:szCs w:val="20"/>
          <w:lang w:eastAsia="ru-RU"/>
        </w:rPr>
        <w:t>Чувашской Республики, в аренду"</w:t>
      </w:r>
    </w:p>
    <w:p w:rsidR="008D7E2A" w:rsidRPr="008D7E2A" w:rsidRDefault="008D7E2A" w:rsidP="008D7E2A">
      <w:pPr>
        <w:widowControl w:val="0"/>
        <w:autoSpaceDE w:val="0"/>
        <w:autoSpaceDN w:val="0"/>
        <w:spacing w:after="0" w:line="240" w:lineRule="auto"/>
        <w:jc w:val="both"/>
        <w:rPr>
          <w:rFonts w:ascii="Calibri" w:eastAsia="Times New Roman" w:hAnsi="Calibri" w:cs="Calibri"/>
          <w:szCs w:val="20"/>
          <w:lang w:eastAsia="ru-RU"/>
        </w:rPr>
      </w:pPr>
    </w:p>
    <w:p w:rsidR="008D7E2A" w:rsidRPr="008D7E2A" w:rsidRDefault="008D7E2A" w:rsidP="008D7E2A">
      <w:pPr>
        <w:widowControl w:val="0"/>
        <w:autoSpaceDE w:val="0"/>
        <w:autoSpaceDN w:val="0"/>
        <w:spacing w:after="0" w:line="240" w:lineRule="auto"/>
        <w:jc w:val="right"/>
        <w:rPr>
          <w:rFonts w:ascii="Calibri" w:eastAsia="Times New Roman" w:hAnsi="Calibri" w:cs="Calibri"/>
          <w:szCs w:val="20"/>
          <w:lang w:eastAsia="ru-RU"/>
        </w:rPr>
      </w:pPr>
      <w:r w:rsidRPr="008D7E2A">
        <w:rPr>
          <w:rFonts w:ascii="Calibri" w:eastAsia="Times New Roman" w:hAnsi="Calibri" w:cs="Calibri"/>
          <w:szCs w:val="20"/>
          <w:lang w:eastAsia="ru-RU"/>
        </w:rPr>
        <w:t>Примерная форма</w:t>
      </w:r>
    </w:p>
    <w:p w:rsidR="008D7E2A" w:rsidRPr="008D7E2A" w:rsidRDefault="008D7E2A" w:rsidP="008D7E2A">
      <w:pPr>
        <w:widowControl w:val="0"/>
        <w:autoSpaceDE w:val="0"/>
        <w:autoSpaceDN w:val="0"/>
        <w:spacing w:after="0" w:line="240" w:lineRule="auto"/>
        <w:jc w:val="both"/>
        <w:rPr>
          <w:rFonts w:ascii="Calibri" w:eastAsia="Times New Roman" w:hAnsi="Calibri" w:cs="Calibri"/>
          <w:szCs w:val="20"/>
          <w:lang w:eastAsia="ru-RU"/>
        </w:rPr>
      </w:pPr>
    </w:p>
    <w:p w:rsidR="008D7E2A" w:rsidRPr="008D7E2A" w:rsidRDefault="008D7E2A" w:rsidP="008D7E2A">
      <w:pPr>
        <w:widowControl w:val="0"/>
        <w:autoSpaceDE w:val="0"/>
        <w:autoSpaceDN w:val="0"/>
        <w:spacing w:after="0" w:line="240" w:lineRule="auto"/>
        <w:jc w:val="right"/>
        <w:rPr>
          <w:rFonts w:ascii="Courier New" w:eastAsia="Times New Roman" w:hAnsi="Courier New" w:cs="Courier New"/>
          <w:sz w:val="20"/>
          <w:szCs w:val="20"/>
          <w:lang w:eastAsia="ru-RU"/>
        </w:rPr>
      </w:pPr>
      <w:r w:rsidRPr="008D7E2A">
        <w:rPr>
          <w:rFonts w:ascii="Courier New" w:eastAsia="Times New Roman" w:hAnsi="Courier New" w:cs="Courier New"/>
          <w:sz w:val="20"/>
          <w:szCs w:val="20"/>
          <w:lang w:eastAsia="ru-RU"/>
        </w:rPr>
        <w:t xml:space="preserve">                                      Министерство юстиции и имущественных отношений Чувашской Республики</w:t>
      </w:r>
    </w:p>
    <w:p w:rsidR="008D7E2A" w:rsidRPr="008D7E2A" w:rsidRDefault="008D7E2A" w:rsidP="008D7E2A">
      <w:pPr>
        <w:widowControl w:val="0"/>
        <w:autoSpaceDE w:val="0"/>
        <w:autoSpaceDN w:val="0"/>
        <w:spacing w:after="0" w:line="240" w:lineRule="auto"/>
        <w:jc w:val="both"/>
        <w:rPr>
          <w:rFonts w:ascii="Courier New" w:eastAsia="Times New Roman" w:hAnsi="Courier New" w:cs="Courier New"/>
          <w:sz w:val="20"/>
          <w:szCs w:val="20"/>
          <w:lang w:eastAsia="ru-RU"/>
        </w:rPr>
      </w:pPr>
    </w:p>
    <w:p w:rsidR="008D7E2A" w:rsidRPr="008D7E2A" w:rsidRDefault="008D7E2A" w:rsidP="008D7E2A">
      <w:pPr>
        <w:widowControl w:val="0"/>
        <w:autoSpaceDE w:val="0"/>
        <w:autoSpaceDN w:val="0"/>
        <w:spacing w:after="0" w:line="240" w:lineRule="auto"/>
        <w:jc w:val="both"/>
        <w:rPr>
          <w:rFonts w:ascii="Courier New" w:eastAsia="Times New Roman" w:hAnsi="Courier New" w:cs="Courier New"/>
          <w:sz w:val="20"/>
          <w:szCs w:val="20"/>
          <w:lang w:eastAsia="ru-RU"/>
        </w:rPr>
      </w:pPr>
      <w:bookmarkStart w:id="5" w:name="P803"/>
      <w:bookmarkEnd w:id="5"/>
      <w:r w:rsidRPr="008D7E2A">
        <w:rPr>
          <w:rFonts w:ascii="Courier New" w:eastAsia="Times New Roman" w:hAnsi="Courier New" w:cs="Courier New"/>
          <w:sz w:val="20"/>
          <w:szCs w:val="20"/>
          <w:lang w:eastAsia="ru-RU"/>
        </w:rPr>
        <w:t xml:space="preserve">                                 ЗАЯВЛЕНИЕ</w:t>
      </w:r>
    </w:p>
    <w:p w:rsidR="008D7E2A" w:rsidRPr="008D7E2A" w:rsidRDefault="008D7E2A" w:rsidP="008D7E2A">
      <w:pPr>
        <w:widowControl w:val="0"/>
        <w:autoSpaceDE w:val="0"/>
        <w:autoSpaceDN w:val="0"/>
        <w:spacing w:after="0" w:line="240" w:lineRule="auto"/>
        <w:jc w:val="both"/>
        <w:rPr>
          <w:rFonts w:ascii="Courier New" w:eastAsia="Times New Roman" w:hAnsi="Courier New" w:cs="Courier New"/>
          <w:sz w:val="20"/>
          <w:szCs w:val="20"/>
          <w:lang w:eastAsia="ru-RU"/>
        </w:rPr>
      </w:pPr>
    </w:p>
    <w:p w:rsidR="008D7E2A" w:rsidRPr="008D7E2A" w:rsidRDefault="008D7E2A" w:rsidP="008D7E2A">
      <w:pPr>
        <w:widowControl w:val="0"/>
        <w:autoSpaceDE w:val="0"/>
        <w:autoSpaceDN w:val="0"/>
        <w:spacing w:after="0" w:line="240" w:lineRule="auto"/>
        <w:jc w:val="both"/>
        <w:rPr>
          <w:rFonts w:ascii="Courier New" w:eastAsia="Times New Roman" w:hAnsi="Courier New" w:cs="Courier New"/>
          <w:sz w:val="20"/>
          <w:szCs w:val="20"/>
          <w:lang w:eastAsia="ru-RU"/>
        </w:rPr>
      </w:pPr>
      <w:r w:rsidRPr="008D7E2A">
        <w:rPr>
          <w:rFonts w:ascii="Courier New" w:eastAsia="Times New Roman" w:hAnsi="Courier New" w:cs="Courier New"/>
          <w:sz w:val="20"/>
          <w:szCs w:val="20"/>
          <w:lang w:eastAsia="ru-RU"/>
        </w:rPr>
        <w:t xml:space="preserve">    Прошу предоставить в аренду сроком до _______________________ </w:t>
      </w:r>
      <w:proofErr w:type="gramStart"/>
      <w:r w:rsidRPr="008D7E2A">
        <w:rPr>
          <w:rFonts w:ascii="Courier New" w:eastAsia="Times New Roman" w:hAnsi="Courier New" w:cs="Courier New"/>
          <w:sz w:val="20"/>
          <w:szCs w:val="20"/>
          <w:lang w:eastAsia="ru-RU"/>
        </w:rPr>
        <w:t>земельный</w:t>
      </w:r>
      <w:proofErr w:type="gramEnd"/>
    </w:p>
    <w:p w:rsidR="008D7E2A" w:rsidRPr="008D7E2A" w:rsidRDefault="008D7E2A" w:rsidP="008D7E2A">
      <w:pPr>
        <w:widowControl w:val="0"/>
        <w:autoSpaceDE w:val="0"/>
        <w:autoSpaceDN w:val="0"/>
        <w:spacing w:after="0" w:line="240" w:lineRule="auto"/>
        <w:jc w:val="both"/>
        <w:rPr>
          <w:rFonts w:ascii="Courier New" w:eastAsia="Times New Roman" w:hAnsi="Courier New" w:cs="Courier New"/>
          <w:sz w:val="20"/>
          <w:szCs w:val="20"/>
          <w:lang w:eastAsia="ru-RU"/>
        </w:rPr>
      </w:pPr>
      <w:r w:rsidRPr="008D7E2A">
        <w:rPr>
          <w:rFonts w:ascii="Courier New" w:eastAsia="Times New Roman" w:hAnsi="Courier New" w:cs="Courier New"/>
          <w:sz w:val="20"/>
          <w:szCs w:val="20"/>
          <w:lang w:eastAsia="ru-RU"/>
        </w:rPr>
        <w:t>участок,  общей  площадью  ____________  кв. м,  расположенный  по  адресу:</w:t>
      </w:r>
    </w:p>
    <w:p w:rsidR="008D7E2A" w:rsidRPr="008D7E2A" w:rsidRDefault="008D7E2A" w:rsidP="008D7E2A">
      <w:pPr>
        <w:widowControl w:val="0"/>
        <w:autoSpaceDE w:val="0"/>
        <w:autoSpaceDN w:val="0"/>
        <w:spacing w:after="0" w:line="240" w:lineRule="auto"/>
        <w:jc w:val="both"/>
        <w:rPr>
          <w:rFonts w:ascii="Courier New" w:eastAsia="Times New Roman" w:hAnsi="Courier New" w:cs="Courier New"/>
          <w:sz w:val="20"/>
          <w:szCs w:val="20"/>
          <w:lang w:eastAsia="ru-RU"/>
        </w:rPr>
      </w:pPr>
      <w:r w:rsidRPr="008D7E2A">
        <w:rPr>
          <w:rFonts w:ascii="Courier New" w:eastAsia="Times New Roman" w:hAnsi="Courier New" w:cs="Courier New"/>
          <w:sz w:val="20"/>
          <w:szCs w:val="20"/>
          <w:lang w:eastAsia="ru-RU"/>
        </w:rPr>
        <w:t>___________________________________________________________________________</w:t>
      </w:r>
    </w:p>
    <w:p w:rsidR="008D7E2A" w:rsidRPr="008D7E2A" w:rsidRDefault="008D7E2A" w:rsidP="008D7E2A">
      <w:pPr>
        <w:widowControl w:val="0"/>
        <w:autoSpaceDE w:val="0"/>
        <w:autoSpaceDN w:val="0"/>
        <w:spacing w:after="0" w:line="240" w:lineRule="auto"/>
        <w:jc w:val="both"/>
        <w:rPr>
          <w:rFonts w:ascii="Courier New" w:eastAsia="Times New Roman" w:hAnsi="Courier New" w:cs="Courier New"/>
          <w:sz w:val="20"/>
          <w:szCs w:val="20"/>
          <w:lang w:eastAsia="ru-RU"/>
        </w:rPr>
      </w:pPr>
      <w:r w:rsidRPr="008D7E2A">
        <w:rPr>
          <w:rFonts w:ascii="Courier New" w:eastAsia="Times New Roman" w:hAnsi="Courier New" w:cs="Courier New"/>
          <w:sz w:val="20"/>
          <w:szCs w:val="20"/>
          <w:lang w:eastAsia="ru-RU"/>
        </w:rPr>
        <w:t>___________________________________________________________________________</w:t>
      </w:r>
    </w:p>
    <w:p w:rsidR="008D7E2A" w:rsidRPr="008D7E2A" w:rsidRDefault="008D7E2A" w:rsidP="008D7E2A">
      <w:pPr>
        <w:widowControl w:val="0"/>
        <w:autoSpaceDE w:val="0"/>
        <w:autoSpaceDN w:val="0"/>
        <w:spacing w:after="0" w:line="240" w:lineRule="auto"/>
        <w:jc w:val="both"/>
        <w:rPr>
          <w:rFonts w:ascii="Courier New" w:eastAsia="Times New Roman" w:hAnsi="Courier New" w:cs="Courier New"/>
          <w:sz w:val="20"/>
          <w:szCs w:val="20"/>
          <w:lang w:eastAsia="ru-RU"/>
        </w:rPr>
      </w:pPr>
      <w:r w:rsidRPr="008D7E2A">
        <w:rPr>
          <w:rFonts w:ascii="Courier New" w:eastAsia="Times New Roman" w:hAnsi="Courier New" w:cs="Courier New"/>
          <w:sz w:val="20"/>
          <w:szCs w:val="20"/>
          <w:lang w:eastAsia="ru-RU"/>
        </w:rPr>
        <w:t>с кадастровым номером _________________________, из земель ________________</w:t>
      </w:r>
    </w:p>
    <w:p w:rsidR="008D7E2A" w:rsidRPr="008D7E2A" w:rsidRDefault="008D7E2A" w:rsidP="008D7E2A">
      <w:pPr>
        <w:widowControl w:val="0"/>
        <w:autoSpaceDE w:val="0"/>
        <w:autoSpaceDN w:val="0"/>
        <w:spacing w:after="0" w:line="240" w:lineRule="auto"/>
        <w:jc w:val="both"/>
        <w:rPr>
          <w:rFonts w:ascii="Courier New" w:eastAsia="Times New Roman" w:hAnsi="Courier New" w:cs="Courier New"/>
          <w:sz w:val="20"/>
          <w:szCs w:val="20"/>
          <w:lang w:eastAsia="ru-RU"/>
        </w:rPr>
      </w:pPr>
      <w:r w:rsidRPr="008D7E2A">
        <w:rPr>
          <w:rFonts w:ascii="Courier New" w:eastAsia="Times New Roman" w:hAnsi="Courier New" w:cs="Courier New"/>
          <w:sz w:val="20"/>
          <w:szCs w:val="20"/>
          <w:lang w:eastAsia="ru-RU"/>
        </w:rPr>
        <w:t>____________________________________________, находящийся в государственной</w:t>
      </w:r>
    </w:p>
    <w:p w:rsidR="008D7E2A" w:rsidRPr="008D7E2A" w:rsidRDefault="008D7E2A" w:rsidP="008D7E2A">
      <w:pPr>
        <w:widowControl w:val="0"/>
        <w:autoSpaceDE w:val="0"/>
        <w:autoSpaceDN w:val="0"/>
        <w:spacing w:after="0" w:line="240" w:lineRule="auto"/>
        <w:jc w:val="both"/>
        <w:rPr>
          <w:rFonts w:ascii="Courier New" w:eastAsia="Times New Roman" w:hAnsi="Courier New" w:cs="Courier New"/>
          <w:sz w:val="20"/>
          <w:szCs w:val="20"/>
          <w:lang w:eastAsia="ru-RU"/>
        </w:rPr>
      </w:pPr>
      <w:r w:rsidRPr="008D7E2A">
        <w:rPr>
          <w:rFonts w:ascii="Courier New" w:eastAsia="Times New Roman" w:hAnsi="Courier New" w:cs="Courier New"/>
          <w:sz w:val="20"/>
          <w:szCs w:val="20"/>
          <w:lang w:eastAsia="ru-RU"/>
        </w:rPr>
        <w:t>собственности Чувашской Республики, для использования _____________________</w:t>
      </w:r>
    </w:p>
    <w:p w:rsidR="008D7E2A" w:rsidRPr="008D7E2A" w:rsidRDefault="008D7E2A" w:rsidP="008D7E2A">
      <w:pPr>
        <w:widowControl w:val="0"/>
        <w:autoSpaceDE w:val="0"/>
        <w:autoSpaceDN w:val="0"/>
        <w:spacing w:after="0" w:line="240" w:lineRule="auto"/>
        <w:jc w:val="both"/>
        <w:rPr>
          <w:rFonts w:ascii="Courier New" w:eastAsia="Times New Roman" w:hAnsi="Courier New" w:cs="Courier New"/>
          <w:sz w:val="20"/>
          <w:szCs w:val="20"/>
          <w:lang w:eastAsia="ru-RU"/>
        </w:rPr>
      </w:pPr>
      <w:r w:rsidRPr="008D7E2A">
        <w:rPr>
          <w:rFonts w:ascii="Courier New" w:eastAsia="Times New Roman" w:hAnsi="Courier New" w:cs="Courier New"/>
          <w:sz w:val="20"/>
          <w:szCs w:val="20"/>
          <w:lang w:eastAsia="ru-RU"/>
        </w:rPr>
        <w:t>__________________________________________________________________________.</w:t>
      </w:r>
    </w:p>
    <w:p w:rsidR="008D7E2A" w:rsidRPr="008D7E2A" w:rsidRDefault="008D7E2A" w:rsidP="008D7E2A">
      <w:pPr>
        <w:widowControl w:val="0"/>
        <w:autoSpaceDE w:val="0"/>
        <w:autoSpaceDN w:val="0"/>
        <w:spacing w:after="0" w:line="240" w:lineRule="auto"/>
        <w:jc w:val="both"/>
        <w:rPr>
          <w:rFonts w:ascii="Courier New" w:eastAsia="Times New Roman" w:hAnsi="Courier New" w:cs="Courier New"/>
          <w:sz w:val="20"/>
          <w:szCs w:val="20"/>
          <w:lang w:eastAsia="ru-RU"/>
        </w:rPr>
      </w:pPr>
      <w:r w:rsidRPr="008D7E2A">
        <w:rPr>
          <w:rFonts w:ascii="Courier New" w:eastAsia="Times New Roman" w:hAnsi="Courier New" w:cs="Courier New"/>
          <w:sz w:val="20"/>
          <w:szCs w:val="20"/>
          <w:lang w:eastAsia="ru-RU"/>
        </w:rPr>
        <w:t>Основание предоставления земельного участка без торгов: ___________________</w:t>
      </w:r>
    </w:p>
    <w:p w:rsidR="008D7E2A" w:rsidRPr="008D7E2A" w:rsidRDefault="008D7E2A" w:rsidP="008D7E2A">
      <w:pPr>
        <w:widowControl w:val="0"/>
        <w:autoSpaceDE w:val="0"/>
        <w:autoSpaceDN w:val="0"/>
        <w:spacing w:after="0" w:line="240" w:lineRule="auto"/>
        <w:jc w:val="both"/>
        <w:rPr>
          <w:rFonts w:ascii="Courier New" w:eastAsia="Times New Roman" w:hAnsi="Courier New" w:cs="Courier New"/>
          <w:sz w:val="20"/>
          <w:szCs w:val="20"/>
          <w:lang w:eastAsia="ru-RU"/>
        </w:rPr>
      </w:pPr>
      <w:r w:rsidRPr="008D7E2A">
        <w:rPr>
          <w:rFonts w:ascii="Courier New" w:eastAsia="Times New Roman" w:hAnsi="Courier New" w:cs="Courier New"/>
          <w:sz w:val="20"/>
          <w:szCs w:val="20"/>
          <w:lang w:eastAsia="ru-RU"/>
        </w:rPr>
        <w:t>______________________, нахождение на земельном участке следующих объектов:</w:t>
      </w:r>
    </w:p>
    <w:p w:rsidR="008D7E2A" w:rsidRPr="008D7E2A" w:rsidRDefault="008D7E2A" w:rsidP="008D7E2A">
      <w:pPr>
        <w:widowControl w:val="0"/>
        <w:autoSpaceDE w:val="0"/>
        <w:autoSpaceDN w:val="0"/>
        <w:spacing w:after="0" w:line="240" w:lineRule="auto"/>
        <w:jc w:val="both"/>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175"/>
        <w:gridCol w:w="2041"/>
        <w:gridCol w:w="2608"/>
      </w:tblGrid>
      <w:tr w:rsidR="008D7E2A" w:rsidRPr="008D7E2A" w:rsidTr="00A74BD5">
        <w:tc>
          <w:tcPr>
            <w:tcW w:w="510" w:type="dxa"/>
          </w:tcPr>
          <w:p w:rsidR="008D7E2A" w:rsidRPr="008D7E2A" w:rsidRDefault="008D7E2A" w:rsidP="008D7E2A">
            <w:pPr>
              <w:widowControl w:val="0"/>
              <w:autoSpaceDE w:val="0"/>
              <w:autoSpaceDN w:val="0"/>
              <w:spacing w:after="0" w:line="240" w:lineRule="auto"/>
              <w:jc w:val="center"/>
              <w:rPr>
                <w:rFonts w:ascii="Calibri" w:eastAsia="Times New Roman" w:hAnsi="Calibri" w:cs="Calibri"/>
                <w:szCs w:val="20"/>
                <w:lang w:eastAsia="ru-RU"/>
              </w:rPr>
            </w:pPr>
            <w:r w:rsidRPr="008D7E2A">
              <w:rPr>
                <w:rFonts w:ascii="Calibri" w:eastAsia="Times New Roman" w:hAnsi="Calibri" w:cs="Calibri"/>
                <w:szCs w:val="20"/>
                <w:lang w:eastAsia="ru-RU"/>
              </w:rPr>
              <w:t>N</w:t>
            </w:r>
          </w:p>
          <w:p w:rsidR="008D7E2A" w:rsidRPr="008D7E2A" w:rsidRDefault="008D7E2A" w:rsidP="008D7E2A">
            <w:pPr>
              <w:widowControl w:val="0"/>
              <w:autoSpaceDE w:val="0"/>
              <w:autoSpaceDN w:val="0"/>
              <w:spacing w:after="0" w:line="240" w:lineRule="auto"/>
              <w:jc w:val="center"/>
              <w:rPr>
                <w:rFonts w:ascii="Calibri" w:eastAsia="Times New Roman" w:hAnsi="Calibri" w:cs="Calibri"/>
                <w:szCs w:val="20"/>
                <w:lang w:eastAsia="ru-RU"/>
              </w:rPr>
            </w:pPr>
            <w:proofErr w:type="gramStart"/>
            <w:r w:rsidRPr="008D7E2A">
              <w:rPr>
                <w:rFonts w:ascii="Calibri" w:eastAsia="Times New Roman" w:hAnsi="Calibri" w:cs="Calibri"/>
                <w:szCs w:val="20"/>
                <w:lang w:eastAsia="ru-RU"/>
              </w:rPr>
              <w:t>п</w:t>
            </w:r>
            <w:proofErr w:type="gramEnd"/>
            <w:r w:rsidRPr="008D7E2A">
              <w:rPr>
                <w:rFonts w:ascii="Calibri" w:eastAsia="Times New Roman" w:hAnsi="Calibri" w:cs="Calibri"/>
                <w:szCs w:val="20"/>
                <w:lang w:eastAsia="ru-RU"/>
              </w:rPr>
              <w:t>/п</w:t>
            </w:r>
          </w:p>
        </w:tc>
        <w:tc>
          <w:tcPr>
            <w:tcW w:w="3175" w:type="dxa"/>
          </w:tcPr>
          <w:p w:rsidR="008D7E2A" w:rsidRPr="008D7E2A" w:rsidRDefault="008D7E2A" w:rsidP="008D7E2A">
            <w:pPr>
              <w:widowControl w:val="0"/>
              <w:autoSpaceDE w:val="0"/>
              <w:autoSpaceDN w:val="0"/>
              <w:spacing w:after="0" w:line="240" w:lineRule="auto"/>
              <w:jc w:val="center"/>
              <w:rPr>
                <w:rFonts w:ascii="Calibri" w:eastAsia="Times New Roman" w:hAnsi="Calibri" w:cs="Calibri"/>
                <w:szCs w:val="20"/>
                <w:lang w:eastAsia="ru-RU"/>
              </w:rPr>
            </w:pPr>
            <w:r w:rsidRPr="008D7E2A">
              <w:rPr>
                <w:rFonts w:ascii="Calibri" w:eastAsia="Times New Roman" w:hAnsi="Calibri" w:cs="Calibri"/>
                <w:szCs w:val="20"/>
                <w:lang w:eastAsia="ru-RU"/>
              </w:rPr>
              <w:t>Наименование объекта недвижимости</w:t>
            </w:r>
          </w:p>
        </w:tc>
        <w:tc>
          <w:tcPr>
            <w:tcW w:w="2041" w:type="dxa"/>
          </w:tcPr>
          <w:p w:rsidR="008D7E2A" w:rsidRPr="008D7E2A" w:rsidRDefault="008D7E2A" w:rsidP="008D7E2A">
            <w:pPr>
              <w:widowControl w:val="0"/>
              <w:autoSpaceDE w:val="0"/>
              <w:autoSpaceDN w:val="0"/>
              <w:spacing w:after="0" w:line="240" w:lineRule="auto"/>
              <w:jc w:val="center"/>
              <w:rPr>
                <w:rFonts w:ascii="Calibri" w:eastAsia="Times New Roman" w:hAnsi="Calibri" w:cs="Calibri"/>
                <w:szCs w:val="20"/>
                <w:lang w:eastAsia="ru-RU"/>
              </w:rPr>
            </w:pPr>
            <w:r w:rsidRPr="008D7E2A">
              <w:rPr>
                <w:rFonts w:ascii="Calibri" w:eastAsia="Times New Roman" w:hAnsi="Calibri" w:cs="Calibri"/>
                <w:szCs w:val="20"/>
                <w:lang w:eastAsia="ru-RU"/>
              </w:rPr>
              <w:t>Общая площадь (кв. м)/этажность</w:t>
            </w:r>
          </w:p>
        </w:tc>
        <w:tc>
          <w:tcPr>
            <w:tcW w:w="2608" w:type="dxa"/>
          </w:tcPr>
          <w:p w:rsidR="008D7E2A" w:rsidRPr="008D7E2A" w:rsidRDefault="008D7E2A" w:rsidP="008D7E2A">
            <w:pPr>
              <w:widowControl w:val="0"/>
              <w:autoSpaceDE w:val="0"/>
              <w:autoSpaceDN w:val="0"/>
              <w:spacing w:after="0" w:line="240" w:lineRule="auto"/>
              <w:jc w:val="center"/>
              <w:rPr>
                <w:rFonts w:ascii="Calibri" w:eastAsia="Times New Roman" w:hAnsi="Calibri" w:cs="Calibri"/>
                <w:szCs w:val="20"/>
                <w:lang w:eastAsia="ru-RU"/>
              </w:rPr>
            </w:pPr>
            <w:r w:rsidRPr="008D7E2A">
              <w:rPr>
                <w:rFonts w:ascii="Calibri" w:eastAsia="Times New Roman" w:hAnsi="Calibri" w:cs="Calibri"/>
                <w:szCs w:val="20"/>
                <w:lang w:eastAsia="ru-RU"/>
              </w:rPr>
              <w:t>Основание нахождения у заявителя</w:t>
            </w:r>
          </w:p>
        </w:tc>
      </w:tr>
      <w:tr w:rsidR="008D7E2A" w:rsidRPr="008D7E2A" w:rsidTr="00A74BD5">
        <w:tc>
          <w:tcPr>
            <w:tcW w:w="510" w:type="dxa"/>
          </w:tcPr>
          <w:p w:rsidR="008D7E2A" w:rsidRPr="008D7E2A" w:rsidRDefault="008D7E2A" w:rsidP="008D7E2A">
            <w:pPr>
              <w:widowControl w:val="0"/>
              <w:autoSpaceDE w:val="0"/>
              <w:autoSpaceDN w:val="0"/>
              <w:spacing w:after="0" w:line="240" w:lineRule="auto"/>
              <w:jc w:val="center"/>
              <w:rPr>
                <w:rFonts w:ascii="Calibri" w:eastAsia="Times New Roman" w:hAnsi="Calibri" w:cs="Calibri"/>
                <w:szCs w:val="20"/>
                <w:lang w:eastAsia="ru-RU"/>
              </w:rPr>
            </w:pPr>
            <w:r w:rsidRPr="008D7E2A">
              <w:rPr>
                <w:rFonts w:ascii="Calibri" w:eastAsia="Times New Roman" w:hAnsi="Calibri" w:cs="Calibri"/>
                <w:szCs w:val="20"/>
                <w:lang w:eastAsia="ru-RU"/>
              </w:rPr>
              <w:t>1.</w:t>
            </w:r>
          </w:p>
        </w:tc>
        <w:tc>
          <w:tcPr>
            <w:tcW w:w="3175" w:type="dxa"/>
          </w:tcPr>
          <w:p w:rsidR="008D7E2A" w:rsidRPr="008D7E2A" w:rsidRDefault="008D7E2A" w:rsidP="008D7E2A">
            <w:pPr>
              <w:widowControl w:val="0"/>
              <w:autoSpaceDE w:val="0"/>
              <w:autoSpaceDN w:val="0"/>
              <w:spacing w:after="0" w:line="240" w:lineRule="auto"/>
              <w:rPr>
                <w:rFonts w:ascii="Calibri" w:eastAsia="Times New Roman" w:hAnsi="Calibri" w:cs="Calibri"/>
                <w:szCs w:val="20"/>
                <w:lang w:eastAsia="ru-RU"/>
              </w:rPr>
            </w:pPr>
          </w:p>
        </w:tc>
        <w:tc>
          <w:tcPr>
            <w:tcW w:w="2041" w:type="dxa"/>
          </w:tcPr>
          <w:p w:rsidR="008D7E2A" w:rsidRPr="008D7E2A" w:rsidRDefault="008D7E2A" w:rsidP="008D7E2A">
            <w:pPr>
              <w:widowControl w:val="0"/>
              <w:autoSpaceDE w:val="0"/>
              <w:autoSpaceDN w:val="0"/>
              <w:spacing w:after="0" w:line="240" w:lineRule="auto"/>
              <w:rPr>
                <w:rFonts w:ascii="Calibri" w:eastAsia="Times New Roman" w:hAnsi="Calibri" w:cs="Calibri"/>
                <w:szCs w:val="20"/>
                <w:lang w:eastAsia="ru-RU"/>
              </w:rPr>
            </w:pPr>
          </w:p>
        </w:tc>
        <w:tc>
          <w:tcPr>
            <w:tcW w:w="2608" w:type="dxa"/>
          </w:tcPr>
          <w:p w:rsidR="008D7E2A" w:rsidRPr="008D7E2A" w:rsidRDefault="008D7E2A" w:rsidP="008D7E2A">
            <w:pPr>
              <w:widowControl w:val="0"/>
              <w:autoSpaceDE w:val="0"/>
              <w:autoSpaceDN w:val="0"/>
              <w:spacing w:after="0" w:line="240" w:lineRule="auto"/>
              <w:rPr>
                <w:rFonts w:ascii="Calibri" w:eastAsia="Times New Roman" w:hAnsi="Calibri" w:cs="Calibri"/>
                <w:szCs w:val="20"/>
                <w:lang w:eastAsia="ru-RU"/>
              </w:rPr>
            </w:pPr>
          </w:p>
        </w:tc>
      </w:tr>
      <w:tr w:rsidR="008D7E2A" w:rsidRPr="008D7E2A" w:rsidTr="00A74BD5">
        <w:tc>
          <w:tcPr>
            <w:tcW w:w="510" w:type="dxa"/>
          </w:tcPr>
          <w:p w:rsidR="008D7E2A" w:rsidRPr="008D7E2A" w:rsidRDefault="008D7E2A" w:rsidP="008D7E2A">
            <w:pPr>
              <w:widowControl w:val="0"/>
              <w:autoSpaceDE w:val="0"/>
              <w:autoSpaceDN w:val="0"/>
              <w:spacing w:after="0" w:line="240" w:lineRule="auto"/>
              <w:jc w:val="center"/>
              <w:rPr>
                <w:rFonts w:ascii="Calibri" w:eastAsia="Times New Roman" w:hAnsi="Calibri" w:cs="Calibri"/>
                <w:szCs w:val="20"/>
                <w:lang w:eastAsia="ru-RU"/>
              </w:rPr>
            </w:pPr>
            <w:r w:rsidRPr="008D7E2A">
              <w:rPr>
                <w:rFonts w:ascii="Calibri" w:eastAsia="Times New Roman" w:hAnsi="Calibri" w:cs="Calibri"/>
                <w:szCs w:val="20"/>
                <w:lang w:eastAsia="ru-RU"/>
              </w:rPr>
              <w:t>2.</w:t>
            </w:r>
          </w:p>
        </w:tc>
        <w:tc>
          <w:tcPr>
            <w:tcW w:w="3175" w:type="dxa"/>
          </w:tcPr>
          <w:p w:rsidR="008D7E2A" w:rsidRPr="008D7E2A" w:rsidRDefault="008D7E2A" w:rsidP="008D7E2A">
            <w:pPr>
              <w:widowControl w:val="0"/>
              <w:autoSpaceDE w:val="0"/>
              <w:autoSpaceDN w:val="0"/>
              <w:spacing w:after="0" w:line="240" w:lineRule="auto"/>
              <w:rPr>
                <w:rFonts w:ascii="Calibri" w:eastAsia="Times New Roman" w:hAnsi="Calibri" w:cs="Calibri"/>
                <w:szCs w:val="20"/>
                <w:lang w:eastAsia="ru-RU"/>
              </w:rPr>
            </w:pPr>
          </w:p>
        </w:tc>
        <w:tc>
          <w:tcPr>
            <w:tcW w:w="2041" w:type="dxa"/>
          </w:tcPr>
          <w:p w:rsidR="008D7E2A" w:rsidRPr="008D7E2A" w:rsidRDefault="008D7E2A" w:rsidP="008D7E2A">
            <w:pPr>
              <w:widowControl w:val="0"/>
              <w:autoSpaceDE w:val="0"/>
              <w:autoSpaceDN w:val="0"/>
              <w:spacing w:after="0" w:line="240" w:lineRule="auto"/>
              <w:rPr>
                <w:rFonts w:ascii="Calibri" w:eastAsia="Times New Roman" w:hAnsi="Calibri" w:cs="Calibri"/>
                <w:szCs w:val="20"/>
                <w:lang w:eastAsia="ru-RU"/>
              </w:rPr>
            </w:pPr>
          </w:p>
        </w:tc>
        <w:tc>
          <w:tcPr>
            <w:tcW w:w="2608" w:type="dxa"/>
          </w:tcPr>
          <w:p w:rsidR="008D7E2A" w:rsidRPr="008D7E2A" w:rsidRDefault="008D7E2A" w:rsidP="008D7E2A">
            <w:pPr>
              <w:widowControl w:val="0"/>
              <w:autoSpaceDE w:val="0"/>
              <w:autoSpaceDN w:val="0"/>
              <w:spacing w:after="0" w:line="240" w:lineRule="auto"/>
              <w:rPr>
                <w:rFonts w:ascii="Calibri" w:eastAsia="Times New Roman" w:hAnsi="Calibri" w:cs="Calibri"/>
                <w:szCs w:val="20"/>
                <w:lang w:eastAsia="ru-RU"/>
              </w:rPr>
            </w:pPr>
          </w:p>
        </w:tc>
      </w:tr>
      <w:tr w:rsidR="008D7E2A" w:rsidRPr="008D7E2A" w:rsidTr="00A74BD5">
        <w:tc>
          <w:tcPr>
            <w:tcW w:w="510" w:type="dxa"/>
          </w:tcPr>
          <w:p w:rsidR="008D7E2A" w:rsidRPr="008D7E2A" w:rsidRDefault="008D7E2A" w:rsidP="008D7E2A">
            <w:pPr>
              <w:widowControl w:val="0"/>
              <w:autoSpaceDE w:val="0"/>
              <w:autoSpaceDN w:val="0"/>
              <w:spacing w:after="0" w:line="240" w:lineRule="auto"/>
              <w:jc w:val="center"/>
              <w:rPr>
                <w:rFonts w:ascii="Calibri" w:eastAsia="Times New Roman" w:hAnsi="Calibri" w:cs="Calibri"/>
                <w:szCs w:val="20"/>
                <w:lang w:eastAsia="ru-RU"/>
              </w:rPr>
            </w:pPr>
            <w:r w:rsidRPr="008D7E2A">
              <w:rPr>
                <w:rFonts w:ascii="Calibri" w:eastAsia="Times New Roman" w:hAnsi="Calibri" w:cs="Calibri"/>
                <w:szCs w:val="20"/>
                <w:lang w:eastAsia="ru-RU"/>
              </w:rPr>
              <w:t>...</w:t>
            </w:r>
          </w:p>
        </w:tc>
        <w:tc>
          <w:tcPr>
            <w:tcW w:w="3175" w:type="dxa"/>
          </w:tcPr>
          <w:p w:rsidR="008D7E2A" w:rsidRPr="008D7E2A" w:rsidRDefault="008D7E2A" w:rsidP="008D7E2A">
            <w:pPr>
              <w:widowControl w:val="0"/>
              <w:autoSpaceDE w:val="0"/>
              <w:autoSpaceDN w:val="0"/>
              <w:spacing w:after="0" w:line="240" w:lineRule="auto"/>
              <w:rPr>
                <w:rFonts w:ascii="Calibri" w:eastAsia="Times New Roman" w:hAnsi="Calibri" w:cs="Calibri"/>
                <w:szCs w:val="20"/>
                <w:lang w:eastAsia="ru-RU"/>
              </w:rPr>
            </w:pPr>
          </w:p>
        </w:tc>
        <w:tc>
          <w:tcPr>
            <w:tcW w:w="2041" w:type="dxa"/>
          </w:tcPr>
          <w:p w:rsidR="008D7E2A" w:rsidRPr="008D7E2A" w:rsidRDefault="008D7E2A" w:rsidP="008D7E2A">
            <w:pPr>
              <w:widowControl w:val="0"/>
              <w:autoSpaceDE w:val="0"/>
              <w:autoSpaceDN w:val="0"/>
              <w:spacing w:after="0" w:line="240" w:lineRule="auto"/>
              <w:rPr>
                <w:rFonts w:ascii="Calibri" w:eastAsia="Times New Roman" w:hAnsi="Calibri" w:cs="Calibri"/>
                <w:szCs w:val="20"/>
                <w:lang w:eastAsia="ru-RU"/>
              </w:rPr>
            </w:pPr>
          </w:p>
        </w:tc>
        <w:tc>
          <w:tcPr>
            <w:tcW w:w="2608" w:type="dxa"/>
          </w:tcPr>
          <w:p w:rsidR="008D7E2A" w:rsidRPr="008D7E2A" w:rsidRDefault="008D7E2A" w:rsidP="008D7E2A">
            <w:pPr>
              <w:widowControl w:val="0"/>
              <w:autoSpaceDE w:val="0"/>
              <w:autoSpaceDN w:val="0"/>
              <w:spacing w:after="0" w:line="240" w:lineRule="auto"/>
              <w:rPr>
                <w:rFonts w:ascii="Calibri" w:eastAsia="Times New Roman" w:hAnsi="Calibri" w:cs="Calibri"/>
                <w:szCs w:val="20"/>
                <w:lang w:eastAsia="ru-RU"/>
              </w:rPr>
            </w:pPr>
          </w:p>
        </w:tc>
      </w:tr>
    </w:tbl>
    <w:p w:rsidR="008D7E2A" w:rsidRPr="008D7E2A" w:rsidRDefault="008D7E2A" w:rsidP="008D7E2A">
      <w:pPr>
        <w:widowControl w:val="0"/>
        <w:autoSpaceDE w:val="0"/>
        <w:autoSpaceDN w:val="0"/>
        <w:spacing w:after="0" w:line="240" w:lineRule="auto"/>
        <w:jc w:val="both"/>
        <w:rPr>
          <w:rFonts w:ascii="Calibri" w:eastAsia="Times New Roman" w:hAnsi="Calibri" w:cs="Calibri"/>
          <w:szCs w:val="20"/>
          <w:lang w:eastAsia="ru-RU"/>
        </w:rPr>
      </w:pPr>
    </w:p>
    <w:p w:rsidR="008D7E2A" w:rsidRPr="008D7E2A" w:rsidRDefault="008D7E2A" w:rsidP="008D7E2A">
      <w:pPr>
        <w:widowControl w:val="0"/>
        <w:autoSpaceDE w:val="0"/>
        <w:autoSpaceDN w:val="0"/>
        <w:spacing w:after="0" w:line="240" w:lineRule="auto"/>
        <w:jc w:val="both"/>
        <w:rPr>
          <w:rFonts w:ascii="Courier New" w:eastAsia="Times New Roman" w:hAnsi="Courier New" w:cs="Courier New"/>
          <w:sz w:val="20"/>
          <w:szCs w:val="20"/>
          <w:lang w:eastAsia="ru-RU"/>
        </w:rPr>
      </w:pPr>
      <w:r w:rsidRPr="008D7E2A">
        <w:rPr>
          <w:rFonts w:ascii="Courier New" w:eastAsia="Times New Roman" w:hAnsi="Courier New" w:cs="Courier New"/>
          <w:sz w:val="20"/>
          <w:szCs w:val="20"/>
          <w:lang w:eastAsia="ru-RU"/>
        </w:rPr>
        <w:t>Сообщаю сведения о себе:</w:t>
      </w:r>
    </w:p>
    <w:p w:rsidR="008D7E2A" w:rsidRPr="008D7E2A" w:rsidRDefault="008D7E2A" w:rsidP="008D7E2A">
      <w:pPr>
        <w:widowControl w:val="0"/>
        <w:autoSpaceDE w:val="0"/>
        <w:autoSpaceDN w:val="0"/>
        <w:spacing w:after="0" w:line="240" w:lineRule="auto"/>
        <w:jc w:val="both"/>
        <w:rPr>
          <w:rFonts w:ascii="Courier New" w:eastAsia="Times New Roman" w:hAnsi="Courier New" w:cs="Courier New"/>
          <w:sz w:val="20"/>
          <w:szCs w:val="20"/>
          <w:lang w:eastAsia="ru-RU"/>
        </w:rPr>
      </w:pPr>
      <w:r w:rsidRPr="008D7E2A">
        <w:rPr>
          <w:rFonts w:ascii="Courier New" w:eastAsia="Times New Roman" w:hAnsi="Courier New" w:cs="Courier New"/>
          <w:sz w:val="20"/>
          <w:szCs w:val="20"/>
          <w:lang w:eastAsia="ru-RU"/>
        </w:rPr>
        <w:t>1. ________________________________________________________________________</w:t>
      </w:r>
    </w:p>
    <w:p w:rsidR="008D7E2A" w:rsidRPr="008D7E2A" w:rsidRDefault="008D7E2A" w:rsidP="008D7E2A">
      <w:pPr>
        <w:widowControl w:val="0"/>
        <w:autoSpaceDE w:val="0"/>
        <w:autoSpaceDN w:val="0"/>
        <w:spacing w:after="0" w:line="240" w:lineRule="auto"/>
        <w:jc w:val="both"/>
        <w:rPr>
          <w:rFonts w:ascii="Courier New" w:eastAsia="Times New Roman" w:hAnsi="Courier New" w:cs="Courier New"/>
          <w:sz w:val="20"/>
          <w:szCs w:val="20"/>
          <w:lang w:eastAsia="ru-RU"/>
        </w:rPr>
      </w:pPr>
      <w:r w:rsidRPr="008D7E2A">
        <w:rPr>
          <w:rFonts w:ascii="Courier New" w:eastAsia="Times New Roman" w:hAnsi="Courier New" w:cs="Courier New"/>
          <w:sz w:val="20"/>
          <w:szCs w:val="20"/>
          <w:lang w:eastAsia="ru-RU"/>
        </w:rPr>
        <w:t xml:space="preserve">        </w:t>
      </w:r>
      <w:proofErr w:type="gramStart"/>
      <w:r w:rsidRPr="008D7E2A">
        <w:rPr>
          <w:rFonts w:ascii="Courier New" w:eastAsia="Times New Roman" w:hAnsi="Courier New" w:cs="Courier New"/>
          <w:sz w:val="20"/>
          <w:szCs w:val="20"/>
          <w:lang w:eastAsia="ru-RU"/>
        </w:rPr>
        <w:t>(полное наименование юридического лица/фамилия, имя, отчество</w:t>
      </w:r>
      <w:proofErr w:type="gramEnd"/>
    </w:p>
    <w:p w:rsidR="008D7E2A" w:rsidRPr="008D7E2A" w:rsidRDefault="008D7E2A" w:rsidP="008D7E2A">
      <w:pPr>
        <w:widowControl w:val="0"/>
        <w:autoSpaceDE w:val="0"/>
        <w:autoSpaceDN w:val="0"/>
        <w:spacing w:after="0" w:line="240" w:lineRule="auto"/>
        <w:jc w:val="both"/>
        <w:rPr>
          <w:rFonts w:ascii="Courier New" w:eastAsia="Times New Roman" w:hAnsi="Courier New" w:cs="Courier New"/>
          <w:sz w:val="20"/>
          <w:szCs w:val="20"/>
          <w:lang w:eastAsia="ru-RU"/>
        </w:rPr>
      </w:pPr>
      <w:r w:rsidRPr="008D7E2A">
        <w:rPr>
          <w:rFonts w:ascii="Courier New" w:eastAsia="Times New Roman" w:hAnsi="Courier New" w:cs="Courier New"/>
          <w:sz w:val="20"/>
          <w:szCs w:val="20"/>
          <w:lang w:eastAsia="ru-RU"/>
        </w:rPr>
        <w:t xml:space="preserve">                             физического лица)</w:t>
      </w:r>
    </w:p>
    <w:p w:rsidR="008D7E2A" w:rsidRPr="008D7E2A" w:rsidRDefault="008D7E2A" w:rsidP="008D7E2A">
      <w:pPr>
        <w:widowControl w:val="0"/>
        <w:autoSpaceDE w:val="0"/>
        <w:autoSpaceDN w:val="0"/>
        <w:spacing w:after="0" w:line="240" w:lineRule="auto"/>
        <w:jc w:val="both"/>
        <w:rPr>
          <w:rFonts w:ascii="Courier New" w:eastAsia="Times New Roman" w:hAnsi="Courier New" w:cs="Courier New"/>
          <w:sz w:val="20"/>
          <w:szCs w:val="20"/>
          <w:lang w:eastAsia="ru-RU"/>
        </w:rPr>
      </w:pPr>
      <w:r w:rsidRPr="008D7E2A">
        <w:rPr>
          <w:rFonts w:ascii="Courier New" w:eastAsia="Times New Roman" w:hAnsi="Courier New" w:cs="Courier New"/>
          <w:sz w:val="20"/>
          <w:szCs w:val="20"/>
          <w:lang w:eastAsia="ru-RU"/>
        </w:rPr>
        <w:t>___________________________________________________________________________</w:t>
      </w:r>
    </w:p>
    <w:p w:rsidR="008D7E2A" w:rsidRPr="008D7E2A" w:rsidRDefault="008D7E2A" w:rsidP="008D7E2A">
      <w:pPr>
        <w:widowControl w:val="0"/>
        <w:autoSpaceDE w:val="0"/>
        <w:autoSpaceDN w:val="0"/>
        <w:spacing w:after="0" w:line="240" w:lineRule="auto"/>
        <w:jc w:val="both"/>
        <w:rPr>
          <w:rFonts w:ascii="Courier New" w:eastAsia="Times New Roman" w:hAnsi="Courier New" w:cs="Courier New"/>
          <w:sz w:val="20"/>
          <w:szCs w:val="20"/>
          <w:lang w:eastAsia="ru-RU"/>
        </w:rPr>
      </w:pPr>
      <w:r w:rsidRPr="008D7E2A">
        <w:rPr>
          <w:rFonts w:ascii="Courier New" w:eastAsia="Times New Roman" w:hAnsi="Courier New" w:cs="Courier New"/>
          <w:sz w:val="20"/>
          <w:szCs w:val="20"/>
          <w:lang w:eastAsia="ru-RU"/>
        </w:rPr>
        <w:t xml:space="preserve">        (реквизиты документа, удостоверяющего личность гражданина)</w:t>
      </w:r>
    </w:p>
    <w:p w:rsidR="008D7E2A" w:rsidRPr="008D7E2A" w:rsidRDefault="008D7E2A" w:rsidP="008D7E2A">
      <w:pPr>
        <w:widowControl w:val="0"/>
        <w:autoSpaceDE w:val="0"/>
        <w:autoSpaceDN w:val="0"/>
        <w:spacing w:after="0" w:line="240" w:lineRule="auto"/>
        <w:jc w:val="both"/>
        <w:rPr>
          <w:rFonts w:ascii="Courier New" w:eastAsia="Times New Roman" w:hAnsi="Courier New" w:cs="Courier New"/>
          <w:sz w:val="20"/>
          <w:szCs w:val="20"/>
          <w:lang w:eastAsia="ru-RU"/>
        </w:rPr>
      </w:pPr>
      <w:r w:rsidRPr="008D7E2A">
        <w:rPr>
          <w:rFonts w:ascii="Courier New" w:eastAsia="Times New Roman" w:hAnsi="Courier New" w:cs="Courier New"/>
          <w:sz w:val="20"/>
          <w:szCs w:val="20"/>
          <w:lang w:eastAsia="ru-RU"/>
        </w:rPr>
        <w:t>___________________________________________________________________________</w:t>
      </w:r>
    </w:p>
    <w:p w:rsidR="008D7E2A" w:rsidRPr="008D7E2A" w:rsidRDefault="008D7E2A" w:rsidP="008D7E2A">
      <w:pPr>
        <w:widowControl w:val="0"/>
        <w:autoSpaceDE w:val="0"/>
        <w:autoSpaceDN w:val="0"/>
        <w:spacing w:after="0" w:line="240" w:lineRule="auto"/>
        <w:jc w:val="both"/>
        <w:rPr>
          <w:rFonts w:ascii="Courier New" w:eastAsia="Times New Roman" w:hAnsi="Courier New" w:cs="Courier New"/>
          <w:sz w:val="20"/>
          <w:szCs w:val="20"/>
          <w:lang w:eastAsia="ru-RU"/>
        </w:rPr>
      </w:pPr>
      <w:r w:rsidRPr="008D7E2A">
        <w:rPr>
          <w:rFonts w:ascii="Courier New" w:eastAsia="Times New Roman" w:hAnsi="Courier New" w:cs="Courier New"/>
          <w:sz w:val="20"/>
          <w:szCs w:val="20"/>
          <w:lang w:eastAsia="ru-RU"/>
        </w:rPr>
        <w:t>2. ОГРН ____________________________, ИНН _________________________________</w:t>
      </w:r>
    </w:p>
    <w:p w:rsidR="008D7E2A" w:rsidRPr="008D7E2A" w:rsidRDefault="008D7E2A" w:rsidP="008D7E2A">
      <w:pPr>
        <w:widowControl w:val="0"/>
        <w:autoSpaceDE w:val="0"/>
        <w:autoSpaceDN w:val="0"/>
        <w:spacing w:after="0" w:line="240" w:lineRule="auto"/>
        <w:jc w:val="both"/>
        <w:rPr>
          <w:rFonts w:ascii="Courier New" w:eastAsia="Times New Roman" w:hAnsi="Courier New" w:cs="Courier New"/>
          <w:sz w:val="20"/>
          <w:szCs w:val="20"/>
          <w:lang w:eastAsia="ru-RU"/>
        </w:rPr>
      </w:pPr>
      <w:r w:rsidRPr="008D7E2A">
        <w:rPr>
          <w:rFonts w:ascii="Courier New" w:eastAsia="Times New Roman" w:hAnsi="Courier New" w:cs="Courier New"/>
          <w:sz w:val="20"/>
          <w:szCs w:val="20"/>
          <w:lang w:eastAsia="ru-RU"/>
        </w:rPr>
        <w:t>3. ________________________________________________________________________</w:t>
      </w:r>
    </w:p>
    <w:p w:rsidR="008D7E2A" w:rsidRPr="008D7E2A" w:rsidRDefault="008D7E2A" w:rsidP="008D7E2A">
      <w:pPr>
        <w:widowControl w:val="0"/>
        <w:autoSpaceDE w:val="0"/>
        <w:autoSpaceDN w:val="0"/>
        <w:spacing w:after="0" w:line="240" w:lineRule="auto"/>
        <w:jc w:val="both"/>
        <w:rPr>
          <w:rFonts w:ascii="Courier New" w:eastAsia="Times New Roman" w:hAnsi="Courier New" w:cs="Courier New"/>
          <w:sz w:val="20"/>
          <w:szCs w:val="20"/>
          <w:lang w:eastAsia="ru-RU"/>
        </w:rPr>
      </w:pPr>
      <w:r w:rsidRPr="008D7E2A">
        <w:rPr>
          <w:rFonts w:ascii="Courier New" w:eastAsia="Times New Roman" w:hAnsi="Courier New" w:cs="Courier New"/>
          <w:sz w:val="20"/>
          <w:szCs w:val="20"/>
          <w:lang w:eastAsia="ru-RU"/>
        </w:rPr>
        <w:t xml:space="preserve">     </w:t>
      </w:r>
      <w:proofErr w:type="gramStart"/>
      <w:r w:rsidRPr="008D7E2A">
        <w:rPr>
          <w:rFonts w:ascii="Courier New" w:eastAsia="Times New Roman" w:hAnsi="Courier New" w:cs="Courier New"/>
          <w:sz w:val="20"/>
          <w:szCs w:val="20"/>
          <w:lang w:eastAsia="ru-RU"/>
        </w:rPr>
        <w:t>(юридический (почтовый) адрес юридического лица, место жительства</w:t>
      </w:r>
      <w:proofErr w:type="gramEnd"/>
    </w:p>
    <w:p w:rsidR="008D7E2A" w:rsidRPr="008D7E2A" w:rsidRDefault="008D7E2A" w:rsidP="008D7E2A">
      <w:pPr>
        <w:widowControl w:val="0"/>
        <w:autoSpaceDE w:val="0"/>
        <w:autoSpaceDN w:val="0"/>
        <w:spacing w:after="0" w:line="240" w:lineRule="auto"/>
        <w:jc w:val="both"/>
        <w:rPr>
          <w:rFonts w:ascii="Courier New" w:eastAsia="Times New Roman" w:hAnsi="Courier New" w:cs="Courier New"/>
          <w:sz w:val="20"/>
          <w:szCs w:val="20"/>
          <w:lang w:eastAsia="ru-RU"/>
        </w:rPr>
      </w:pPr>
      <w:r w:rsidRPr="008D7E2A">
        <w:rPr>
          <w:rFonts w:ascii="Courier New" w:eastAsia="Times New Roman" w:hAnsi="Courier New" w:cs="Courier New"/>
          <w:sz w:val="20"/>
          <w:szCs w:val="20"/>
          <w:lang w:eastAsia="ru-RU"/>
        </w:rPr>
        <w:t xml:space="preserve">                             физического лица)</w:t>
      </w:r>
    </w:p>
    <w:p w:rsidR="008D7E2A" w:rsidRPr="008D7E2A" w:rsidRDefault="008D7E2A" w:rsidP="008D7E2A">
      <w:pPr>
        <w:widowControl w:val="0"/>
        <w:autoSpaceDE w:val="0"/>
        <w:autoSpaceDN w:val="0"/>
        <w:spacing w:after="0" w:line="240" w:lineRule="auto"/>
        <w:jc w:val="both"/>
        <w:rPr>
          <w:rFonts w:ascii="Courier New" w:eastAsia="Times New Roman" w:hAnsi="Courier New" w:cs="Courier New"/>
          <w:sz w:val="20"/>
          <w:szCs w:val="20"/>
          <w:lang w:eastAsia="ru-RU"/>
        </w:rPr>
      </w:pPr>
      <w:r w:rsidRPr="008D7E2A">
        <w:rPr>
          <w:rFonts w:ascii="Courier New" w:eastAsia="Times New Roman" w:hAnsi="Courier New" w:cs="Courier New"/>
          <w:sz w:val="20"/>
          <w:szCs w:val="20"/>
          <w:lang w:eastAsia="ru-RU"/>
        </w:rPr>
        <w:t>___________________________________________________________________________</w:t>
      </w:r>
    </w:p>
    <w:p w:rsidR="008D7E2A" w:rsidRPr="008D7E2A" w:rsidRDefault="008D7E2A" w:rsidP="008D7E2A">
      <w:pPr>
        <w:widowControl w:val="0"/>
        <w:autoSpaceDE w:val="0"/>
        <w:autoSpaceDN w:val="0"/>
        <w:spacing w:after="0" w:line="240" w:lineRule="auto"/>
        <w:jc w:val="both"/>
        <w:rPr>
          <w:rFonts w:ascii="Courier New" w:eastAsia="Times New Roman" w:hAnsi="Courier New" w:cs="Courier New"/>
          <w:sz w:val="20"/>
          <w:szCs w:val="20"/>
          <w:lang w:eastAsia="ru-RU"/>
        </w:rPr>
      </w:pPr>
      <w:r w:rsidRPr="008D7E2A">
        <w:rPr>
          <w:rFonts w:ascii="Courier New" w:eastAsia="Times New Roman" w:hAnsi="Courier New" w:cs="Courier New"/>
          <w:sz w:val="20"/>
          <w:szCs w:val="20"/>
          <w:lang w:eastAsia="ru-RU"/>
        </w:rPr>
        <w:t xml:space="preserve">                    (контактные телефоны, факс, e-</w:t>
      </w:r>
      <w:proofErr w:type="spellStart"/>
      <w:r w:rsidRPr="008D7E2A">
        <w:rPr>
          <w:rFonts w:ascii="Courier New" w:eastAsia="Times New Roman" w:hAnsi="Courier New" w:cs="Courier New"/>
          <w:sz w:val="20"/>
          <w:szCs w:val="20"/>
          <w:lang w:eastAsia="ru-RU"/>
        </w:rPr>
        <w:t>mail</w:t>
      </w:r>
      <w:proofErr w:type="spellEnd"/>
      <w:r w:rsidRPr="008D7E2A">
        <w:rPr>
          <w:rFonts w:ascii="Courier New" w:eastAsia="Times New Roman" w:hAnsi="Courier New" w:cs="Courier New"/>
          <w:sz w:val="20"/>
          <w:szCs w:val="20"/>
          <w:lang w:eastAsia="ru-RU"/>
        </w:rPr>
        <w:t>)</w:t>
      </w:r>
    </w:p>
    <w:p w:rsidR="008D7E2A" w:rsidRPr="008D7E2A" w:rsidRDefault="008D7E2A" w:rsidP="008D7E2A">
      <w:pPr>
        <w:widowControl w:val="0"/>
        <w:autoSpaceDE w:val="0"/>
        <w:autoSpaceDN w:val="0"/>
        <w:spacing w:after="0" w:line="240" w:lineRule="auto"/>
        <w:jc w:val="both"/>
        <w:rPr>
          <w:rFonts w:ascii="Courier New" w:eastAsia="Times New Roman" w:hAnsi="Courier New" w:cs="Courier New"/>
          <w:sz w:val="20"/>
          <w:szCs w:val="20"/>
          <w:lang w:eastAsia="ru-RU"/>
        </w:rPr>
      </w:pPr>
      <w:r w:rsidRPr="008D7E2A">
        <w:rPr>
          <w:rFonts w:ascii="Courier New" w:eastAsia="Times New Roman" w:hAnsi="Courier New" w:cs="Courier New"/>
          <w:sz w:val="20"/>
          <w:szCs w:val="20"/>
          <w:lang w:eastAsia="ru-RU"/>
        </w:rPr>
        <w:t>4. Реквизиты решения об изъятии земельного участка для государственных нужд</w:t>
      </w:r>
    </w:p>
    <w:p w:rsidR="008D7E2A" w:rsidRPr="008D7E2A" w:rsidRDefault="008D7E2A" w:rsidP="008D7E2A">
      <w:pPr>
        <w:widowControl w:val="0"/>
        <w:autoSpaceDE w:val="0"/>
        <w:autoSpaceDN w:val="0"/>
        <w:spacing w:after="0" w:line="240" w:lineRule="auto"/>
        <w:jc w:val="both"/>
        <w:rPr>
          <w:rFonts w:ascii="Courier New" w:eastAsia="Times New Roman" w:hAnsi="Courier New" w:cs="Courier New"/>
          <w:sz w:val="20"/>
          <w:szCs w:val="20"/>
          <w:lang w:eastAsia="ru-RU"/>
        </w:rPr>
      </w:pPr>
      <w:r w:rsidRPr="008D7E2A">
        <w:rPr>
          <w:rFonts w:ascii="Courier New" w:eastAsia="Times New Roman" w:hAnsi="Courier New" w:cs="Courier New"/>
          <w:sz w:val="20"/>
          <w:szCs w:val="20"/>
          <w:lang w:eastAsia="ru-RU"/>
        </w:rPr>
        <w:t>___________________________________________________________________________</w:t>
      </w:r>
    </w:p>
    <w:p w:rsidR="008D7E2A" w:rsidRPr="008D7E2A" w:rsidRDefault="008D7E2A" w:rsidP="008D7E2A">
      <w:pPr>
        <w:widowControl w:val="0"/>
        <w:autoSpaceDE w:val="0"/>
        <w:autoSpaceDN w:val="0"/>
        <w:spacing w:after="0" w:line="240" w:lineRule="auto"/>
        <w:jc w:val="both"/>
        <w:rPr>
          <w:rFonts w:ascii="Courier New" w:eastAsia="Times New Roman" w:hAnsi="Courier New" w:cs="Courier New"/>
          <w:sz w:val="20"/>
          <w:szCs w:val="20"/>
          <w:lang w:eastAsia="ru-RU"/>
        </w:rPr>
      </w:pPr>
      <w:r w:rsidRPr="008D7E2A">
        <w:rPr>
          <w:rFonts w:ascii="Courier New" w:eastAsia="Times New Roman" w:hAnsi="Courier New" w:cs="Courier New"/>
          <w:sz w:val="20"/>
          <w:szCs w:val="20"/>
          <w:lang w:eastAsia="ru-RU"/>
        </w:rPr>
        <w:t xml:space="preserve">         </w:t>
      </w:r>
      <w:proofErr w:type="gramStart"/>
      <w:r w:rsidRPr="008D7E2A">
        <w:rPr>
          <w:rFonts w:ascii="Courier New" w:eastAsia="Times New Roman" w:hAnsi="Courier New" w:cs="Courier New"/>
          <w:sz w:val="20"/>
          <w:szCs w:val="20"/>
          <w:lang w:eastAsia="ru-RU"/>
        </w:rPr>
        <w:t>(в случае, если земельный участок предоставляется взамен</w:t>
      </w:r>
      <w:proofErr w:type="gramEnd"/>
    </w:p>
    <w:p w:rsidR="008D7E2A" w:rsidRPr="008D7E2A" w:rsidRDefault="008D7E2A" w:rsidP="008D7E2A">
      <w:pPr>
        <w:widowControl w:val="0"/>
        <w:autoSpaceDE w:val="0"/>
        <w:autoSpaceDN w:val="0"/>
        <w:spacing w:after="0" w:line="240" w:lineRule="auto"/>
        <w:jc w:val="both"/>
        <w:rPr>
          <w:rFonts w:ascii="Courier New" w:eastAsia="Times New Roman" w:hAnsi="Courier New" w:cs="Courier New"/>
          <w:sz w:val="20"/>
          <w:szCs w:val="20"/>
          <w:lang w:eastAsia="ru-RU"/>
        </w:rPr>
      </w:pPr>
      <w:r w:rsidRPr="008D7E2A">
        <w:rPr>
          <w:rFonts w:ascii="Courier New" w:eastAsia="Times New Roman" w:hAnsi="Courier New" w:cs="Courier New"/>
          <w:sz w:val="20"/>
          <w:szCs w:val="20"/>
          <w:lang w:eastAsia="ru-RU"/>
        </w:rPr>
        <w:t xml:space="preserve">         земельного участка, изымаемого для государственных нужд)</w:t>
      </w:r>
    </w:p>
    <w:p w:rsidR="008D7E2A" w:rsidRPr="008D7E2A" w:rsidRDefault="008D7E2A" w:rsidP="008D7E2A">
      <w:pPr>
        <w:widowControl w:val="0"/>
        <w:autoSpaceDE w:val="0"/>
        <w:autoSpaceDN w:val="0"/>
        <w:spacing w:after="0" w:line="240" w:lineRule="auto"/>
        <w:jc w:val="both"/>
        <w:rPr>
          <w:rFonts w:ascii="Courier New" w:eastAsia="Times New Roman" w:hAnsi="Courier New" w:cs="Courier New"/>
          <w:sz w:val="20"/>
          <w:szCs w:val="20"/>
          <w:lang w:eastAsia="ru-RU"/>
        </w:rPr>
      </w:pPr>
      <w:r w:rsidRPr="008D7E2A">
        <w:rPr>
          <w:rFonts w:ascii="Courier New" w:eastAsia="Times New Roman" w:hAnsi="Courier New" w:cs="Courier New"/>
          <w:sz w:val="20"/>
          <w:szCs w:val="20"/>
          <w:lang w:eastAsia="ru-RU"/>
        </w:rPr>
        <w:t>5. Реквизиты решения об утверждении документа территориального планирования</w:t>
      </w:r>
    </w:p>
    <w:p w:rsidR="008D7E2A" w:rsidRPr="008D7E2A" w:rsidRDefault="008D7E2A" w:rsidP="008D7E2A">
      <w:pPr>
        <w:widowControl w:val="0"/>
        <w:autoSpaceDE w:val="0"/>
        <w:autoSpaceDN w:val="0"/>
        <w:spacing w:after="0" w:line="240" w:lineRule="auto"/>
        <w:jc w:val="both"/>
        <w:rPr>
          <w:rFonts w:ascii="Courier New" w:eastAsia="Times New Roman" w:hAnsi="Courier New" w:cs="Courier New"/>
          <w:sz w:val="20"/>
          <w:szCs w:val="20"/>
          <w:lang w:eastAsia="ru-RU"/>
        </w:rPr>
      </w:pPr>
      <w:r w:rsidRPr="008D7E2A">
        <w:rPr>
          <w:rFonts w:ascii="Courier New" w:eastAsia="Times New Roman" w:hAnsi="Courier New" w:cs="Courier New"/>
          <w:sz w:val="20"/>
          <w:szCs w:val="20"/>
          <w:lang w:eastAsia="ru-RU"/>
        </w:rPr>
        <w:t>и (или) проекта планировки территории _____________________________________</w:t>
      </w:r>
    </w:p>
    <w:p w:rsidR="008D7E2A" w:rsidRPr="008D7E2A" w:rsidRDefault="008D7E2A" w:rsidP="008D7E2A">
      <w:pPr>
        <w:widowControl w:val="0"/>
        <w:autoSpaceDE w:val="0"/>
        <w:autoSpaceDN w:val="0"/>
        <w:spacing w:after="0" w:line="240" w:lineRule="auto"/>
        <w:jc w:val="both"/>
        <w:rPr>
          <w:rFonts w:ascii="Courier New" w:eastAsia="Times New Roman" w:hAnsi="Courier New" w:cs="Courier New"/>
          <w:sz w:val="20"/>
          <w:szCs w:val="20"/>
          <w:lang w:eastAsia="ru-RU"/>
        </w:rPr>
      </w:pPr>
      <w:r w:rsidRPr="008D7E2A">
        <w:rPr>
          <w:rFonts w:ascii="Courier New" w:eastAsia="Times New Roman" w:hAnsi="Courier New" w:cs="Courier New"/>
          <w:sz w:val="20"/>
          <w:szCs w:val="20"/>
          <w:lang w:eastAsia="ru-RU"/>
        </w:rPr>
        <w:t>___________________________________________________________________________</w:t>
      </w:r>
    </w:p>
    <w:p w:rsidR="008D7E2A" w:rsidRPr="008D7E2A" w:rsidRDefault="008D7E2A" w:rsidP="008D7E2A">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8D7E2A">
        <w:rPr>
          <w:rFonts w:ascii="Courier New" w:eastAsia="Times New Roman" w:hAnsi="Courier New" w:cs="Courier New"/>
          <w:sz w:val="20"/>
          <w:szCs w:val="20"/>
          <w:lang w:eastAsia="ru-RU"/>
        </w:rPr>
        <w:t>(в случае, если земельный участок предоставляется для размещения объектов,</w:t>
      </w:r>
      <w:proofErr w:type="gramEnd"/>
    </w:p>
    <w:p w:rsidR="008D7E2A" w:rsidRPr="008D7E2A" w:rsidRDefault="008D7E2A" w:rsidP="008D7E2A">
      <w:pPr>
        <w:widowControl w:val="0"/>
        <w:autoSpaceDE w:val="0"/>
        <w:autoSpaceDN w:val="0"/>
        <w:spacing w:after="0" w:line="240" w:lineRule="auto"/>
        <w:jc w:val="both"/>
        <w:rPr>
          <w:rFonts w:ascii="Courier New" w:eastAsia="Times New Roman" w:hAnsi="Courier New" w:cs="Courier New"/>
          <w:sz w:val="20"/>
          <w:szCs w:val="20"/>
          <w:lang w:eastAsia="ru-RU"/>
        </w:rPr>
      </w:pPr>
      <w:r w:rsidRPr="008D7E2A">
        <w:rPr>
          <w:rFonts w:ascii="Courier New" w:eastAsia="Times New Roman" w:hAnsi="Courier New" w:cs="Courier New"/>
          <w:sz w:val="20"/>
          <w:szCs w:val="20"/>
          <w:lang w:eastAsia="ru-RU"/>
        </w:rPr>
        <w:t xml:space="preserve">                предусмотренным этим документом/проектом)</w:t>
      </w:r>
    </w:p>
    <w:p w:rsidR="008D7E2A" w:rsidRPr="008D7E2A" w:rsidRDefault="008D7E2A" w:rsidP="008D7E2A">
      <w:pPr>
        <w:widowControl w:val="0"/>
        <w:autoSpaceDE w:val="0"/>
        <w:autoSpaceDN w:val="0"/>
        <w:spacing w:after="0" w:line="240" w:lineRule="auto"/>
        <w:jc w:val="both"/>
        <w:rPr>
          <w:rFonts w:ascii="Courier New" w:eastAsia="Times New Roman" w:hAnsi="Courier New" w:cs="Courier New"/>
          <w:sz w:val="20"/>
          <w:szCs w:val="20"/>
          <w:lang w:eastAsia="ru-RU"/>
        </w:rPr>
      </w:pPr>
    </w:p>
    <w:p w:rsidR="008D7E2A" w:rsidRPr="008D7E2A" w:rsidRDefault="008D7E2A" w:rsidP="008D7E2A">
      <w:pPr>
        <w:widowControl w:val="0"/>
        <w:autoSpaceDE w:val="0"/>
        <w:autoSpaceDN w:val="0"/>
        <w:spacing w:after="0" w:line="240" w:lineRule="auto"/>
        <w:jc w:val="both"/>
        <w:rPr>
          <w:rFonts w:ascii="Courier New" w:eastAsia="Times New Roman" w:hAnsi="Courier New" w:cs="Courier New"/>
          <w:sz w:val="20"/>
          <w:szCs w:val="20"/>
          <w:lang w:eastAsia="ru-RU"/>
        </w:rPr>
      </w:pPr>
      <w:r w:rsidRPr="008D7E2A">
        <w:rPr>
          <w:rFonts w:ascii="Courier New" w:eastAsia="Times New Roman" w:hAnsi="Courier New" w:cs="Courier New"/>
          <w:sz w:val="20"/>
          <w:szCs w:val="20"/>
          <w:lang w:eastAsia="ru-RU"/>
        </w:rPr>
        <w:t>6.   Реквизиты   решения   о  предварительном  согласовании  предоставления</w:t>
      </w:r>
    </w:p>
    <w:p w:rsidR="008D7E2A" w:rsidRPr="008D7E2A" w:rsidRDefault="008D7E2A" w:rsidP="008D7E2A">
      <w:pPr>
        <w:widowControl w:val="0"/>
        <w:autoSpaceDE w:val="0"/>
        <w:autoSpaceDN w:val="0"/>
        <w:spacing w:after="0" w:line="240" w:lineRule="auto"/>
        <w:jc w:val="both"/>
        <w:rPr>
          <w:rFonts w:ascii="Courier New" w:eastAsia="Times New Roman" w:hAnsi="Courier New" w:cs="Courier New"/>
          <w:sz w:val="20"/>
          <w:szCs w:val="20"/>
          <w:lang w:eastAsia="ru-RU"/>
        </w:rPr>
      </w:pPr>
      <w:r w:rsidRPr="008D7E2A">
        <w:rPr>
          <w:rFonts w:ascii="Courier New" w:eastAsia="Times New Roman" w:hAnsi="Courier New" w:cs="Courier New"/>
          <w:sz w:val="20"/>
          <w:szCs w:val="20"/>
          <w:lang w:eastAsia="ru-RU"/>
        </w:rPr>
        <w:t>земельного участка ________________________________________________________</w:t>
      </w:r>
    </w:p>
    <w:p w:rsidR="008D7E2A" w:rsidRPr="008D7E2A" w:rsidRDefault="008D7E2A" w:rsidP="008D7E2A">
      <w:pPr>
        <w:widowControl w:val="0"/>
        <w:autoSpaceDE w:val="0"/>
        <w:autoSpaceDN w:val="0"/>
        <w:spacing w:after="0" w:line="240" w:lineRule="auto"/>
        <w:jc w:val="both"/>
        <w:rPr>
          <w:rFonts w:ascii="Courier New" w:eastAsia="Times New Roman" w:hAnsi="Courier New" w:cs="Courier New"/>
          <w:sz w:val="20"/>
          <w:szCs w:val="20"/>
          <w:lang w:eastAsia="ru-RU"/>
        </w:rPr>
      </w:pPr>
      <w:r w:rsidRPr="008D7E2A">
        <w:rPr>
          <w:rFonts w:ascii="Courier New" w:eastAsia="Times New Roman" w:hAnsi="Courier New" w:cs="Courier New"/>
          <w:sz w:val="20"/>
          <w:szCs w:val="20"/>
          <w:lang w:eastAsia="ru-RU"/>
        </w:rPr>
        <w:t xml:space="preserve">                       </w:t>
      </w:r>
      <w:proofErr w:type="gramStart"/>
      <w:r w:rsidRPr="008D7E2A">
        <w:rPr>
          <w:rFonts w:ascii="Courier New" w:eastAsia="Times New Roman" w:hAnsi="Courier New" w:cs="Courier New"/>
          <w:sz w:val="20"/>
          <w:szCs w:val="20"/>
          <w:lang w:eastAsia="ru-RU"/>
        </w:rPr>
        <w:t>(в случае, если испрашиваемый земельный участок</w:t>
      </w:r>
      <w:proofErr w:type="gramEnd"/>
    </w:p>
    <w:p w:rsidR="008D7E2A" w:rsidRPr="008D7E2A" w:rsidRDefault="008D7E2A" w:rsidP="008D7E2A">
      <w:pPr>
        <w:widowControl w:val="0"/>
        <w:autoSpaceDE w:val="0"/>
        <w:autoSpaceDN w:val="0"/>
        <w:spacing w:after="0" w:line="240" w:lineRule="auto"/>
        <w:jc w:val="both"/>
        <w:rPr>
          <w:rFonts w:ascii="Courier New" w:eastAsia="Times New Roman" w:hAnsi="Courier New" w:cs="Courier New"/>
          <w:sz w:val="20"/>
          <w:szCs w:val="20"/>
          <w:lang w:eastAsia="ru-RU"/>
        </w:rPr>
      </w:pPr>
      <w:r w:rsidRPr="008D7E2A">
        <w:rPr>
          <w:rFonts w:ascii="Courier New" w:eastAsia="Times New Roman" w:hAnsi="Courier New" w:cs="Courier New"/>
          <w:sz w:val="20"/>
          <w:szCs w:val="20"/>
          <w:lang w:eastAsia="ru-RU"/>
        </w:rPr>
        <w:lastRenderedPageBreak/>
        <w:t xml:space="preserve">                     образовался или его границы уточнялись на основании</w:t>
      </w:r>
    </w:p>
    <w:p w:rsidR="008D7E2A" w:rsidRPr="008D7E2A" w:rsidRDefault="008D7E2A" w:rsidP="008D7E2A">
      <w:pPr>
        <w:widowControl w:val="0"/>
        <w:autoSpaceDE w:val="0"/>
        <w:autoSpaceDN w:val="0"/>
        <w:spacing w:after="0" w:line="240" w:lineRule="auto"/>
        <w:jc w:val="both"/>
        <w:rPr>
          <w:rFonts w:ascii="Courier New" w:eastAsia="Times New Roman" w:hAnsi="Courier New" w:cs="Courier New"/>
          <w:sz w:val="20"/>
          <w:szCs w:val="20"/>
          <w:lang w:eastAsia="ru-RU"/>
        </w:rPr>
      </w:pPr>
      <w:r w:rsidRPr="008D7E2A">
        <w:rPr>
          <w:rFonts w:ascii="Courier New" w:eastAsia="Times New Roman" w:hAnsi="Courier New" w:cs="Courier New"/>
          <w:sz w:val="20"/>
          <w:szCs w:val="20"/>
          <w:lang w:eastAsia="ru-RU"/>
        </w:rPr>
        <w:t xml:space="preserve">                                      данного решения)</w:t>
      </w:r>
    </w:p>
    <w:p w:rsidR="008D7E2A" w:rsidRPr="008D7E2A" w:rsidRDefault="008D7E2A" w:rsidP="008D7E2A">
      <w:pPr>
        <w:widowControl w:val="0"/>
        <w:autoSpaceDE w:val="0"/>
        <w:autoSpaceDN w:val="0"/>
        <w:spacing w:after="0" w:line="240" w:lineRule="auto"/>
        <w:jc w:val="both"/>
        <w:rPr>
          <w:rFonts w:ascii="Courier New" w:eastAsia="Times New Roman" w:hAnsi="Courier New" w:cs="Courier New"/>
          <w:sz w:val="20"/>
          <w:szCs w:val="20"/>
          <w:lang w:eastAsia="ru-RU"/>
        </w:rPr>
      </w:pPr>
      <w:r w:rsidRPr="008D7E2A">
        <w:rPr>
          <w:rFonts w:ascii="Courier New" w:eastAsia="Times New Roman" w:hAnsi="Courier New" w:cs="Courier New"/>
          <w:sz w:val="20"/>
          <w:szCs w:val="20"/>
          <w:lang w:eastAsia="ru-RU"/>
        </w:rPr>
        <w:t>7.  Способ получения результата предоставления государственной услуги, если</w:t>
      </w:r>
    </w:p>
    <w:p w:rsidR="008D7E2A" w:rsidRPr="008D7E2A" w:rsidRDefault="008D7E2A" w:rsidP="008D7E2A">
      <w:pPr>
        <w:widowControl w:val="0"/>
        <w:autoSpaceDE w:val="0"/>
        <w:autoSpaceDN w:val="0"/>
        <w:spacing w:after="0" w:line="240" w:lineRule="auto"/>
        <w:jc w:val="both"/>
        <w:rPr>
          <w:rFonts w:ascii="Courier New" w:eastAsia="Times New Roman" w:hAnsi="Courier New" w:cs="Courier New"/>
          <w:sz w:val="20"/>
          <w:szCs w:val="20"/>
          <w:lang w:eastAsia="ru-RU"/>
        </w:rPr>
      </w:pPr>
      <w:r w:rsidRPr="008D7E2A">
        <w:rPr>
          <w:rFonts w:ascii="Courier New" w:eastAsia="Times New Roman" w:hAnsi="Courier New" w:cs="Courier New"/>
          <w:sz w:val="20"/>
          <w:szCs w:val="20"/>
          <w:lang w:eastAsia="ru-RU"/>
        </w:rPr>
        <w:t>результатом  рассмотрения  заявления  о предоставлении земельного участка в</w:t>
      </w:r>
    </w:p>
    <w:p w:rsidR="008D7E2A" w:rsidRPr="008D7E2A" w:rsidRDefault="008D7E2A" w:rsidP="008D7E2A">
      <w:pPr>
        <w:widowControl w:val="0"/>
        <w:autoSpaceDE w:val="0"/>
        <w:autoSpaceDN w:val="0"/>
        <w:spacing w:after="0" w:line="240" w:lineRule="auto"/>
        <w:jc w:val="both"/>
        <w:rPr>
          <w:rFonts w:ascii="Courier New" w:eastAsia="Times New Roman" w:hAnsi="Courier New" w:cs="Courier New"/>
          <w:sz w:val="20"/>
          <w:szCs w:val="20"/>
          <w:lang w:eastAsia="ru-RU"/>
        </w:rPr>
      </w:pPr>
      <w:r w:rsidRPr="008D7E2A">
        <w:rPr>
          <w:rFonts w:ascii="Courier New" w:eastAsia="Times New Roman" w:hAnsi="Courier New" w:cs="Courier New"/>
          <w:sz w:val="20"/>
          <w:szCs w:val="20"/>
          <w:lang w:eastAsia="ru-RU"/>
        </w:rPr>
        <w:t xml:space="preserve">аренду является решение о предоставлении земельного участка в аренду </w:t>
      </w:r>
      <w:hyperlink w:anchor="P886" w:history="1">
        <w:r w:rsidRPr="008D7E2A">
          <w:rPr>
            <w:rFonts w:ascii="Courier New" w:eastAsia="Times New Roman" w:hAnsi="Courier New" w:cs="Courier New"/>
            <w:color w:val="0000FF"/>
            <w:sz w:val="20"/>
            <w:szCs w:val="20"/>
            <w:lang w:eastAsia="ru-RU"/>
          </w:rPr>
          <w:t>&lt;*&gt;</w:t>
        </w:r>
      </w:hyperlink>
      <w:r w:rsidRPr="008D7E2A">
        <w:rPr>
          <w:rFonts w:ascii="Courier New" w:eastAsia="Times New Roman" w:hAnsi="Courier New" w:cs="Courier New"/>
          <w:sz w:val="20"/>
          <w:szCs w:val="20"/>
          <w:lang w:eastAsia="ru-RU"/>
        </w:rPr>
        <w:t>:</w:t>
      </w:r>
    </w:p>
    <w:tbl>
      <w:tblPr>
        <w:tblW w:w="9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8957"/>
      </w:tblGrid>
      <w:tr w:rsidR="008D7E2A" w:rsidRPr="008D7E2A" w:rsidTr="000743BC">
        <w:tc>
          <w:tcPr>
            <w:tcW w:w="624" w:type="dxa"/>
          </w:tcPr>
          <w:p w:rsidR="008D7E2A" w:rsidRPr="008D7E2A" w:rsidRDefault="008D7E2A" w:rsidP="008D7E2A">
            <w:pPr>
              <w:widowControl w:val="0"/>
              <w:autoSpaceDE w:val="0"/>
              <w:autoSpaceDN w:val="0"/>
              <w:spacing w:after="0" w:line="240" w:lineRule="auto"/>
              <w:rPr>
                <w:rFonts w:ascii="Calibri" w:eastAsia="Times New Roman" w:hAnsi="Calibri" w:cs="Calibri"/>
                <w:szCs w:val="20"/>
                <w:lang w:eastAsia="ru-RU"/>
              </w:rPr>
            </w:pPr>
          </w:p>
        </w:tc>
        <w:tc>
          <w:tcPr>
            <w:tcW w:w="8957" w:type="dxa"/>
          </w:tcPr>
          <w:p w:rsidR="008D7E2A" w:rsidRPr="008D7E2A" w:rsidRDefault="008D7E2A" w:rsidP="008D7E2A">
            <w:pPr>
              <w:widowControl w:val="0"/>
              <w:autoSpaceDE w:val="0"/>
              <w:autoSpaceDN w:val="0"/>
              <w:spacing w:after="0" w:line="240" w:lineRule="auto"/>
              <w:jc w:val="both"/>
              <w:rPr>
                <w:rFonts w:ascii="Calibri" w:eastAsia="Times New Roman" w:hAnsi="Calibri" w:cs="Calibri"/>
                <w:szCs w:val="20"/>
                <w:lang w:eastAsia="ru-RU"/>
              </w:rPr>
            </w:pPr>
            <w:r w:rsidRPr="008D7E2A">
              <w:rPr>
                <w:rFonts w:ascii="Calibri" w:eastAsia="Times New Roman" w:hAnsi="Calibri" w:cs="Calibri"/>
                <w:szCs w:val="20"/>
                <w:lang w:eastAsia="ru-RU"/>
              </w:rPr>
              <w:t>в виде бумажного документа непосредственно при личном обращении в Министерство юстиции и имущественных отношений Чувашской Республики</w:t>
            </w:r>
          </w:p>
        </w:tc>
      </w:tr>
      <w:tr w:rsidR="008D7E2A" w:rsidRPr="008D7E2A" w:rsidTr="000743BC">
        <w:tc>
          <w:tcPr>
            <w:tcW w:w="624" w:type="dxa"/>
          </w:tcPr>
          <w:p w:rsidR="008D7E2A" w:rsidRPr="008D7E2A" w:rsidRDefault="008D7E2A" w:rsidP="008D7E2A">
            <w:pPr>
              <w:widowControl w:val="0"/>
              <w:autoSpaceDE w:val="0"/>
              <w:autoSpaceDN w:val="0"/>
              <w:spacing w:after="0" w:line="240" w:lineRule="auto"/>
              <w:rPr>
                <w:rFonts w:ascii="Calibri" w:eastAsia="Times New Roman" w:hAnsi="Calibri" w:cs="Calibri"/>
                <w:szCs w:val="20"/>
                <w:lang w:eastAsia="ru-RU"/>
              </w:rPr>
            </w:pPr>
          </w:p>
        </w:tc>
        <w:tc>
          <w:tcPr>
            <w:tcW w:w="8957" w:type="dxa"/>
          </w:tcPr>
          <w:p w:rsidR="008D7E2A" w:rsidRPr="008D7E2A" w:rsidRDefault="008D7E2A" w:rsidP="008D7E2A">
            <w:pPr>
              <w:widowControl w:val="0"/>
              <w:autoSpaceDE w:val="0"/>
              <w:autoSpaceDN w:val="0"/>
              <w:spacing w:after="0" w:line="240" w:lineRule="auto"/>
              <w:jc w:val="both"/>
              <w:rPr>
                <w:rFonts w:ascii="Calibri" w:eastAsia="Times New Roman" w:hAnsi="Calibri" w:cs="Calibri"/>
                <w:szCs w:val="20"/>
                <w:lang w:eastAsia="ru-RU"/>
              </w:rPr>
            </w:pPr>
            <w:r w:rsidRPr="008D7E2A">
              <w:rPr>
                <w:rFonts w:ascii="Calibri" w:eastAsia="Times New Roman" w:hAnsi="Calibri" w:cs="Calibri"/>
                <w:szCs w:val="20"/>
                <w:lang w:eastAsia="ru-RU"/>
              </w:rPr>
              <w:t>в виде бумажного документа, направляемого посредством почтового отправления</w:t>
            </w:r>
          </w:p>
        </w:tc>
      </w:tr>
    </w:tbl>
    <w:p w:rsidR="008D7E2A" w:rsidRPr="008D7E2A" w:rsidRDefault="008D7E2A" w:rsidP="008D7E2A">
      <w:pPr>
        <w:widowControl w:val="0"/>
        <w:autoSpaceDE w:val="0"/>
        <w:autoSpaceDN w:val="0"/>
        <w:spacing w:after="0" w:line="240" w:lineRule="auto"/>
        <w:jc w:val="both"/>
        <w:rPr>
          <w:rFonts w:ascii="Calibri" w:eastAsia="Times New Roman" w:hAnsi="Calibri" w:cs="Calibri"/>
          <w:szCs w:val="20"/>
          <w:lang w:eastAsia="ru-RU"/>
        </w:rPr>
      </w:pPr>
    </w:p>
    <w:p w:rsidR="008D7E2A" w:rsidRPr="008D7E2A" w:rsidRDefault="008D7E2A" w:rsidP="008D7E2A">
      <w:pPr>
        <w:widowControl w:val="0"/>
        <w:autoSpaceDE w:val="0"/>
        <w:autoSpaceDN w:val="0"/>
        <w:spacing w:after="0" w:line="240" w:lineRule="auto"/>
        <w:jc w:val="both"/>
        <w:rPr>
          <w:rFonts w:ascii="Courier New" w:eastAsia="Times New Roman" w:hAnsi="Courier New" w:cs="Courier New"/>
          <w:sz w:val="20"/>
          <w:szCs w:val="20"/>
          <w:lang w:eastAsia="ru-RU"/>
        </w:rPr>
      </w:pPr>
      <w:r w:rsidRPr="008D7E2A">
        <w:rPr>
          <w:rFonts w:ascii="Courier New" w:eastAsia="Times New Roman" w:hAnsi="Courier New" w:cs="Courier New"/>
          <w:sz w:val="20"/>
          <w:szCs w:val="20"/>
          <w:lang w:eastAsia="ru-RU"/>
        </w:rPr>
        <w:t>Способ  получения  результата  предоставления  государственной услуги, если</w:t>
      </w:r>
    </w:p>
    <w:p w:rsidR="008D7E2A" w:rsidRPr="008D7E2A" w:rsidRDefault="008D7E2A" w:rsidP="008D7E2A">
      <w:pPr>
        <w:widowControl w:val="0"/>
        <w:autoSpaceDE w:val="0"/>
        <w:autoSpaceDN w:val="0"/>
        <w:spacing w:after="0" w:line="240" w:lineRule="auto"/>
        <w:jc w:val="both"/>
        <w:rPr>
          <w:rFonts w:ascii="Courier New" w:eastAsia="Times New Roman" w:hAnsi="Courier New" w:cs="Courier New"/>
          <w:sz w:val="20"/>
          <w:szCs w:val="20"/>
          <w:lang w:eastAsia="ru-RU"/>
        </w:rPr>
      </w:pPr>
      <w:r w:rsidRPr="008D7E2A">
        <w:rPr>
          <w:rFonts w:ascii="Courier New" w:eastAsia="Times New Roman" w:hAnsi="Courier New" w:cs="Courier New"/>
          <w:sz w:val="20"/>
          <w:szCs w:val="20"/>
          <w:lang w:eastAsia="ru-RU"/>
        </w:rPr>
        <w:t>результатом  рассмотрения  заявления  о предоставлении земельного участка в</w:t>
      </w:r>
    </w:p>
    <w:p w:rsidR="008D7E2A" w:rsidRPr="008D7E2A" w:rsidRDefault="008D7E2A" w:rsidP="008D7E2A">
      <w:pPr>
        <w:widowControl w:val="0"/>
        <w:autoSpaceDE w:val="0"/>
        <w:autoSpaceDN w:val="0"/>
        <w:spacing w:after="0" w:line="240" w:lineRule="auto"/>
        <w:jc w:val="both"/>
        <w:rPr>
          <w:rFonts w:ascii="Courier New" w:eastAsia="Times New Roman" w:hAnsi="Courier New" w:cs="Courier New"/>
          <w:sz w:val="20"/>
          <w:szCs w:val="20"/>
          <w:lang w:eastAsia="ru-RU"/>
        </w:rPr>
      </w:pPr>
      <w:r w:rsidRPr="008D7E2A">
        <w:rPr>
          <w:rFonts w:ascii="Courier New" w:eastAsia="Times New Roman" w:hAnsi="Courier New" w:cs="Courier New"/>
          <w:sz w:val="20"/>
          <w:szCs w:val="20"/>
          <w:lang w:eastAsia="ru-RU"/>
        </w:rPr>
        <w:t>аренду  является  решение  об  отказе в предоставлении земельного участка в</w:t>
      </w:r>
    </w:p>
    <w:p w:rsidR="008D7E2A" w:rsidRPr="008D7E2A" w:rsidRDefault="008D7E2A" w:rsidP="008D7E2A">
      <w:pPr>
        <w:widowControl w:val="0"/>
        <w:autoSpaceDE w:val="0"/>
        <w:autoSpaceDN w:val="0"/>
        <w:spacing w:after="0" w:line="240" w:lineRule="auto"/>
        <w:jc w:val="both"/>
        <w:rPr>
          <w:rFonts w:ascii="Courier New" w:eastAsia="Times New Roman" w:hAnsi="Courier New" w:cs="Courier New"/>
          <w:sz w:val="20"/>
          <w:szCs w:val="20"/>
          <w:lang w:eastAsia="ru-RU"/>
        </w:rPr>
      </w:pPr>
      <w:r w:rsidRPr="008D7E2A">
        <w:rPr>
          <w:rFonts w:ascii="Courier New" w:eastAsia="Times New Roman" w:hAnsi="Courier New" w:cs="Courier New"/>
          <w:sz w:val="20"/>
          <w:szCs w:val="20"/>
          <w:lang w:eastAsia="ru-RU"/>
        </w:rPr>
        <w:t xml:space="preserve">аренду </w:t>
      </w:r>
      <w:hyperlink w:anchor="P886" w:history="1">
        <w:r w:rsidRPr="008D7E2A">
          <w:rPr>
            <w:rFonts w:ascii="Courier New" w:eastAsia="Times New Roman" w:hAnsi="Courier New" w:cs="Courier New"/>
            <w:color w:val="0000FF"/>
            <w:sz w:val="20"/>
            <w:szCs w:val="20"/>
            <w:lang w:eastAsia="ru-RU"/>
          </w:rPr>
          <w:t>&lt;*&gt;</w:t>
        </w:r>
      </w:hyperlink>
      <w:r w:rsidRPr="008D7E2A">
        <w:rPr>
          <w:rFonts w:ascii="Courier New" w:eastAsia="Times New Roman" w:hAnsi="Courier New" w:cs="Courier New"/>
          <w:sz w:val="20"/>
          <w:szCs w:val="20"/>
          <w:lang w:eastAsia="ru-RU"/>
        </w:rPr>
        <w:t>:</w:t>
      </w:r>
    </w:p>
    <w:p w:rsidR="008D7E2A" w:rsidRPr="008D7E2A" w:rsidRDefault="008D7E2A" w:rsidP="008D7E2A">
      <w:pPr>
        <w:widowControl w:val="0"/>
        <w:autoSpaceDE w:val="0"/>
        <w:autoSpaceDN w:val="0"/>
        <w:spacing w:after="0" w:line="240" w:lineRule="auto"/>
        <w:jc w:val="both"/>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8957"/>
      </w:tblGrid>
      <w:tr w:rsidR="008D7E2A" w:rsidRPr="008D7E2A" w:rsidTr="00A74BD5">
        <w:tc>
          <w:tcPr>
            <w:tcW w:w="624" w:type="dxa"/>
          </w:tcPr>
          <w:p w:rsidR="008D7E2A" w:rsidRPr="008D7E2A" w:rsidRDefault="008D7E2A" w:rsidP="008D7E2A">
            <w:pPr>
              <w:widowControl w:val="0"/>
              <w:autoSpaceDE w:val="0"/>
              <w:autoSpaceDN w:val="0"/>
              <w:spacing w:after="0" w:line="240" w:lineRule="auto"/>
              <w:rPr>
                <w:rFonts w:ascii="Calibri" w:eastAsia="Times New Roman" w:hAnsi="Calibri" w:cs="Calibri"/>
                <w:szCs w:val="20"/>
                <w:lang w:eastAsia="ru-RU"/>
              </w:rPr>
            </w:pPr>
          </w:p>
        </w:tc>
        <w:tc>
          <w:tcPr>
            <w:tcW w:w="8957" w:type="dxa"/>
          </w:tcPr>
          <w:p w:rsidR="008D7E2A" w:rsidRPr="008D7E2A" w:rsidRDefault="008D7E2A" w:rsidP="008D7E2A">
            <w:pPr>
              <w:widowControl w:val="0"/>
              <w:autoSpaceDE w:val="0"/>
              <w:autoSpaceDN w:val="0"/>
              <w:spacing w:after="0" w:line="240" w:lineRule="auto"/>
              <w:jc w:val="both"/>
              <w:rPr>
                <w:rFonts w:ascii="Calibri" w:eastAsia="Times New Roman" w:hAnsi="Calibri" w:cs="Calibri"/>
                <w:szCs w:val="20"/>
                <w:lang w:eastAsia="ru-RU"/>
              </w:rPr>
            </w:pPr>
            <w:r w:rsidRPr="008D7E2A">
              <w:rPr>
                <w:rFonts w:ascii="Calibri" w:eastAsia="Times New Roman" w:hAnsi="Calibri" w:cs="Calibri"/>
                <w:szCs w:val="20"/>
                <w:lang w:eastAsia="ru-RU"/>
              </w:rPr>
              <w:t>в виде бумажного документа непосредственно при личном обращении в Министерство юстиции и имущественных отношений Чувашской Республики</w:t>
            </w:r>
          </w:p>
        </w:tc>
      </w:tr>
      <w:tr w:rsidR="008D7E2A" w:rsidRPr="008D7E2A" w:rsidTr="00A74BD5">
        <w:tc>
          <w:tcPr>
            <w:tcW w:w="624" w:type="dxa"/>
          </w:tcPr>
          <w:p w:rsidR="008D7E2A" w:rsidRPr="008D7E2A" w:rsidRDefault="008D7E2A" w:rsidP="008D7E2A">
            <w:pPr>
              <w:widowControl w:val="0"/>
              <w:autoSpaceDE w:val="0"/>
              <w:autoSpaceDN w:val="0"/>
              <w:spacing w:after="0" w:line="240" w:lineRule="auto"/>
              <w:rPr>
                <w:rFonts w:ascii="Calibri" w:eastAsia="Times New Roman" w:hAnsi="Calibri" w:cs="Calibri"/>
                <w:szCs w:val="20"/>
                <w:lang w:eastAsia="ru-RU"/>
              </w:rPr>
            </w:pPr>
          </w:p>
        </w:tc>
        <w:tc>
          <w:tcPr>
            <w:tcW w:w="8957" w:type="dxa"/>
          </w:tcPr>
          <w:p w:rsidR="008D7E2A" w:rsidRPr="008D7E2A" w:rsidRDefault="008D7E2A" w:rsidP="008D7E2A">
            <w:pPr>
              <w:widowControl w:val="0"/>
              <w:autoSpaceDE w:val="0"/>
              <w:autoSpaceDN w:val="0"/>
              <w:spacing w:after="0" w:line="240" w:lineRule="auto"/>
              <w:jc w:val="both"/>
              <w:rPr>
                <w:rFonts w:ascii="Calibri" w:eastAsia="Times New Roman" w:hAnsi="Calibri" w:cs="Calibri"/>
                <w:szCs w:val="20"/>
                <w:lang w:eastAsia="ru-RU"/>
              </w:rPr>
            </w:pPr>
            <w:r w:rsidRPr="008D7E2A">
              <w:rPr>
                <w:rFonts w:ascii="Calibri" w:eastAsia="Times New Roman" w:hAnsi="Calibri" w:cs="Calibri"/>
                <w:szCs w:val="20"/>
                <w:lang w:eastAsia="ru-RU"/>
              </w:rPr>
              <w:t>в виде бумажного документа, направляемого посредством почтового отправления</w:t>
            </w:r>
          </w:p>
        </w:tc>
      </w:tr>
      <w:tr w:rsidR="008D7E2A" w:rsidRPr="008D7E2A" w:rsidTr="00A74BD5">
        <w:tc>
          <w:tcPr>
            <w:tcW w:w="624" w:type="dxa"/>
          </w:tcPr>
          <w:p w:rsidR="008D7E2A" w:rsidRPr="008D7E2A" w:rsidRDefault="008D7E2A" w:rsidP="008D7E2A">
            <w:pPr>
              <w:widowControl w:val="0"/>
              <w:autoSpaceDE w:val="0"/>
              <w:autoSpaceDN w:val="0"/>
              <w:spacing w:after="0" w:line="240" w:lineRule="auto"/>
              <w:rPr>
                <w:rFonts w:ascii="Calibri" w:eastAsia="Times New Roman" w:hAnsi="Calibri" w:cs="Calibri"/>
                <w:szCs w:val="20"/>
                <w:lang w:eastAsia="ru-RU"/>
              </w:rPr>
            </w:pPr>
          </w:p>
        </w:tc>
        <w:tc>
          <w:tcPr>
            <w:tcW w:w="8957" w:type="dxa"/>
          </w:tcPr>
          <w:p w:rsidR="008D7E2A" w:rsidRPr="008D7E2A" w:rsidRDefault="008D7E2A" w:rsidP="008D7E2A">
            <w:pPr>
              <w:widowControl w:val="0"/>
              <w:autoSpaceDE w:val="0"/>
              <w:autoSpaceDN w:val="0"/>
              <w:spacing w:after="0" w:line="240" w:lineRule="auto"/>
              <w:jc w:val="both"/>
              <w:rPr>
                <w:rFonts w:ascii="Calibri" w:eastAsia="Times New Roman" w:hAnsi="Calibri" w:cs="Calibri"/>
                <w:szCs w:val="20"/>
                <w:lang w:eastAsia="ru-RU"/>
              </w:rPr>
            </w:pPr>
            <w:r w:rsidRPr="008D7E2A">
              <w:rPr>
                <w:rFonts w:ascii="Calibri" w:eastAsia="Times New Roman" w:hAnsi="Calibri" w:cs="Calibri"/>
                <w:szCs w:val="20"/>
                <w:lang w:eastAsia="ru-RU"/>
              </w:rPr>
              <w:t>в виде электронного документа, размещенного на официальном сайте в Министерства юстиции и имущественных отношений Чувашской Республики на Портале органов власти Чувашской Республики в информационно-телекоммуникационной сети "Интернет"</w:t>
            </w:r>
          </w:p>
        </w:tc>
      </w:tr>
      <w:tr w:rsidR="008D7E2A" w:rsidRPr="008D7E2A" w:rsidTr="00A74BD5">
        <w:tc>
          <w:tcPr>
            <w:tcW w:w="624" w:type="dxa"/>
          </w:tcPr>
          <w:p w:rsidR="008D7E2A" w:rsidRPr="008D7E2A" w:rsidRDefault="008D7E2A" w:rsidP="008D7E2A">
            <w:pPr>
              <w:widowControl w:val="0"/>
              <w:autoSpaceDE w:val="0"/>
              <w:autoSpaceDN w:val="0"/>
              <w:spacing w:after="0" w:line="240" w:lineRule="auto"/>
              <w:rPr>
                <w:rFonts w:ascii="Calibri" w:eastAsia="Times New Roman" w:hAnsi="Calibri" w:cs="Calibri"/>
                <w:szCs w:val="20"/>
                <w:lang w:eastAsia="ru-RU"/>
              </w:rPr>
            </w:pPr>
          </w:p>
        </w:tc>
        <w:tc>
          <w:tcPr>
            <w:tcW w:w="8957" w:type="dxa"/>
          </w:tcPr>
          <w:p w:rsidR="008D7E2A" w:rsidRPr="008D7E2A" w:rsidRDefault="008D7E2A" w:rsidP="008D7E2A">
            <w:pPr>
              <w:widowControl w:val="0"/>
              <w:autoSpaceDE w:val="0"/>
              <w:autoSpaceDN w:val="0"/>
              <w:spacing w:after="0" w:line="240" w:lineRule="auto"/>
              <w:jc w:val="both"/>
              <w:rPr>
                <w:rFonts w:ascii="Calibri" w:eastAsia="Times New Roman" w:hAnsi="Calibri" w:cs="Calibri"/>
                <w:szCs w:val="20"/>
                <w:lang w:eastAsia="ru-RU"/>
              </w:rPr>
            </w:pPr>
            <w:r w:rsidRPr="008D7E2A">
              <w:rPr>
                <w:rFonts w:ascii="Calibri" w:eastAsia="Times New Roman" w:hAnsi="Calibri" w:cs="Calibri"/>
                <w:szCs w:val="20"/>
                <w:lang w:eastAsia="ru-RU"/>
              </w:rPr>
              <w:t>в виде электронного документа, направляемого посредством электронной почты</w:t>
            </w:r>
          </w:p>
        </w:tc>
      </w:tr>
    </w:tbl>
    <w:p w:rsidR="008D7E2A" w:rsidRPr="008D7E2A" w:rsidRDefault="008D7E2A" w:rsidP="008D7E2A">
      <w:pPr>
        <w:widowControl w:val="0"/>
        <w:autoSpaceDE w:val="0"/>
        <w:autoSpaceDN w:val="0"/>
        <w:spacing w:after="0" w:line="240" w:lineRule="auto"/>
        <w:jc w:val="both"/>
        <w:rPr>
          <w:rFonts w:ascii="Calibri" w:eastAsia="Times New Roman" w:hAnsi="Calibri" w:cs="Calibri"/>
          <w:szCs w:val="20"/>
          <w:lang w:eastAsia="ru-RU"/>
        </w:rPr>
      </w:pPr>
    </w:p>
    <w:p w:rsidR="008D7E2A" w:rsidRPr="008D7E2A" w:rsidRDefault="008D7E2A" w:rsidP="008D7E2A">
      <w:pPr>
        <w:widowControl w:val="0"/>
        <w:autoSpaceDE w:val="0"/>
        <w:autoSpaceDN w:val="0"/>
        <w:spacing w:after="0" w:line="240" w:lineRule="auto"/>
        <w:jc w:val="both"/>
        <w:rPr>
          <w:rFonts w:ascii="Courier New" w:eastAsia="Times New Roman" w:hAnsi="Courier New" w:cs="Courier New"/>
          <w:sz w:val="20"/>
          <w:szCs w:val="20"/>
          <w:lang w:eastAsia="ru-RU"/>
        </w:rPr>
      </w:pPr>
      <w:r w:rsidRPr="008D7E2A">
        <w:rPr>
          <w:rFonts w:ascii="Courier New" w:eastAsia="Times New Roman" w:hAnsi="Courier New" w:cs="Courier New"/>
          <w:sz w:val="20"/>
          <w:szCs w:val="20"/>
          <w:lang w:eastAsia="ru-RU"/>
        </w:rPr>
        <w:t xml:space="preserve">    --------------------------------</w:t>
      </w:r>
    </w:p>
    <w:p w:rsidR="008D7E2A" w:rsidRPr="008D7E2A" w:rsidRDefault="008D7E2A" w:rsidP="008D7E2A">
      <w:pPr>
        <w:widowControl w:val="0"/>
        <w:autoSpaceDE w:val="0"/>
        <w:autoSpaceDN w:val="0"/>
        <w:spacing w:after="0" w:line="240" w:lineRule="auto"/>
        <w:jc w:val="both"/>
        <w:rPr>
          <w:rFonts w:ascii="Courier New" w:eastAsia="Times New Roman" w:hAnsi="Courier New" w:cs="Courier New"/>
          <w:sz w:val="20"/>
          <w:szCs w:val="20"/>
          <w:lang w:eastAsia="ru-RU"/>
        </w:rPr>
      </w:pPr>
      <w:bookmarkStart w:id="6" w:name="P886"/>
      <w:bookmarkEnd w:id="6"/>
      <w:r w:rsidRPr="008D7E2A">
        <w:rPr>
          <w:rFonts w:ascii="Courier New" w:eastAsia="Times New Roman" w:hAnsi="Courier New" w:cs="Courier New"/>
          <w:sz w:val="20"/>
          <w:szCs w:val="20"/>
          <w:lang w:eastAsia="ru-RU"/>
        </w:rPr>
        <w:t xml:space="preserve">    &lt;*&gt; нужное отметить знаком "V"</w:t>
      </w:r>
    </w:p>
    <w:p w:rsidR="008D7E2A" w:rsidRPr="008D7E2A" w:rsidRDefault="008D7E2A" w:rsidP="008D7E2A">
      <w:pPr>
        <w:widowControl w:val="0"/>
        <w:autoSpaceDE w:val="0"/>
        <w:autoSpaceDN w:val="0"/>
        <w:spacing w:after="0" w:line="240" w:lineRule="auto"/>
        <w:jc w:val="both"/>
        <w:rPr>
          <w:rFonts w:ascii="Courier New" w:eastAsia="Times New Roman" w:hAnsi="Courier New" w:cs="Courier New"/>
          <w:sz w:val="20"/>
          <w:szCs w:val="20"/>
          <w:lang w:eastAsia="ru-RU"/>
        </w:rPr>
      </w:pPr>
    </w:p>
    <w:p w:rsidR="008D7E2A" w:rsidRPr="008D7E2A" w:rsidRDefault="008D7E2A" w:rsidP="008D7E2A">
      <w:pPr>
        <w:widowControl w:val="0"/>
        <w:autoSpaceDE w:val="0"/>
        <w:autoSpaceDN w:val="0"/>
        <w:spacing w:after="0" w:line="240" w:lineRule="auto"/>
        <w:jc w:val="both"/>
        <w:rPr>
          <w:rFonts w:ascii="Courier New" w:eastAsia="Times New Roman" w:hAnsi="Courier New" w:cs="Courier New"/>
          <w:sz w:val="20"/>
          <w:szCs w:val="20"/>
          <w:lang w:eastAsia="ru-RU"/>
        </w:rPr>
      </w:pPr>
      <w:r w:rsidRPr="008D7E2A">
        <w:rPr>
          <w:rFonts w:ascii="Courier New" w:eastAsia="Times New Roman" w:hAnsi="Courier New" w:cs="Courier New"/>
          <w:sz w:val="20"/>
          <w:szCs w:val="20"/>
          <w:lang w:eastAsia="ru-RU"/>
        </w:rPr>
        <w:t xml:space="preserve">К заявлению прилагаются </w:t>
      </w:r>
      <w:hyperlink w:anchor="P906" w:history="1">
        <w:r w:rsidRPr="008D7E2A">
          <w:rPr>
            <w:rFonts w:ascii="Courier New" w:eastAsia="Times New Roman" w:hAnsi="Courier New" w:cs="Courier New"/>
            <w:color w:val="0000FF"/>
            <w:sz w:val="20"/>
            <w:szCs w:val="20"/>
            <w:lang w:eastAsia="ru-RU"/>
          </w:rPr>
          <w:t>&lt;**&gt;</w:t>
        </w:r>
      </w:hyperlink>
      <w:r w:rsidRPr="008D7E2A">
        <w:rPr>
          <w:rFonts w:ascii="Courier New" w:eastAsia="Times New Roman" w:hAnsi="Courier New" w:cs="Courier New"/>
          <w:sz w:val="20"/>
          <w:szCs w:val="20"/>
          <w:lang w:eastAsia="ru-RU"/>
        </w:rPr>
        <w:t>:</w:t>
      </w:r>
    </w:p>
    <w:p w:rsidR="008D7E2A" w:rsidRPr="008D7E2A" w:rsidRDefault="008D7E2A" w:rsidP="008D7E2A">
      <w:pPr>
        <w:widowControl w:val="0"/>
        <w:autoSpaceDE w:val="0"/>
        <w:autoSpaceDN w:val="0"/>
        <w:spacing w:after="0" w:line="240" w:lineRule="auto"/>
        <w:jc w:val="both"/>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5"/>
        <w:gridCol w:w="8901"/>
      </w:tblGrid>
      <w:tr w:rsidR="008D7E2A" w:rsidRPr="008D7E2A" w:rsidTr="00A74BD5">
        <w:tc>
          <w:tcPr>
            <w:tcW w:w="675" w:type="dxa"/>
          </w:tcPr>
          <w:p w:rsidR="008D7E2A" w:rsidRPr="008D7E2A" w:rsidRDefault="008D7E2A" w:rsidP="008D7E2A">
            <w:pPr>
              <w:widowControl w:val="0"/>
              <w:autoSpaceDE w:val="0"/>
              <w:autoSpaceDN w:val="0"/>
              <w:spacing w:after="0" w:line="240" w:lineRule="auto"/>
              <w:rPr>
                <w:rFonts w:ascii="Calibri" w:eastAsia="Times New Roman" w:hAnsi="Calibri" w:cs="Calibri"/>
                <w:szCs w:val="20"/>
                <w:lang w:eastAsia="ru-RU"/>
              </w:rPr>
            </w:pPr>
          </w:p>
        </w:tc>
        <w:tc>
          <w:tcPr>
            <w:tcW w:w="8901" w:type="dxa"/>
          </w:tcPr>
          <w:p w:rsidR="008D7E2A" w:rsidRPr="008D7E2A" w:rsidRDefault="008D7E2A" w:rsidP="008D7E2A">
            <w:pPr>
              <w:widowControl w:val="0"/>
              <w:autoSpaceDE w:val="0"/>
              <w:autoSpaceDN w:val="0"/>
              <w:spacing w:after="0" w:line="240" w:lineRule="auto"/>
              <w:jc w:val="both"/>
              <w:rPr>
                <w:rFonts w:ascii="Calibri" w:eastAsia="Times New Roman" w:hAnsi="Calibri" w:cs="Calibri"/>
                <w:szCs w:val="20"/>
                <w:lang w:eastAsia="ru-RU"/>
              </w:rPr>
            </w:pPr>
            <w:r w:rsidRPr="008D7E2A">
              <w:rPr>
                <w:rFonts w:ascii="Calibri" w:eastAsia="Times New Roman" w:hAnsi="Calibri" w:cs="Calibri"/>
                <w:szCs w:val="20"/>
                <w:lang w:eastAsia="ru-RU"/>
              </w:rPr>
              <w:t>документ, подтверждающий полномочия представителя заявителя, в случае, если с заявлением обращается представитель заявителя</w:t>
            </w:r>
          </w:p>
        </w:tc>
      </w:tr>
      <w:tr w:rsidR="008D7E2A" w:rsidRPr="008D7E2A" w:rsidTr="00A74BD5">
        <w:tc>
          <w:tcPr>
            <w:tcW w:w="675" w:type="dxa"/>
          </w:tcPr>
          <w:p w:rsidR="008D7E2A" w:rsidRPr="008D7E2A" w:rsidRDefault="008D7E2A" w:rsidP="008D7E2A">
            <w:pPr>
              <w:widowControl w:val="0"/>
              <w:autoSpaceDE w:val="0"/>
              <w:autoSpaceDN w:val="0"/>
              <w:spacing w:after="0" w:line="240" w:lineRule="auto"/>
              <w:rPr>
                <w:rFonts w:ascii="Calibri" w:eastAsia="Times New Roman" w:hAnsi="Calibri" w:cs="Calibri"/>
                <w:szCs w:val="20"/>
                <w:lang w:eastAsia="ru-RU"/>
              </w:rPr>
            </w:pPr>
          </w:p>
        </w:tc>
        <w:tc>
          <w:tcPr>
            <w:tcW w:w="8901" w:type="dxa"/>
          </w:tcPr>
          <w:p w:rsidR="008D7E2A" w:rsidRPr="008D7E2A" w:rsidRDefault="008D7E2A" w:rsidP="008D7E2A">
            <w:pPr>
              <w:widowControl w:val="0"/>
              <w:autoSpaceDE w:val="0"/>
              <w:autoSpaceDN w:val="0"/>
              <w:spacing w:after="0" w:line="240" w:lineRule="auto"/>
              <w:jc w:val="both"/>
              <w:rPr>
                <w:rFonts w:ascii="Calibri" w:eastAsia="Times New Roman" w:hAnsi="Calibri" w:cs="Calibri"/>
                <w:szCs w:val="20"/>
                <w:lang w:eastAsia="ru-RU"/>
              </w:rPr>
            </w:pPr>
            <w:r w:rsidRPr="008D7E2A">
              <w:rPr>
                <w:rFonts w:ascii="Calibri" w:eastAsia="Times New Roman" w:hAnsi="Calibri" w:cs="Calibri"/>
                <w:szCs w:val="20"/>
                <w:lang w:eastAsia="ru-RU"/>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tc>
      </w:tr>
      <w:tr w:rsidR="008D7E2A" w:rsidRPr="008D7E2A" w:rsidTr="00A74BD5">
        <w:tc>
          <w:tcPr>
            <w:tcW w:w="675" w:type="dxa"/>
          </w:tcPr>
          <w:p w:rsidR="008D7E2A" w:rsidRPr="008D7E2A" w:rsidRDefault="008D7E2A" w:rsidP="008D7E2A">
            <w:pPr>
              <w:widowControl w:val="0"/>
              <w:autoSpaceDE w:val="0"/>
              <w:autoSpaceDN w:val="0"/>
              <w:spacing w:after="0" w:line="240" w:lineRule="auto"/>
              <w:rPr>
                <w:rFonts w:ascii="Calibri" w:eastAsia="Times New Roman" w:hAnsi="Calibri" w:cs="Calibri"/>
                <w:szCs w:val="20"/>
                <w:lang w:eastAsia="ru-RU"/>
              </w:rPr>
            </w:pPr>
          </w:p>
        </w:tc>
        <w:tc>
          <w:tcPr>
            <w:tcW w:w="8901" w:type="dxa"/>
          </w:tcPr>
          <w:p w:rsidR="008D7E2A" w:rsidRPr="008D7E2A" w:rsidRDefault="008D7E2A" w:rsidP="008D7E2A">
            <w:pPr>
              <w:widowControl w:val="0"/>
              <w:autoSpaceDE w:val="0"/>
              <w:autoSpaceDN w:val="0"/>
              <w:spacing w:after="0" w:line="240" w:lineRule="auto"/>
              <w:jc w:val="both"/>
              <w:rPr>
                <w:rFonts w:ascii="Calibri" w:eastAsia="Times New Roman" w:hAnsi="Calibri" w:cs="Calibri"/>
                <w:szCs w:val="20"/>
                <w:lang w:eastAsia="ru-RU"/>
              </w:rPr>
            </w:pPr>
            <w:r w:rsidRPr="008D7E2A">
              <w:rPr>
                <w:rFonts w:ascii="Calibri" w:eastAsia="Times New Roman" w:hAnsi="Calibri" w:cs="Calibri"/>
                <w:szCs w:val="20"/>
                <w:lang w:eastAsia="ru-RU"/>
              </w:rPr>
              <w:t>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tc>
      </w:tr>
      <w:tr w:rsidR="008D7E2A" w:rsidRPr="008D7E2A" w:rsidTr="00A74BD5">
        <w:tc>
          <w:tcPr>
            <w:tcW w:w="675" w:type="dxa"/>
          </w:tcPr>
          <w:p w:rsidR="008D7E2A" w:rsidRPr="008D7E2A" w:rsidRDefault="008D7E2A" w:rsidP="008D7E2A">
            <w:pPr>
              <w:widowControl w:val="0"/>
              <w:autoSpaceDE w:val="0"/>
              <w:autoSpaceDN w:val="0"/>
              <w:spacing w:after="0" w:line="240" w:lineRule="auto"/>
              <w:rPr>
                <w:rFonts w:ascii="Calibri" w:eastAsia="Times New Roman" w:hAnsi="Calibri" w:cs="Calibri"/>
                <w:szCs w:val="20"/>
                <w:lang w:eastAsia="ru-RU"/>
              </w:rPr>
            </w:pPr>
          </w:p>
        </w:tc>
        <w:tc>
          <w:tcPr>
            <w:tcW w:w="8901" w:type="dxa"/>
          </w:tcPr>
          <w:p w:rsidR="008D7E2A" w:rsidRPr="008D7E2A" w:rsidRDefault="008D7E2A" w:rsidP="008D7E2A">
            <w:pPr>
              <w:widowControl w:val="0"/>
              <w:autoSpaceDE w:val="0"/>
              <w:autoSpaceDN w:val="0"/>
              <w:spacing w:after="0" w:line="240" w:lineRule="auto"/>
              <w:jc w:val="both"/>
              <w:rPr>
                <w:rFonts w:ascii="Calibri" w:eastAsia="Times New Roman" w:hAnsi="Calibri" w:cs="Calibri"/>
                <w:szCs w:val="20"/>
                <w:lang w:eastAsia="ru-RU"/>
              </w:rPr>
            </w:pPr>
            <w:r w:rsidRPr="008D7E2A">
              <w:rPr>
                <w:rFonts w:ascii="Calibri" w:eastAsia="Times New Roman" w:hAnsi="Calibri" w:cs="Calibri"/>
                <w:szCs w:val="20"/>
                <w:lang w:eastAsia="ru-RU"/>
              </w:rPr>
              <w:t xml:space="preserve">документы, подтверждающие право заявителя на приобретение земельного участка без проведения торгов согласно </w:t>
            </w:r>
            <w:hyperlink r:id="rId67" w:history="1">
              <w:r w:rsidRPr="008D7E2A">
                <w:rPr>
                  <w:rFonts w:ascii="Calibri" w:eastAsia="Times New Roman" w:hAnsi="Calibri" w:cs="Calibri"/>
                  <w:color w:val="0000FF"/>
                  <w:szCs w:val="20"/>
                  <w:lang w:eastAsia="ru-RU"/>
                </w:rPr>
                <w:t>перечню</w:t>
              </w:r>
            </w:hyperlink>
            <w:r w:rsidRPr="008D7E2A">
              <w:rPr>
                <w:rFonts w:ascii="Calibri" w:eastAsia="Times New Roman" w:hAnsi="Calibri" w:cs="Calibri"/>
                <w:szCs w:val="20"/>
                <w:lang w:eastAsia="ru-RU"/>
              </w:rPr>
              <w:t>, утвержденному приказом Минэкономразвития России от 12 января 2015 г. N 1</w:t>
            </w:r>
          </w:p>
        </w:tc>
      </w:tr>
      <w:tr w:rsidR="008D7E2A" w:rsidRPr="008D7E2A" w:rsidTr="00A74BD5">
        <w:tc>
          <w:tcPr>
            <w:tcW w:w="675" w:type="dxa"/>
          </w:tcPr>
          <w:p w:rsidR="008D7E2A" w:rsidRPr="008D7E2A" w:rsidRDefault="008D7E2A" w:rsidP="008D7E2A">
            <w:pPr>
              <w:widowControl w:val="0"/>
              <w:autoSpaceDE w:val="0"/>
              <w:autoSpaceDN w:val="0"/>
              <w:spacing w:after="0" w:line="240" w:lineRule="auto"/>
              <w:rPr>
                <w:rFonts w:ascii="Calibri" w:eastAsia="Times New Roman" w:hAnsi="Calibri" w:cs="Calibri"/>
                <w:szCs w:val="20"/>
                <w:lang w:eastAsia="ru-RU"/>
              </w:rPr>
            </w:pPr>
          </w:p>
        </w:tc>
        <w:tc>
          <w:tcPr>
            <w:tcW w:w="8901" w:type="dxa"/>
          </w:tcPr>
          <w:p w:rsidR="008D7E2A" w:rsidRPr="008D7E2A" w:rsidRDefault="008D7E2A" w:rsidP="008D7E2A">
            <w:pPr>
              <w:widowControl w:val="0"/>
              <w:autoSpaceDE w:val="0"/>
              <w:autoSpaceDN w:val="0"/>
              <w:spacing w:after="0" w:line="240" w:lineRule="auto"/>
              <w:rPr>
                <w:rFonts w:ascii="Calibri" w:eastAsia="Times New Roman" w:hAnsi="Calibri" w:cs="Calibri"/>
                <w:szCs w:val="20"/>
                <w:lang w:eastAsia="ru-RU"/>
              </w:rPr>
            </w:pPr>
          </w:p>
        </w:tc>
      </w:tr>
      <w:tr w:rsidR="008D7E2A" w:rsidRPr="008D7E2A" w:rsidTr="00A74BD5">
        <w:tc>
          <w:tcPr>
            <w:tcW w:w="675" w:type="dxa"/>
          </w:tcPr>
          <w:p w:rsidR="008D7E2A" w:rsidRPr="008D7E2A" w:rsidRDefault="008D7E2A" w:rsidP="008D7E2A">
            <w:pPr>
              <w:widowControl w:val="0"/>
              <w:autoSpaceDE w:val="0"/>
              <w:autoSpaceDN w:val="0"/>
              <w:spacing w:after="0" w:line="240" w:lineRule="auto"/>
              <w:rPr>
                <w:rFonts w:ascii="Calibri" w:eastAsia="Times New Roman" w:hAnsi="Calibri" w:cs="Calibri"/>
                <w:szCs w:val="20"/>
                <w:lang w:eastAsia="ru-RU"/>
              </w:rPr>
            </w:pPr>
          </w:p>
        </w:tc>
        <w:tc>
          <w:tcPr>
            <w:tcW w:w="8901" w:type="dxa"/>
          </w:tcPr>
          <w:p w:rsidR="008D7E2A" w:rsidRPr="008D7E2A" w:rsidRDefault="008D7E2A" w:rsidP="008D7E2A">
            <w:pPr>
              <w:widowControl w:val="0"/>
              <w:autoSpaceDE w:val="0"/>
              <w:autoSpaceDN w:val="0"/>
              <w:spacing w:after="0" w:line="240" w:lineRule="auto"/>
              <w:rPr>
                <w:rFonts w:ascii="Calibri" w:eastAsia="Times New Roman" w:hAnsi="Calibri" w:cs="Calibri"/>
                <w:szCs w:val="20"/>
                <w:lang w:eastAsia="ru-RU"/>
              </w:rPr>
            </w:pPr>
          </w:p>
        </w:tc>
      </w:tr>
      <w:tr w:rsidR="008D7E2A" w:rsidRPr="008D7E2A" w:rsidTr="00A74BD5">
        <w:tc>
          <w:tcPr>
            <w:tcW w:w="675" w:type="dxa"/>
          </w:tcPr>
          <w:p w:rsidR="008D7E2A" w:rsidRPr="008D7E2A" w:rsidRDefault="008D7E2A" w:rsidP="008D7E2A">
            <w:pPr>
              <w:widowControl w:val="0"/>
              <w:autoSpaceDE w:val="0"/>
              <w:autoSpaceDN w:val="0"/>
              <w:spacing w:after="0" w:line="240" w:lineRule="auto"/>
              <w:rPr>
                <w:rFonts w:ascii="Calibri" w:eastAsia="Times New Roman" w:hAnsi="Calibri" w:cs="Calibri"/>
                <w:szCs w:val="20"/>
                <w:lang w:eastAsia="ru-RU"/>
              </w:rPr>
            </w:pPr>
          </w:p>
        </w:tc>
        <w:tc>
          <w:tcPr>
            <w:tcW w:w="8901" w:type="dxa"/>
          </w:tcPr>
          <w:p w:rsidR="008D7E2A" w:rsidRPr="008D7E2A" w:rsidRDefault="008D7E2A" w:rsidP="008D7E2A">
            <w:pPr>
              <w:widowControl w:val="0"/>
              <w:autoSpaceDE w:val="0"/>
              <w:autoSpaceDN w:val="0"/>
              <w:spacing w:after="0" w:line="240" w:lineRule="auto"/>
              <w:rPr>
                <w:rFonts w:ascii="Calibri" w:eastAsia="Times New Roman" w:hAnsi="Calibri" w:cs="Calibri"/>
                <w:szCs w:val="20"/>
                <w:lang w:eastAsia="ru-RU"/>
              </w:rPr>
            </w:pPr>
          </w:p>
        </w:tc>
      </w:tr>
    </w:tbl>
    <w:p w:rsidR="008D7E2A" w:rsidRDefault="008D7E2A" w:rsidP="008D7E2A"/>
    <w:p w:rsidR="0016454A" w:rsidRDefault="0016454A" w:rsidP="008D7E2A"/>
    <w:p w:rsidR="0016454A" w:rsidRPr="008D7E2A" w:rsidRDefault="0016454A" w:rsidP="0016454A">
      <w:pPr>
        <w:widowControl w:val="0"/>
        <w:autoSpaceDE w:val="0"/>
        <w:autoSpaceDN w:val="0"/>
        <w:spacing w:after="0" w:line="240" w:lineRule="auto"/>
        <w:jc w:val="right"/>
        <w:outlineLvl w:val="1"/>
        <w:rPr>
          <w:rFonts w:ascii="Calibri" w:eastAsia="Times New Roman" w:hAnsi="Calibri" w:cs="Calibri"/>
          <w:szCs w:val="20"/>
          <w:lang w:eastAsia="ru-RU"/>
        </w:rPr>
      </w:pPr>
      <w:r>
        <w:rPr>
          <w:rFonts w:ascii="Calibri" w:eastAsia="Times New Roman" w:hAnsi="Calibri" w:cs="Calibri"/>
          <w:szCs w:val="20"/>
          <w:lang w:eastAsia="ru-RU"/>
        </w:rPr>
        <w:lastRenderedPageBreak/>
        <w:t>Приложение N 2</w:t>
      </w:r>
    </w:p>
    <w:p w:rsidR="0016454A" w:rsidRDefault="0016454A" w:rsidP="0016454A">
      <w:pPr>
        <w:widowControl w:val="0"/>
        <w:autoSpaceDE w:val="0"/>
        <w:autoSpaceDN w:val="0"/>
        <w:spacing w:after="0" w:line="240" w:lineRule="auto"/>
        <w:jc w:val="right"/>
        <w:rPr>
          <w:rFonts w:ascii="Calibri" w:eastAsia="Times New Roman" w:hAnsi="Calibri" w:cs="Calibri"/>
          <w:szCs w:val="20"/>
          <w:lang w:eastAsia="ru-RU"/>
        </w:rPr>
      </w:pPr>
      <w:r w:rsidRPr="0016454A">
        <w:rPr>
          <w:rFonts w:ascii="Calibri" w:eastAsia="Times New Roman" w:hAnsi="Calibri" w:cs="Calibri"/>
          <w:szCs w:val="20"/>
          <w:lang w:eastAsia="ru-RU"/>
        </w:rPr>
        <w:t xml:space="preserve">к технологической </w:t>
      </w:r>
      <w:r>
        <w:rPr>
          <w:rFonts w:ascii="Calibri" w:eastAsia="Times New Roman" w:hAnsi="Calibri" w:cs="Calibri"/>
          <w:szCs w:val="20"/>
          <w:lang w:eastAsia="ru-RU"/>
        </w:rPr>
        <w:t xml:space="preserve">схеме предоставления </w:t>
      </w:r>
    </w:p>
    <w:p w:rsidR="0016454A" w:rsidRPr="008D7E2A" w:rsidRDefault="0016454A" w:rsidP="0016454A">
      <w:pPr>
        <w:widowControl w:val="0"/>
        <w:autoSpaceDE w:val="0"/>
        <w:autoSpaceDN w:val="0"/>
        <w:spacing w:after="0" w:line="240" w:lineRule="auto"/>
        <w:jc w:val="right"/>
        <w:rPr>
          <w:rFonts w:ascii="Calibri" w:eastAsia="Times New Roman" w:hAnsi="Calibri" w:cs="Calibri"/>
          <w:szCs w:val="20"/>
          <w:lang w:eastAsia="ru-RU"/>
        </w:rPr>
      </w:pPr>
      <w:r w:rsidRPr="008D7E2A">
        <w:rPr>
          <w:rFonts w:ascii="Calibri" w:eastAsia="Times New Roman" w:hAnsi="Calibri" w:cs="Calibri"/>
          <w:szCs w:val="20"/>
          <w:lang w:eastAsia="ru-RU"/>
        </w:rPr>
        <w:t>государственной услуги</w:t>
      </w:r>
    </w:p>
    <w:p w:rsidR="0016454A" w:rsidRPr="008D7E2A" w:rsidRDefault="0016454A" w:rsidP="0016454A">
      <w:pPr>
        <w:widowControl w:val="0"/>
        <w:autoSpaceDE w:val="0"/>
        <w:autoSpaceDN w:val="0"/>
        <w:spacing w:after="0" w:line="240" w:lineRule="auto"/>
        <w:jc w:val="right"/>
        <w:rPr>
          <w:rFonts w:ascii="Calibri" w:eastAsia="Times New Roman" w:hAnsi="Calibri" w:cs="Calibri"/>
          <w:szCs w:val="20"/>
          <w:lang w:eastAsia="ru-RU"/>
        </w:rPr>
      </w:pPr>
      <w:r w:rsidRPr="008D7E2A">
        <w:rPr>
          <w:rFonts w:ascii="Calibri" w:eastAsia="Times New Roman" w:hAnsi="Calibri" w:cs="Calibri"/>
          <w:szCs w:val="20"/>
          <w:lang w:eastAsia="ru-RU"/>
        </w:rPr>
        <w:t>"Передает земельные участки, находящиеся</w:t>
      </w:r>
    </w:p>
    <w:p w:rsidR="0016454A" w:rsidRPr="008D7E2A" w:rsidRDefault="0016454A" w:rsidP="0016454A">
      <w:pPr>
        <w:widowControl w:val="0"/>
        <w:autoSpaceDE w:val="0"/>
        <w:autoSpaceDN w:val="0"/>
        <w:spacing w:after="0" w:line="240" w:lineRule="auto"/>
        <w:jc w:val="right"/>
        <w:rPr>
          <w:rFonts w:ascii="Calibri" w:eastAsia="Times New Roman" w:hAnsi="Calibri" w:cs="Calibri"/>
          <w:szCs w:val="20"/>
          <w:lang w:eastAsia="ru-RU"/>
        </w:rPr>
      </w:pPr>
      <w:r w:rsidRPr="008D7E2A">
        <w:rPr>
          <w:rFonts w:ascii="Calibri" w:eastAsia="Times New Roman" w:hAnsi="Calibri" w:cs="Calibri"/>
          <w:szCs w:val="20"/>
          <w:lang w:eastAsia="ru-RU"/>
        </w:rPr>
        <w:t>в государственной собственности</w:t>
      </w:r>
    </w:p>
    <w:p w:rsidR="0016454A" w:rsidRPr="008D7E2A" w:rsidRDefault="0016454A" w:rsidP="0016454A">
      <w:pPr>
        <w:widowControl w:val="0"/>
        <w:autoSpaceDE w:val="0"/>
        <w:autoSpaceDN w:val="0"/>
        <w:spacing w:after="0" w:line="240" w:lineRule="auto"/>
        <w:jc w:val="right"/>
        <w:rPr>
          <w:rFonts w:ascii="Calibri" w:eastAsia="Times New Roman" w:hAnsi="Calibri" w:cs="Calibri"/>
          <w:szCs w:val="20"/>
          <w:lang w:eastAsia="ru-RU"/>
        </w:rPr>
      </w:pPr>
      <w:r w:rsidRPr="008D7E2A">
        <w:rPr>
          <w:rFonts w:ascii="Calibri" w:eastAsia="Times New Roman" w:hAnsi="Calibri" w:cs="Calibri"/>
          <w:szCs w:val="20"/>
          <w:lang w:eastAsia="ru-RU"/>
        </w:rPr>
        <w:t>Чувашской Республики, в аренду"</w:t>
      </w:r>
    </w:p>
    <w:p w:rsidR="0016454A" w:rsidRPr="008D7E2A" w:rsidRDefault="0016454A" w:rsidP="0016454A">
      <w:pPr>
        <w:widowControl w:val="0"/>
        <w:autoSpaceDE w:val="0"/>
        <w:autoSpaceDN w:val="0"/>
        <w:spacing w:after="0" w:line="240" w:lineRule="auto"/>
        <w:jc w:val="both"/>
        <w:rPr>
          <w:rFonts w:ascii="Calibri" w:eastAsia="Times New Roman" w:hAnsi="Calibri" w:cs="Calibri"/>
          <w:szCs w:val="20"/>
          <w:lang w:eastAsia="ru-RU"/>
        </w:rPr>
      </w:pPr>
    </w:p>
    <w:p w:rsidR="0016454A" w:rsidRPr="008D7E2A" w:rsidRDefault="0016454A" w:rsidP="0016454A">
      <w:pPr>
        <w:widowControl w:val="0"/>
        <w:autoSpaceDE w:val="0"/>
        <w:autoSpaceDN w:val="0"/>
        <w:spacing w:after="0" w:line="240" w:lineRule="auto"/>
        <w:jc w:val="right"/>
        <w:rPr>
          <w:rFonts w:ascii="Calibri" w:eastAsia="Times New Roman" w:hAnsi="Calibri" w:cs="Calibri"/>
          <w:szCs w:val="20"/>
          <w:lang w:eastAsia="ru-RU"/>
        </w:rPr>
      </w:pPr>
      <w:r w:rsidRPr="008D7E2A">
        <w:rPr>
          <w:rFonts w:ascii="Calibri" w:eastAsia="Times New Roman" w:hAnsi="Calibri" w:cs="Calibri"/>
          <w:szCs w:val="20"/>
          <w:lang w:eastAsia="ru-RU"/>
        </w:rPr>
        <w:t>Примерная форма</w:t>
      </w:r>
    </w:p>
    <w:p w:rsidR="0016454A" w:rsidRPr="008D7E2A" w:rsidRDefault="0016454A" w:rsidP="0016454A">
      <w:pPr>
        <w:widowControl w:val="0"/>
        <w:autoSpaceDE w:val="0"/>
        <w:autoSpaceDN w:val="0"/>
        <w:spacing w:after="0" w:line="240" w:lineRule="auto"/>
        <w:jc w:val="both"/>
        <w:rPr>
          <w:rFonts w:ascii="Calibri" w:eastAsia="Times New Roman" w:hAnsi="Calibri" w:cs="Calibri"/>
          <w:szCs w:val="20"/>
          <w:lang w:eastAsia="ru-RU"/>
        </w:rPr>
      </w:pPr>
    </w:p>
    <w:p w:rsidR="0016454A" w:rsidRPr="008D7E2A" w:rsidRDefault="0016454A" w:rsidP="0016454A">
      <w:pPr>
        <w:widowControl w:val="0"/>
        <w:autoSpaceDE w:val="0"/>
        <w:autoSpaceDN w:val="0"/>
        <w:spacing w:after="0" w:line="240" w:lineRule="auto"/>
        <w:jc w:val="right"/>
        <w:rPr>
          <w:rFonts w:ascii="Courier New" w:eastAsia="Times New Roman" w:hAnsi="Courier New" w:cs="Courier New"/>
          <w:sz w:val="20"/>
          <w:szCs w:val="20"/>
          <w:lang w:eastAsia="ru-RU"/>
        </w:rPr>
      </w:pPr>
      <w:r w:rsidRPr="008D7E2A">
        <w:rPr>
          <w:rFonts w:ascii="Courier New" w:eastAsia="Times New Roman" w:hAnsi="Courier New" w:cs="Courier New"/>
          <w:sz w:val="20"/>
          <w:szCs w:val="20"/>
          <w:lang w:eastAsia="ru-RU"/>
        </w:rPr>
        <w:t xml:space="preserve">                                      Министерство юстиции и имущественных отношений Чувашской Республики</w:t>
      </w:r>
    </w:p>
    <w:p w:rsidR="0016454A" w:rsidRPr="008D7E2A" w:rsidRDefault="0016454A" w:rsidP="0016454A">
      <w:pPr>
        <w:widowControl w:val="0"/>
        <w:autoSpaceDE w:val="0"/>
        <w:autoSpaceDN w:val="0"/>
        <w:spacing w:after="0" w:line="240" w:lineRule="auto"/>
        <w:jc w:val="both"/>
        <w:rPr>
          <w:rFonts w:ascii="Courier New" w:eastAsia="Times New Roman" w:hAnsi="Courier New" w:cs="Courier New"/>
          <w:sz w:val="20"/>
          <w:szCs w:val="20"/>
          <w:lang w:eastAsia="ru-RU"/>
        </w:rPr>
      </w:pPr>
    </w:p>
    <w:p w:rsidR="0016454A" w:rsidRPr="008D7E2A" w:rsidRDefault="0016454A" w:rsidP="0016454A">
      <w:pPr>
        <w:widowControl w:val="0"/>
        <w:autoSpaceDE w:val="0"/>
        <w:autoSpaceDN w:val="0"/>
        <w:spacing w:after="0" w:line="240" w:lineRule="auto"/>
        <w:jc w:val="both"/>
        <w:rPr>
          <w:rFonts w:ascii="Courier New" w:eastAsia="Times New Roman" w:hAnsi="Courier New" w:cs="Courier New"/>
          <w:sz w:val="20"/>
          <w:szCs w:val="20"/>
          <w:lang w:eastAsia="ru-RU"/>
        </w:rPr>
      </w:pPr>
      <w:r w:rsidRPr="008D7E2A">
        <w:rPr>
          <w:rFonts w:ascii="Courier New" w:eastAsia="Times New Roman" w:hAnsi="Courier New" w:cs="Courier New"/>
          <w:sz w:val="20"/>
          <w:szCs w:val="20"/>
          <w:lang w:eastAsia="ru-RU"/>
        </w:rPr>
        <w:t xml:space="preserve">                                 ЗАЯВЛЕНИЕ</w:t>
      </w:r>
    </w:p>
    <w:p w:rsidR="0016454A" w:rsidRPr="008D7E2A" w:rsidRDefault="0016454A" w:rsidP="0016454A">
      <w:pPr>
        <w:widowControl w:val="0"/>
        <w:autoSpaceDE w:val="0"/>
        <w:autoSpaceDN w:val="0"/>
        <w:spacing w:after="0" w:line="240" w:lineRule="auto"/>
        <w:jc w:val="both"/>
        <w:rPr>
          <w:rFonts w:ascii="Courier New" w:eastAsia="Times New Roman" w:hAnsi="Courier New" w:cs="Courier New"/>
          <w:sz w:val="20"/>
          <w:szCs w:val="20"/>
          <w:lang w:eastAsia="ru-RU"/>
        </w:rPr>
      </w:pPr>
    </w:p>
    <w:p w:rsidR="0016454A" w:rsidRPr="008D7E2A" w:rsidRDefault="0016454A" w:rsidP="0016454A">
      <w:pPr>
        <w:widowControl w:val="0"/>
        <w:autoSpaceDE w:val="0"/>
        <w:autoSpaceDN w:val="0"/>
        <w:spacing w:after="0" w:line="240" w:lineRule="auto"/>
        <w:jc w:val="both"/>
        <w:rPr>
          <w:rFonts w:ascii="Courier New" w:eastAsia="Times New Roman" w:hAnsi="Courier New" w:cs="Courier New"/>
          <w:sz w:val="20"/>
          <w:szCs w:val="20"/>
          <w:lang w:eastAsia="ru-RU"/>
        </w:rPr>
      </w:pPr>
      <w:r w:rsidRPr="008D7E2A">
        <w:rPr>
          <w:rFonts w:ascii="Courier New" w:eastAsia="Times New Roman" w:hAnsi="Courier New" w:cs="Courier New"/>
          <w:sz w:val="20"/>
          <w:szCs w:val="20"/>
          <w:lang w:eastAsia="ru-RU"/>
        </w:rPr>
        <w:t xml:space="preserve">    Прошу предоставить в аренду </w:t>
      </w:r>
      <w:r w:rsidRPr="00A30279">
        <w:rPr>
          <w:rFonts w:ascii="Courier New" w:eastAsia="Times New Roman" w:hAnsi="Courier New" w:cs="Courier New"/>
          <w:sz w:val="20"/>
          <w:szCs w:val="20"/>
          <w:u w:val="single"/>
          <w:lang w:eastAsia="ru-RU"/>
        </w:rPr>
        <w:t xml:space="preserve">сроком до </w:t>
      </w:r>
      <w:r w:rsidR="00A30279" w:rsidRPr="00A30279">
        <w:rPr>
          <w:rFonts w:ascii="Courier New" w:eastAsia="Times New Roman" w:hAnsi="Courier New" w:cs="Courier New"/>
          <w:sz w:val="20"/>
          <w:szCs w:val="20"/>
          <w:u w:val="single"/>
          <w:lang w:eastAsia="ru-RU"/>
        </w:rPr>
        <w:t>1 года</w:t>
      </w:r>
      <w:r w:rsidRPr="008D7E2A">
        <w:rPr>
          <w:rFonts w:ascii="Courier New" w:eastAsia="Times New Roman" w:hAnsi="Courier New" w:cs="Courier New"/>
          <w:sz w:val="20"/>
          <w:szCs w:val="20"/>
          <w:lang w:eastAsia="ru-RU"/>
        </w:rPr>
        <w:t xml:space="preserve"> </w:t>
      </w:r>
      <w:proofErr w:type="gramStart"/>
      <w:r w:rsidRPr="008D7E2A">
        <w:rPr>
          <w:rFonts w:ascii="Courier New" w:eastAsia="Times New Roman" w:hAnsi="Courier New" w:cs="Courier New"/>
          <w:sz w:val="20"/>
          <w:szCs w:val="20"/>
          <w:lang w:eastAsia="ru-RU"/>
        </w:rPr>
        <w:t>земельный</w:t>
      </w:r>
      <w:proofErr w:type="gramEnd"/>
    </w:p>
    <w:p w:rsidR="0016454A" w:rsidRPr="008D7E2A" w:rsidRDefault="0016454A" w:rsidP="0016454A">
      <w:pPr>
        <w:widowControl w:val="0"/>
        <w:autoSpaceDE w:val="0"/>
        <w:autoSpaceDN w:val="0"/>
        <w:spacing w:after="0" w:line="240" w:lineRule="auto"/>
        <w:jc w:val="both"/>
        <w:rPr>
          <w:rFonts w:ascii="Courier New" w:eastAsia="Times New Roman" w:hAnsi="Courier New" w:cs="Courier New"/>
          <w:sz w:val="20"/>
          <w:szCs w:val="20"/>
          <w:lang w:eastAsia="ru-RU"/>
        </w:rPr>
      </w:pPr>
      <w:r w:rsidRPr="008D7E2A">
        <w:rPr>
          <w:rFonts w:ascii="Courier New" w:eastAsia="Times New Roman" w:hAnsi="Courier New" w:cs="Courier New"/>
          <w:sz w:val="20"/>
          <w:szCs w:val="20"/>
          <w:lang w:eastAsia="ru-RU"/>
        </w:rPr>
        <w:t xml:space="preserve">участок,  общей  площадью  </w:t>
      </w:r>
      <w:r w:rsidR="00A30279" w:rsidRPr="00A30279">
        <w:rPr>
          <w:rFonts w:ascii="Courier New" w:eastAsia="Times New Roman" w:hAnsi="Courier New" w:cs="Courier New"/>
          <w:sz w:val="20"/>
          <w:szCs w:val="20"/>
          <w:u w:val="single"/>
          <w:lang w:eastAsia="ru-RU"/>
        </w:rPr>
        <w:t>12</w:t>
      </w:r>
      <w:r w:rsidR="00A9032D">
        <w:rPr>
          <w:rFonts w:ascii="Courier New" w:eastAsia="Times New Roman" w:hAnsi="Courier New" w:cs="Courier New"/>
          <w:sz w:val="20"/>
          <w:szCs w:val="20"/>
          <w:u w:val="single"/>
          <w:lang w:eastAsia="ru-RU"/>
        </w:rPr>
        <w:t>2</w:t>
      </w:r>
      <w:r w:rsidRPr="008D7E2A">
        <w:rPr>
          <w:rFonts w:ascii="Courier New" w:eastAsia="Times New Roman" w:hAnsi="Courier New" w:cs="Courier New"/>
          <w:sz w:val="20"/>
          <w:szCs w:val="20"/>
          <w:lang w:eastAsia="ru-RU"/>
        </w:rPr>
        <w:t xml:space="preserve">  кв. м,  расположенный  по  адресу:</w:t>
      </w:r>
    </w:p>
    <w:p w:rsidR="0016454A" w:rsidRPr="00A30279" w:rsidRDefault="00564D87" w:rsidP="0016454A">
      <w:pPr>
        <w:widowControl w:val="0"/>
        <w:autoSpaceDE w:val="0"/>
        <w:autoSpaceDN w:val="0"/>
        <w:spacing w:after="0" w:line="240" w:lineRule="auto"/>
        <w:jc w:val="both"/>
        <w:rPr>
          <w:rFonts w:ascii="Courier New" w:eastAsia="Times New Roman" w:hAnsi="Courier New" w:cs="Courier New"/>
          <w:sz w:val="20"/>
          <w:szCs w:val="20"/>
          <w:u w:val="single"/>
          <w:lang w:eastAsia="ru-RU"/>
        </w:rPr>
      </w:pPr>
      <w:r>
        <w:rPr>
          <w:rFonts w:ascii="Courier New" w:eastAsia="Times New Roman" w:hAnsi="Courier New" w:cs="Courier New"/>
          <w:sz w:val="20"/>
          <w:szCs w:val="20"/>
          <w:u w:val="single"/>
          <w:lang w:eastAsia="ru-RU"/>
        </w:rPr>
        <w:t>Вурнарский р-н</w:t>
      </w:r>
      <w:r w:rsidR="00A30279" w:rsidRPr="00A30279">
        <w:rPr>
          <w:rFonts w:ascii="Courier New" w:eastAsia="Times New Roman" w:hAnsi="Courier New" w:cs="Courier New"/>
          <w:sz w:val="20"/>
          <w:szCs w:val="20"/>
          <w:u w:val="single"/>
          <w:lang w:eastAsia="ru-RU"/>
        </w:rPr>
        <w:t>, ул. Ленина, 1</w:t>
      </w:r>
    </w:p>
    <w:p w:rsidR="0016454A" w:rsidRPr="008D7E2A" w:rsidRDefault="0016454A" w:rsidP="0016454A">
      <w:pPr>
        <w:widowControl w:val="0"/>
        <w:autoSpaceDE w:val="0"/>
        <w:autoSpaceDN w:val="0"/>
        <w:spacing w:after="0" w:line="240" w:lineRule="auto"/>
        <w:jc w:val="both"/>
        <w:rPr>
          <w:rFonts w:ascii="Courier New" w:eastAsia="Times New Roman" w:hAnsi="Courier New" w:cs="Courier New"/>
          <w:sz w:val="20"/>
          <w:szCs w:val="20"/>
          <w:lang w:eastAsia="ru-RU"/>
        </w:rPr>
      </w:pPr>
      <w:r w:rsidRPr="008D7E2A">
        <w:rPr>
          <w:rFonts w:ascii="Courier New" w:eastAsia="Times New Roman" w:hAnsi="Courier New" w:cs="Courier New"/>
          <w:sz w:val="20"/>
          <w:szCs w:val="20"/>
          <w:lang w:eastAsia="ru-RU"/>
        </w:rPr>
        <w:t>___________________________________________________________________________</w:t>
      </w:r>
    </w:p>
    <w:p w:rsidR="0016454A" w:rsidRPr="008D7E2A" w:rsidRDefault="0016454A" w:rsidP="0016454A">
      <w:pPr>
        <w:widowControl w:val="0"/>
        <w:autoSpaceDE w:val="0"/>
        <w:autoSpaceDN w:val="0"/>
        <w:spacing w:after="0" w:line="240" w:lineRule="auto"/>
        <w:jc w:val="both"/>
        <w:rPr>
          <w:rFonts w:ascii="Courier New" w:eastAsia="Times New Roman" w:hAnsi="Courier New" w:cs="Courier New"/>
          <w:sz w:val="20"/>
          <w:szCs w:val="20"/>
          <w:lang w:eastAsia="ru-RU"/>
        </w:rPr>
      </w:pPr>
      <w:r w:rsidRPr="008D7E2A">
        <w:rPr>
          <w:rFonts w:ascii="Courier New" w:eastAsia="Times New Roman" w:hAnsi="Courier New" w:cs="Courier New"/>
          <w:sz w:val="20"/>
          <w:szCs w:val="20"/>
          <w:lang w:eastAsia="ru-RU"/>
        </w:rPr>
        <w:t>с кадастровым номером _____</w:t>
      </w:r>
      <w:r w:rsidR="00A30279">
        <w:rPr>
          <w:rFonts w:ascii="Courier New" w:eastAsia="Times New Roman" w:hAnsi="Courier New" w:cs="Courier New"/>
          <w:sz w:val="20"/>
          <w:szCs w:val="20"/>
          <w:lang w:eastAsia="ru-RU"/>
        </w:rPr>
        <w:t>21:01:0000:00:00_</w:t>
      </w:r>
      <w:r w:rsidRPr="008D7E2A">
        <w:rPr>
          <w:rFonts w:ascii="Courier New" w:eastAsia="Times New Roman" w:hAnsi="Courier New" w:cs="Courier New"/>
          <w:sz w:val="20"/>
          <w:szCs w:val="20"/>
          <w:lang w:eastAsia="ru-RU"/>
        </w:rPr>
        <w:t>___, из земель ________________</w:t>
      </w:r>
    </w:p>
    <w:p w:rsidR="0016454A" w:rsidRPr="008D7E2A" w:rsidRDefault="00A30279" w:rsidP="0016454A">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с/х назначения</w:t>
      </w:r>
      <w:r w:rsidR="0016454A" w:rsidRPr="008D7E2A">
        <w:rPr>
          <w:rFonts w:ascii="Courier New" w:eastAsia="Times New Roman" w:hAnsi="Courier New" w:cs="Courier New"/>
          <w:sz w:val="20"/>
          <w:szCs w:val="20"/>
          <w:lang w:eastAsia="ru-RU"/>
        </w:rPr>
        <w:t xml:space="preserve">, </w:t>
      </w:r>
      <w:proofErr w:type="gramStart"/>
      <w:r w:rsidR="0016454A" w:rsidRPr="008D7E2A">
        <w:rPr>
          <w:rFonts w:ascii="Courier New" w:eastAsia="Times New Roman" w:hAnsi="Courier New" w:cs="Courier New"/>
          <w:sz w:val="20"/>
          <w:szCs w:val="20"/>
          <w:lang w:eastAsia="ru-RU"/>
        </w:rPr>
        <w:t>находящийся</w:t>
      </w:r>
      <w:proofErr w:type="gramEnd"/>
      <w:r w:rsidR="0016454A" w:rsidRPr="008D7E2A">
        <w:rPr>
          <w:rFonts w:ascii="Courier New" w:eastAsia="Times New Roman" w:hAnsi="Courier New" w:cs="Courier New"/>
          <w:sz w:val="20"/>
          <w:szCs w:val="20"/>
          <w:lang w:eastAsia="ru-RU"/>
        </w:rPr>
        <w:t xml:space="preserve"> в государственной</w:t>
      </w:r>
    </w:p>
    <w:p w:rsidR="007B095E" w:rsidRDefault="0016454A" w:rsidP="0016454A">
      <w:pPr>
        <w:widowControl w:val="0"/>
        <w:autoSpaceDE w:val="0"/>
        <w:autoSpaceDN w:val="0"/>
        <w:spacing w:after="0" w:line="240" w:lineRule="auto"/>
        <w:jc w:val="both"/>
        <w:rPr>
          <w:rFonts w:ascii="Courier New" w:eastAsia="Times New Roman" w:hAnsi="Courier New" w:cs="Courier New"/>
          <w:sz w:val="20"/>
          <w:szCs w:val="20"/>
          <w:lang w:eastAsia="ru-RU"/>
        </w:rPr>
      </w:pPr>
      <w:r w:rsidRPr="008D7E2A">
        <w:rPr>
          <w:rFonts w:ascii="Courier New" w:eastAsia="Times New Roman" w:hAnsi="Courier New" w:cs="Courier New"/>
          <w:sz w:val="20"/>
          <w:szCs w:val="20"/>
          <w:lang w:eastAsia="ru-RU"/>
        </w:rPr>
        <w:t>собственности Чувашской Республики, для использования ____</w:t>
      </w:r>
      <w:proofErr w:type="gramStart"/>
      <w:r w:rsidR="007B095E">
        <w:rPr>
          <w:rFonts w:ascii="Courier New" w:eastAsia="Times New Roman" w:hAnsi="Courier New" w:cs="Courier New"/>
          <w:sz w:val="20"/>
          <w:szCs w:val="20"/>
          <w:lang w:eastAsia="ru-RU"/>
        </w:rPr>
        <w:t>для</w:t>
      </w:r>
      <w:proofErr w:type="gramEnd"/>
      <w:r w:rsidR="007B095E">
        <w:rPr>
          <w:rFonts w:ascii="Courier New" w:eastAsia="Times New Roman" w:hAnsi="Courier New" w:cs="Courier New"/>
          <w:sz w:val="20"/>
          <w:szCs w:val="20"/>
          <w:lang w:eastAsia="ru-RU"/>
        </w:rPr>
        <w:t xml:space="preserve"> с/х </w:t>
      </w:r>
    </w:p>
    <w:p w:rsidR="0016454A" w:rsidRPr="008D7E2A" w:rsidRDefault="007B095E" w:rsidP="0016454A">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производства</w:t>
      </w:r>
      <w:r w:rsidR="0016454A" w:rsidRPr="008D7E2A">
        <w:rPr>
          <w:rFonts w:ascii="Courier New" w:eastAsia="Times New Roman" w:hAnsi="Courier New" w:cs="Courier New"/>
          <w:sz w:val="20"/>
          <w:szCs w:val="20"/>
          <w:lang w:eastAsia="ru-RU"/>
        </w:rPr>
        <w:t>_________________</w:t>
      </w:r>
    </w:p>
    <w:p w:rsidR="0016454A" w:rsidRPr="008D7E2A" w:rsidRDefault="0016454A" w:rsidP="0016454A">
      <w:pPr>
        <w:widowControl w:val="0"/>
        <w:autoSpaceDE w:val="0"/>
        <w:autoSpaceDN w:val="0"/>
        <w:spacing w:after="0" w:line="240" w:lineRule="auto"/>
        <w:jc w:val="both"/>
        <w:rPr>
          <w:rFonts w:ascii="Courier New" w:eastAsia="Times New Roman" w:hAnsi="Courier New" w:cs="Courier New"/>
          <w:sz w:val="20"/>
          <w:szCs w:val="20"/>
          <w:lang w:eastAsia="ru-RU"/>
        </w:rPr>
      </w:pPr>
      <w:r w:rsidRPr="008D7E2A">
        <w:rPr>
          <w:rFonts w:ascii="Courier New" w:eastAsia="Times New Roman" w:hAnsi="Courier New" w:cs="Courier New"/>
          <w:sz w:val="20"/>
          <w:szCs w:val="20"/>
          <w:lang w:eastAsia="ru-RU"/>
        </w:rPr>
        <w:t>__________________________________________________________________________.</w:t>
      </w:r>
    </w:p>
    <w:p w:rsidR="0016454A" w:rsidRPr="008D7E2A" w:rsidRDefault="0016454A" w:rsidP="0016454A">
      <w:pPr>
        <w:widowControl w:val="0"/>
        <w:autoSpaceDE w:val="0"/>
        <w:autoSpaceDN w:val="0"/>
        <w:spacing w:after="0" w:line="240" w:lineRule="auto"/>
        <w:jc w:val="both"/>
        <w:rPr>
          <w:rFonts w:ascii="Courier New" w:eastAsia="Times New Roman" w:hAnsi="Courier New" w:cs="Courier New"/>
          <w:sz w:val="20"/>
          <w:szCs w:val="20"/>
          <w:lang w:eastAsia="ru-RU"/>
        </w:rPr>
      </w:pPr>
      <w:r w:rsidRPr="008D7E2A">
        <w:rPr>
          <w:rFonts w:ascii="Courier New" w:eastAsia="Times New Roman" w:hAnsi="Courier New" w:cs="Courier New"/>
          <w:sz w:val="20"/>
          <w:szCs w:val="20"/>
          <w:lang w:eastAsia="ru-RU"/>
        </w:rPr>
        <w:t>Основание предоставления земельного участка без торгов: ___________________</w:t>
      </w:r>
    </w:p>
    <w:p w:rsidR="0016454A" w:rsidRPr="008D7E2A" w:rsidRDefault="0016454A" w:rsidP="0016454A">
      <w:pPr>
        <w:widowControl w:val="0"/>
        <w:autoSpaceDE w:val="0"/>
        <w:autoSpaceDN w:val="0"/>
        <w:spacing w:after="0" w:line="240" w:lineRule="auto"/>
        <w:jc w:val="both"/>
        <w:rPr>
          <w:rFonts w:ascii="Courier New" w:eastAsia="Times New Roman" w:hAnsi="Courier New" w:cs="Courier New"/>
          <w:sz w:val="20"/>
          <w:szCs w:val="20"/>
          <w:lang w:eastAsia="ru-RU"/>
        </w:rPr>
      </w:pPr>
      <w:r w:rsidRPr="008D7E2A">
        <w:rPr>
          <w:rFonts w:ascii="Courier New" w:eastAsia="Times New Roman" w:hAnsi="Courier New" w:cs="Courier New"/>
          <w:sz w:val="20"/>
          <w:szCs w:val="20"/>
          <w:lang w:eastAsia="ru-RU"/>
        </w:rPr>
        <w:t>______________________, нахождение на земельном участке следующих объектов:</w:t>
      </w:r>
    </w:p>
    <w:p w:rsidR="0016454A" w:rsidRPr="008D7E2A" w:rsidRDefault="0016454A" w:rsidP="0016454A">
      <w:pPr>
        <w:widowControl w:val="0"/>
        <w:autoSpaceDE w:val="0"/>
        <w:autoSpaceDN w:val="0"/>
        <w:spacing w:after="0" w:line="240" w:lineRule="auto"/>
        <w:jc w:val="both"/>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175"/>
        <w:gridCol w:w="2041"/>
        <w:gridCol w:w="2608"/>
      </w:tblGrid>
      <w:tr w:rsidR="0016454A" w:rsidRPr="008D7E2A" w:rsidTr="003B4EB8">
        <w:tc>
          <w:tcPr>
            <w:tcW w:w="510" w:type="dxa"/>
          </w:tcPr>
          <w:p w:rsidR="0016454A" w:rsidRPr="008D7E2A" w:rsidRDefault="0016454A" w:rsidP="003B4EB8">
            <w:pPr>
              <w:widowControl w:val="0"/>
              <w:autoSpaceDE w:val="0"/>
              <w:autoSpaceDN w:val="0"/>
              <w:spacing w:after="0" w:line="240" w:lineRule="auto"/>
              <w:jc w:val="center"/>
              <w:rPr>
                <w:rFonts w:ascii="Calibri" w:eastAsia="Times New Roman" w:hAnsi="Calibri" w:cs="Calibri"/>
                <w:szCs w:val="20"/>
                <w:lang w:eastAsia="ru-RU"/>
              </w:rPr>
            </w:pPr>
            <w:r w:rsidRPr="008D7E2A">
              <w:rPr>
                <w:rFonts w:ascii="Calibri" w:eastAsia="Times New Roman" w:hAnsi="Calibri" w:cs="Calibri"/>
                <w:szCs w:val="20"/>
                <w:lang w:eastAsia="ru-RU"/>
              </w:rPr>
              <w:t>N</w:t>
            </w:r>
          </w:p>
          <w:p w:rsidR="0016454A" w:rsidRPr="008D7E2A" w:rsidRDefault="0016454A" w:rsidP="003B4EB8">
            <w:pPr>
              <w:widowControl w:val="0"/>
              <w:autoSpaceDE w:val="0"/>
              <w:autoSpaceDN w:val="0"/>
              <w:spacing w:after="0" w:line="240" w:lineRule="auto"/>
              <w:jc w:val="center"/>
              <w:rPr>
                <w:rFonts w:ascii="Calibri" w:eastAsia="Times New Roman" w:hAnsi="Calibri" w:cs="Calibri"/>
                <w:szCs w:val="20"/>
                <w:lang w:eastAsia="ru-RU"/>
              </w:rPr>
            </w:pPr>
            <w:proofErr w:type="gramStart"/>
            <w:r w:rsidRPr="008D7E2A">
              <w:rPr>
                <w:rFonts w:ascii="Calibri" w:eastAsia="Times New Roman" w:hAnsi="Calibri" w:cs="Calibri"/>
                <w:szCs w:val="20"/>
                <w:lang w:eastAsia="ru-RU"/>
              </w:rPr>
              <w:t>п</w:t>
            </w:r>
            <w:proofErr w:type="gramEnd"/>
            <w:r w:rsidRPr="008D7E2A">
              <w:rPr>
                <w:rFonts w:ascii="Calibri" w:eastAsia="Times New Roman" w:hAnsi="Calibri" w:cs="Calibri"/>
                <w:szCs w:val="20"/>
                <w:lang w:eastAsia="ru-RU"/>
              </w:rPr>
              <w:t>/п</w:t>
            </w:r>
          </w:p>
        </w:tc>
        <w:tc>
          <w:tcPr>
            <w:tcW w:w="3175" w:type="dxa"/>
          </w:tcPr>
          <w:p w:rsidR="0016454A" w:rsidRPr="008D7E2A" w:rsidRDefault="0016454A" w:rsidP="003B4EB8">
            <w:pPr>
              <w:widowControl w:val="0"/>
              <w:autoSpaceDE w:val="0"/>
              <w:autoSpaceDN w:val="0"/>
              <w:spacing w:after="0" w:line="240" w:lineRule="auto"/>
              <w:jc w:val="center"/>
              <w:rPr>
                <w:rFonts w:ascii="Calibri" w:eastAsia="Times New Roman" w:hAnsi="Calibri" w:cs="Calibri"/>
                <w:szCs w:val="20"/>
                <w:lang w:eastAsia="ru-RU"/>
              </w:rPr>
            </w:pPr>
            <w:r w:rsidRPr="008D7E2A">
              <w:rPr>
                <w:rFonts w:ascii="Calibri" w:eastAsia="Times New Roman" w:hAnsi="Calibri" w:cs="Calibri"/>
                <w:szCs w:val="20"/>
                <w:lang w:eastAsia="ru-RU"/>
              </w:rPr>
              <w:t>Наименование объекта недвижимости</w:t>
            </w:r>
          </w:p>
        </w:tc>
        <w:tc>
          <w:tcPr>
            <w:tcW w:w="2041" w:type="dxa"/>
          </w:tcPr>
          <w:p w:rsidR="0016454A" w:rsidRPr="008D7E2A" w:rsidRDefault="0016454A" w:rsidP="003B4EB8">
            <w:pPr>
              <w:widowControl w:val="0"/>
              <w:autoSpaceDE w:val="0"/>
              <w:autoSpaceDN w:val="0"/>
              <w:spacing w:after="0" w:line="240" w:lineRule="auto"/>
              <w:jc w:val="center"/>
              <w:rPr>
                <w:rFonts w:ascii="Calibri" w:eastAsia="Times New Roman" w:hAnsi="Calibri" w:cs="Calibri"/>
                <w:szCs w:val="20"/>
                <w:lang w:eastAsia="ru-RU"/>
              </w:rPr>
            </w:pPr>
            <w:r w:rsidRPr="008D7E2A">
              <w:rPr>
                <w:rFonts w:ascii="Calibri" w:eastAsia="Times New Roman" w:hAnsi="Calibri" w:cs="Calibri"/>
                <w:szCs w:val="20"/>
                <w:lang w:eastAsia="ru-RU"/>
              </w:rPr>
              <w:t>Общая площадь (кв. м)/этажность</w:t>
            </w:r>
          </w:p>
        </w:tc>
        <w:tc>
          <w:tcPr>
            <w:tcW w:w="2608" w:type="dxa"/>
          </w:tcPr>
          <w:p w:rsidR="0016454A" w:rsidRPr="008D7E2A" w:rsidRDefault="0016454A" w:rsidP="003B4EB8">
            <w:pPr>
              <w:widowControl w:val="0"/>
              <w:autoSpaceDE w:val="0"/>
              <w:autoSpaceDN w:val="0"/>
              <w:spacing w:after="0" w:line="240" w:lineRule="auto"/>
              <w:jc w:val="center"/>
              <w:rPr>
                <w:rFonts w:ascii="Calibri" w:eastAsia="Times New Roman" w:hAnsi="Calibri" w:cs="Calibri"/>
                <w:szCs w:val="20"/>
                <w:lang w:eastAsia="ru-RU"/>
              </w:rPr>
            </w:pPr>
            <w:r w:rsidRPr="008D7E2A">
              <w:rPr>
                <w:rFonts w:ascii="Calibri" w:eastAsia="Times New Roman" w:hAnsi="Calibri" w:cs="Calibri"/>
                <w:szCs w:val="20"/>
                <w:lang w:eastAsia="ru-RU"/>
              </w:rPr>
              <w:t>Основание нахождения у заявителя</w:t>
            </w:r>
          </w:p>
        </w:tc>
      </w:tr>
      <w:tr w:rsidR="0016454A" w:rsidRPr="008D7E2A" w:rsidTr="003B4EB8">
        <w:tc>
          <w:tcPr>
            <w:tcW w:w="510" w:type="dxa"/>
          </w:tcPr>
          <w:p w:rsidR="0016454A" w:rsidRPr="008D7E2A" w:rsidRDefault="0016454A" w:rsidP="003B4EB8">
            <w:pPr>
              <w:widowControl w:val="0"/>
              <w:autoSpaceDE w:val="0"/>
              <w:autoSpaceDN w:val="0"/>
              <w:spacing w:after="0" w:line="240" w:lineRule="auto"/>
              <w:jc w:val="center"/>
              <w:rPr>
                <w:rFonts w:ascii="Calibri" w:eastAsia="Times New Roman" w:hAnsi="Calibri" w:cs="Calibri"/>
                <w:szCs w:val="20"/>
                <w:lang w:eastAsia="ru-RU"/>
              </w:rPr>
            </w:pPr>
            <w:r w:rsidRPr="008D7E2A">
              <w:rPr>
                <w:rFonts w:ascii="Calibri" w:eastAsia="Times New Roman" w:hAnsi="Calibri" w:cs="Calibri"/>
                <w:szCs w:val="20"/>
                <w:lang w:eastAsia="ru-RU"/>
              </w:rPr>
              <w:t>1.</w:t>
            </w:r>
          </w:p>
        </w:tc>
        <w:tc>
          <w:tcPr>
            <w:tcW w:w="3175" w:type="dxa"/>
          </w:tcPr>
          <w:p w:rsidR="0016454A" w:rsidRPr="008D7E2A" w:rsidRDefault="00A9032D" w:rsidP="003B4EB8">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Здание</w:t>
            </w:r>
          </w:p>
        </w:tc>
        <w:tc>
          <w:tcPr>
            <w:tcW w:w="2041" w:type="dxa"/>
          </w:tcPr>
          <w:p w:rsidR="0016454A" w:rsidRPr="008D7E2A" w:rsidRDefault="00A9032D" w:rsidP="003B4EB8">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12</w:t>
            </w:r>
          </w:p>
        </w:tc>
        <w:tc>
          <w:tcPr>
            <w:tcW w:w="2608" w:type="dxa"/>
          </w:tcPr>
          <w:p w:rsidR="0016454A" w:rsidRPr="008D7E2A" w:rsidRDefault="00A9032D" w:rsidP="003B4EB8">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собственность</w:t>
            </w:r>
          </w:p>
        </w:tc>
      </w:tr>
      <w:tr w:rsidR="0016454A" w:rsidRPr="008D7E2A" w:rsidTr="003B4EB8">
        <w:tc>
          <w:tcPr>
            <w:tcW w:w="510" w:type="dxa"/>
          </w:tcPr>
          <w:p w:rsidR="0016454A" w:rsidRPr="008D7E2A" w:rsidRDefault="0016454A" w:rsidP="003B4EB8">
            <w:pPr>
              <w:widowControl w:val="0"/>
              <w:autoSpaceDE w:val="0"/>
              <w:autoSpaceDN w:val="0"/>
              <w:spacing w:after="0" w:line="240" w:lineRule="auto"/>
              <w:jc w:val="center"/>
              <w:rPr>
                <w:rFonts w:ascii="Calibri" w:eastAsia="Times New Roman" w:hAnsi="Calibri" w:cs="Calibri"/>
                <w:szCs w:val="20"/>
                <w:lang w:eastAsia="ru-RU"/>
              </w:rPr>
            </w:pPr>
            <w:r w:rsidRPr="008D7E2A">
              <w:rPr>
                <w:rFonts w:ascii="Calibri" w:eastAsia="Times New Roman" w:hAnsi="Calibri" w:cs="Calibri"/>
                <w:szCs w:val="20"/>
                <w:lang w:eastAsia="ru-RU"/>
              </w:rPr>
              <w:t>2.</w:t>
            </w:r>
          </w:p>
        </w:tc>
        <w:tc>
          <w:tcPr>
            <w:tcW w:w="3175" w:type="dxa"/>
          </w:tcPr>
          <w:p w:rsidR="0016454A" w:rsidRPr="008D7E2A" w:rsidRDefault="0016454A" w:rsidP="003B4EB8">
            <w:pPr>
              <w:widowControl w:val="0"/>
              <w:autoSpaceDE w:val="0"/>
              <w:autoSpaceDN w:val="0"/>
              <w:spacing w:after="0" w:line="240" w:lineRule="auto"/>
              <w:rPr>
                <w:rFonts w:ascii="Calibri" w:eastAsia="Times New Roman" w:hAnsi="Calibri" w:cs="Calibri"/>
                <w:szCs w:val="20"/>
                <w:lang w:eastAsia="ru-RU"/>
              </w:rPr>
            </w:pPr>
          </w:p>
        </w:tc>
        <w:tc>
          <w:tcPr>
            <w:tcW w:w="2041" w:type="dxa"/>
          </w:tcPr>
          <w:p w:rsidR="0016454A" w:rsidRPr="008D7E2A" w:rsidRDefault="0016454A" w:rsidP="003B4EB8">
            <w:pPr>
              <w:widowControl w:val="0"/>
              <w:autoSpaceDE w:val="0"/>
              <w:autoSpaceDN w:val="0"/>
              <w:spacing w:after="0" w:line="240" w:lineRule="auto"/>
              <w:rPr>
                <w:rFonts w:ascii="Calibri" w:eastAsia="Times New Roman" w:hAnsi="Calibri" w:cs="Calibri"/>
                <w:szCs w:val="20"/>
                <w:lang w:eastAsia="ru-RU"/>
              </w:rPr>
            </w:pPr>
          </w:p>
        </w:tc>
        <w:tc>
          <w:tcPr>
            <w:tcW w:w="2608" w:type="dxa"/>
          </w:tcPr>
          <w:p w:rsidR="0016454A" w:rsidRPr="008D7E2A" w:rsidRDefault="0016454A" w:rsidP="003B4EB8">
            <w:pPr>
              <w:widowControl w:val="0"/>
              <w:autoSpaceDE w:val="0"/>
              <w:autoSpaceDN w:val="0"/>
              <w:spacing w:after="0" w:line="240" w:lineRule="auto"/>
              <w:rPr>
                <w:rFonts w:ascii="Calibri" w:eastAsia="Times New Roman" w:hAnsi="Calibri" w:cs="Calibri"/>
                <w:szCs w:val="20"/>
                <w:lang w:eastAsia="ru-RU"/>
              </w:rPr>
            </w:pPr>
          </w:p>
        </w:tc>
      </w:tr>
      <w:tr w:rsidR="0016454A" w:rsidRPr="008D7E2A" w:rsidTr="003B4EB8">
        <w:tc>
          <w:tcPr>
            <w:tcW w:w="510" w:type="dxa"/>
          </w:tcPr>
          <w:p w:rsidR="0016454A" w:rsidRPr="008D7E2A" w:rsidRDefault="0016454A" w:rsidP="003B4EB8">
            <w:pPr>
              <w:widowControl w:val="0"/>
              <w:autoSpaceDE w:val="0"/>
              <w:autoSpaceDN w:val="0"/>
              <w:spacing w:after="0" w:line="240" w:lineRule="auto"/>
              <w:jc w:val="center"/>
              <w:rPr>
                <w:rFonts w:ascii="Calibri" w:eastAsia="Times New Roman" w:hAnsi="Calibri" w:cs="Calibri"/>
                <w:szCs w:val="20"/>
                <w:lang w:eastAsia="ru-RU"/>
              </w:rPr>
            </w:pPr>
            <w:r w:rsidRPr="008D7E2A">
              <w:rPr>
                <w:rFonts w:ascii="Calibri" w:eastAsia="Times New Roman" w:hAnsi="Calibri" w:cs="Calibri"/>
                <w:szCs w:val="20"/>
                <w:lang w:eastAsia="ru-RU"/>
              </w:rPr>
              <w:t>...</w:t>
            </w:r>
          </w:p>
        </w:tc>
        <w:tc>
          <w:tcPr>
            <w:tcW w:w="3175" w:type="dxa"/>
          </w:tcPr>
          <w:p w:rsidR="0016454A" w:rsidRPr="008D7E2A" w:rsidRDefault="0016454A" w:rsidP="003B4EB8">
            <w:pPr>
              <w:widowControl w:val="0"/>
              <w:autoSpaceDE w:val="0"/>
              <w:autoSpaceDN w:val="0"/>
              <w:spacing w:after="0" w:line="240" w:lineRule="auto"/>
              <w:rPr>
                <w:rFonts w:ascii="Calibri" w:eastAsia="Times New Roman" w:hAnsi="Calibri" w:cs="Calibri"/>
                <w:szCs w:val="20"/>
                <w:lang w:eastAsia="ru-RU"/>
              </w:rPr>
            </w:pPr>
          </w:p>
        </w:tc>
        <w:tc>
          <w:tcPr>
            <w:tcW w:w="2041" w:type="dxa"/>
          </w:tcPr>
          <w:p w:rsidR="0016454A" w:rsidRPr="008D7E2A" w:rsidRDefault="0016454A" w:rsidP="003B4EB8">
            <w:pPr>
              <w:widowControl w:val="0"/>
              <w:autoSpaceDE w:val="0"/>
              <w:autoSpaceDN w:val="0"/>
              <w:spacing w:after="0" w:line="240" w:lineRule="auto"/>
              <w:rPr>
                <w:rFonts w:ascii="Calibri" w:eastAsia="Times New Roman" w:hAnsi="Calibri" w:cs="Calibri"/>
                <w:szCs w:val="20"/>
                <w:lang w:eastAsia="ru-RU"/>
              </w:rPr>
            </w:pPr>
          </w:p>
        </w:tc>
        <w:tc>
          <w:tcPr>
            <w:tcW w:w="2608" w:type="dxa"/>
          </w:tcPr>
          <w:p w:rsidR="0016454A" w:rsidRPr="008D7E2A" w:rsidRDefault="0016454A" w:rsidP="003B4EB8">
            <w:pPr>
              <w:widowControl w:val="0"/>
              <w:autoSpaceDE w:val="0"/>
              <w:autoSpaceDN w:val="0"/>
              <w:spacing w:after="0" w:line="240" w:lineRule="auto"/>
              <w:rPr>
                <w:rFonts w:ascii="Calibri" w:eastAsia="Times New Roman" w:hAnsi="Calibri" w:cs="Calibri"/>
                <w:szCs w:val="20"/>
                <w:lang w:eastAsia="ru-RU"/>
              </w:rPr>
            </w:pPr>
          </w:p>
        </w:tc>
      </w:tr>
    </w:tbl>
    <w:p w:rsidR="0016454A" w:rsidRPr="008D7E2A" w:rsidRDefault="0016454A" w:rsidP="0016454A">
      <w:pPr>
        <w:widowControl w:val="0"/>
        <w:autoSpaceDE w:val="0"/>
        <w:autoSpaceDN w:val="0"/>
        <w:spacing w:after="0" w:line="240" w:lineRule="auto"/>
        <w:jc w:val="both"/>
        <w:rPr>
          <w:rFonts w:ascii="Calibri" w:eastAsia="Times New Roman" w:hAnsi="Calibri" w:cs="Calibri"/>
          <w:szCs w:val="20"/>
          <w:lang w:eastAsia="ru-RU"/>
        </w:rPr>
      </w:pPr>
    </w:p>
    <w:p w:rsidR="0016454A" w:rsidRPr="008D7E2A" w:rsidRDefault="0016454A" w:rsidP="0016454A">
      <w:pPr>
        <w:widowControl w:val="0"/>
        <w:autoSpaceDE w:val="0"/>
        <w:autoSpaceDN w:val="0"/>
        <w:spacing w:after="0" w:line="240" w:lineRule="auto"/>
        <w:jc w:val="both"/>
        <w:rPr>
          <w:rFonts w:ascii="Courier New" w:eastAsia="Times New Roman" w:hAnsi="Courier New" w:cs="Courier New"/>
          <w:sz w:val="20"/>
          <w:szCs w:val="20"/>
          <w:lang w:eastAsia="ru-RU"/>
        </w:rPr>
      </w:pPr>
      <w:r w:rsidRPr="008D7E2A">
        <w:rPr>
          <w:rFonts w:ascii="Courier New" w:eastAsia="Times New Roman" w:hAnsi="Courier New" w:cs="Courier New"/>
          <w:sz w:val="20"/>
          <w:szCs w:val="20"/>
          <w:lang w:eastAsia="ru-RU"/>
        </w:rPr>
        <w:t>Сообщаю сведения о себе:</w:t>
      </w:r>
    </w:p>
    <w:p w:rsidR="0016454A" w:rsidRPr="008D7E2A" w:rsidRDefault="0016454A" w:rsidP="0016454A">
      <w:pPr>
        <w:widowControl w:val="0"/>
        <w:autoSpaceDE w:val="0"/>
        <w:autoSpaceDN w:val="0"/>
        <w:spacing w:after="0" w:line="240" w:lineRule="auto"/>
        <w:jc w:val="both"/>
        <w:rPr>
          <w:rFonts w:ascii="Courier New" w:eastAsia="Times New Roman" w:hAnsi="Courier New" w:cs="Courier New"/>
          <w:sz w:val="20"/>
          <w:szCs w:val="20"/>
          <w:lang w:eastAsia="ru-RU"/>
        </w:rPr>
      </w:pPr>
      <w:r w:rsidRPr="008D7E2A">
        <w:rPr>
          <w:rFonts w:ascii="Courier New" w:eastAsia="Times New Roman" w:hAnsi="Courier New" w:cs="Courier New"/>
          <w:sz w:val="20"/>
          <w:szCs w:val="20"/>
          <w:lang w:eastAsia="ru-RU"/>
        </w:rPr>
        <w:t>1. _______</w:t>
      </w:r>
      <w:r w:rsidR="00A9032D">
        <w:rPr>
          <w:rFonts w:ascii="Courier New" w:eastAsia="Times New Roman" w:hAnsi="Courier New" w:cs="Courier New"/>
          <w:sz w:val="20"/>
          <w:szCs w:val="20"/>
          <w:lang w:eastAsia="ru-RU"/>
        </w:rPr>
        <w:t>Иванов И.И.</w:t>
      </w:r>
      <w:r w:rsidRPr="008D7E2A">
        <w:rPr>
          <w:rFonts w:ascii="Courier New" w:eastAsia="Times New Roman" w:hAnsi="Courier New" w:cs="Courier New"/>
          <w:sz w:val="20"/>
          <w:szCs w:val="20"/>
          <w:lang w:eastAsia="ru-RU"/>
        </w:rPr>
        <w:t>______________________________________________________</w:t>
      </w:r>
    </w:p>
    <w:p w:rsidR="0016454A" w:rsidRPr="008D7E2A" w:rsidRDefault="0016454A" w:rsidP="0016454A">
      <w:pPr>
        <w:widowControl w:val="0"/>
        <w:autoSpaceDE w:val="0"/>
        <w:autoSpaceDN w:val="0"/>
        <w:spacing w:after="0" w:line="240" w:lineRule="auto"/>
        <w:jc w:val="both"/>
        <w:rPr>
          <w:rFonts w:ascii="Courier New" w:eastAsia="Times New Roman" w:hAnsi="Courier New" w:cs="Courier New"/>
          <w:sz w:val="20"/>
          <w:szCs w:val="20"/>
          <w:lang w:eastAsia="ru-RU"/>
        </w:rPr>
      </w:pPr>
      <w:r w:rsidRPr="008D7E2A">
        <w:rPr>
          <w:rFonts w:ascii="Courier New" w:eastAsia="Times New Roman" w:hAnsi="Courier New" w:cs="Courier New"/>
          <w:sz w:val="20"/>
          <w:szCs w:val="20"/>
          <w:lang w:eastAsia="ru-RU"/>
        </w:rPr>
        <w:t xml:space="preserve">        </w:t>
      </w:r>
      <w:proofErr w:type="gramStart"/>
      <w:r w:rsidRPr="008D7E2A">
        <w:rPr>
          <w:rFonts w:ascii="Courier New" w:eastAsia="Times New Roman" w:hAnsi="Courier New" w:cs="Courier New"/>
          <w:sz w:val="20"/>
          <w:szCs w:val="20"/>
          <w:lang w:eastAsia="ru-RU"/>
        </w:rPr>
        <w:t>(полное наименование юридического лица/фамилия, имя, отчество</w:t>
      </w:r>
      <w:proofErr w:type="gramEnd"/>
    </w:p>
    <w:p w:rsidR="0016454A" w:rsidRPr="008D7E2A" w:rsidRDefault="0016454A" w:rsidP="0016454A">
      <w:pPr>
        <w:widowControl w:val="0"/>
        <w:autoSpaceDE w:val="0"/>
        <w:autoSpaceDN w:val="0"/>
        <w:spacing w:after="0" w:line="240" w:lineRule="auto"/>
        <w:jc w:val="both"/>
        <w:rPr>
          <w:rFonts w:ascii="Courier New" w:eastAsia="Times New Roman" w:hAnsi="Courier New" w:cs="Courier New"/>
          <w:sz w:val="20"/>
          <w:szCs w:val="20"/>
          <w:lang w:eastAsia="ru-RU"/>
        </w:rPr>
      </w:pPr>
      <w:r w:rsidRPr="008D7E2A">
        <w:rPr>
          <w:rFonts w:ascii="Courier New" w:eastAsia="Times New Roman" w:hAnsi="Courier New" w:cs="Courier New"/>
          <w:sz w:val="20"/>
          <w:szCs w:val="20"/>
          <w:lang w:eastAsia="ru-RU"/>
        </w:rPr>
        <w:t xml:space="preserve">                             физического лица)</w:t>
      </w:r>
    </w:p>
    <w:p w:rsidR="0016454A" w:rsidRPr="008D7E2A" w:rsidRDefault="0016454A" w:rsidP="0016454A">
      <w:pPr>
        <w:widowControl w:val="0"/>
        <w:autoSpaceDE w:val="0"/>
        <w:autoSpaceDN w:val="0"/>
        <w:spacing w:after="0" w:line="240" w:lineRule="auto"/>
        <w:jc w:val="both"/>
        <w:rPr>
          <w:rFonts w:ascii="Courier New" w:eastAsia="Times New Roman" w:hAnsi="Courier New" w:cs="Courier New"/>
          <w:sz w:val="20"/>
          <w:szCs w:val="20"/>
          <w:lang w:eastAsia="ru-RU"/>
        </w:rPr>
      </w:pPr>
      <w:r w:rsidRPr="008D7E2A">
        <w:rPr>
          <w:rFonts w:ascii="Courier New" w:eastAsia="Times New Roman" w:hAnsi="Courier New" w:cs="Courier New"/>
          <w:sz w:val="20"/>
          <w:szCs w:val="20"/>
          <w:lang w:eastAsia="ru-RU"/>
        </w:rPr>
        <w:t>_____</w:t>
      </w:r>
      <w:r w:rsidR="00A9032D">
        <w:rPr>
          <w:rFonts w:ascii="Courier New" w:eastAsia="Times New Roman" w:hAnsi="Courier New" w:cs="Courier New"/>
          <w:sz w:val="20"/>
          <w:szCs w:val="20"/>
          <w:lang w:eastAsia="ru-RU"/>
        </w:rPr>
        <w:t>паспорт 9702 №123456_</w:t>
      </w:r>
      <w:r w:rsidRPr="008D7E2A">
        <w:rPr>
          <w:rFonts w:ascii="Courier New" w:eastAsia="Times New Roman" w:hAnsi="Courier New" w:cs="Courier New"/>
          <w:sz w:val="20"/>
          <w:szCs w:val="20"/>
          <w:lang w:eastAsia="ru-RU"/>
        </w:rPr>
        <w:t>_________________________________________________</w:t>
      </w:r>
    </w:p>
    <w:p w:rsidR="0016454A" w:rsidRPr="008D7E2A" w:rsidRDefault="0016454A" w:rsidP="0016454A">
      <w:pPr>
        <w:widowControl w:val="0"/>
        <w:autoSpaceDE w:val="0"/>
        <w:autoSpaceDN w:val="0"/>
        <w:spacing w:after="0" w:line="240" w:lineRule="auto"/>
        <w:jc w:val="both"/>
        <w:rPr>
          <w:rFonts w:ascii="Courier New" w:eastAsia="Times New Roman" w:hAnsi="Courier New" w:cs="Courier New"/>
          <w:sz w:val="20"/>
          <w:szCs w:val="20"/>
          <w:lang w:eastAsia="ru-RU"/>
        </w:rPr>
      </w:pPr>
      <w:r w:rsidRPr="008D7E2A">
        <w:rPr>
          <w:rFonts w:ascii="Courier New" w:eastAsia="Times New Roman" w:hAnsi="Courier New" w:cs="Courier New"/>
          <w:sz w:val="20"/>
          <w:szCs w:val="20"/>
          <w:lang w:eastAsia="ru-RU"/>
        </w:rPr>
        <w:t xml:space="preserve">        (реквизиты документа, удостоверяющего личность гражданина)</w:t>
      </w:r>
    </w:p>
    <w:p w:rsidR="0016454A" w:rsidRPr="008D7E2A" w:rsidRDefault="0016454A" w:rsidP="0016454A">
      <w:pPr>
        <w:widowControl w:val="0"/>
        <w:autoSpaceDE w:val="0"/>
        <w:autoSpaceDN w:val="0"/>
        <w:spacing w:after="0" w:line="240" w:lineRule="auto"/>
        <w:jc w:val="both"/>
        <w:rPr>
          <w:rFonts w:ascii="Courier New" w:eastAsia="Times New Roman" w:hAnsi="Courier New" w:cs="Courier New"/>
          <w:sz w:val="20"/>
          <w:szCs w:val="20"/>
          <w:lang w:eastAsia="ru-RU"/>
        </w:rPr>
      </w:pPr>
      <w:r w:rsidRPr="008D7E2A">
        <w:rPr>
          <w:rFonts w:ascii="Courier New" w:eastAsia="Times New Roman" w:hAnsi="Courier New" w:cs="Courier New"/>
          <w:sz w:val="20"/>
          <w:szCs w:val="20"/>
          <w:lang w:eastAsia="ru-RU"/>
        </w:rPr>
        <w:t>___________________________________________________________________________</w:t>
      </w:r>
    </w:p>
    <w:p w:rsidR="0016454A" w:rsidRPr="008D7E2A" w:rsidRDefault="0016454A" w:rsidP="0016454A">
      <w:pPr>
        <w:widowControl w:val="0"/>
        <w:autoSpaceDE w:val="0"/>
        <w:autoSpaceDN w:val="0"/>
        <w:spacing w:after="0" w:line="240" w:lineRule="auto"/>
        <w:jc w:val="both"/>
        <w:rPr>
          <w:rFonts w:ascii="Courier New" w:eastAsia="Times New Roman" w:hAnsi="Courier New" w:cs="Courier New"/>
          <w:sz w:val="20"/>
          <w:szCs w:val="20"/>
          <w:lang w:eastAsia="ru-RU"/>
        </w:rPr>
      </w:pPr>
      <w:r w:rsidRPr="008D7E2A">
        <w:rPr>
          <w:rFonts w:ascii="Courier New" w:eastAsia="Times New Roman" w:hAnsi="Courier New" w:cs="Courier New"/>
          <w:sz w:val="20"/>
          <w:szCs w:val="20"/>
          <w:lang w:eastAsia="ru-RU"/>
        </w:rPr>
        <w:t>2. ОГРН ______</w:t>
      </w:r>
      <w:r w:rsidR="00A9032D">
        <w:rPr>
          <w:rFonts w:ascii="Courier New" w:eastAsia="Times New Roman" w:hAnsi="Courier New" w:cs="Courier New"/>
          <w:sz w:val="20"/>
          <w:szCs w:val="20"/>
          <w:lang w:eastAsia="ru-RU"/>
        </w:rPr>
        <w:t>1234567891011</w:t>
      </w:r>
      <w:r w:rsidRPr="008D7E2A">
        <w:rPr>
          <w:rFonts w:ascii="Courier New" w:eastAsia="Times New Roman" w:hAnsi="Courier New" w:cs="Courier New"/>
          <w:sz w:val="20"/>
          <w:szCs w:val="20"/>
          <w:lang w:eastAsia="ru-RU"/>
        </w:rPr>
        <w:t>_________, ИНН _______</w:t>
      </w:r>
      <w:r w:rsidR="00A9032D">
        <w:rPr>
          <w:rFonts w:ascii="Courier New" w:eastAsia="Times New Roman" w:hAnsi="Courier New" w:cs="Courier New"/>
          <w:sz w:val="20"/>
          <w:szCs w:val="20"/>
          <w:lang w:eastAsia="ru-RU"/>
        </w:rPr>
        <w:t>12345678</w:t>
      </w:r>
      <w:r w:rsidRPr="008D7E2A">
        <w:rPr>
          <w:rFonts w:ascii="Courier New" w:eastAsia="Times New Roman" w:hAnsi="Courier New" w:cs="Courier New"/>
          <w:sz w:val="20"/>
          <w:szCs w:val="20"/>
          <w:lang w:eastAsia="ru-RU"/>
        </w:rPr>
        <w:t>__________________</w:t>
      </w:r>
    </w:p>
    <w:p w:rsidR="0016454A" w:rsidRPr="008D7E2A" w:rsidRDefault="0016454A" w:rsidP="0016454A">
      <w:pPr>
        <w:widowControl w:val="0"/>
        <w:autoSpaceDE w:val="0"/>
        <w:autoSpaceDN w:val="0"/>
        <w:spacing w:after="0" w:line="240" w:lineRule="auto"/>
        <w:jc w:val="both"/>
        <w:rPr>
          <w:rFonts w:ascii="Courier New" w:eastAsia="Times New Roman" w:hAnsi="Courier New" w:cs="Courier New"/>
          <w:sz w:val="20"/>
          <w:szCs w:val="20"/>
          <w:lang w:eastAsia="ru-RU"/>
        </w:rPr>
      </w:pPr>
      <w:r w:rsidRPr="008D7E2A">
        <w:rPr>
          <w:rFonts w:ascii="Courier New" w:eastAsia="Times New Roman" w:hAnsi="Courier New" w:cs="Courier New"/>
          <w:sz w:val="20"/>
          <w:szCs w:val="20"/>
          <w:lang w:eastAsia="ru-RU"/>
        </w:rPr>
        <w:t>3. ________________________________________________________________________</w:t>
      </w:r>
    </w:p>
    <w:p w:rsidR="0016454A" w:rsidRPr="008D7E2A" w:rsidRDefault="0016454A" w:rsidP="0016454A">
      <w:pPr>
        <w:widowControl w:val="0"/>
        <w:autoSpaceDE w:val="0"/>
        <w:autoSpaceDN w:val="0"/>
        <w:spacing w:after="0" w:line="240" w:lineRule="auto"/>
        <w:jc w:val="both"/>
        <w:rPr>
          <w:rFonts w:ascii="Courier New" w:eastAsia="Times New Roman" w:hAnsi="Courier New" w:cs="Courier New"/>
          <w:sz w:val="20"/>
          <w:szCs w:val="20"/>
          <w:lang w:eastAsia="ru-RU"/>
        </w:rPr>
      </w:pPr>
      <w:r w:rsidRPr="008D7E2A">
        <w:rPr>
          <w:rFonts w:ascii="Courier New" w:eastAsia="Times New Roman" w:hAnsi="Courier New" w:cs="Courier New"/>
          <w:sz w:val="20"/>
          <w:szCs w:val="20"/>
          <w:lang w:eastAsia="ru-RU"/>
        </w:rPr>
        <w:t xml:space="preserve">     </w:t>
      </w:r>
      <w:proofErr w:type="gramStart"/>
      <w:r w:rsidRPr="008D7E2A">
        <w:rPr>
          <w:rFonts w:ascii="Courier New" w:eastAsia="Times New Roman" w:hAnsi="Courier New" w:cs="Courier New"/>
          <w:sz w:val="20"/>
          <w:szCs w:val="20"/>
          <w:lang w:eastAsia="ru-RU"/>
        </w:rPr>
        <w:t>(юридический (почтовый) адрес юридического лица, место жительства</w:t>
      </w:r>
      <w:proofErr w:type="gramEnd"/>
    </w:p>
    <w:p w:rsidR="0016454A" w:rsidRPr="008D7E2A" w:rsidRDefault="0016454A" w:rsidP="0016454A">
      <w:pPr>
        <w:widowControl w:val="0"/>
        <w:autoSpaceDE w:val="0"/>
        <w:autoSpaceDN w:val="0"/>
        <w:spacing w:after="0" w:line="240" w:lineRule="auto"/>
        <w:jc w:val="both"/>
        <w:rPr>
          <w:rFonts w:ascii="Courier New" w:eastAsia="Times New Roman" w:hAnsi="Courier New" w:cs="Courier New"/>
          <w:sz w:val="20"/>
          <w:szCs w:val="20"/>
          <w:lang w:eastAsia="ru-RU"/>
        </w:rPr>
      </w:pPr>
      <w:r w:rsidRPr="008D7E2A">
        <w:rPr>
          <w:rFonts w:ascii="Courier New" w:eastAsia="Times New Roman" w:hAnsi="Courier New" w:cs="Courier New"/>
          <w:sz w:val="20"/>
          <w:szCs w:val="20"/>
          <w:lang w:eastAsia="ru-RU"/>
        </w:rPr>
        <w:t xml:space="preserve">                             физического лица)</w:t>
      </w:r>
    </w:p>
    <w:p w:rsidR="0016454A" w:rsidRPr="008D7E2A" w:rsidRDefault="0016454A" w:rsidP="0016454A">
      <w:pPr>
        <w:widowControl w:val="0"/>
        <w:autoSpaceDE w:val="0"/>
        <w:autoSpaceDN w:val="0"/>
        <w:spacing w:after="0" w:line="240" w:lineRule="auto"/>
        <w:jc w:val="both"/>
        <w:rPr>
          <w:rFonts w:ascii="Courier New" w:eastAsia="Times New Roman" w:hAnsi="Courier New" w:cs="Courier New"/>
          <w:sz w:val="20"/>
          <w:szCs w:val="20"/>
          <w:lang w:eastAsia="ru-RU"/>
        </w:rPr>
      </w:pPr>
      <w:r w:rsidRPr="008D7E2A">
        <w:rPr>
          <w:rFonts w:ascii="Courier New" w:eastAsia="Times New Roman" w:hAnsi="Courier New" w:cs="Courier New"/>
          <w:sz w:val="20"/>
          <w:szCs w:val="20"/>
          <w:lang w:eastAsia="ru-RU"/>
        </w:rPr>
        <w:t>_________________________</w:t>
      </w:r>
      <w:r w:rsidR="00A9032D">
        <w:rPr>
          <w:rFonts w:ascii="Courier New" w:eastAsia="Times New Roman" w:hAnsi="Courier New" w:cs="Courier New"/>
          <w:sz w:val="20"/>
          <w:szCs w:val="20"/>
          <w:lang w:eastAsia="ru-RU"/>
        </w:rPr>
        <w:t>123456</w:t>
      </w:r>
      <w:r w:rsidRPr="008D7E2A">
        <w:rPr>
          <w:rFonts w:ascii="Courier New" w:eastAsia="Times New Roman" w:hAnsi="Courier New" w:cs="Courier New"/>
          <w:sz w:val="20"/>
          <w:szCs w:val="20"/>
          <w:lang w:eastAsia="ru-RU"/>
        </w:rPr>
        <w:t>____________________________________________</w:t>
      </w:r>
    </w:p>
    <w:p w:rsidR="0016454A" w:rsidRPr="008D7E2A" w:rsidRDefault="0016454A" w:rsidP="0016454A">
      <w:pPr>
        <w:widowControl w:val="0"/>
        <w:autoSpaceDE w:val="0"/>
        <w:autoSpaceDN w:val="0"/>
        <w:spacing w:after="0" w:line="240" w:lineRule="auto"/>
        <w:jc w:val="both"/>
        <w:rPr>
          <w:rFonts w:ascii="Courier New" w:eastAsia="Times New Roman" w:hAnsi="Courier New" w:cs="Courier New"/>
          <w:sz w:val="20"/>
          <w:szCs w:val="20"/>
          <w:lang w:eastAsia="ru-RU"/>
        </w:rPr>
      </w:pPr>
      <w:r w:rsidRPr="008D7E2A">
        <w:rPr>
          <w:rFonts w:ascii="Courier New" w:eastAsia="Times New Roman" w:hAnsi="Courier New" w:cs="Courier New"/>
          <w:sz w:val="20"/>
          <w:szCs w:val="20"/>
          <w:lang w:eastAsia="ru-RU"/>
        </w:rPr>
        <w:t xml:space="preserve">                    (контактные телефоны, факс, e-</w:t>
      </w:r>
      <w:proofErr w:type="spellStart"/>
      <w:r w:rsidRPr="008D7E2A">
        <w:rPr>
          <w:rFonts w:ascii="Courier New" w:eastAsia="Times New Roman" w:hAnsi="Courier New" w:cs="Courier New"/>
          <w:sz w:val="20"/>
          <w:szCs w:val="20"/>
          <w:lang w:eastAsia="ru-RU"/>
        </w:rPr>
        <w:t>mail</w:t>
      </w:r>
      <w:proofErr w:type="spellEnd"/>
      <w:r w:rsidRPr="008D7E2A">
        <w:rPr>
          <w:rFonts w:ascii="Courier New" w:eastAsia="Times New Roman" w:hAnsi="Courier New" w:cs="Courier New"/>
          <w:sz w:val="20"/>
          <w:szCs w:val="20"/>
          <w:lang w:eastAsia="ru-RU"/>
        </w:rPr>
        <w:t>)</w:t>
      </w:r>
    </w:p>
    <w:p w:rsidR="0016454A" w:rsidRPr="008D7E2A" w:rsidRDefault="0016454A" w:rsidP="0016454A">
      <w:pPr>
        <w:widowControl w:val="0"/>
        <w:autoSpaceDE w:val="0"/>
        <w:autoSpaceDN w:val="0"/>
        <w:spacing w:after="0" w:line="240" w:lineRule="auto"/>
        <w:jc w:val="both"/>
        <w:rPr>
          <w:rFonts w:ascii="Courier New" w:eastAsia="Times New Roman" w:hAnsi="Courier New" w:cs="Courier New"/>
          <w:sz w:val="20"/>
          <w:szCs w:val="20"/>
          <w:lang w:eastAsia="ru-RU"/>
        </w:rPr>
      </w:pPr>
      <w:r w:rsidRPr="008D7E2A">
        <w:rPr>
          <w:rFonts w:ascii="Courier New" w:eastAsia="Times New Roman" w:hAnsi="Courier New" w:cs="Courier New"/>
          <w:sz w:val="20"/>
          <w:szCs w:val="20"/>
          <w:lang w:eastAsia="ru-RU"/>
        </w:rPr>
        <w:t>4. Реквизиты решения об изъятии земельного участка для государственных нужд</w:t>
      </w:r>
    </w:p>
    <w:p w:rsidR="0016454A" w:rsidRPr="008D7E2A" w:rsidRDefault="0016454A" w:rsidP="0016454A">
      <w:pPr>
        <w:widowControl w:val="0"/>
        <w:autoSpaceDE w:val="0"/>
        <w:autoSpaceDN w:val="0"/>
        <w:spacing w:after="0" w:line="240" w:lineRule="auto"/>
        <w:jc w:val="both"/>
        <w:rPr>
          <w:rFonts w:ascii="Courier New" w:eastAsia="Times New Roman" w:hAnsi="Courier New" w:cs="Courier New"/>
          <w:sz w:val="20"/>
          <w:szCs w:val="20"/>
          <w:lang w:eastAsia="ru-RU"/>
        </w:rPr>
      </w:pPr>
      <w:r w:rsidRPr="008D7E2A">
        <w:rPr>
          <w:rFonts w:ascii="Courier New" w:eastAsia="Times New Roman" w:hAnsi="Courier New" w:cs="Courier New"/>
          <w:sz w:val="20"/>
          <w:szCs w:val="20"/>
          <w:lang w:eastAsia="ru-RU"/>
        </w:rPr>
        <w:t>___________________________________________________________________________</w:t>
      </w:r>
    </w:p>
    <w:p w:rsidR="0016454A" w:rsidRPr="008D7E2A" w:rsidRDefault="0016454A" w:rsidP="0016454A">
      <w:pPr>
        <w:widowControl w:val="0"/>
        <w:autoSpaceDE w:val="0"/>
        <w:autoSpaceDN w:val="0"/>
        <w:spacing w:after="0" w:line="240" w:lineRule="auto"/>
        <w:jc w:val="both"/>
        <w:rPr>
          <w:rFonts w:ascii="Courier New" w:eastAsia="Times New Roman" w:hAnsi="Courier New" w:cs="Courier New"/>
          <w:sz w:val="20"/>
          <w:szCs w:val="20"/>
          <w:lang w:eastAsia="ru-RU"/>
        </w:rPr>
      </w:pPr>
      <w:r w:rsidRPr="008D7E2A">
        <w:rPr>
          <w:rFonts w:ascii="Courier New" w:eastAsia="Times New Roman" w:hAnsi="Courier New" w:cs="Courier New"/>
          <w:sz w:val="20"/>
          <w:szCs w:val="20"/>
          <w:lang w:eastAsia="ru-RU"/>
        </w:rPr>
        <w:t xml:space="preserve">         </w:t>
      </w:r>
      <w:proofErr w:type="gramStart"/>
      <w:r w:rsidRPr="008D7E2A">
        <w:rPr>
          <w:rFonts w:ascii="Courier New" w:eastAsia="Times New Roman" w:hAnsi="Courier New" w:cs="Courier New"/>
          <w:sz w:val="20"/>
          <w:szCs w:val="20"/>
          <w:lang w:eastAsia="ru-RU"/>
        </w:rPr>
        <w:t>(в случае, если земельный участок предоставляется взамен</w:t>
      </w:r>
      <w:proofErr w:type="gramEnd"/>
    </w:p>
    <w:p w:rsidR="0016454A" w:rsidRPr="008D7E2A" w:rsidRDefault="0016454A" w:rsidP="0016454A">
      <w:pPr>
        <w:widowControl w:val="0"/>
        <w:autoSpaceDE w:val="0"/>
        <w:autoSpaceDN w:val="0"/>
        <w:spacing w:after="0" w:line="240" w:lineRule="auto"/>
        <w:jc w:val="both"/>
        <w:rPr>
          <w:rFonts w:ascii="Courier New" w:eastAsia="Times New Roman" w:hAnsi="Courier New" w:cs="Courier New"/>
          <w:sz w:val="20"/>
          <w:szCs w:val="20"/>
          <w:lang w:eastAsia="ru-RU"/>
        </w:rPr>
      </w:pPr>
      <w:r w:rsidRPr="008D7E2A">
        <w:rPr>
          <w:rFonts w:ascii="Courier New" w:eastAsia="Times New Roman" w:hAnsi="Courier New" w:cs="Courier New"/>
          <w:sz w:val="20"/>
          <w:szCs w:val="20"/>
          <w:lang w:eastAsia="ru-RU"/>
        </w:rPr>
        <w:t xml:space="preserve">         земельного участка, изымаемого для государственных нужд)</w:t>
      </w:r>
    </w:p>
    <w:p w:rsidR="0016454A" w:rsidRPr="008D7E2A" w:rsidRDefault="0016454A" w:rsidP="0016454A">
      <w:pPr>
        <w:widowControl w:val="0"/>
        <w:autoSpaceDE w:val="0"/>
        <w:autoSpaceDN w:val="0"/>
        <w:spacing w:after="0" w:line="240" w:lineRule="auto"/>
        <w:jc w:val="both"/>
        <w:rPr>
          <w:rFonts w:ascii="Courier New" w:eastAsia="Times New Roman" w:hAnsi="Courier New" w:cs="Courier New"/>
          <w:sz w:val="20"/>
          <w:szCs w:val="20"/>
          <w:lang w:eastAsia="ru-RU"/>
        </w:rPr>
      </w:pPr>
      <w:r w:rsidRPr="008D7E2A">
        <w:rPr>
          <w:rFonts w:ascii="Courier New" w:eastAsia="Times New Roman" w:hAnsi="Courier New" w:cs="Courier New"/>
          <w:sz w:val="20"/>
          <w:szCs w:val="20"/>
          <w:lang w:eastAsia="ru-RU"/>
        </w:rPr>
        <w:t>5. Реквизиты решения об утверждении документа территориального планирования</w:t>
      </w:r>
    </w:p>
    <w:p w:rsidR="0016454A" w:rsidRPr="008D7E2A" w:rsidRDefault="0016454A" w:rsidP="0016454A">
      <w:pPr>
        <w:widowControl w:val="0"/>
        <w:autoSpaceDE w:val="0"/>
        <w:autoSpaceDN w:val="0"/>
        <w:spacing w:after="0" w:line="240" w:lineRule="auto"/>
        <w:jc w:val="both"/>
        <w:rPr>
          <w:rFonts w:ascii="Courier New" w:eastAsia="Times New Roman" w:hAnsi="Courier New" w:cs="Courier New"/>
          <w:sz w:val="20"/>
          <w:szCs w:val="20"/>
          <w:lang w:eastAsia="ru-RU"/>
        </w:rPr>
      </w:pPr>
      <w:r w:rsidRPr="008D7E2A">
        <w:rPr>
          <w:rFonts w:ascii="Courier New" w:eastAsia="Times New Roman" w:hAnsi="Courier New" w:cs="Courier New"/>
          <w:sz w:val="20"/>
          <w:szCs w:val="20"/>
          <w:lang w:eastAsia="ru-RU"/>
        </w:rPr>
        <w:t>и (или) проекта планировки территории _____________________________________</w:t>
      </w:r>
    </w:p>
    <w:p w:rsidR="0016454A" w:rsidRPr="008D7E2A" w:rsidRDefault="0016454A" w:rsidP="0016454A">
      <w:pPr>
        <w:widowControl w:val="0"/>
        <w:autoSpaceDE w:val="0"/>
        <w:autoSpaceDN w:val="0"/>
        <w:spacing w:after="0" w:line="240" w:lineRule="auto"/>
        <w:jc w:val="both"/>
        <w:rPr>
          <w:rFonts w:ascii="Courier New" w:eastAsia="Times New Roman" w:hAnsi="Courier New" w:cs="Courier New"/>
          <w:sz w:val="20"/>
          <w:szCs w:val="20"/>
          <w:lang w:eastAsia="ru-RU"/>
        </w:rPr>
      </w:pPr>
      <w:r w:rsidRPr="008D7E2A">
        <w:rPr>
          <w:rFonts w:ascii="Courier New" w:eastAsia="Times New Roman" w:hAnsi="Courier New" w:cs="Courier New"/>
          <w:sz w:val="20"/>
          <w:szCs w:val="20"/>
          <w:lang w:eastAsia="ru-RU"/>
        </w:rPr>
        <w:t>___________________________________________________________________________</w:t>
      </w:r>
    </w:p>
    <w:p w:rsidR="0016454A" w:rsidRPr="008D7E2A" w:rsidRDefault="0016454A" w:rsidP="0016454A">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8D7E2A">
        <w:rPr>
          <w:rFonts w:ascii="Courier New" w:eastAsia="Times New Roman" w:hAnsi="Courier New" w:cs="Courier New"/>
          <w:sz w:val="20"/>
          <w:szCs w:val="20"/>
          <w:lang w:eastAsia="ru-RU"/>
        </w:rPr>
        <w:t>(в случае, если земельный участок предоставляется для размещения объектов,</w:t>
      </w:r>
      <w:proofErr w:type="gramEnd"/>
    </w:p>
    <w:p w:rsidR="0016454A" w:rsidRPr="008D7E2A" w:rsidRDefault="0016454A" w:rsidP="0016454A">
      <w:pPr>
        <w:widowControl w:val="0"/>
        <w:autoSpaceDE w:val="0"/>
        <w:autoSpaceDN w:val="0"/>
        <w:spacing w:after="0" w:line="240" w:lineRule="auto"/>
        <w:jc w:val="both"/>
        <w:rPr>
          <w:rFonts w:ascii="Courier New" w:eastAsia="Times New Roman" w:hAnsi="Courier New" w:cs="Courier New"/>
          <w:sz w:val="20"/>
          <w:szCs w:val="20"/>
          <w:lang w:eastAsia="ru-RU"/>
        </w:rPr>
      </w:pPr>
      <w:r w:rsidRPr="008D7E2A">
        <w:rPr>
          <w:rFonts w:ascii="Courier New" w:eastAsia="Times New Roman" w:hAnsi="Courier New" w:cs="Courier New"/>
          <w:sz w:val="20"/>
          <w:szCs w:val="20"/>
          <w:lang w:eastAsia="ru-RU"/>
        </w:rPr>
        <w:t xml:space="preserve">                предусмотренным этим документом/проектом)</w:t>
      </w:r>
    </w:p>
    <w:p w:rsidR="0016454A" w:rsidRPr="008D7E2A" w:rsidRDefault="0016454A" w:rsidP="0016454A">
      <w:pPr>
        <w:widowControl w:val="0"/>
        <w:autoSpaceDE w:val="0"/>
        <w:autoSpaceDN w:val="0"/>
        <w:spacing w:after="0" w:line="240" w:lineRule="auto"/>
        <w:jc w:val="both"/>
        <w:rPr>
          <w:rFonts w:ascii="Courier New" w:eastAsia="Times New Roman" w:hAnsi="Courier New" w:cs="Courier New"/>
          <w:sz w:val="20"/>
          <w:szCs w:val="20"/>
          <w:lang w:eastAsia="ru-RU"/>
        </w:rPr>
      </w:pPr>
    </w:p>
    <w:p w:rsidR="0016454A" w:rsidRPr="008D7E2A" w:rsidRDefault="0016454A" w:rsidP="0016454A">
      <w:pPr>
        <w:widowControl w:val="0"/>
        <w:autoSpaceDE w:val="0"/>
        <w:autoSpaceDN w:val="0"/>
        <w:spacing w:after="0" w:line="240" w:lineRule="auto"/>
        <w:jc w:val="both"/>
        <w:rPr>
          <w:rFonts w:ascii="Courier New" w:eastAsia="Times New Roman" w:hAnsi="Courier New" w:cs="Courier New"/>
          <w:sz w:val="20"/>
          <w:szCs w:val="20"/>
          <w:lang w:eastAsia="ru-RU"/>
        </w:rPr>
      </w:pPr>
      <w:r w:rsidRPr="008D7E2A">
        <w:rPr>
          <w:rFonts w:ascii="Courier New" w:eastAsia="Times New Roman" w:hAnsi="Courier New" w:cs="Courier New"/>
          <w:sz w:val="20"/>
          <w:szCs w:val="20"/>
          <w:lang w:eastAsia="ru-RU"/>
        </w:rPr>
        <w:t>6.   Реквизиты   решения   о  предварительном  согласовании  предоставления</w:t>
      </w:r>
    </w:p>
    <w:p w:rsidR="0016454A" w:rsidRPr="008D7E2A" w:rsidRDefault="0016454A" w:rsidP="0016454A">
      <w:pPr>
        <w:widowControl w:val="0"/>
        <w:autoSpaceDE w:val="0"/>
        <w:autoSpaceDN w:val="0"/>
        <w:spacing w:after="0" w:line="240" w:lineRule="auto"/>
        <w:jc w:val="both"/>
        <w:rPr>
          <w:rFonts w:ascii="Courier New" w:eastAsia="Times New Roman" w:hAnsi="Courier New" w:cs="Courier New"/>
          <w:sz w:val="20"/>
          <w:szCs w:val="20"/>
          <w:lang w:eastAsia="ru-RU"/>
        </w:rPr>
      </w:pPr>
      <w:r w:rsidRPr="008D7E2A">
        <w:rPr>
          <w:rFonts w:ascii="Courier New" w:eastAsia="Times New Roman" w:hAnsi="Courier New" w:cs="Courier New"/>
          <w:sz w:val="20"/>
          <w:szCs w:val="20"/>
          <w:lang w:eastAsia="ru-RU"/>
        </w:rPr>
        <w:t>земельного участка ________________________________________________________</w:t>
      </w:r>
    </w:p>
    <w:p w:rsidR="0016454A" w:rsidRPr="008D7E2A" w:rsidRDefault="0016454A" w:rsidP="0016454A">
      <w:pPr>
        <w:widowControl w:val="0"/>
        <w:autoSpaceDE w:val="0"/>
        <w:autoSpaceDN w:val="0"/>
        <w:spacing w:after="0" w:line="240" w:lineRule="auto"/>
        <w:jc w:val="both"/>
        <w:rPr>
          <w:rFonts w:ascii="Courier New" w:eastAsia="Times New Roman" w:hAnsi="Courier New" w:cs="Courier New"/>
          <w:sz w:val="20"/>
          <w:szCs w:val="20"/>
          <w:lang w:eastAsia="ru-RU"/>
        </w:rPr>
      </w:pPr>
      <w:r w:rsidRPr="008D7E2A">
        <w:rPr>
          <w:rFonts w:ascii="Courier New" w:eastAsia="Times New Roman" w:hAnsi="Courier New" w:cs="Courier New"/>
          <w:sz w:val="20"/>
          <w:szCs w:val="20"/>
          <w:lang w:eastAsia="ru-RU"/>
        </w:rPr>
        <w:lastRenderedPageBreak/>
        <w:t xml:space="preserve">                       </w:t>
      </w:r>
      <w:proofErr w:type="gramStart"/>
      <w:r w:rsidRPr="008D7E2A">
        <w:rPr>
          <w:rFonts w:ascii="Courier New" w:eastAsia="Times New Roman" w:hAnsi="Courier New" w:cs="Courier New"/>
          <w:sz w:val="20"/>
          <w:szCs w:val="20"/>
          <w:lang w:eastAsia="ru-RU"/>
        </w:rPr>
        <w:t>(в случае, если испрашиваемый земельный участок</w:t>
      </w:r>
      <w:proofErr w:type="gramEnd"/>
    </w:p>
    <w:p w:rsidR="0016454A" w:rsidRPr="008D7E2A" w:rsidRDefault="0016454A" w:rsidP="0016454A">
      <w:pPr>
        <w:widowControl w:val="0"/>
        <w:autoSpaceDE w:val="0"/>
        <w:autoSpaceDN w:val="0"/>
        <w:spacing w:after="0" w:line="240" w:lineRule="auto"/>
        <w:jc w:val="both"/>
        <w:rPr>
          <w:rFonts w:ascii="Courier New" w:eastAsia="Times New Roman" w:hAnsi="Courier New" w:cs="Courier New"/>
          <w:sz w:val="20"/>
          <w:szCs w:val="20"/>
          <w:lang w:eastAsia="ru-RU"/>
        </w:rPr>
      </w:pPr>
      <w:r w:rsidRPr="008D7E2A">
        <w:rPr>
          <w:rFonts w:ascii="Courier New" w:eastAsia="Times New Roman" w:hAnsi="Courier New" w:cs="Courier New"/>
          <w:sz w:val="20"/>
          <w:szCs w:val="20"/>
          <w:lang w:eastAsia="ru-RU"/>
        </w:rPr>
        <w:t xml:space="preserve">                     образовался или его границы уточнялись на основании</w:t>
      </w:r>
    </w:p>
    <w:p w:rsidR="0016454A" w:rsidRPr="008D7E2A" w:rsidRDefault="0016454A" w:rsidP="0016454A">
      <w:pPr>
        <w:widowControl w:val="0"/>
        <w:autoSpaceDE w:val="0"/>
        <w:autoSpaceDN w:val="0"/>
        <w:spacing w:after="0" w:line="240" w:lineRule="auto"/>
        <w:jc w:val="both"/>
        <w:rPr>
          <w:rFonts w:ascii="Courier New" w:eastAsia="Times New Roman" w:hAnsi="Courier New" w:cs="Courier New"/>
          <w:sz w:val="20"/>
          <w:szCs w:val="20"/>
          <w:lang w:eastAsia="ru-RU"/>
        </w:rPr>
      </w:pPr>
      <w:r w:rsidRPr="008D7E2A">
        <w:rPr>
          <w:rFonts w:ascii="Courier New" w:eastAsia="Times New Roman" w:hAnsi="Courier New" w:cs="Courier New"/>
          <w:sz w:val="20"/>
          <w:szCs w:val="20"/>
          <w:lang w:eastAsia="ru-RU"/>
        </w:rPr>
        <w:t xml:space="preserve">                                      данного решения)</w:t>
      </w:r>
    </w:p>
    <w:p w:rsidR="0016454A" w:rsidRPr="008D7E2A" w:rsidRDefault="0016454A" w:rsidP="0016454A">
      <w:pPr>
        <w:widowControl w:val="0"/>
        <w:autoSpaceDE w:val="0"/>
        <w:autoSpaceDN w:val="0"/>
        <w:spacing w:after="0" w:line="240" w:lineRule="auto"/>
        <w:jc w:val="both"/>
        <w:rPr>
          <w:rFonts w:ascii="Courier New" w:eastAsia="Times New Roman" w:hAnsi="Courier New" w:cs="Courier New"/>
          <w:sz w:val="20"/>
          <w:szCs w:val="20"/>
          <w:lang w:eastAsia="ru-RU"/>
        </w:rPr>
      </w:pPr>
      <w:r w:rsidRPr="008D7E2A">
        <w:rPr>
          <w:rFonts w:ascii="Courier New" w:eastAsia="Times New Roman" w:hAnsi="Courier New" w:cs="Courier New"/>
          <w:sz w:val="20"/>
          <w:szCs w:val="20"/>
          <w:lang w:eastAsia="ru-RU"/>
        </w:rPr>
        <w:t>7.  Способ получения результата предоставления государственной услуги, если</w:t>
      </w:r>
    </w:p>
    <w:p w:rsidR="0016454A" w:rsidRPr="008D7E2A" w:rsidRDefault="0016454A" w:rsidP="0016454A">
      <w:pPr>
        <w:widowControl w:val="0"/>
        <w:autoSpaceDE w:val="0"/>
        <w:autoSpaceDN w:val="0"/>
        <w:spacing w:after="0" w:line="240" w:lineRule="auto"/>
        <w:jc w:val="both"/>
        <w:rPr>
          <w:rFonts w:ascii="Courier New" w:eastAsia="Times New Roman" w:hAnsi="Courier New" w:cs="Courier New"/>
          <w:sz w:val="20"/>
          <w:szCs w:val="20"/>
          <w:lang w:eastAsia="ru-RU"/>
        </w:rPr>
      </w:pPr>
      <w:r w:rsidRPr="008D7E2A">
        <w:rPr>
          <w:rFonts w:ascii="Courier New" w:eastAsia="Times New Roman" w:hAnsi="Courier New" w:cs="Courier New"/>
          <w:sz w:val="20"/>
          <w:szCs w:val="20"/>
          <w:lang w:eastAsia="ru-RU"/>
        </w:rPr>
        <w:t>результатом  рассмотрения  заявления  о предоставлении земельного участка в</w:t>
      </w:r>
    </w:p>
    <w:p w:rsidR="0016454A" w:rsidRPr="008D7E2A" w:rsidRDefault="0016454A" w:rsidP="0016454A">
      <w:pPr>
        <w:widowControl w:val="0"/>
        <w:autoSpaceDE w:val="0"/>
        <w:autoSpaceDN w:val="0"/>
        <w:spacing w:after="0" w:line="240" w:lineRule="auto"/>
        <w:jc w:val="both"/>
        <w:rPr>
          <w:rFonts w:ascii="Courier New" w:eastAsia="Times New Roman" w:hAnsi="Courier New" w:cs="Courier New"/>
          <w:sz w:val="20"/>
          <w:szCs w:val="20"/>
          <w:lang w:eastAsia="ru-RU"/>
        </w:rPr>
      </w:pPr>
      <w:r w:rsidRPr="008D7E2A">
        <w:rPr>
          <w:rFonts w:ascii="Courier New" w:eastAsia="Times New Roman" w:hAnsi="Courier New" w:cs="Courier New"/>
          <w:sz w:val="20"/>
          <w:szCs w:val="20"/>
          <w:lang w:eastAsia="ru-RU"/>
        </w:rPr>
        <w:t xml:space="preserve">аренду является решение о предоставлении земельного участка в аренду </w:t>
      </w:r>
      <w:hyperlink w:anchor="P886" w:history="1">
        <w:r w:rsidRPr="008D7E2A">
          <w:rPr>
            <w:rFonts w:ascii="Courier New" w:eastAsia="Times New Roman" w:hAnsi="Courier New" w:cs="Courier New"/>
            <w:color w:val="0000FF"/>
            <w:sz w:val="20"/>
            <w:szCs w:val="20"/>
            <w:lang w:eastAsia="ru-RU"/>
          </w:rPr>
          <w:t>&lt;*&gt;</w:t>
        </w:r>
      </w:hyperlink>
      <w:r w:rsidRPr="008D7E2A">
        <w:rPr>
          <w:rFonts w:ascii="Courier New" w:eastAsia="Times New Roman" w:hAnsi="Courier New" w:cs="Courier New"/>
          <w:sz w:val="20"/>
          <w:szCs w:val="20"/>
          <w:lang w:eastAsia="ru-RU"/>
        </w:rPr>
        <w:t>:</w:t>
      </w:r>
    </w:p>
    <w:tbl>
      <w:tblPr>
        <w:tblW w:w="9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8957"/>
      </w:tblGrid>
      <w:tr w:rsidR="0016454A" w:rsidRPr="008D7E2A" w:rsidTr="000743BC">
        <w:tc>
          <w:tcPr>
            <w:tcW w:w="624" w:type="dxa"/>
          </w:tcPr>
          <w:p w:rsidR="0016454A" w:rsidRPr="008D7E2A" w:rsidRDefault="0016454A" w:rsidP="003B4EB8">
            <w:pPr>
              <w:widowControl w:val="0"/>
              <w:autoSpaceDE w:val="0"/>
              <w:autoSpaceDN w:val="0"/>
              <w:spacing w:after="0" w:line="240" w:lineRule="auto"/>
              <w:rPr>
                <w:rFonts w:ascii="Calibri" w:eastAsia="Times New Roman" w:hAnsi="Calibri" w:cs="Calibri"/>
                <w:szCs w:val="20"/>
                <w:lang w:eastAsia="ru-RU"/>
              </w:rPr>
            </w:pPr>
          </w:p>
        </w:tc>
        <w:tc>
          <w:tcPr>
            <w:tcW w:w="8957" w:type="dxa"/>
          </w:tcPr>
          <w:p w:rsidR="0016454A" w:rsidRPr="008D7E2A" w:rsidRDefault="0016454A" w:rsidP="003B4EB8">
            <w:pPr>
              <w:widowControl w:val="0"/>
              <w:autoSpaceDE w:val="0"/>
              <w:autoSpaceDN w:val="0"/>
              <w:spacing w:after="0" w:line="240" w:lineRule="auto"/>
              <w:jc w:val="both"/>
              <w:rPr>
                <w:rFonts w:ascii="Calibri" w:eastAsia="Times New Roman" w:hAnsi="Calibri" w:cs="Calibri"/>
                <w:szCs w:val="20"/>
                <w:lang w:eastAsia="ru-RU"/>
              </w:rPr>
            </w:pPr>
            <w:r w:rsidRPr="008D7E2A">
              <w:rPr>
                <w:rFonts w:ascii="Calibri" w:eastAsia="Times New Roman" w:hAnsi="Calibri" w:cs="Calibri"/>
                <w:szCs w:val="20"/>
                <w:lang w:eastAsia="ru-RU"/>
              </w:rPr>
              <w:t>в виде бумажного документа непосредственно при личном обращении в Министерство юстиции и имущественных отношений Чувашской Республики</w:t>
            </w:r>
          </w:p>
        </w:tc>
      </w:tr>
      <w:tr w:rsidR="0016454A" w:rsidRPr="008D7E2A" w:rsidTr="000743BC">
        <w:tc>
          <w:tcPr>
            <w:tcW w:w="624" w:type="dxa"/>
          </w:tcPr>
          <w:p w:rsidR="0016454A" w:rsidRPr="008D7E2A" w:rsidRDefault="0016454A" w:rsidP="003B4EB8">
            <w:pPr>
              <w:widowControl w:val="0"/>
              <w:autoSpaceDE w:val="0"/>
              <w:autoSpaceDN w:val="0"/>
              <w:spacing w:after="0" w:line="240" w:lineRule="auto"/>
              <w:rPr>
                <w:rFonts w:ascii="Calibri" w:eastAsia="Times New Roman" w:hAnsi="Calibri" w:cs="Calibri"/>
                <w:szCs w:val="20"/>
                <w:lang w:eastAsia="ru-RU"/>
              </w:rPr>
            </w:pPr>
          </w:p>
        </w:tc>
        <w:tc>
          <w:tcPr>
            <w:tcW w:w="8957" w:type="dxa"/>
          </w:tcPr>
          <w:p w:rsidR="0016454A" w:rsidRPr="008D7E2A" w:rsidRDefault="0016454A" w:rsidP="003B4EB8">
            <w:pPr>
              <w:widowControl w:val="0"/>
              <w:autoSpaceDE w:val="0"/>
              <w:autoSpaceDN w:val="0"/>
              <w:spacing w:after="0" w:line="240" w:lineRule="auto"/>
              <w:jc w:val="both"/>
              <w:rPr>
                <w:rFonts w:ascii="Calibri" w:eastAsia="Times New Roman" w:hAnsi="Calibri" w:cs="Calibri"/>
                <w:szCs w:val="20"/>
                <w:lang w:eastAsia="ru-RU"/>
              </w:rPr>
            </w:pPr>
            <w:r w:rsidRPr="008D7E2A">
              <w:rPr>
                <w:rFonts w:ascii="Calibri" w:eastAsia="Times New Roman" w:hAnsi="Calibri" w:cs="Calibri"/>
                <w:szCs w:val="20"/>
                <w:lang w:eastAsia="ru-RU"/>
              </w:rPr>
              <w:t>в виде бумажного документа, направляемого посредством почтового отправления</w:t>
            </w:r>
          </w:p>
        </w:tc>
      </w:tr>
    </w:tbl>
    <w:p w:rsidR="0016454A" w:rsidRPr="008D7E2A" w:rsidRDefault="0016454A" w:rsidP="0016454A">
      <w:pPr>
        <w:widowControl w:val="0"/>
        <w:autoSpaceDE w:val="0"/>
        <w:autoSpaceDN w:val="0"/>
        <w:spacing w:after="0" w:line="240" w:lineRule="auto"/>
        <w:jc w:val="both"/>
        <w:rPr>
          <w:rFonts w:ascii="Calibri" w:eastAsia="Times New Roman" w:hAnsi="Calibri" w:cs="Calibri"/>
          <w:szCs w:val="20"/>
          <w:lang w:eastAsia="ru-RU"/>
        </w:rPr>
      </w:pPr>
    </w:p>
    <w:p w:rsidR="0016454A" w:rsidRPr="008D7E2A" w:rsidRDefault="0016454A" w:rsidP="0016454A">
      <w:pPr>
        <w:widowControl w:val="0"/>
        <w:autoSpaceDE w:val="0"/>
        <w:autoSpaceDN w:val="0"/>
        <w:spacing w:after="0" w:line="240" w:lineRule="auto"/>
        <w:jc w:val="both"/>
        <w:rPr>
          <w:rFonts w:ascii="Courier New" w:eastAsia="Times New Roman" w:hAnsi="Courier New" w:cs="Courier New"/>
          <w:sz w:val="20"/>
          <w:szCs w:val="20"/>
          <w:lang w:eastAsia="ru-RU"/>
        </w:rPr>
      </w:pPr>
      <w:r w:rsidRPr="008D7E2A">
        <w:rPr>
          <w:rFonts w:ascii="Courier New" w:eastAsia="Times New Roman" w:hAnsi="Courier New" w:cs="Courier New"/>
          <w:sz w:val="20"/>
          <w:szCs w:val="20"/>
          <w:lang w:eastAsia="ru-RU"/>
        </w:rPr>
        <w:t>Способ  получения  результата  предоставления  государственной услуги, если</w:t>
      </w:r>
    </w:p>
    <w:p w:rsidR="0016454A" w:rsidRPr="008D7E2A" w:rsidRDefault="0016454A" w:rsidP="0016454A">
      <w:pPr>
        <w:widowControl w:val="0"/>
        <w:autoSpaceDE w:val="0"/>
        <w:autoSpaceDN w:val="0"/>
        <w:spacing w:after="0" w:line="240" w:lineRule="auto"/>
        <w:jc w:val="both"/>
        <w:rPr>
          <w:rFonts w:ascii="Courier New" w:eastAsia="Times New Roman" w:hAnsi="Courier New" w:cs="Courier New"/>
          <w:sz w:val="20"/>
          <w:szCs w:val="20"/>
          <w:lang w:eastAsia="ru-RU"/>
        </w:rPr>
      </w:pPr>
      <w:r w:rsidRPr="008D7E2A">
        <w:rPr>
          <w:rFonts w:ascii="Courier New" w:eastAsia="Times New Roman" w:hAnsi="Courier New" w:cs="Courier New"/>
          <w:sz w:val="20"/>
          <w:szCs w:val="20"/>
          <w:lang w:eastAsia="ru-RU"/>
        </w:rPr>
        <w:t>результатом  рассмотрения  заявления  о предоставлении земельного участка в</w:t>
      </w:r>
    </w:p>
    <w:p w:rsidR="0016454A" w:rsidRPr="008D7E2A" w:rsidRDefault="0016454A" w:rsidP="0016454A">
      <w:pPr>
        <w:widowControl w:val="0"/>
        <w:autoSpaceDE w:val="0"/>
        <w:autoSpaceDN w:val="0"/>
        <w:spacing w:after="0" w:line="240" w:lineRule="auto"/>
        <w:jc w:val="both"/>
        <w:rPr>
          <w:rFonts w:ascii="Courier New" w:eastAsia="Times New Roman" w:hAnsi="Courier New" w:cs="Courier New"/>
          <w:sz w:val="20"/>
          <w:szCs w:val="20"/>
          <w:lang w:eastAsia="ru-RU"/>
        </w:rPr>
      </w:pPr>
      <w:r w:rsidRPr="008D7E2A">
        <w:rPr>
          <w:rFonts w:ascii="Courier New" w:eastAsia="Times New Roman" w:hAnsi="Courier New" w:cs="Courier New"/>
          <w:sz w:val="20"/>
          <w:szCs w:val="20"/>
          <w:lang w:eastAsia="ru-RU"/>
        </w:rPr>
        <w:t>аренду  является  решение  об  отказе в предоставлении земельного участка в</w:t>
      </w:r>
    </w:p>
    <w:p w:rsidR="0016454A" w:rsidRPr="008D7E2A" w:rsidRDefault="0016454A" w:rsidP="0016454A">
      <w:pPr>
        <w:widowControl w:val="0"/>
        <w:autoSpaceDE w:val="0"/>
        <w:autoSpaceDN w:val="0"/>
        <w:spacing w:after="0" w:line="240" w:lineRule="auto"/>
        <w:jc w:val="both"/>
        <w:rPr>
          <w:rFonts w:ascii="Courier New" w:eastAsia="Times New Roman" w:hAnsi="Courier New" w:cs="Courier New"/>
          <w:sz w:val="20"/>
          <w:szCs w:val="20"/>
          <w:lang w:eastAsia="ru-RU"/>
        </w:rPr>
      </w:pPr>
      <w:r w:rsidRPr="008D7E2A">
        <w:rPr>
          <w:rFonts w:ascii="Courier New" w:eastAsia="Times New Roman" w:hAnsi="Courier New" w:cs="Courier New"/>
          <w:sz w:val="20"/>
          <w:szCs w:val="20"/>
          <w:lang w:eastAsia="ru-RU"/>
        </w:rPr>
        <w:t xml:space="preserve">аренду </w:t>
      </w:r>
      <w:hyperlink w:anchor="P886" w:history="1">
        <w:r w:rsidRPr="008D7E2A">
          <w:rPr>
            <w:rFonts w:ascii="Courier New" w:eastAsia="Times New Roman" w:hAnsi="Courier New" w:cs="Courier New"/>
            <w:color w:val="0000FF"/>
            <w:sz w:val="20"/>
            <w:szCs w:val="20"/>
            <w:lang w:eastAsia="ru-RU"/>
          </w:rPr>
          <w:t>&lt;*&gt;</w:t>
        </w:r>
      </w:hyperlink>
      <w:r w:rsidRPr="008D7E2A">
        <w:rPr>
          <w:rFonts w:ascii="Courier New" w:eastAsia="Times New Roman" w:hAnsi="Courier New" w:cs="Courier New"/>
          <w:sz w:val="20"/>
          <w:szCs w:val="20"/>
          <w:lang w:eastAsia="ru-RU"/>
        </w:rPr>
        <w:t>:</w:t>
      </w:r>
    </w:p>
    <w:p w:rsidR="0016454A" w:rsidRPr="008D7E2A" w:rsidRDefault="0016454A" w:rsidP="0016454A">
      <w:pPr>
        <w:widowControl w:val="0"/>
        <w:autoSpaceDE w:val="0"/>
        <w:autoSpaceDN w:val="0"/>
        <w:spacing w:after="0" w:line="240" w:lineRule="auto"/>
        <w:jc w:val="both"/>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8957"/>
      </w:tblGrid>
      <w:tr w:rsidR="0016454A" w:rsidRPr="008D7E2A" w:rsidTr="003B4EB8">
        <w:tc>
          <w:tcPr>
            <w:tcW w:w="624" w:type="dxa"/>
          </w:tcPr>
          <w:p w:rsidR="0016454A" w:rsidRPr="008D7E2A" w:rsidRDefault="0016454A" w:rsidP="003B4EB8">
            <w:pPr>
              <w:widowControl w:val="0"/>
              <w:autoSpaceDE w:val="0"/>
              <w:autoSpaceDN w:val="0"/>
              <w:spacing w:after="0" w:line="240" w:lineRule="auto"/>
              <w:rPr>
                <w:rFonts w:ascii="Calibri" w:eastAsia="Times New Roman" w:hAnsi="Calibri" w:cs="Calibri"/>
                <w:szCs w:val="20"/>
                <w:lang w:eastAsia="ru-RU"/>
              </w:rPr>
            </w:pPr>
          </w:p>
        </w:tc>
        <w:tc>
          <w:tcPr>
            <w:tcW w:w="8957" w:type="dxa"/>
          </w:tcPr>
          <w:p w:rsidR="0016454A" w:rsidRPr="008D7E2A" w:rsidRDefault="0016454A" w:rsidP="003B4EB8">
            <w:pPr>
              <w:widowControl w:val="0"/>
              <w:autoSpaceDE w:val="0"/>
              <w:autoSpaceDN w:val="0"/>
              <w:spacing w:after="0" w:line="240" w:lineRule="auto"/>
              <w:jc w:val="both"/>
              <w:rPr>
                <w:rFonts w:ascii="Calibri" w:eastAsia="Times New Roman" w:hAnsi="Calibri" w:cs="Calibri"/>
                <w:szCs w:val="20"/>
                <w:lang w:eastAsia="ru-RU"/>
              </w:rPr>
            </w:pPr>
            <w:r w:rsidRPr="008D7E2A">
              <w:rPr>
                <w:rFonts w:ascii="Calibri" w:eastAsia="Times New Roman" w:hAnsi="Calibri" w:cs="Calibri"/>
                <w:szCs w:val="20"/>
                <w:lang w:eastAsia="ru-RU"/>
              </w:rPr>
              <w:t>в виде бумажного документа непосредственно при личном обращении в Министерство юстиции и имущественных отношений Чувашской Республики</w:t>
            </w:r>
          </w:p>
        </w:tc>
      </w:tr>
      <w:tr w:rsidR="0016454A" w:rsidRPr="008D7E2A" w:rsidTr="003B4EB8">
        <w:tc>
          <w:tcPr>
            <w:tcW w:w="624" w:type="dxa"/>
          </w:tcPr>
          <w:p w:rsidR="0016454A" w:rsidRPr="008D7E2A" w:rsidRDefault="0016454A" w:rsidP="003B4EB8">
            <w:pPr>
              <w:widowControl w:val="0"/>
              <w:autoSpaceDE w:val="0"/>
              <w:autoSpaceDN w:val="0"/>
              <w:spacing w:after="0" w:line="240" w:lineRule="auto"/>
              <w:rPr>
                <w:rFonts w:ascii="Calibri" w:eastAsia="Times New Roman" w:hAnsi="Calibri" w:cs="Calibri"/>
                <w:szCs w:val="20"/>
                <w:lang w:eastAsia="ru-RU"/>
              </w:rPr>
            </w:pPr>
          </w:p>
        </w:tc>
        <w:tc>
          <w:tcPr>
            <w:tcW w:w="8957" w:type="dxa"/>
          </w:tcPr>
          <w:p w:rsidR="0016454A" w:rsidRPr="008D7E2A" w:rsidRDefault="0016454A" w:rsidP="003B4EB8">
            <w:pPr>
              <w:widowControl w:val="0"/>
              <w:autoSpaceDE w:val="0"/>
              <w:autoSpaceDN w:val="0"/>
              <w:spacing w:after="0" w:line="240" w:lineRule="auto"/>
              <w:jc w:val="both"/>
              <w:rPr>
                <w:rFonts w:ascii="Calibri" w:eastAsia="Times New Roman" w:hAnsi="Calibri" w:cs="Calibri"/>
                <w:szCs w:val="20"/>
                <w:lang w:eastAsia="ru-RU"/>
              </w:rPr>
            </w:pPr>
            <w:r w:rsidRPr="008D7E2A">
              <w:rPr>
                <w:rFonts w:ascii="Calibri" w:eastAsia="Times New Roman" w:hAnsi="Calibri" w:cs="Calibri"/>
                <w:szCs w:val="20"/>
                <w:lang w:eastAsia="ru-RU"/>
              </w:rPr>
              <w:t>в виде бумажного документа, направляемого посредством почтового отправления</w:t>
            </w:r>
          </w:p>
        </w:tc>
      </w:tr>
      <w:tr w:rsidR="0016454A" w:rsidRPr="008D7E2A" w:rsidTr="003B4EB8">
        <w:tc>
          <w:tcPr>
            <w:tcW w:w="624" w:type="dxa"/>
          </w:tcPr>
          <w:p w:rsidR="0016454A" w:rsidRPr="008D7E2A" w:rsidRDefault="0016454A" w:rsidP="003B4EB8">
            <w:pPr>
              <w:widowControl w:val="0"/>
              <w:autoSpaceDE w:val="0"/>
              <w:autoSpaceDN w:val="0"/>
              <w:spacing w:after="0" w:line="240" w:lineRule="auto"/>
              <w:rPr>
                <w:rFonts w:ascii="Calibri" w:eastAsia="Times New Roman" w:hAnsi="Calibri" w:cs="Calibri"/>
                <w:szCs w:val="20"/>
                <w:lang w:eastAsia="ru-RU"/>
              </w:rPr>
            </w:pPr>
          </w:p>
        </w:tc>
        <w:tc>
          <w:tcPr>
            <w:tcW w:w="8957" w:type="dxa"/>
          </w:tcPr>
          <w:p w:rsidR="0016454A" w:rsidRPr="008D7E2A" w:rsidRDefault="0016454A" w:rsidP="003B4EB8">
            <w:pPr>
              <w:widowControl w:val="0"/>
              <w:autoSpaceDE w:val="0"/>
              <w:autoSpaceDN w:val="0"/>
              <w:spacing w:after="0" w:line="240" w:lineRule="auto"/>
              <w:jc w:val="both"/>
              <w:rPr>
                <w:rFonts w:ascii="Calibri" w:eastAsia="Times New Roman" w:hAnsi="Calibri" w:cs="Calibri"/>
                <w:szCs w:val="20"/>
                <w:lang w:eastAsia="ru-RU"/>
              </w:rPr>
            </w:pPr>
            <w:r w:rsidRPr="008D7E2A">
              <w:rPr>
                <w:rFonts w:ascii="Calibri" w:eastAsia="Times New Roman" w:hAnsi="Calibri" w:cs="Calibri"/>
                <w:szCs w:val="20"/>
                <w:lang w:eastAsia="ru-RU"/>
              </w:rPr>
              <w:t>в виде электронного документа, размещенного на официальном сайте в Министерства юстиции и имущественных отношений Чувашской Республики на Портале органов власти Чувашской Республики в информационно-телекоммуникационной сети "Интернет"</w:t>
            </w:r>
          </w:p>
        </w:tc>
      </w:tr>
      <w:tr w:rsidR="0016454A" w:rsidRPr="008D7E2A" w:rsidTr="003B4EB8">
        <w:tc>
          <w:tcPr>
            <w:tcW w:w="624" w:type="dxa"/>
          </w:tcPr>
          <w:p w:rsidR="0016454A" w:rsidRPr="008D7E2A" w:rsidRDefault="0016454A" w:rsidP="003B4EB8">
            <w:pPr>
              <w:widowControl w:val="0"/>
              <w:autoSpaceDE w:val="0"/>
              <w:autoSpaceDN w:val="0"/>
              <w:spacing w:after="0" w:line="240" w:lineRule="auto"/>
              <w:rPr>
                <w:rFonts w:ascii="Calibri" w:eastAsia="Times New Roman" w:hAnsi="Calibri" w:cs="Calibri"/>
                <w:szCs w:val="20"/>
                <w:lang w:eastAsia="ru-RU"/>
              </w:rPr>
            </w:pPr>
          </w:p>
        </w:tc>
        <w:tc>
          <w:tcPr>
            <w:tcW w:w="8957" w:type="dxa"/>
          </w:tcPr>
          <w:p w:rsidR="0016454A" w:rsidRPr="008D7E2A" w:rsidRDefault="0016454A" w:rsidP="003B4EB8">
            <w:pPr>
              <w:widowControl w:val="0"/>
              <w:autoSpaceDE w:val="0"/>
              <w:autoSpaceDN w:val="0"/>
              <w:spacing w:after="0" w:line="240" w:lineRule="auto"/>
              <w:jc w:val="both"/>
              <w:rPr>
                <w:rFonts w:ascii="Calibri" w:eastAsia="Times New Roman" w:hAnsi="Calibri" w:cs="Calibri"/>
                <w:szCs w:val="20"/>
                <w:lang w:eastAsia="ru-RU"/>
              </w:rPr>
            </w:pPr>
            <w:r w:rsidRPr="008D7E2A">
              <w:rPr>
                <w:rFonts w:ascii="Calibri" w:eastAsia="Times New Roman" w:hAnsi="Calibri" w:cs="Calibri"/>
                <w:szCs w:val="20"/>
                <w:lang w:eastAsia="ru-RU"/>
              </w:rPr>
              <w:t>в виде электронного документа, направляемого посредством электронной почты</w:t>
            </w:r>
          </w:p>
        </w:tc>
      </w:tr>
    </w:tbl>
    <w:p w:rsidR="0016454A" w:rsidRPr="008D7E2A" w:rsidRDefault="0016454A" w:rsidP="0016454A">
      <w:pPr>
        <w:widowControl w:val="0"/>
        <w:autoSpaceDE w:val="0"/>
        <w:autoSpaceDN w:val="0"/>
        <w:spacing w:after="0" w:line="240" w:lineRule="auto"/>
        <w:jc w:val="both"/>
        <w:rPr>
          <w:rFonts w:ascii="Calibri" w:eastAsia="Times New Roman" w:hAnsi="Calibri" w:cs="Calibri"/>
          <w:szCs w:val="20"/>
          <w:lang w:eastAsia="ru-RU"/>
        </w:rPr>
      </w:pPr>
    </w:p>
    <w:p w:rsidR="0016454A" w:rsidRPr="008D7E2A" w:rsidRDefault="0016454A" w:rsidP="0016454A">
      <w:pPr>
        <w:widowControl w:val="0"/>
        <w:autoSpaceDE w:val="0"/>
        <w:autoSpaceDN w:val="0"/>
        <w:spacing w:after="0" w:line="240" w:lineRule="auto"/>
        <w:jc w:val="both"/>
        <w:rPr>
          <w:rFonts w:ascii="Courier New" w:eastAsia="Times New Roman" w:hAnsi="Courier New" w:cs="Courier New"/>
          <w:sz w:val="20"/>
          <w:szCs w:val="20"/>
          <w:lang w:eastAsia="ru-RU"/>
        </w:rPr>
      </w:pPr>
      <w:r w:rsidRPr="008D7E2A">
        <w:rPr>
          <w:rFonts w:ascii="Courier New" w:eastAsia="Times New Roman" w:hAnsi="Courier New" w:cs="Courier New"/>
          <w:sz w:val="20"/>
          <w:szCs w:val="20"/>
          <w:lang w:eastAsia="ru-RU"/>
        </w:rPr>
        <w:t xml:space="preserve">    --------------------------------</w:t>
      </w:r>
    </w:p>
    <w:p w:rsidR="0016454A" w:rsidRPr="008D7E2A" w:rsidRDefault="0016454A" w:rsidP="0016454A">
      <w:pPr>
        <w:widowControl w:val="0"/>
        <w:autoSpaceDE w:val="0"/>
        <w:autoSpaceDN w:val="0"/>
        <w:spacing w:after="0" w:line="240" w:lineRule="auto"/>
        <w:jc w:val="both"/>
        <w:rPr>
          <w:rFonts w:ascii="Courier New" w:eastAsia="Times New Roman" w:hAnsi="Courier New" w:cs="Courier New"/>
          <w:sz w:val="20"/>
          <w:szCs w:val="20"/>
          <w:lang w:eastAsia="ru-RU"/>
        </w:rPr>
      </w:pPr>
      <w:r w:rsidRPr="008D7E2A">
        <w:rPr>
          <w:rFonts w:ascii="Courier New" w:eastAsia="Times New Roman" w:hAnsi="Courier New" w:cs="Courier New"/>
          <w:sz w:val="20"/>
          <w:szCs w:val="20"/>
          <w:lang w:eastAsia="ru-RU"/>
        </w:rPr>
        <w:t xml:space="preserve">    &lt;*&gt; нужное отметить знаком "V"</w:t>
      </w:r>
    </w:p>
    <w:p w:rsidR="0016454A" w:rsidRPr="008D7E2A" w:rsidRDefault="0016454A" w:rsidP="0016454A">
      <w:pPr>
        <w:widowControl w:val="0"/>
        <w:autoSpaceDE w:val="0"/>
        <w:autoSpaceDN w:val="0"/>
        <w:spacing w:after="0" w:line="240" w:lineRule="auto"/>
        <w:jc w:val="both"/>
        <w:rPr>
          <w:rFonts w:ascii="Courier New" w:eastAsia="Times New Roman" w:hAnsi="Courier New" w:cs="Courier New"/>
          <w:sz w:val="20"/>
          <w:szCs w:val="20"/>
          <w:lang w:eastAsia="ru-RU"/>
        </w:rPr>
      </w:pPr>
    </w:p>
    <w:p w:rsidR="0016454A" w:rsidRPr="008D7E2A" w:rsidRDefault="0016454A" w:rsidP="0016454A">
      <w:pPr>
        <w:widowControl w:val="0"/>
        <w:autoSpaceDE w:val="0"/>
        <w:autoSpaceDN w:val="0"/>
        <w:spacing w:after="0" w:line="240" w:lineRule="auto"/>
        <w:jc w:val="both"/>
        <w:rPr>
          <w:rFonts w:ascii="Courier New" w:eastAsia="Times New Roman" w:hAnsi="Courier New" w:cs="Courier New"/>
          <w:sz w:val="20"/>
          <w:szCs w:val="20"/>
          <w:lang w:eastAsia="ru-RU"/>
        </w:rPr>
      </w:pPr>
      <w:r w:rsidRPr="008D7E2A">
        <w:rPr>
          <w:rFonts w:ascii="Courier New" w:eastAsia="Times New Roman" w:hAnsi="Courier New" w:cs="Courier New"/>
          <w:sz w:val="20"/>
          <w:szCs w:val="20"/>
          <w:lang w:eastAsia="ru-RU"/>
        </w:rPr>
        <w:t xml:space="preserve">К заявлению прилагаются </w:t>
      </w:r>
      <w:hyperlink w:anchor="P906" w:history="1">
        <w:r w:rsidRPr="008D7E2A">
          <w:rPr>
            <w:rFonts w:ascii="Courier New" w:eastAsia="Times New Roman" w:hAnsi="Courier New" w:cs="Courier New"/>
            <w:color w:val="0000FF"/>
            <w:sz w:val="20"/>
            <w:szCs w:val="20"/>
            <w:lang w:eastAsia="ru-RU"/>
          </w:rPr>
          <w:t>&lt;**&gt;</w:t>
        </w:r>
      </w:hyperlink>
      <w:r w:rsidRPr="008D7E2A">
        <w:rPr>
          <w:rFonts w:ascii="Courier New" w:eastAsia="Times New Roman" w:hAnsi="Courier New" w:cs="Courier New"/>
          <w:sz w:val="20"/>
          <w:szCs w:val="20"/>
          <w:lang w:eastAsia="ru-RU"/>
        </w:rPr>
        <w:t>:</w:t>
      </w:r>
    </w:p>
    <w:p w:rsidR="0016454A" w:rsidRPr="008D7E2A" w:rsidRDefault="0016454A" w:rsidP="0016454A">
      <w:pPr>
        <w:widowControl w:val="0"/>
        <w:autoSpaceDE w:val="0"/>
        <w:autoSpaceDN w:val="0"/>
        <w:spacing w:after="0" w:line="240" w:lineRule="auto"/>
        <w:jc w:val="both"/>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5"/>
        <w:gridCol w:w="8901"/>
      </w:tblGrid>
      <w:tr w:rsidR="0016454A" w:rsidRPr="008D7E2A" w:rsidTr="003B4EB8">
        <w:tc>
          <w:tcPr>
            <w:tcW w:w="675" w:type="dxa"/>
          </w:tcPr>
          <w:p w:rsidR="0016454A" w:rsidRPr="008D7E2A" w:rsidRDefault="0016454A" w:rsidP="003B4EB8">
            <w:pPr>
              <w:widowControl w:val="0"/>
              <w:autoSpaceDE w:val="0"/>
              <w:autoSpaceDN w:val="0"/>
              <w:spacing w:after="0" w:line="240" w:lineRule="auto"/>
              <w:rPr>
                <w:rFonts w:ascii="Calibri" w:eastAsia="Times New Roman" w:hAnsi="Calibri" w:cs="Calibri"/>
                <w:szCs w:val="20"/>
                <w:lang w:eastAsia="ru-RU"/>
              </w:rPr>
            </w:pPr>
          </w:p>
        </w:tc>
        <w:tc>
          <w:tcPr>
            <w:tcW w:w="8901" w:type="dxa"/>
          </w:tcPr>
          <w:p w:rsidR="0016454A" w:rsidRPr="008D7E2A" w:rsidRDefault="0016454A" w:rsidP="003B4EB8">
            <w:pPr>
              <w:widowControl w:val="0"/>
              <w:autoSpaceDE w:val="0"/>
              <w:autoSpaceDN w:val="0"/>
              <w:spacing w:after="0" w:line="240" w:lineRule="auto"/>
              <w:jc w:val="both"/>
              <w:rPr>
                <w:rFonts w:ascii="Calibri" w:eastAsia="Times New Roman" w:hAnsi="Calibri" w:cs="Calibri"/>
                <w:szCs w:val="20"/>
                <w:lang w:eastAsia="ru-RU"/>
              </w:rPr>
            </w:pPr>
            <w:r w:rsidRPr="008D7E2A">
              <w:rPr>
                <w:rFonts w:ascii="Calibri" w:eastAsia="Times New Roman" w:hAnsi="Calibri" w:cs="Calibri"/>
                <w:szCs w:val="20"/>
                <w:lang w:eastAsia="ru-RU"/>
              </w:rPr>
              <w:t>документ, подтверждающий полномочия представителя заявителя, в случае, если с заявлением обращается представитель заявителя</w:t>
            </w:r>
          </w:p>
        </w:tc>
      </w:tr>
      <w:tr w:rsidR="0016454A" w:rsidRPr="008D7E2A" w:rsidTr="003B4EB8">
        <w:tc>
          <w:tcPr>
            <w:tcW w:w="675" w:type="dxa"/>
          </w:tcPr>
          <w:p w:rsidR="0016454A" w:rsidRPr="008D7E2A" w:rsidRDefault="0016454A" w:rsidP="003B4EB8">
            <w:pPr>
              <w:widowControl w:val="0"/>
              <w:autoSpaceDE w:val="0"/>
              <w:autoSpaceDN w:val="0"/>
              <w:spacing w:after="0" w:line="240" w:lineRule="auto"/>
              <w:rPr>
                <w:rFonts w:ascii="Calibri" w:eastAsia="Times New Roman" w:hAnsi="Calibri" w:cs="Calibri"/>
                <w:szCs w:val="20"/>
                <w:lang w:eastAsia="ru-RU"/>
              </w:rPr>
            </w:pPr>
          </w:p>
        </w:tc>
        <w:tc>
          <w:tcPr>
            <w:tcW w:w="8901" w:type="dxa"/>
          </w:tcPr>
          <w:p w:rsidR="0016454A" w:rsidRPr="008D7E2A" w:rsidRDefault="0016454A" w:rsidP="003B4EB8">
            <w:pPr>
              <w:widowControl w:val="0"/>
              <w:autoSpaceDE w:val="0"/>
              <w:autoSpaceDN w:val="0"/>
              <w:spacing w:after="0" w:line="240" w:lineRule="auto"/>
              <w:jc w:val="both"/>
              <w:rPr>
                <w:rFonts w:ascii="Calibri" w:eastAsia="Times New Roman" w:hAnsi="Calibri" w:cs="Calibri"/>
                <w:szCs w:val="20"/>
                <w:lang w:eastAsia="ru-RU"/>
              </w:rPr>
            </w:pPr>
            <w:r w:rsidRPr="008D7E2A">
              <w:rPr>
                <w:rFonts w:ascii="Calibri" w:eastAsia="Times New Roman" w:hAnsi="Calibri" w:cs="Calibri"/>
                <w:szCs w:val="20"/>
                <w:lang w:eastAsia="ru-RU"/>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tc>
      </w:tr>
      <w:tr w:rsidR="0016454A" w:rsidRPr="008D7E2A" w:rsidTr="003B4EB8">
        <w:tc>
          <w:tcPr>
            <w:tcW w:w="675" w:type="dxa"/>
          </w:tcPr>
          <w:p w:rsidR="0016454A" w:rsidRPr="008D7E2A" w:rsidRDefault="0016454A" w:rsidP="003B4EB8">
            <w:pPr>
              <w:widowControl w:val="0"/>
              <w:autoSpaceDE w:val="0"/>
              <w:autoSpaceDN w:val="0"/>
              <w:spacing w:after="0" w:line="240" w:lineRule="auto"/>
              <w:rPr>
                <w:rFonts w:ascii="Calibri" w:eastAsia="Times New Roman" w:hAnsi="Calibri" w:cs="Calibri"/>
                <w:szCs w:val="20"/>
                <w:lang w:eastAsia="ru-RU"/>
              </w:rPr>
            </w:pPr>
          </w:p>
        </w:tc>
        <w:tc>
          <w:tcPr>
            <w:tcW w:w="8901" w:type="dxa"/>
          </w:tcPr>
          <w:p w:rsidR="0016454A" w:rsidRPr="008D7E2A" w:rsidRDefault="0016454A" w:rsidP="003B4EB8">
            <w:pPr>
              <w:widowControl w:val="0"/>
              <w:autoSpaceDE w:val="0"/>
              <w:autoSpaceDN w:val="0"/>
              <w:spacing w:after="0" w:line="240" w:lineRule="auto"/>
              <w:jc w:val="both"/>
              <w:rPr>
                <w:rFonts w:ascii="Calibri" w:eastAsia="Times New Roman" w:hAnsi="Calibri" w:cs="Calibri"/>
                <w:szCs w:val="20"/>
                <w:lang w:eastAsia="ru-RU"/>
              </w:rPr>
            </w:pPr>
            <w:r w:rsidRPr="008D7E2A">
              <w:rPr>
                <w:rFonts w:ascii="Calibri" w:eastAsia="Times New Roman" w:hAnsi="Calibri" w:cs="Calibri"/>
                <w:szCs w:val="20"/>
                <w:lang w:eastAsia="ru-RU"/>
              </w:rPr>
              <w:t>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tc>
      </w:tr>
      <w:tr w:rsidR="0016454A" w:rsidRPr="008D7E2A" w:rsidTr="003B4EB8">
        <w:tc>
          <w:tcPr>
            <w:tcW w:w="675" w:type="dxa"/>
          </w:tcPr>
          <w:p w:rsidR="0016454A" w:rsidRPr="008D7E2A" w:rsidRDefault="0016454A" w:rsidP="003B4EB8">
            <w:pPr>
              <w:widowControl w:val="0"/>
              <w:autoSpaceDE w:val="0"/>
              <w:autoSpaceDN w:val="0"/>
              <w:spacing w:after="0" w:line="240" w:lineRule="auto"/>
              <w:rPr>
                <w:rFonts w:ascii="Calibri" w:eastAsia="Times New Roman" w:hAnsi="Calibri" w:cs="Calibri"/>
                <w:szCs w:val="20"/>
                <w:lang w:eastAsia="ru-RU"/>
              </w:rPr>
            </w:pPr>
          </w:p>
        </w:tc>
        <w:tc>
          <w:tcPr>
            <w:tcW w:w="8901" w:type="dxa"/>
          </w:tcPr>
          <w:p w:rsidR="0016454A" w:rsidRPr="008D7E2A" w:rsidRDefault="0016454A" w:rsidP="003B4EB8">
            <w:pPr>
              <w:widowControl w:val="0"/>
              <w:autoSpaceDE w:val="0"/>
              <w:autoSpaceDN w:val="0"/>
              <w:spacing w:after="0" w:line="240" w:lineRule="auto"/>
              <w:jc w:val="both"/>
              <w:rPr>
                <w:rFonts w:ascii="Calibri" w:eastAsia="Times New Roman" w:hAnsi="Calibri" w:cs="Calibri"/>
                <w:szCs w:val="20"/>
                <w:lang w:eastAsia="ru-RU"/>
              </w:rPr>
            </w:pPr>
            <w:r w:rsidRPr="008D7E2A">
              <w:rPr>
                <w:rFonts w:ascii="Calibri" w:eastAsia="Times New Roman" w:hAnsi="Calibri" w:cs="Calibri"/>
                <w:szCs w:val="20"/>
                <w:lang w:eastAsia="ru-RU"/>
              </w:rPr>
              <w:t xml:space="preserve">документы, подтверждающие право заявителя на приобретение земельного участка без проведения торгов согласно </w:t>
            </w:r>
            <w:hyperlink r:id="rId68" w:history="1">
              <w:r w:rsidRPr="008D7E2A">
                <w:rPr>
                  <w:rFonts w:ascii="Calibri" w:eastAsia="Times New Roman" w:hAnsi="Calibri" w:cs="Calibri"/>
                  <w:color w:val="0000FF"/>
                  <w:szCs w:val="20"/>
                  <w:lang w:eastAsia="ru-RU"/>
                </w:rPr>
                <w:t>перечню</w:t>
              </w:r>
            </w:hyperlink>
            <w:r w:rsidRPr="008D7E2A">
              <w:rPr>
                <w:rFonts w:ascii="Calibri" w:eastAsia="Times New Roman" w:hAnsi="Calibri" w:cs="Calibri"/>
                <w:szCs w:val="20"/>
                <w:lang w:eastAsia="ru-RU"/>
              </w:rPr>
              <w:t>, утвержденному приказом Минэкономразвития России от 12 января 2015 г. N 1</w:t>
            </w:r>
          </w:p>
        </w:tc>
      </w:tr>
      <w:tr w:rsidR="0016454A" w:rsidRPr="008D7E2A" w:rsidTr="003B4EB8">
        <w:tc>
          <w:tcPr>
            <w:tcW w:w="675" w:type="dxa"/>
          </w:tcPr>
          <w:p w:rsidR="0016454A" w:rsidRPr="008D7E2A" w:rsidRDefault="0016454A" w:rsidP="003B4EB8">
            <w:pPr>
              <w:widowControl w:val="0"/>
              <w:autoSpaceDE w:val="0"/>
              <w:autoSpaceDN w:val="0"/>
              <w:spacing w:after="0" w:line="240" w:lineRule="auto"/>
              <w:rPr>
                <w:rFonts w:ascii="Calibri" w:eastAsia="Times New Roman" w:hAnsi="Calibri" w:cs="Calibri"/>
                <w:szCs w:val="20"/>
                <w:lang w:eastAsia="ru-RU"/>
              </w:rPr>
            </w:pPr>
          </w:p>
        </w:tc>
        <w:tc>
          <w:tcPr>
            <w:tcW w:w="8901" w:type="dxa"/>
          </w:tcPr>
          <w:p w:rsidR="0016454A" w:rsidRPr="008D7E2A" w:rsidRDefault="0016454A" w:rsidP="003B4EB8">
            <w:pPr>
              <w:widowControl w:val="0"/>
              <w:autoSpaceDE w:val="0"/>
              <w:autoSpaceDN w:val="0"/>
              <w:spacing w:after="0" w:line="240" w:lineRule="auto"/>
              <w:rPr>
                <w:rFonts w:ascii="Calibri" w:eastAsia="Times New Roman" w:hAnsi="Calibri" w:cs="Calibri"/>
                <w:szCs w:val="20"/>
                <w:lang w:eastAsia="ru-RU"/>
              </w:rPr>
            </w:pPr>
          </w:p>
        </w:tc>
      </w:tr>
      <w:tr w:rsidR="0016454A" w:rsidRPr="008D7E2A" w:rsidTr="003B4EB8">
        <w:tc>
          <w:tcPr>
            <w:tcW w:w="675" w:type="dxa"/>
          </w:tcPr>
          <w:p w:rsidR="0016454A" w:rsidRPr="008D7E2A" w:rsidRDefault="0016454A" w:rsidP="003B4EB8">
            <w:pPr>
              <w:widowControl w:val="0"/>
              <w:autoSpaceDE w:val="0"/>
              <w:autoSpaceDN w:val="0"/>
              <w:spacing w:after="0" w:line="240" w:lineRule="auto"/>
              <w:rPr>
                <w:rFonts w:ascii="Calibri" w:eastAsia="Times New Roman" w:hAnsi="Calibri" w:cs="Calibri"/>
                <w:szCs w:val="20"/>
                <w:lang w:eastAsia="ru-RU"/>
              </w:rPr>
            </w:pPr>
          </w:p>
        </w:tc>
        <w:tc>
          <w:tcPr>
            <w:tcW w:w="8901" w:type="dxa"/>
          </w:tcPr>
          <w:p w:rsidR="0016454A" w:rsidRPr="008D7E2A" w:rsidRDefault="0016454A" w:rsidP="003B4EB8">
            <w:pPr>
              <w:widowControl w:val="0"/>
              <w:autoSpaceDE w:val="0"/>
              <w:autoSpaceDN w:val="0"/>
              <w:spacing w:after="0" w:line="240" w:lineRule="auto"/>
              <w:rPr>
                <w:rFonts w:ascii="Calibri" w:eastAsia="Times New Roman" w:hAnsi="Calibri" w:cs="Calibri"/>
                <w:szCs w:val="20"/>
                <w:lang w:eastAsia="ru-RU"/>
              </w:rPr>
            </w:pPr>
          </w:p>
        </w:tc>
      </w:tr>
      <w:tr w:rsidR="0016454A" w:rsidRPr="008D7E2A" w:rsidTr="003B4EB8">
        <w:tc>
          <w:tcPr>
            <w:tcW w:w="675" w:type="dxa"/>
          </w:tcPr>
          <w:p w:rsidR="0016454A" w:rsidRPr="008D7E2A" w:rsidRDefault="0016454A" w:rsidP="003B4EB8">
            <w:pPr>
              <w:widowControl w:val="0"/>
              <w:autoSpaceDE w:val="0"/>
              <w:autoSpaceDN w:val="0"/>
              <w:spacing w:after="0" w:line="240" w:lineRule="auto"/>
              <w:rPr>
                <w:rFonts w:ascii="Calibri" w:eastAsia="Times New Roman" w:hAnsi="Calibri" w:cs="Calibri"/>
                <w:szCs w:val="20"/>
                <w:lang w:eastAsia="ru-RU"/>
              </w:rPr>
            </w:pPr>
          </w:p>
        </w:tc>
        <w:tc>
          <w:tcPr>
            <w:tcW w:w="8901" w:type="dxa"/>
          </w:tcPr>
          <w:p w:rsidR="0016454A" w:rsidRPr="008D7E2A" w:rsidRDefault="0016454A" w:rsidP="003B4EB8">
            <w:pPr>
              <w:widowControl w:val="0"/>
              <w:autoSpaceDE w:val="0"/>
              <w:autoSpaceDN w:val="0"/>
              <w:spacing w:after="0" w:line="240" w:lineRule="auto"/>
              <w:rPr>
                <w:rFonts w:ascii="Calibri" w:eastAsia="Times New Roman" w:hAnsi="Calibri" w:cs="Calibri"/>
                <w:szCs w:val="20"/>
                <w:lang w:eastAsia="ru-RU"/>
              </w:rPr>
            </w:pPr>
          </w:p>
        </w:tc>
      </w:tr>
    </w:tbl>
    <w:p w:rsidR="00475D28" w:rsidRDefault="00475D28" w:rsidP="004D7E7F">
      <w:pPr>
        <w:spacing w:after="0"/>
        <w:rPr>
          <w:rStyle w:val="a7"/>
        </w:rPr>
      </w:pPr>
    </w:p>
    <w:p w:rsidR="00406E94" w:rsidRDefault="00406E94" w:rsidP="004D7E7F">
      <w:pPr>
        <w:spacing w:after="0"/>
        <w:rPr>
          <w:rStyle w:val="a7"/>
        </w:rPr>
      </w:pPr>
    </w:p>
    <w:p w:rsidR="0016454A" w:rsidRPr="008D7E2A" w:rsidRDefault="0016454A" w:rsidP="0016454A">
      <w:pPr>
        <w:widowControl w:val="0"/>
        <w:autoSpaceDE w:val="0"/>
        <w:autoSpaceDN w:val="0"/>
        <w:spacing w:after="0" w:line="240" w:lineRule="auto"/>
        <w:jc w:val="right"/>
        <w:outlineLvl w:val="1"/>
        <w:rPr>
          <w:rFonts w:ascii="Calibri" w:eastAsia="Times New Roman" w:hAnsi="Calibri" w:cs="Calibri"/>
          <w:szCs w:val="20"/>
          <w:lang w:eastAsia="ru-RU"/>
        </w:rPr>
      </w:pPr>
      <w:r>
        <w:rPr>
          <w:rFonts w:ascii="Calibri" w:eastAsia="Times New Roman" w:hAnsi="Calibri" w:cs="Calibri"/>
          <w:szCs w:val="20"/>
          <w:lang w:eastAsia="ru-RU"/>
        </w:rPr>
        <w:lastRenderedPageBreak/>
        <w:t>Приложение N 3</w:t>
      </w:r>
    </w:p>
    <w:p w:rsidR="0016454A" w:rsidRDefault="0016454A" w:rsidP="0016454A">
      <w:pPr>
        <w:widowControl w:val="0"/>
        <w:autoSpaceDE w:val="0"/>
        <w:autoSpaceDN w:val="0"/>
        <w:spacing w:after="0" w:line="240" w:lineRule="auto"/>
        <w:jc w:val="right"/>
        <w:rPr>
          <w:rFonts w:ascii="Calibri" w:eastAsia="Times New Roman" w:hAnsi="Calibri" w:cs="Calibri"/>
          <w:szCs w:val="20"/>
          <w:lang w:eastAsia="ru-RU"/>
        </w:rPr>
      </w:pPr>
      <w:r w:rsidRPr="0016454A">
        <w:rPr>
          <w:rFonts w:ascii="Calibri" w:eastAsia="Times New Roman" w:hAnsi="Calibri" w:cs="Calibri"/>
          <w:szCs w:val="20"/>
          <w:lang w:eastAsia="ru-RU"/>
        </w:rPr>
        <w:t xml:space="preserve">к технологической </w:t>
      </w:r>
      <w:r>
        <w:rPr>
          <w:rFonts w:ascii="Calibri" w:eastAsia="Times New Roman" w:hAnsi="Calibri" w:cs="Calibri"/>
          <w:szCs w:val="20"/>
          <w:lang w:eastAsia="ru-RU"/>
        </w:rPr>
        <w:t xml:space="preserve">схеме предоставления </w:t>
      </w:r>
    </w:p>
    <w:p w:rsidR="0016454A" w:rsidRPr="008D7E2A" w:rsidRDefault="0016454A" w:rsidP="0016454A">
      <w:pPr>
        <w:widowControl w:val="0"/>
        <w:autoSpaceDE w:val="0"/>
        <w:autoSpaceDN w:val="0"/>
        <w:spacing w:after="0" w:line="240" w:lineRule="auto"/>
        <w:jc w:val="right"/>
        <w:rPr>
          <w:rFonts w:ascii="Calibri" w:eastAsia="Times New Roman" w:hAnsi="Calibri" w:cs="Calibri"/>
          <w:szCs w:val="20"/>
          <w:lang w:eastAsia="ru-RU"/>
        </w:rPr>
      </w:pPr>
      <w:r w:rsidRPr="008D7E2A">
        <w:rPr>
          <w:rFonts w:ascii="Calibri" w:eastAsia="Times New Roman" w:hAnsi="Calibri" w:cs="Calibri"/>
          <w:szCs w:val="20"/>
          <w:lang w:eastAsia="ru-RU"/>
        </w:rPr>
        <w:t>государственной услуги</w:t>
      </w:r>
    </w:p>
    <w:p w:rsidR="0016454A" w:rsidRPr="008D7E2A" w:rsidRDefault="0016454A" w:rsidP="0016454A">
      <w:pPr>
        <w:widowControl w:val="0"/>
        <w:autoSpaceDE w:val="0"/>
        <w:autoSpaceDN w:val="0"/>
        <w:spacing w:after="0" w:line="240" w:lineRule="auto"/>
        <w:jc w:val="right"/>
        <w:rPr>
          <w:rFonts w:ascii="Calibri" w:eastAsia="Times New Roman" w:hAnsi="Calibri" w:cs="Calibri"/>
          <w:szCs w:val="20"/>
          <w:lang w:eastAsia="ru-RU"/>
        </w:rPr>
      </w:pPr>
      <w:r w:rsidRPr="008D7E2A">
        <w:rPr>
          <w:rFonts w:ascii="Calibri" w:eastAsia="Times New Roman" w:hAnsi="Calibri" w:cs="Calibri"/>
          <w:szCs w:val="20"/>
          <w:lang w:eastAsia="ru-RU"/>
        </w:rPr>
        <w:t>"Передает земельные участки, находящиеся</w:t>
      </w:r>
    </w:p>
    <w:p w:rsidR="0016454A" w:rsidRPr="008D7E2A" w:rsidRDefault="0016454A" w:rsidP="0016454A">
      <w:pPr>
        <w:widowControl w:val="0"/>
        <w:autoSpaceDE w:val="0"/>
        <w:autoSpaceDN w:val="0"/>
        <w:spacing w:after="0" w:line="240" w:lineRule="auto"/>
        <w:jc w:val="right"/>
        <w:rPr>
          <w:rFonts w:ascii="Calibri" w:eastAsia="Times New Roman" w:hAnsi="Calibri" w:cs="Calibri"/>
          <w:szCs w:val="20"/>
          <w:lang w:eastAsia="ru-RU"/>
        </w:rPr>
      </w:pPr>
      <w:r w:rsidRPr="008D7E2A">
        <w:rPr>
          <w:rFonts w:ascii="Calibri" w:eastAsia="Times New Roman" w:hAnsi="Calibri" w:cs="Calibri"/>
          <w:szCs w:val="20"/>
          <w:lang w:eastAsia="ru-RU"/>
        </w:rPr>
        <w:t>в государственной собственности</w:t>
      </w:r>
    </w:p>
    <w:p w:rsidR="0016454A" w:rsidRPr="008D7E2A" w:rsidRDefault="0016454A" w:rsidP="0016454A">
      <w:pPr>
        <w:widowControl w:val="0"/>
        <w:autoSpaceDE w:val="0"/>
        <w:autoSpaceDN w:val="0"/>
        <w:spacing w:after="0" w:line="240" w:lineRule="auto"/>
        <w:jc w:val="right"/>
        <w:rPr>
          <w:rFonts w:ascii="Calibri" w:eastAsia="Times New Roman" w:hAnsi="Calibri" w:cs="Calibri"/>
          <w:szCs w:val="20"/>
          <w:lang w:eastAsia="ru-RU"/>
        </w:rPr>
      </w:pPr>
      <w:r w:rsidRPr="008D7E2A">
        <w:rPr>
          <w:rFonts w:ascii="Calibri" w:eastAsia="Times New Roman" w:hAnsi="Calibri" w:cs="Calibri"/>
          <w:szCs w:val="20"/>
          <w:lang w:eastAsia="ru-RU"/>
        </w:rPr>
        <w:t>Чувашской Республики, в аренду"</w:t>
      </w:r>
    </w:p>
    <w:p w:rsidR="008D7E2A" w:rsidRPr="008D7E2A" w:rsidRDefault="008D7E2A" w:rsidP="008D7E2A">
      <w:pPr>
        <w:widowControl w:val="0"/>
        <w:autoSpaceDE w:val="0"/>
        <w:autoSpaceDN w:val="0"/>
        <w:spacing w:after="0" w:line="240" w:lineRule="auto"/>
        <w:jc w:val="right"/>
        <w:rPr>
          <w:rFonts w:ascii="Calibri" w:eastAsia="Times New Roman" w:hAnsi="Calibri" w:cs="Calibri"/>
          <w:szCs w:val="20"/>
          <w:lang w:eastAsia="ru-RU"/>
        </w:rPr>
      </w:pPr>
    </w:p>
    <w:p w:rsidR="008D7E2A" w:rsidRPr="008D7E2A" w:rsidRDefault="008D7E2A" w:rsidP="008D7E2A">
      <w:pPr>
        <w:widowControl w:val="0"/>
        <w:autoSpaceDE w:val="0"/>
        <w:autoSpaceDN w:val="0"/>
        <w:spacing w:after="0" w:line="240" w:lineRule="auto"/>
        <w:jc w:val="both"/>
        <w:rPr>
          <w:rFonts w:ascii="Calibri" w:eastAsia="Times New Roman" w:hAnsi="Calibri" w:cs="Calibri"/>
          <w:szCs w:val="20"/>
          <w:lang w:eastAsia="ru-RU"/>
        </w:rPr>
      </w:pPr>
    </w:p>
    <w:p w:rsidR="008D7E2A" w:rsidRPr="008D7E2A" w:rsidRDefault="008D7E2A" w:rsidP="008D7E2A">
      <w:pPr>
        <w:widowControl w:val="0"/>
        <w:autoSpaceDE w:val="0"/>
        <w:autoSpaceDN w:val="0"/>
        <w:spacing w:after="0" w:line="240" w:lineRule="auto"/>
        <w:jc w:val="both"/>
        <w:rPr>
          <w:rFonts w:ascii="Courier New" w:eastAsia="Times New Roman" w:hAnsi="Courier New" w:cs="Courier New"/>
          <w:sz w:val="20"/>
          <w:szCs w:val="20"/>
          <w:lang w:eastAsia="ru-RU"/>
        </w:rPr>
      </w:pPr>
      <w:bookmarkStart w:id="7" w:name="P1009"/>
      <w:bookmarkEnd w:id="7"/>
      <w:r w:rsidRPr="008D7E2A">
        <w:rPr>
          <w:rFonts w:ascii="Courier New" w:eastAsia="Times New Roman" w:hAnsi="Courier New" w:cs="Courier New"/>
          <w:sz w:val="20"/>
          <w:szCs w:val="20"/>
          <w:lang w:eastAsia="ru-RU"/>
        </w:rPr>
        <w:t xml:space="preserve">                         Примерная форма договора</w:t>
      </w:r>
    </w:p>
    <w:p w:rsidR="008D7E2A" w:rsidRPr="008D7E2A" w:rsidRDefault="008D7E2A" w:rsidP="008D7E2A">
      <w:pPr>
        <w:widowControl w:val="0"/>
        <w:autoSpaceDE w:val="0"/>
        <w:autoSpaceDN w:val="0"/>
        <w:spacing w:after="0" w:line="240" w:lineRule="auto"/>
        <w:jc w:val="both"/>
        <w:rPr>
          <w:rFonts w:ascii="Courier New" w:eastAsia="Times New Roman" w:hAnsi="Courier New" w:cs="Courier New"/>
          <w:sz w:val="20"/>
          <w:szCs w:val="20"/>
          <w:lang w:eastAsia="ru-RU"/>
        </w:rPr>
      </w:pPr>
      <w:r w:rsidRPr="008D7E2A">
        <w:rPr>
          <w:rFonts w:ascii="Courier New" w:eastAsia="Times New Roman" w:hAnsi="Courier New" w:cs="Courier New"/>
          <w:sz w:val="20"/>
          <w:szCs w:val="20"/>
          <w:lang w:eastAsia="ru-RU"/>
        </w:rPr>
        <w:t xml:space="preserve">                  аренды земельного участка, находящегося</w:t>
      </w:r>
    </w:p>
    <w:p w:rsidR="008D7E2A" w:rsidRPr="008D7E2A" w:rsidRDefault="008D7E2A" w:rsidP="008D7E2A">
      <w:pPr>
        <w:widowControl w:val="0"/>
        <w:autoSpaceDE w:val="0"/>
        <w:autoSpaceDN w:val="0"/>
        <w:spacing w:after="0" w:line="240" w:lineRule="auto"/>
        <w:jc w:val="both"/>
        <w:rPr>
          <w:rFonts w:ascii="Courier New" w:eastAsia="Times New Roman" w:hAnsi="Courier New" w:cs="Courier New"/>
          <w:sz w:val="20"/>
          <w:szCs w:val="20"/>
          <w:lang w:eastAsia="ru-RU"/>
        </w:rPr>
      </w:pPr>
      <w:r w:rsidRPr="008D7E2A">
        <w:rPr>
          <w:rFonts w:ascii="Courier New" w:eastAsia="Times New Roman" w:hAnsi="Courier New" w:cs="Courier New"/>
          <w:sz w:val="20"/>
          <w:szCs w:val="20"/>
          <w:lang w:eastAsia="ru-RU"/>
        </w:rPr>
        <w:t xml:space="preserve">           в государственной собственности Чувашской Республики</w:t>
      </w:r>
    </w:p>
    <w:p w:rsidR="008D7E2A" w:rsidRPr="008D7E2A" w:rsidRDefault="008D7E2A" w:rsidP="008D7E2A">
      <w:pPr>
        <w:widowControl w:val="0"/>
        <w:autoSpaceDE w:val="0"/>
        <w:autoSpaceDN w:val="0"/>
        <w:spacing w:after="0" w:line="240" w:lineRule="auto"/>
        <w:jc w:val="both"/>
        <w:rPr>
          <w:rFonts w:ascii="Courier New" w:eastAsia="Times New Roman" w:hAnsi="Courier New" w:cs="Courier New"/>
          <w:sz w:val="20"/>
          <w:szCs w:val="20"/>
          <w:lang w:eastAsia="ru-RU"/>
        </w:rPr>
      </w:pPr>
    </w:p>
    <w:p w:rsidR="008D7E2A" w:rsidRPr="008D7E2A" w:rsidRDefault="008D7E2A" w:rsidP="008D7E2A">
      <w:pPr>
        <w:widowControl w:val="0"/>
        <w:autoSpaceDE w:val="0"/>
        <w:autoSpaceDN w:val="0"/>
        <w:spacing w:after="0" w:line="240" w:lineRule="auto"/>
        <w:jc w:val="both"/>
        <w:rPr>
          <w:rFonts w:ascii="Courier New" w:eastAsia="Times New Roman" w:hAnsi="Courier New" w:cs="Courier New"/>
          <w:sz w:val="20"/>
          <w:szCs w:val="20"/>
          <w:lang w:eastAsia="ru-RU"/>
        </w:rPr>
      </w:pPr>
      <w:r w:rsidRPr="008D7E2A">
        <w:rPr>
          <w:rFonts w:ascii="Courier New" w:eastAsia="Times New Roman" w:hAnsi="Courier New" w:cs="Courier New"/>
          <w:sz w:val="20"/>
          <w:szCs w:val="20"/>
          <w:lang w:eastAsia="ru-RU"/>
        </w:rPr>
        <w:t>г. Чебоксары                                       "____" ______________ г.</w:t>
      </w:r>
    </w:p>
    <w:p w:rsidR="008D7E2A" w:rsidRPr="008D7E2A" w:rsidRDefault="008D7E2A" w:rsidP="008D7E2A">
      <w:pPr>
        <w:widowControl w:val="0"/>
        <w:autoSpaceDE w:val="0"/>
        <w:autoSpaceDN w:val="0"/>
        <w:spacing w:after="0" w:line="240" w:lineRule="auto"/>
        <w:jc w:val="both"/>
        <w:rPr>
          <w:rFonts w:ascii="Courier New" w:eastAsia="Times New Roman" w:hAnsi="Courier New" w:cs="Courier New"/>
          <w:sz w:val="20"/>
          <w:szCs w:val="20"/>
          <w:lang w:eastAsia="ru-RU"/>
        </w:rPr>
      </w:pPr>
    </w:p>
    <w:p w:rsidR="008D7E2A" w:rsidRPr="008D7E2A" w:rsidRDefault="008D7E2A" w:rsidP="008D7E2A">
      <w:pPr>
        <w:widowControl w:val="0"/>
        <w:autoSpaceDE w:val="0"/>
        <w:autoSpaceDN w:val="0"/>
        <w:spacing w:after="0" w:line="240" w:lineRule="auto"/>
        <w:jc w:val="both"/>
        <w:rPr>
          <w:rFonts w:ascii="Courier New" w:eastAsia="Times New Roman" w:hAnsi="Courier New" w:cs="Courier New"/>
          <w:sz w:val="20"/>
          <w:szCs w:val="20"/>
          <w:lang w:eastAsia="ru-RU"/>
        </w:rPr>
      </w:pPr>
      <w:r w:rsidRPr="008D7E2A">
        <w:rPr>
          <w:rFonts w:ascii="Courier New" w:eastAsia="Times New Roman" w:hAnsi="Courier New" w:cs="Courier New"/>
          <w:sz w:val="20"/>
          <w:szCs w:val="20"/>
          <w:lang w:eastAsia="ru-RU"/>
        </w:rPr>
        <w:t xml:space="preserve">    Министерство юстиции и имущественных отношений Чувашской Республики</w:t>
      </w:r>
    </w:p>
    <w:p w:rsidR="008D7E2A" w:rsidRPr="008D7E2A" w:rsidRDefault="008D7E2A" w:rsidP="008D7E2A">
      <w:pPr>
        <w:widowControl w:val="0"/>
        <w:autoSpaceDE w:val="0"/>
        <w:autoSpaceDN w:val="0"/>
        <w:spacing w:after="0" w:line="240" w:lineRule="auto"/>
        <w:jc w:val="both"/>
        <w:rPr>
          <w:rFonts w:ascii="Courier New" w:eastAsia="Times New Roman" w:hAnsi="Courier New" w:cs="Courier New"/>
          <w:sz w:val="20"/>
          <w:szCs w:val="20"/>
          <w:lang w:eastAsia="ru-RU"/>
        </w:rPr>
      </w:pPr>
      <w:r w:rsidRPr="008D7E2A">
        <w:rPr>
          <w:rFonts w:ascii="Courier New" w:eastAsia="Times New Roman" w:hAnsi="Courier New" w:cs="Courier New"/>
          <w:sz w:val="20"/>
          <w:szCs w:val="20"/>
          <w:lang w:eastAsia="ru-RU"/>
        </w:rPr>
        <w:t xml:space="preserve"> (Минюст Чувашии),   именуемый   далее</w:t>
      </w:r>
    </w:p>
    <w:p w:rsidR="008D7E2A" w:rsidRPr="008D7E2A" w:rsidRDefault="008D7E2A" w:rsidP="008D7E2A">
      <w:pPr>
        <w:widowControl w:val="0"/>
        <w:autoSpaceDE w:val="0"/>
        <w:autoSpaceDN w:val="0"/>
        <w:spacing w:after="0" w:line="240" w:lineRule="auto"/>
        <w:jc w:val="both"/>
        <w:rPr>
          <w:rFonts w:ascii="Courier New" w:eastAsia="Times New Roman" w:hAnsi="Courier New" w:cs="Courier New"/>
          <w:sz w:val="20"/>
          <w:szCs w:val="20"/>
          <w:lang w:eastAsia="ru-RU"/>
        </w:rPr>
      </w:pPr>
      <w:r w:rsidRPr="008D7E2A">
        <w:rPr>
          <w:rFonts w:ascii="Courier New" w:eastAsia="Times New Roman" w:hAnsi="Courier New" w:cs="Courier New"/>
          <w:sz w:val="20"/>
          <w:szCs w:val="20"/>
          <w:lang w:eastAsia="ru-RU"/>
        </w:rPr>
        <w:t>Арендодатель, в лице _____________________________________________________,</w:t>
      </w:r>
    </w:p>
    <w:p w:rsidR="008D7E2A" w:rsidRPr="008D7E2A" w:rsidRDefault="008D7E2A" w:rsidP="008D7E2A">
      <w:pPr>
        <w:widowControl w:val="0"/>
        <w:autoSpaceDE w:val="0"/>
        <w:autoSpaceDN w:val="0"/>
        <w:spacing w:after="0" w:line="240" w:lineRule="auto"/>
        <w:jc w:val="both"/>
        <w:rPr>
          <w:rFonts w:ascii="Courier New" w:eastAsia="Times New Roman" w:hAnsi="Courier New" w:cs="Courier New"/>
          <w:sz w:val="20"/>
          <w:szCs w:val="20"/>
          <w:lang w:eastAsia="ru-RU"/>
        </w:rPr>
      </w:pPr>
      <w:r w:rsidRPr="008D7E2A">
        <w:rPr>
          <w:rFonts w:ascii="Courier New" w:eastAsia="Times New Roman" w:hAnsi="Courier New" w:cs="Courier New"/>
          <w:sz w:val="20"/>
          <w:szCs w:val="20"/>
          <w:lang w:eastAsia="ru-RU"/>
        </w:rPr>
        <w:t>действующего  на  основании  Положения  о Минюсте Чувашии и приказа</w:t>
      </w:r>
    </w:p>
    <w:p w:rsidR="008D7E2A" w:rsidRPr="008D7E2A" w:rsidRDefault="008D7E2A" w:rsidP="008D7E2A">
      <w:pPr>
        <w:widowControl w:val="0"/>
        <w:autoSpaceDE w:val="0"/>
        <w:autoSpaceDN w:val="0"/>
        <w:spacing w:after="0" w:line="240" w:lineRule="auto"/>
        <w:jc w:val="both"/>
        <w:rPr>
          <w:rFonts w:ascii="Courier New" w:eastAsia="Times New Roman" w:hAnsi="Courier New" w:cs="Courier New"/>
          <w:sz w:val="20"/>
          <w:szCs w:val="20"/>
          <w:lang w:eastAsia="ru-RU"/>
        </w:rPr>
      </w:pPr>
      <w:r w:rsidRPr="008D7E2A">
        <w:rPr>
          <w:rFonts w:ascii="Courier New" w:eastAsia="Times New Roman" w:hAnsi="Courier New" w:cs="Courier New"/>
          <w:sz w:val="20"/>
          <w:szCs w:val="20"/>
          <w:lang w:eastAsia="ru-RU"/>
        </w:rPr>
        <w:t>_______________________________________________________, с одной стороны, и</w:t>
      </w:r>
    </w:p>
    <w:p w:rsidR="008D7E2A" w:rsidRPr="008D7E2A" w:rsidRDefault="008D7E2A" w:rsidP="008D7E2A">
      <w:pPr>
        <w:widowControl w:val="0"/>
        <w:autoSpaceDE w:val="0"/>
        <w:autoSpaceDN w:val="0"/>
        <w:spacing w:after="0" w:line="240" w:lineRule="auto"/>
        <w:jc w:val="both"/>
        <w:rPr>
          <w:rFonts w:ascii="Courier New" w:eastAsia="Times New Roman" w:hAnsi="Courier New" w:cs="Courier New"/>
          <w:sz w:val="20"/>
          <w:szCs w:val="20"/>
          <w:lang w:eastAsia="ru-RU"/>
        </w:rPr>
      </w:pPr>
      <w:r w:rsidRPr="008D7E2A">
        <w:rPr>
          <w:rFonts w:ascii="Courier New" w:eastAsia="Times New Roman" w:hAnsi="Courier New" w:cs="Courier New"/>
          <w:sz w:val="20"/>
          <w:szCs w:val="20"/>
          <w:lang w:eastAsia="ru-RU"/>
        </w:rPr>
        <w:t>________________________________________, именуемый далее Арендатор, в лице</w:t>
      </w:r>
    </w:p>
    <w:p w:rsidR="008D7E2A" w:rsidRPr="008D7E2A" w:rsidRDefault="008D7E2A" w:rsidP="008D7E2A">
      <w:pPr>
        <w:widowControl w:val="0"/>
        <w:autoSpaceDE w:val="0"/>
        <w:autoSpaceDN w:val="0"/>
        <w:spacing w:after="0" w:line="240" w:lineRule="auto"/>
        <w:jc w:val="both"/>
        <w:rPr>
          <w:rFonts w:ascii="Courier New" w:eastAsia="Times New Roman" w:hAnsi="Courier New" w:cs="Courier New"/>
          <w:sz w:val="20"/>
          <w:szCs w:val="20"/>
          <w:lang w:eastAsia="ru-RU"/>
        </w:rPr>
      </w:pPr>
      <w:r w:rsidRPr="008D7E2A">
        <w:rPr>
          <w:rFonts w:ascii="Courier New" w:eastAsia="Times New Roman" w:hAnsi="Courier New" w:cs="Courier New"/>
          <w:sz w:val="20"/>
          <w:szCs w:val="20"/>
          <w:lang w:eastAsia="ru-RU"/>
        </w:rPr>
        <w:t xml:space="preserve">_________________________________________________, </w:t>
      </w:r>
      <w:proofErr w:type="gramStart"/>
      <w:r w:rsidRPr="008D7E2A">
        <w:rPr>
          <w:rFonts w:ascii="Courier New" w:eastAsia="Times New Roman" w:hAnsi="Courier New" w:cs="Courier New"/>
          <w:sz w:val="20"/>
          <w:szCs w:val="20"/>
          <w:lang w:eastAsia="ru-RU"/>
        </w:rPr>
        <w:t>действующий</w:t>
      </w:r>
      <w:proofErr w:type="gramEnd"/>
      <w:r w:rsidRPr="008D7E2A">
        <w:rPr>
          <w:rFonts w:ascii="Courier New" w:eastAsia="Times New Roman" w:hAnsi="Courier New" w:cs="Courier New"/>
          <w:sz w:val="20"/>
          <w:szCs w:val="20"/>
          <w:lang w:eastAsia="ru-RU"/>
        </w:rPr>
        <w:t xml:space="preserve"> на основании</w:t>
      </w:r>
    </w:p>
    <w:p w:rsidR="008D7E2A" w:rsidRPr="008D7E2A" w:rsidRDefault="008D7E2A" w:rsidP="008D7E2A">
      <w:pPr>
        <w:widowControl w:val="0"/>
        <w:autoSpaceDE w:val="0"/>
        <w:autoSpaceDN w:val="0"/>
        <w:spacing w:after="0" w:line="240" w:lineRule="auto"/>
        <w:jc w:val="both"/>
        <w:rPr>
          <w:rFonts w:ascii="Courier New" w:eastAsia="Times New Roman" w:hAnsi="Courier New" w:cs="Courier New"/>
          <w:sz w:val="20"/>
          <w:szCs w:val="20"/>
          <w:lang w:eastAsia="ru-RU"/>
        </w:rPr>
      </w:pPr>
      <w:r w:rsidRPr="008D7E2A">
        <w:rPr>
          <w:rFonts w:ascii="Courier New" w:eastAsia="Times New Roman" w:hAnsi="Courier New" w:cs="Courier New"/>
          <w:sz w:val="20"/>
          <w:szCs w:val="20"/>
          <w:lang w:eastAsia="ru-RU"/>
        </w:rPr>
        <w:t xml:space="preserve">______________________, именуемые в дальнейшем Стороны, заключили </w:t>
      </w:r>
      <w:proofErr w:type="gramStart"/>
      <w:r w:rsidRPr="008D7E2A">
        <w:rPr>
          <w:rFonts w:ascii="Courier New" w:eastAsia="Times New Roman" w:hAnsi="Courier New" w:cs="Courier New"/>
          <w:sz w:val="20"/>
          <w:szCs w:val="20"/>
          <w:lang w:eastAsia="ru-RU"/>
        </w:rPr>
        <w:t>настоящий</w:t>
      </w:r>
      <w:proofErr w:type="gramEnd"/>
    </w:p>
    <w:p w:rsidR="008D7E2A" w:rsidRPr="008D7E2A" w:rsidRDefault="008D7E2A" w:rsidP="008D7E2A">
      <w:pPr>
        <w:widowControl w:val="0"/>
        <w:autoSpaceDE w:val="0"/>
        <w:autoSpaceDN w:val="0"/>
        <w:spacing w:after="0" w:line="240" w:lineRule="auto"/>
        <w:jc w:val="both"/>
        <w:rPr>
          <w:rFonts w:ascii="Courier New" w:eastAsia="Times New Roman" w:hAnsi="Courier New" w:cs="Courier New"/>
          <w:sz w:val="20"/>
          <w:szCs w:val="20"/>
          <w:lang w:eastAsia="ru-RU"/>
        </w:rPr>
      </w:pPr>
      <w:r w:rsidRPr="008D7E2A">
        <w:rPr>
          <w:rFonts w:ascii="Courier New" w:eastAsia="Times New Roman" w:hAnsi="Courier New" w:cs="Courier New"/>
          <w:sz w:val="20"/>
          <w:szCs w:val="20"/>
          <w:lang w:eastAsia="ru-RU"/>
        </w:rPr>
        <w:t>договор о нижеследующем.</w:t>
      </w:r>
    </w:p>
    <w:p w:rsidR="008D7E2A" w:rsidRPr="008D7E2A" w:rsidRDefault="008D7E2A" w:rsidP="008D7E2A">
      <w:pPr>
        <w:widowControl w:val="0"/>
        <w:autoSpaceDE w:val="0"/>
        <w:autoSpaceDN w:val="0"/>
        <w:spacing w:after="0" w:line="240" w:lineRule="auto"/>
        <w:jc w:val="both"/>
        <w:rPr>
          <w:rFonts w:ascii="Courier New" w:eastAsia="Times New Roman" w:hAnsi="Courier New" w:cs="Courier New"/>
          <w:sz w:val="20"/>
          <w:szCs w:val="20"/>
          <w:lang w:eastAsia="ru-RU"/>
        </w:rPr>
      </w:pPr>
      <w:r w:rsidRPr="008D7E2A">
        <w:rPr>
          <w:rFonts w:ascii="Courier New" w:eastAsia="Times New Roman" w:hAnsi="Courier New" w:cs="Courier New"/>
          <w:sz w:val="20"/>
          <w:szCs w:val="20"/>
          <w:lang w:eastAsia="ru-RU"/>
        </w:rPr>
        <w:t xml:space="preserve">                            I. ПРЕДМЕТ ДОГОВОРА</w:t>
      </w:r>
    </w:p>
    <w:p w:rsidR="008D7E2A" w:rsidRPr="008D7E2A" w:rsidRDefault="008D7E2A" w:rsidP="008D7E2A">
      <w:pPr>
        <w:widowControl w:val="0"/>
        <w:autoSpaceDE w:val="0"/>
        <w:autoSpaceDN w:val="0"/>
        <w:spacing w:after="0" w:line="240" w:lineRule="auto"/>
        <w:jc w:val="both"/>
        <w:rPr>
          <w:rFonts w:ascii="Courier New" w:eastAsia="Times New Roman" w:hAnsi="Courier New" w:cs="Courier New"/>
          <w:sz w:val="20"/>
          <w:szCs w:val="20"/>
          <w:lang w:eastAsia="ru-RU"/>
        </w:rPr>
      </w:pPr>
    </w:p>
    <w:p w:rsidR="008D7E2A" w:rsidRPr="008D7E2A" w:rsidRDefault="008D7E2A" w:rsidP="008D7E2A">
      <w:pPr>
        <w:widowControl w:val="0"/>
        <w:autoSpaceDE w:val="0"/>
        <w:autoSpaceDN w:val="0"/>
        <w:spacing w:after="0" w:line="240" w:lineRule="auto"/>
        <w:jc w:val="both"/>
        <w:rPr>
          <w:rFonts w:ascii="Courier New" w:eastAsia="Times New Roman" w:hAnsi="Courier New" w:cs="Courier New"/>
          <w:sz w:val="20"/>
          <w:szCs w:val="20"/>
          <w:lang w:eastAsia="ru-RU"/>
        </w:rPr>
      </w:pPr>
      <w:r w:rsidRPr="008D7E2A">
        <w:rPr>
          <w:rFonts w:ascii="Courier New" w:eastAsia="Times New Roman" w:hAnsi="Courier New" w:cs="Courier New"/>
          <w:sz w:val="20"/>
          <w:szCs w:val="20"/>
          <w:lang w:eastAsia="ru-RU"/>
        </w:rPr>
        <w:t xml:space="preserve">    1.1. Арендодатель на основании _______________ предоставляет Арендатору</w:t>
      </w:r>
    </w:p>
    <w:p w:rsidR="008D7E2A" w:rsidRPr="008D7E2A" w:rsidRDefault="008D7E2A" w:rsidP="008D7E2A">
      <w:pPr>
        <w:widowControl w:val="0"/>
        <w:autoSpaceDE w:val="0"/>
        <w:autoSpaceDN w:val="0"/>
        <w:spacing w:after="0" w:line="240" w:lineRule="auto"/>
        <w:jc w:val="both"/>
        <w:rPr>
          <w:rFonts w:ascii="Courier New" w:eastAsia="Times New Roman" w:hAnsi="Courier New" w:cs="Courier New"/>
          <w:sz w:val="20"/>
          <w:szCs w:val="20"/>
          <w:lang w:eastAsia="ru-RU"/>
        </w:rPr>
      </w:pPr>
      <w:r w:rsidRPr="008D7E2A">
        <w:rPr>
          <w:rFonts w:ascii="Courier New" w:eastAsia="Times New Roman" w:hAnsi="Courier New" w:cs="Courier New"/>
          <w:sz w:val="20"/>
          <w:szCs w:val="20"/>
          <w:lang w:eastAsia="ru-RU"/>
        </w:rPr>
        <w:t>во временное владение и пользование земельный участок из земель ___________</w:t>
      </w:r>
    </w:p>
    <w:p w:rsidR="008D7E2A" w:rsidRPr="008D7E2A" w:rsidRDefault="008D7E2A" w:rsidP="008D7E2A">
      <w:pPr>
        <w:widowControl w:val="0"/>
        <w:autoSpaceDE w:val="0"/>
        <w:autoSpaceDN w:val="0"/>
        <w:spacing w:after="0" w:line="240" w:lineRule="auto"/>
        <w:jc w:val="both"/>
        <w:rPr>
          <w:rFonts w:ascii="Courier New" w:eastAsia="Times New Roman" w:hAnsi="Courier New" w:cs="Courier New"/>
          <w:sz w:val="20"/>
          <w:szCs w:val="20"/>
          <w:lang w:eastAsia="ru-RU"/>
        </w:rPr>
      </w:pPr>
      <w:r w:rsidRPr="008D7E2A">
        <w:rPr>
          <w:rFonts w:ascii="Courier New" w:eastAsia="Times New Roman" w:hAnsi="Courier New" w:cs="Courier New"/>
          <w:sz w:val="20"/>
          <w:szCs w:val="20"/>
          <w:lang w:eastAsia="ru-RU"/>
        </w:rPr>
        <w:t>_____________________________________________________________ с кадастровым</w:t>
      </w:r>
    </w:p>
    <w:p w:rsidR="008D7E2A" w:rsidRPr="008D7E2A" w:rsidRDefault="008D7E2A" w:rsidP="008D7E2A">
      <w:pPr>
        <w:widowControl w:val="0"/>
        <w:autoSpaceDE w:val="0"/>
        <w:autoSpaceDN w:val="0"/>
        <w:spacing w:after="0" w:line="240" w:lineRule="auto"/>
        <w:jc w:val="both"/>
        <w:rPr>
          <w:rFonts w:ascii="Courier New" w:eastAsia="Times New Roman" w:hAnsi="Courier New" w:cs="Courier New"/>
          <w:sz w:val="20"/>
          <w:szCs w:val="20"/>
          <w:lang w:eastAsia="ru-RU"/>
        </w:rPr>
      </w:pPr>
      <w:r w:rsidRPr="008D7E2A">
        <w:rPr>
          <w:rFonts w:ascii="Courier New" w:eastAsia="Times New Roman" w:hAnsi="Courier New" w:cs="Courier New"/>
          <w:sz w:val="20"/>
          <w:szCs w:val="20"/>
          <w:lang w:eastAsia="ru-RU"/>
        </w:rPr>
        <w:t>номером ___________________ общей площадью __________ кв. м, местоположение</w:t>
      </w:r>
    </w:p>
    <w:p w:rsidR="008D7E2A" w:rsidRPr="008D7E2A" w:rsidRDefault="008D7E2A" w:rsidP="008D7E2A">
      <w:pPr>
        <w:widowControl w:val="0"/>
        <w:autoSpaceDE w:val="0"/>
        <w:autoSpaceDN w:val="0"/>
        <w:spacing w:after="0" w:line="240" w:lineRule="auto"/>
        <w:jc w:val="both"/>
        <w:rPr>
          <w:rFonts w:ascii="Courier New" w:eastAsia="Times New Roman" w:hAnsi="Courier New" w:cs="Courier New"/>
          <w:sz w:val="20"/>
          <w:szCs w:val="20"/>
          <w:lang w:eastAsia="ru-RU"/>
        </w:rPr>
      </w:pPr>
      <w:r w:rsidRPr="008D7E2A">
        <w:rPr>
          <w:rFonts w:ascii="Courier New" w:eastAsia="Times New Roman" w:hAnsi="Courier New" w:cs="Courier New"/>
          <w:sz w:val="20"/>
          <w:szCs w:val="20"/>
          <w:lang w:eastAsia="ru-RU"/>
        </w:rPr>
        <w:t xml:space="preserve">земельного участка: Чувашская Республика, ____________________, </w:t>
      </w:r>
      <w:proofErr w:type="gramStart"/>
      <w:r w:rsidRPr="008D7E2A">
        <w:rPr>
          <w:rFonts w:ascii="Courier New" w:eastAsia="Times New Roman" w:hAnsi="Courier New" w:cs="Courier New"/>
          <w:sz w:val="20"/>
          <w:szCs w:val="20"/>
          <w:lang w:eastAsia="ru-RU"/>
        </w:rPr>
        <w:t>находящийся</w:t>
      </w:r>
      <w:proofErr w:type="gramEnd"/>
    </w:p>
    <w:p w:rsidR="008D7E2A" w:rsidRPr="008D7E2A" w:rsidRDefault="008D7E2A" w:rsidP="008D7E2A">
      <w:pPr>
        <w:widowControl w:val="0"/>
        <w:autoSpaceDE w:val="0"/>
        <w:autoSpaceDN w:val="0"/>
        <w:spacing w:after="0" w:line="240" w:lineRule="auto"/>
        <w:jc w:val="both"/>
        <w:rPr>
          <w:rFonts w:ascii="Courier New" w:eastAsia="Times New Roman" w:hAnsi="Courier New" w:cs="Courier New"/>
          <w:sz w:val="20"/>
          <w:szCs w:val="20"/>
          <w:lang w:eastAsia="ru-RU"/>
        </w:rPr>
      </w:pPr>
      <w:r w:rsidRPr="008D7E2A">
        <w:rPr>
          <w:rFonts w:ascii="Courier New" w:eastAsia="Times New Roman" w:hAnsi="Courier New" w:cs="Courier New"/>
          <w:sz w:val="20"/>
          <w:szCs w:val="20"/>
          <w:lang w:eastAsia="ru-RU"/>
        </w:rPr>
        <w:t>в государственной собственности Чувашской Республики (далее - Участок).</w:t>
      </w:r>
    </w:p>
    <w:p w:rsidR="008D7E2A" w:rsidRPr="008D7E2A" w:rsidRDefault="008D7E2A" w:rsidP="008D7E2A">
      <w:pPr>
        <w:widowControl w:val="0"/>
        <w:autoSpaceDE w:val="0"/>
        <w:autoSpaceDN w:val="0"/>
        <w:spacing w:after="0" w:line="240" w:lineRule="auto"/>
        <w:jc w:val="both"/>
        <w:rPr>
          <w:rFonts w:ascii="Courier New" w:eastAsia="Times New Roman" w:hAnsi="Courier New" w:cs="Courier New"/>
          <w:sz w:val="20"/>
          <w:szCs w:val="20"/>
          <w:lang w:eastAsia="ru-RU"/>
        </w:rPr>
      </w:pPr>
      <w:r w:rsidRPr="008D7E2A">
        <w:rPr>
          <w:rFonts w:ascii="Courier New" w:eastAsia="Times New Roman" w:hAnsi="Courier New" w:cs="Courier New"/>
          <w:sz w:val="20"/>
          <w:szCs w:val="20"/>
          <w:lang w:eastAsia="ru-RU"/>
        </w:rPr>
        <w:t xml:space="preserve">    1.2.  Границы  Участка  определены  в  кадастровом  </w:t>
      </w:r>
      <w:proofErr w:type="gramStart"/>
      <w:r w:rsidRPr="008D7E2A">
        <w:rPr>
          <w:rFonts w:ascii="Courier New" w:eastAsia="Times New Roman" w:hAnsi="Courier New" w:cs="Courier New"/>
          <w:sz w:val="20"/>
          <w:szCs w:val="20"/>
          <w:lang w:eastAsia="ru-RU"/>
        </w:rPr>
        <w:t>паспорте</w:t>
      </w:r>
      <w:proofErr w:type="gramEnd"/>
      <w:r w:rsidRPr="008D7E2A">
        <w:rPr>
          <w:rFonts w:ascii="Courier New" w:eastAsia="Times New Roman" w:hAnsi="Courier New" w:cs="Courier New"/>
          <w:sz w:val="20"/>
          <w:szCs w:val="20"/>
          <w:lang w:eastAsia="ru-RU"/>
        </w:rPr>
        <w:t xml:space="preserve"> земельного</w:t>
      </w:r>
    </w:p>
    <w:p w:rsidR="008D7E2A" w:rsidRPr="008D7E2A" w:rsidRDefault="008D7E2A" w:rsidP="008D7E2A">
      <w:pPr>
        <w:widowControl w:val="0"/>
        <w:autoSpaceDE w:val="0"/>
        <w:autoSpaceDN w:val="0"/>
        <w:spacing w:after="0" w:line="240" w:lineRule="auto"/>
        <w:jc w:val="both"/>
        <w:rPr>
          <w:rFonts w:ascii="Courier New" w:eastAsia="Times New Roman" w:hAnsi="Courier New" w:cs="Courier New"/>
          <w:sz w:val="20"/>
          <w:szCs w:val="20"/>
          <w:lang w:eastAsia="ru-RU"/>
        </w:rPr>
      </w:pPr>
      <w:r w:rsidRPr="008D7E2A">
        <w:rPr>
          <w:rFonts w:ascii="Courier New" w:eastAsia="Times New Roman" w:hAnsi="Courier New" w:cs="Courier New"/>
          <w:sz w:val="20"/>
          <w:szCs w:val="20"/>
          <w:lang w:eastAsia="ru-RU"/>
        </w:rPr>
        <w:t xml:space="preserve">участка, который </w:t>
      </w:r>
      <w:proofErr w:type="gramStart"/>
      <w:r w:rsidRPr="008D7E2A">
        <w:rPr>
          <w:rFonts w:ascii="Courier New" w:eastAsia="Times New Roman" w:hAnsi="Courier New" w:cs="Courier New"/>
          <w:sz w:val="20"/>
          <w:szCs w:val="20"/>
          <w:lang w:eastAsia="ru-RU"/>
        </w:rPr>
        <w:t>прилагается к договору и является</w:t>
      </w:r>
      <w:proofErr w:type="gramEnd"/>
      <w:r w:rsidRPr="008D7E2A">
        <w:rPr>
          <w:rFonts w:ascii="Courier New" w:eastAsia="Times New Roman" w:hAnsi="Courier New" w:cs="Courier New"/>
          <w:sz w:val="20"/>
          <w:szCs w:val="20"/>
          <w:lang w:eastAsia="ru-RU"/>
        </w:rPr>
        <w:t xml:space="preserve"> его неотъемлемой частью.</w:t>
      </w:r>
    </w:p>
    <w:p w:rsidR="008D7E2A" w:rsidRPr="008D7E2A" w:rsidRDefault="008D7E2A" w:rsidP="008D7E2A">
      <w:pPr>
        <w:widowControl w:val="0"/>
        <w:autoSpaceDE w:val="0"/>
        <w:autoSpaceDN w:val="0"/>
        <w:spacing w:after="0" w:line="240" w:lineRule="auto"/>
        <w:jc w:val="both"/>
        <w:rPr>
          <w:rFonts w:ascii="Courier New" w:eastAsia="Times New Roman" w:hAnsi="Courier New" w:cs="Courier New"/>
          <w:sz w:val="20"/>
          <w:szCs w:val="20"/>
          <w:lang w:eastAsia="ru-RU"/>
        </w:rPr>
      </w:pPr>
      <w:r w:rsidRPr="008D7E2A">
        <w:rPr>
          <w:rFonts w:ascii="Courier New" w:eastAsia="Times New Roman" w:hAnsi="Courier New" w:cs="Courier New"/>
          <w:sz w:val="20"/>
          <w:szCs w:val="20"/>
          <w:lang w:eastAsia="ru-RU"/>
        </w:rPr>
        <w:t xml:space="preserve">    1.3. На Участке расположены следующие объекты недвижимости:</w:t>
      </w:r>
    </w:p>
    <w:p w:rsidR="008D7E2A" w:rsidRPr="008D7E2A" w:rsidRDefault="008D7E2A" w:rsidP="008D7E2A">
      <w:pPr>
        <w:widowControl w:val="0"/>
        <w:autoSpaceDE w:val="0"/>
        <w:autoSpaceDN w:val="0"/>
        <w:spacing w:after="0" w:line="240" w:lineRule="auto"/>
        <w:jc w:val="both"/>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685"/>
        <w:gridCol w:w="1871"/>
        <w:gridCol w:w="3476"/>
      </w:tblGrid>
      <w:tr w:rsidR="008D7E2A" w:rsidRPr="008D7E2A" w:rsidTr="00A74BD5">
        <w:tc>
          <w:tcPr>
            <w:tcW w:w="567" w:type="dxa"/>
          </w:tcPr>
          <w:p w:rsidR="008D7E2A" w:rsidRPr="008D7E2A" w:rsidRDefault="008D7E2A" w:rsidP="008D7E2A">
            <w:pPr>
              <w:widowControl w:val="0"/>
              <w:autoSpaceDE w:val="0"/>
              <w:autoSpaceDN w:val="0"/>
              <w:spacing w:after="0" w:line="240" w:lineRule="auto"/>
              <w:jc w:val="center"/>
              <w:rPr>
                <w:rFonts w:ascii="Calibri" w:eastAsia="Times New Roman" w:hAnsi="Calibri" w:cs="Calibri"/>
                <w:szCs w:val="20"/>
                <w:lang w:eastAsia="ru-RU"/>
              </w:rPr>
            </w:pPr>
            <w:r w:rsidRPr="008D7E2A">
              <w:rPr>
                <w:rFonts w:ascii="Calibri" w:eastAsia="Times New Roman" w:hAnsi="Calibri" w:cs="Calibri"/>
                <w:szCs w:val="20"/>
                <w:lang w:eastAsia="ru-RU"/>
              </w:rPr>
              <w:t>N</w:t>
            </w:r>
          </w:p>
          <w:p w:rsidR="008D7E2A" w:rsidRPr="008D7E2A" w:rsidRDefault="008D7E2A" w:rsidP="008D7E2A">
            <w:pPr>
              <w:widowControl w:val="0"/>
              <w:autoSpaceDE w:val="0"/>
              <w:autoSpaceDN w:val="0"/>
              <w:spacing w:after="0" w:line="240" w:lineRule="auto"/>
              <w:jc w:val="center"/>
              <w:rPr>
                <w:rFonts w:ascii="Calibri" w:eastAsia="Times New Roman" w:hAnsi="Calibri" w:cs="Calibri"/>
                <w:szCs w:val="20"/>
                <w:lang w:eastAsia="ru-RU"/>
              </w:rPr>
            </w:pPr>
            <w:proofErr w:type="spellStart"/>
            <w:r w:rsidRPr="008D7E2A">
              <w:rPr>
                <w:rFonts w:ascii="Calibri" w:eastAsia="Times New Roman" w:hAnsi="Calibri" w:cs="Calibri"/>
                <w:szCs w:val="20"/>
                <w:lang w:eastAsia="ru-RU"/>
              </w:rPr>
              <w:t>пп</w:t>
            </w:r>
            <w:proofErr w:type="spellEnd"/>
          </w:p>
        </w:tc>
        <w:tc>
          <w:tcPr>
            <w:tcW w:w="3685" w:type="dxa"/>
          </w:tcPr>
          <w:p w:rsidR="008D7E2A" w:rsidRPr="008D7E2A" w:rsidRDefault="008D7E2A" w:rsidP="008D7E2A">
            <w:pPr>
              <w:widowControl w:val="0"/>
              <w:autoSpaceDE w:val="0"/>
              <w:autoSpaceDN w:val="0"/>
              <w:spacing w:after="0" w:line="240" w:lineRule="auto"/>
              <w:jc w:val="center"/>
              <w:rPr>
                <w:rFonts w:ascii="Calibri" w:eastAsia="Times New Roman" w:hAnsi="Calibri" w:cs="Calibri"/>
                <w:szCs w:val="20"/>
                <w:lang w:eastAsia="ru-RU"/>
              </w:rPr>
            </w:pPr>
            <w:r w:rsidRPr="008D7E2A">
              <w:rPr>
                <w:rFonts w:ascii="Calibri" w:eastAsia="Times New Roman" w:hAnsi="Calibri" w:cs="Calibri"/>
                <w:szCs w:val="20"/>
                <w:lang w:eastAsia="ru-RU"/>
              </w:rPr>
              <w:t>Наименование объекта недвижимости</w:t>
            </w:r>
          </w:p>
        </w:tc>
        <w:tc>
          <w:tcPr>
            <w:tcW w:w="1871" w:type="dxa"/>
          </w:tcPr>
          <w:p w:rsidR="008D7E2A" w:rsidRPr="008D7E2A" w:rsidRDefault="008D7E2A" w:rsidP="008D7E2A">
            <w:pPr>
              <w:widowControl w:val="0"/>
              <w:autoSpaceDE w:val="0"/>
              <w:autoSpaceDN w:val="0"/>
              <w:spacing w:after="0" w:line="240" w:lineRule="auto"/>
              <w:jc w:val="center"/>
              <w:rPr>
                <w:rFonts w:ascii="Calibri" w:eastAsia="Times New Roman" w:hAnsi="Calibri" w:cs="Calibri"/>
                <w:szCs w:val="20"/>
                <w:lang w:eastAsia="ru-RU"/>
              </w:rPr>
            </w:pPr>
            <w:r w:rsidRPr="008D7E2A">
              <w:rPr>
                <w:rFonts w:ascii="Calibri" w:eastAsia="Times New Roman" w:hAnsi="Calibri" w:cs="Calibri"/>
                <w:szCs w:val="20"/>
                <w:lang w:eastAsia="ru-RU"/>
              </w:rPr>
              <w:t>Площадь объекта недвижимости, кв. м</w:t>
            </w:r>
          </w:p>
        </w:tc>
        <w:tc>
          <w:tcPr>
            <w:tcW w:w="3476" w:type="dxa"/>
          </w:tcPr>
          <w:p w:rsidR="008D7E2A" w:rsidRPr="008D7E2A" w:rsidRDefault="008D7E2A" w:rsidP="008D7E2A">
            <w:pPr>
              <w:widowControl w:val="0"/>
              <w:autoSpaceDE w:val="0"/>
              <w:autoSpaceDN w:val="0"/>
              <w:spacing w:after="0" w:line="240" w:lineRule="auto"/>
              <w:jc w:val="center"/>
              <w:rPr>
                <w:rFonts w:ascii="Calibri" w:eastAsia="Times New Roman" w:hAnsi="Calibri" w:cs="Calibri"/>
                <w:szCs w:val="20"/>
                <w:lang w:eastAsia="ru-RU"/>
              </w:rPr>
            </w:pPr>
            <w:r w:rsidRPr="008D7E2A">
              <w:rPr>
                <w:rFonts w:ascii="Calibri" w:eastAsia="Times New Roman" w:hAnsi="Calibri" w:cs="Calibri"/>
                <w:szCs w:val="20"/>
                <w:lang w:eastAsia="ru-RU"/>
              </w:rPr>
              <w:t>Основание нахождения объекта у Арендатора</w:t>
            </w:r>
          </w:p>
        </w:tc>
      </w:tr>
      <w:tr w:rsidR="008D7E2A" w:rsidRPr="008D7E2A" w:rsidTr="00A74BD5">
        <w:tc>
          <w:tcPr>
            <w:tcW w:w="567" w:type="dxa"/>
          </w:tcPr>
          <w:p w:rsidR="008D7E2A" w:rsidRPr="008D7E2A" w:rsidRDefault="008D7E2A" w:rsidP="008D7E2A">
            <w:pPr>
              <w:widowControl w:val="0"/>
              <w:autoSpaceDE w:val="0"/>
              <w:autoSpaceDN w:val="0"/>
              <w:spacing w:after="0" w:line="240" w:lineRule="auto"/>
              <w:jc w:val="center"/>
              <w:rPr>
                <w:rFonts w:ascii="Calibri" w:eastAsia="Times New Roman" w:hAnsi="Calibri" w:cs="Calibri"/>
                <w:szCs w:val="20"/>
                <w:lang w:eastAsia="ru-RU"/>
              </w:rPr>
            </w:pPr>
            <w:r w:rsidRPr="008D7E2A">
              <w:rPr>
                <w:rFonts w:ascii="Calibri" w:eastAsia="Times New Roman" w:hAnsi="Calibri" w:cs="Calibri"/>
                <w:szCs w:val="20"/>
                <w:lang w:eastAsia="ru-RU"/>
              </w:rPr>
              <w:t>1</w:t>
            </w:r>
          </w:p>
        </w:tc>
        <w:tc>
          <w:tcPr>
            <w:tcW w:w="3685" w:type="dxa"/>
          </w:tcPr>
          <w:p w:rsidR="008D7E2A" w:rsidRPr="008D7E2A" w:rsidRDefault="008D7E2A" w:rsidP="008D7E2A">
            <w:pPr>
              <w:widowControl w:val="0"/>
              <w:autoSpaceDE w:val="0"/>
              <w:autoSpaceDN w:val="0"/>
              <w:spacing w:after="0" w:line="240" w:lineRule="auto"/>
              <w:jc w:val="center"/>
              <w:rPr>
                <w:rFonts w:ascii="Calibri" w:eastAsia="Times New Roman" w:hAnsi="Calibri" w:cs="Calibri"/>
                <w:szCs w:val="20"/>
                <w:lang w:eastAsia="ru-RU"/>
              </w:rPr>
            </w:pPr>
            <w:r w:rsidRPr="008D7E2A">
              <w:rPr>
                <w:rFonts w:ascii="Calibri" w:eastAsia="Times New Roman" w:hAnsi="Calibri" w:cs="Calibri"/>
                <w:szCs w:val="20"/>
                <w:lang w:eastAsia="ru-RU"/>
              </w:rPr>
              <w:t>2</w:t>
            </w:r>
          </w:p>
        </w:tc>
        <w:tc>
          <w:tcPr>
            <w:tcW w:w="1871" w:type="dxa"/>
          </w:tcPr>
          <w:p w:rsidR="008D7E2A" w:rsidRPr="008D7E2A" w:rsidRDefault="008D7E2A" w:rsidP="008D7E2A">
            <w:pPr>
              <w:widowControl w:val="0"/>
              <w:autoSpaceDE w:val="0"/>
              <w:autoSpaceDN w:val="0"/>
              <w:spacing w:after="0" w:line="240" w:lineRule="auto"/>
              <w:jc w:val="center"/>
              <w:rPr>
                <w:rFonts w:ascii="Calibri" w:eastAsia="Times New Roman" w:hAnsi="Calibri" w:cs="Calibri"/>
                <w:szCs w:val="20"/>
                <w:lang w:eastAsia="ru-RU"/>
              </w:rPr>
            </w:pPr>
            <w:r w:rsidRPr="008D7E2A">
              <w:rPr>
                <w:rFonts w:ascii="Calibri" w:eastAsia="Times New Roman" w:hAnsi="Calibri" w:cs="Calibri"/>
                <w:szCs w:val="20"/>
                <w:lang w:eastAsia="ru-RU"/>
              </w:rPr>
              <w:t>3</w:t>
            </w:r>
          </w:p>
        </w:tc>
        <w:tc>
          <w:tcPr>
            <w:tcW w:w="3476" w:type="dxa"/>
          </w:tcPr>
          <w:p w:rsidR="008D7E2A" w:rsidRPr="008D7E2A" w:rsidRDefault="008D7E2A" w:rsidP="008D7E2A">
            <w:pPr>
              <w:widowControl w:val="0"/>
              <w:autoSpaceDE w:val="0"/>
              <w:autoSpaceDN w:val="0"/>
              <w:spacing w:after="0" w:line="240" w:lineRule="auto"/>
              <w:jc w:val="center"/>
              <w:rPr>
                <w:rFonts w:ascii="Calibri" w:eastAsia="Times New Roman" w:hAnsi="Calibri" w:cs="Calibri"/>
                <w:szCs w:val="20"/>
                <w:lang w:eastAsia="ru-RU"/>
              </w:rPr>
            </w:pPr>
            <w:r w:rsidRPr="008D7E2A">
              <w:rPr>
                <w:rFonts w:ascii="Calibri" w:eastAsia="Times New Roman" w:hAnsi="Calibri" w:cs="Calibri"/>
                <w:szCs w:val="20"/>
                <w:lang w:eastAsia="ru-RU"/>
              </w:rPr>
              <w:t>4</w:t>
            </w:r>
          </w:p>
        </w:tc>
      </w:tr>
      <w:tr w:rsidR="008D7E2A" w:rsidRPr="008D7E2A" w:rsidTr="00A74BD5">
        <w:tc>
          <w:tcPr>
            <w:tcW w:w="567" w:type="dxa"/>
          </w:tcPr>
          <w:p w:rsidR="008D7E2A" w:rsidRPr="008D7E2A" w:rsidRDefault="008D7E2A" w:rsidP="008D7E2A">
            <w:pPr>
              <w:widowControl w:val="0"/>
              <w:autoSpaceDE w:val="0"/>
              <w:autoSpaceDN w:val="0"/>
              <w:spacing w:after="0" w:line="240" w:lineRule="auto"/>
              <w:rPr>
                <w:rFonts w:ascii="Calibri" w:eastAsia="Times New Roman" w:hAnsi="Calibri" w:cs="Calibri"/>
                <w:szCs w:val="20"/>
                <w:lang w:eastAsia="ru-RU"/>
              </w:rPr>
            </w:pPr>
          </w:p>
        </w:tc>
        <w:tc>
          <w:tcPr>
            <w:tcW w:w="3685" w:type="dxa"/>
          </w:tcPr>
          <w:p w:rsidR="008D7E2A" w:rsidRPr="008D7E2A" w:rsidRDefault="008D7E2A" w:rsidP="008D7E2A">
            <w:pPr>
              <w:widowControl w:val="0"/>
              <w:autoSpaceDE w:val="0"/>
              <w:autoSpaceDN w:val="0"/>
              <w:spacing w:after="0" w:line="240" w:lineRule="auto"/>
              <w:rPr>
                <w:rFonts w:ascii="Calibri" w:eastAsia="Times New Roman" w:hAnsi="Calibri" w:cs="Calibri"/>
                <w:szCs w:val="20"/>
                <w:lang w:eastAsia="ru-RU"/>
              </w:rPr>
            </w:pPr>
          </w:p>
        </w:tc>
        <w:tc>
          <w:tcPr>
            <w:tcW w:w="1871" w:type="dxa"/>
          </w:tcPr>
          <w:p w:rsidR="008D7E2A" w:rsidRPr="008D7E2A" w:rsidRDefault="008D7E2A" w:rsidP="008D7E2A">
            <w:pPr>
              <w:widowControl w:val="0"/>
              <w:autoSpaceDE w:val="0"/>
              <w:autoSpaceDN w:val="0"/>
              <w:spacing w:after="0" w:line="240" w:lineRule="auto"/>
              <w:rPr>
                <w:rFonts w:ascii="Calibri" w:eastAsia="Times New Roman" w:hAnsi="Calibri" w:cs="Calibri"/>
                <w:szCs w:val="20"/>
                <w:lang w:eastAsia="ru-RU"/>
              </w:rPr>
            </w:pPr>
          </w:p>
        </w:tc>
        <w:tc>
          <w:tcPr>
            <w:tcW w:w="3476" w:type="dxa"/>
          </w:tcPr>
          <w:p w:rsidR="008D7E2A" w:rsidRPr="008D7E2A" w:rsidRDefault="008D7E2A" w:rsidP="008D7E2A">
            <w:pPr>
              <w:widowControl w:val="0"/>
              <w:autoSpaceDE w:val="0"/>
              <w:autoSpaceDN w:val="0"/>
              <w:spacing w:after="0" w:line="240" w:lineRule="auto"/>
              <w:rPr>
                <w:rFonts w:ascii="Calibri" w:eastAsia="Times New Roman" w:hAnsi="Calibri" w:cs="Calibri"/>
                <w:szCs w:val="20"/>
                <w:lang w:eastAsia="ru-RU"/>
              </w:rPr>
            </w:pPr>
          </w:p>
        </w:tc>
      </w:tr>
    </w:tbl>
    <w:p w:rsidR="008D7E2A" w:rsidRPr="008D7E2A" w:rsidRDefault="008D7E2A" w:rsidP="008D7E2A">
      <w:pPr>
        <w:widowControl w:val="0"/>
        <w:autoSpaceDE w:val="0"/>
        <w:autoSpaceDN w:val="0"/>
        <w:spacing w:after="0" w:line="240" w:lineRule="auto"/>
        <w:jc w:val="both"/>
        <w:rPr>
          <w:rFonts w:ascii="Calibri" w:eastAsia="Times New Roman" w:hAnsi="Calibri" w:cs="Calibri"/>
          <w:szCs w:val="20"/>
          <w:lang w:eastAsia="ru-RU"/>
        </w:rPr>
      </w:pPr>
    </w:p>
    <w:p w:rsidR="008D7E2A" w:rsidRPr="008D7E2A" w:rsidRDefault="008D7E2A" w:rsidP="008D7E2A">
      <w:pPr>
        <w:widowControl w:val="0"/>
        <w:autoSpaceDE w:val="0"/>
        <w:autoSpaceDN w:val="0"/>
        <w:spacing w:after="0" w:line="240" w:lineRule="auto"/>
        <w:jc w:val="both"/>
        <w:rPr>
          <w:rFonts w:ascii="Courier New" w:eastAsia="Times New Roman" w:hAnsi="Courier New" w:cs="Courier New"/>
          <w:sz w:val="20"/>
          <w:szCs w:val="20"/>
          <w:lang w:eastAsia="ru-RU"/>
        </w:rPr>
      </w:pPr>
      <w:r w:rsidRPr="008D7E2A">
        <w:rPr>
          <w:rFonts w:ascii="Courier New" w:eastAsia="Times New Roman" w:hAnsi="Courier New" w:cs="Courier New"/>
          <w:sz w:val="20"/>
          <w:szCs w:val="20"/>
          <w:lang w:eastAsia="ru-RU"/>
        </w:rPr>
        <w:t xml:space="preserve">    1.4.   Передача  Участка  оформляется  актом  приема-передачи,  который</w:t>
      </w:r>
    </w:p>
    <w:p w:rsidR="008D7E2A" w:rsidRPr="008D7E2A" w:rsidRDefault="008D7E2A" w:rsidP="008D7E2A">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8D7E2A">
        <w:rPr>
          <w:rFonts w:ascii="Courier New" w:eastAsia="Times New Roman" w:hAnsi="Courier New" w:cs="Courier New"/>
          <w:sz w:val="20"/>
          <w:szCs w:val="20"/>
          <w:lang w:eastAsia="ru-RU"/>
        </w:rPr>
        <w:t>приобщается  к  настоящему  договору  и  является</w:t>
      </w:r>
      <w:proofErr w:type="gramEnd"/>
      <w:r w:rsidRPr="008D7E2A">
        <w:rPr>
          <w:rFonts w:ascii="Courier New" w:eastAsia="Times New Roman" w:hAnsi="Courier New" w:cs="Courier New"/>
          <w:sz w:val="20"/>
          <w:szCs w:val="20"/>
          <w:lang w:eastAsia="ru-RU"/>
        </w:rPr>
        <w:t xml:space="preserve">  его  неотъемлемой частью</w:t>
      </w:r>
    </w:p>
    <w:p w:rsidR="008D7E2A" w:rsidRPr="008D7E2A" w:rsidRDefault="008D7E2A" w:rsidP="008D7E2A">
      <w:pPr>
        <w:widowControl w:val="0"/>
        <w:autoSpaceDE w:val="0"/>
        <w:autoSpaceDN w:val="0"/>
        <w:spacing w:after="0" w:line="240" w:lineRule="auto"/>
        <w:jc w:val="both"/>
        <w:rPr>
          <w:rFonts w:ascii="Courier New" w:eastAsia="Times New Roman" w:hAnsi="Courier New" w:cs="Courier New"/>
          <w:sz w:val="20"/>
          <w:szCs w:val="20"/>
          <w:lang w:eastAsia="ru-RU"/>
        </w:rPr>
      </w:pPr>
      <w:r w:rsidRPr="008D7E2A">
        <w:rPr>
          <w:rFonts w:ascii="Courier New" w:eastAsia="Times New Roman" w:hAnsi="Courier New" w:cs="Courier New"/>
          <w:sz w:val="20"/>
          <w:szCs w:val="20"/>
          <w:lang w:eastAsia="ru-RU"/>
        </w:rPr>
        <w:t>(приложение N 1).</w:t>
      </w:r>
    </w:p>
    <w:p w:rsidR="008D7E2A" w:rsidRPr="008D7E2A" w:rsidRDefault="008D7E2A" w:rsidP="008D7E2A">
      <w:pPr>
        <w:widowControl w:val="0"/>
        <w:autoSpaceDE w:val="0"/>
        <w:autoSpaceDN w:val="0"/>
        <w:spacing w:after="0" w:line="240" w:lineRule="auto"/>
        <w:jc w:val="both"/>
        <w:rPr>
          <w:rFonts w:ascii="Courier New" w:eastAsia="Times New Roman" w:hAnsi="Courier New" w:cs="Courier New"/>
          <w:sz w:val="20"/>
          <w:szCs w:val="20"/>
          <w:lang w:eastAsia="ru-RU"/>
        </w:rPr>
      </w:pPr>
      <w:r w:rsidRPr="008D7E2A">
        <w:rPr>
          <w:rFonts w:ascii="Courier New" w:eastAsia="Times New Roman" w:hAnsi="Courier New" w:cs="Courier New"/>
          <w:sz w:val="20"/>
          <w:szCs w:val="20"/>
          <w:lang w:eastAsia="ru-RU"/>
        </w:rPr>
        <w:t xml:space="preserve">    1.5. Права собственника Участка не обременены правами третьих лиц.</w:t>
      </w:r>
    </w:p>
    <w:p w:rsidR="008D7E2A" w:rsidRPr="008D7E2A" w:rsidRDefault="008D7E2A" w:rsidP="008D7E2A">
      <w:pPr>
        <w:widowControl w:val="0"/>
        <w:autoSpaceDE w:val="0"/>
        <w:autoSpaceDN w:val="0"/>
        <w:spacing w:after="0" w:line="240" w:lineRule="auto"/>
        <w:jc w:val="both"/>
        <w:rPr>
          <w:rFonts w:ascii="Courier New" w:eastAsia="Times New Roman" w:hAnsi="Courier New" w:cs="Courier New"/>
          <w:sz w:val="20"/>
          <w:szCs w:val="20"/>
          <w:lang w:eastAsia="ru-RU"/>
        </w:rPr>
      </w:pPr>
      <w:r w:rsidRPr="008D7E2A">
        <w:rPr>
          <w:rFonts w:ascii="Courier New" w:eastAsia="Times New Roman" w:hAnsi="Courier New" w:cs="Courier New"/>
          <w:sz w:val="20"/>
          <w:szCs w:val="20"/>
          <w:lang w:eastAsia="ru-RU"/>
        </w:rPr>
        <w:t xml:space="preserve">    1.6.   Споры,   возникающие   при   исполнении   настоящего   договора,</w:t>
      </w:r>
    </w:p>
    <w:p w:rsidR="008D7E2A" w:rsidRPr="008D7E2A" w:rsidRDefault="008D7E2A" w:rsidP="008D7E2A">
      <w:pPr>
        <w:widowControl w:val="0"/>
        <w:autoSpaceDE w:val="0"/>
        <w:autoSpaceDN w:val="0"/>
        <w:spacing w:after="0" w:line="240" w:lineRule="auto"/>
        <w:jc w:val="both"/>
        <w:rPr>
          <w:rFonts w:ascii="Courier New" w:eastAsia="Times New Roman" w:hAnsi="Courier New" w:cs="Courier New"/>
          <w:sz w:val="20"/>
          <w:szCs w:val="20"/>
          <w:lang w:eastAsia="ru-RU"/>
        </w:rPr>
      </w:pPr>
      <w:r w:rsidRPr="008D7E2A">
        <w:rPr>
          <w:rFonts w:ascii="Courier New" w:eastAsia="Times New Roman" w:hAnsi="Courier New" w:cs="Courier New"/>
          <w:sz w:val="20"/>
          <w:szCs w:val="20"/>
          <w:lang w:eastAsia="ru-RU"/>
        </w:rPr>
        <w:t>рассматриваются Арбитражным судом Чувашской Республики.</w:t>
      </w:r>
    </w:p>
    <w:p w:rsidR="008D7E2A" w:rsidRPr="008D7E2A" w:rsidRDefault="008D7E2A" w:rsidP="008D7E2A">
      <w:pPr>
        <w:widowControl w:val="0"/>
        <w:autoSpaceDE w:val="0"/>
        <w:autoSpaceDN w:val="0"/>
        <w:spacing w:after="0" w:line="240" w:lineRule="auto"/>
        <w:jc w:val="both"/>
        <w:rPr>
          <w:rFonts w:ascii="Courier New" w:eastAsia="Times New Roman" w:hAnsi="Courier New" w:cs="Courier New"/>
          <w:sz w:val="20"/>
          <w:szCs w:val="20"/>
          <w:lang w:eastAsia="ru-RU"/>
        </w:rPr>
      </w:pPr>
    </w:p>
    <w:p w:rsidR="008D7E2A" w:rsidRPr="008D7E2A" w:rsidRDefault="008D7E2A" w:rsidP="008D7E2A">
      <w:pPr>
        <w:widowControl w:val="0"/>
        <w:autoSpaceDE w:val="0"/>
        <w:autoSpaceDN w:val="0"/>
        <w:spacing w:after="0" w:line="240" w:lineRule="auto"/>
        <w:jc w:val="both"/>
        <w:rPr>
          <w:rFonts w:ascii="Courier New" w:eastAsia="Times New Roman" w:hAnsi="Courier New" w:cs="Courier New"/>
          <w:sz w:val="20"/>
          <w:szCs w:val="20"/>
          <w:lang w:eastAsia="ru-RU"/>
        </w:rPr>
      </w:pPr>
      <w:r w:rsidRPr="008D7E2A">
        <w:rPr>
          <w:rFonts w:ascii="Courier New" w:eastAsia="Times New Roman" w:hAnsi="Courier New" w:cs="Courier New"/>
          <w:sz w:val="20"/>
          <w:szCs w:val="20"/>
          <w:lang w:eastAsia="ru-RU"/>
        </w:rPr>
        <w:t xml:space="preserve">                             II. СРОК ДОГОВОРА</w:t>
      </w:r>
    </w:p>
    <w:p w:rsidR="008D7E2A" w:rsidRPr="008D7E2A" w:rsidRDefault="008D7E2A" w:rsidP="008D7E2A">
      <w:pPr>
        <w:widowControl w:val="0"/>
        <w:autoSpaceDE w:val="0"/>
        <w:autoSpaceDN w:val="0"/>
        <w:spacing w:after="0" w:line="240" w:lineRule="auto"/>
        <w:jc w:val="both"/>
        <w:rPr>
          <w:rFonts w:ascii="Courier New" w:eastAsia="Times New Roman" w:hAnsi="Courier New" w:cs="Courier New"/>
          <w:sz w:val="20"/>
          <w:szCs w:val="20"/>
          <w:lang w:eastAsia="ru-RU"/>
        </w:rPr>
      </w:pPr>
    </w:p>
    <w:p w:rsidR="008D7E2A" w:rsidRPr="008D7E2A" w:rsidRDefault="008D7E2A" w:rsidP="008D7E2A">
      <w:pPr>
        <w:widowControl w:val="0"/>
        <w:autoSpaceDE w:val="0"/>
        <w:autoSpaceDN w:val="0"/>
        <w:spacing w:after="0" w:line="240" w:lineRule="auto"/>
        <w:jc w:val="both"/>
        <w:rPr>
          <w:rFonts w:ascii="Courier New" w:eastAsia="Times New Roman" w:hAnsi="Courier New" w:cs="Courier New"/>
          <w:sz w:val="20"/>
          <w:szCs w:val="20"/>
          <w:lang w:eastAsia="ru-RU"/>
        </w:rPr>
      </w:pPr>
      <w:bookmarkStart w:id="8" w:name="P1060"/>
      <w:bookmarkEnd w:id="8"/>
      <w:r w:rsidRPr="008D7E2A">
        <w:rPr>
          <w:rFonts w:ascii="Courier New" w:eastAsia="Times New Roman" w:hAnsi="Courier New" w:cs="Courier New"/>
          <w:sz w:val="20"/>
          <w:szCs w:val="20"/>
          <w:lang w:eastAsia="ru-RU"/>
        </w:rPr>
        <w:t xml:space="preserve">    2.1. Настоящий договор заключен на срок с _______________________ г. </w:t>
      </w:r>
      <w:proofErr w:type="gramStart"/>
      <w:r w:rsidRPr="008D7E2A">
        <w:rPr>
          <w:rFonts w:ascii="Courier New" w:eastAsia="Times New Roman" w:hAnsi="Courier New" w:cs="Courier New"/>
          <w:sz w:val="20"/>
          <w:szCs w:val="20"/>
          <w:lang w:eastAsia="ru-RU"/>
        </w:rPr>
        <w:t>до</w:t>
      </w:r>
      <w:proofErr w:type="gramEnd"/>
    </w:p>
    <w:p w:rsidR="008D7E2A" w:rsidRPr="008D7E2A" w:rsidRDefault="008D7E2A" w:rsidP="008D7E2A">
      <w:pPr>
        <w:widowControl w:val="0"/>
        <w:autoSpaceDE w:val="0"/>
        <w:autoSpaceDN w:val="0"/>
        <w:spacing w:after="0" w:line="240" w:lineRule="auto"/>
        <w:jc w:val="both"/>
        <w:rPr>
          <w:rFonts w:ascii="Courier New" w:eastAsia="Times New Roman" w:hAnsi="Courier New" w:cs="Courier New"/>
          <w:sz w:val="20"/>
          <w:szCs w:val="20"/>
          <w:lang w:eastAsia="ru-RU"/>
        </w:rPr>
      </w:pPr>
      <w:r w:rsidRPr="008D7E2A">
        <w:rPr>
          <w:rFonts w:ascii="Courier New" w:eastAsia="Times New Roman" w:hAnsi="Courier New" w:cs="Courier New"/>
          <w:sz w:val="20"/>
          <w:szCs w:val="20"/>
          <w:lang w:eastAsia="ru-RU"/>
        </w:rPr>
        <w:t>_______________________ г.</w:t>
      </w:r>
    </w:p>
    <w:p w:rsidR="008D7E2A" w:rsidRPr="008D7E2A" w:rsidRDefault="008D7E2A" w:rsidP="008D7E2A">
      <w:pPr>
        <w:widowControl w:val="0"/>
        <w:autoSpaceDE w:val="0"/>
        <w:autoSpaceDN w:val="0"/>
        <w:spacing w:after="0" w:line="240" w:lineRule="auto"/>
        <w:jc w:val="both"/>
        <w:rPr>
          <w:rFonts w:ascii="Courier New" w:eastAsia="Times New Roman" w:hAnsi="Courier New" w:cs="Courier New"/>
          <w:sz w:val="20"/>
          <w:szCs w:val="20"/>
          <w:lang w:eastAsia="ru-RU"/>
        </w:rPr>
      </w:pPr>
      <w:r w:rsidRPr="008D7E2A">
        <w:rPr>
          <w:rFonts w:ascii="Courier New" w:eastAsia="Times New Roman" w:hAnsi="Courier New" w:cs="Courier New"/>
          <w:sz w:val="20"/>
          <w:szCs w:val="20"/>
          <w:lang w:eastAsia="ru-RU"/>
        </w:rPr>
        <w:t xml:space="preserve">    2.2.  Настоящий  договор  вступает  в  силу  </w:t>
      </w:r>
      <w:proofErr w:type="gramStart"/>
      <w:r w:rsidRPr="008D7E2A">
        <w:rPr>
          <w:rFonts w:ascii="Courier New" w:eastAsia="Times New Roman" w:hAnsi="Courier New" w:cs="Courier New"/>
          <w:sz w:val="20"/>
          <w:szCs w:val="20"/>
          <w:lang w:eastAsia="ru-RU"/>
        </w:rPr>
        <w:t>с даты его</w:t>
      </w:r>
      <w:proofErr w:type="gramEnd"/>
      <w:r w:rsidRPr="008D7E2A">
        <w:rPr>
          <w:rFonts w:ascii="Courier New" w:eastAsia="Times New Roman" w:hAnsi="Courier New" w:cs="Courier New"/>
          <w:sz w:val="20"/>
          <w:szCs w:val="20"/>
          <w:lang w:eastAsia="ru-RU"/>
        </w:rPr>
        <w:t xml:space="preserve"> государственной</w:t>
      </w:r>
    </w:p>
    <w:p w:rsidR="008D7E2A" w:rsidRPr="008D7E2A" w:rsidRDefault="008D7E2A" w:rsidP="008D7E2A">
      <w:pPr>
        <w:widowControl w:val="0"/>
        <w:autoSpaceDE w:val="0"/>
        <w:autoSpaceDN w:val="0"/>
        <w:spacing w:after="0" w:line="240" w:lineRule="auto"/>
        <w:jc w:val="both"/>
        <w:rPr>
          <w:rFonts w:ascii="Courier New" w:eastAsia="Times New Roman" w:hAnsi="Courier New" w:cs="Courier New"/>
          <w:sz w:val="20"/>
          <w:szCs w:val="20"/>
          <w:lang w:eastAsia="ru-RU"/>
        </w:rPr>
      </w:pPr>
      <w:r w:rsidRPr="008D7E2A">
        <w:rPr>
          <w:rFonts w:ascii="Courier New" w:eastAsia="Times New Roman" w:hAnsi="Courier New" w:cs="Courier New"/>
          <w:sz w:val="20"/>
          <w:szCs w:val="20"/>
          <w:lang w:eastAsia="ru-RU"/>
        </w:rPr>
        <w:t>регистрации  в  Управлении  Федеральной службы государственной регистрации,</w:t>
      </w:r>
    </w:p>
    <w:p w:rsidR="008D7E2A" w:rsidRPr="008D7E2A" w:rsidRDefault="008D7E2A" w:rsidP="008D7E2A">
      <w:pPr>
        <w:widowControl w:val="0"/>
        <w:autoSpaceDE w:val="0"/>
        <w:autoSpaceDN w:val="0"/>
        <w:spacing w:after="0" w:line="240" w:lineRule="auto"/>
        <w:jc w:val="both"/>
        <w:rPr>
          <w:rFonts w:ascii="Courier New" w:eastAsia="Times New Roman" w:hAnsi="Courier New" w:cs="Courier New"/>
          <w:sz w:val="20"/>
          <w:szCs w:val="20"/>
          <w:lang w:eastAsia="ru-RU"/>
        </w:rPr>
      </w:pPr>
      <w:r w:rsidRPr="008D7E2A">
        <w:rPr>
          <w:rFonts w:ascii="Courier New" w:eastAsia="Times New Roman" w:hAnsi="Courier New" w:cs="Courier New"/>
          <w:sz w:val="20"/>
          <w:szCs w:val="20"/>
          <w:lang w:eastAsia="ru-RU"/>
        </w:rPr>
        <w:t>кадастра и картографии по Чувашской Республике. Условия настоящего договора</w:t>
      </w:r>
    </w:p>
    <w:p w:rsidR="008D7E2A" w:rsidRPr="008D7E2A" w:rsidRDefault="008D7E2A" w:rsidP="008D7E2A">
      <w:pPr>
        <w:widowControl w:val="0"/>
        <w:autoSpaceDE w:val="0"/>
        <w:autoSpaceDN w:val="0"/>
        <w:spacing w:after="0" w:line="240" w:lineRule="auto"/>
        <w:jc w:val="both"/>
        <w:rPr>
          <w:rFonts w:ascii="Courier New" w:eastAsia="Times New Roman" w:hAnsi="Courier New" w:cs="Courier New"/>
          <w:sz w:val="20"/>
          <w:szCs w:val="20"/>
          <w:lang w:eastAsia="ru-RU"/>
        </w:rPr>
      </w:pPr>
      <w:r w:rsidRPr="008D7E2A">
        <w:rPr>
          <w:rFonts w:ascii="Courier New" w:eastAsia="Times New Roman" w:hAnsi="Courier New" w:cs="Courier New"/>
          <w:sz w:val="20"/>
          <w:szCs w:val="20"/>
          <w:lang w:eastAsia="ru-RU"/>
        </w:rPr>
        <w:t xml:space="preserve">распространяются  на отношения, возникшие между Сторонами </w:t>
      </w:r>
      <w:proofErr w:type="gramStart"/>
      <w:r w:rsidRPr="008D7E2A">
        <w:rPr>
          <w:rFonts w:ascii="Courier New" w:eastAsia="Times New Roman" w:hAnsi="Courier New" w:cs="Courier New"/>
          <w:sz w:val="20"/>
          <w:szCs w:val="20"/>
          <w:lang w:eastAsia="ru-RU"/>
        </w:rPr>
        <w:t>с даты подписания</w:t>
      </w:r>
      <w:proofErr w:type="gramEnd"/>
    </w:p>
    <w:p w:rsidR="008D7E2A" w:rsidRPr="008D7E2A" w:rsidRDefault="008D7E2A" w:rsidP="008D7E2A">
      <w:pPr>
        <w:widowControl w:val="0"/>
        <w:autoSpaceDE w:val="0"/>
        <w:autoSpaceDN w:val="0"/>
        <w:spacing w:after="0" w:line="240" w:lineRule="auto"/>
        <w:jc w:val="both"/>
        <w:rPr>
          <w:rFonts w:ascii="Courier New" w:eastAsia="Times New Roman" w:hAnsi="Courier New" w:cs="Courier New"/>
          <w:sz w:val="20"/>
          <w:szCs w:val="20"/>
          <w:lang w:eastAsia="ru-RU"/>
        </w:rPr>
      </w:pPr>
      <w:r w:rsidRPr="008D7E2A">
        <w:rPr>
          <w:rFonts w:ascii="Courier New" w:eastAsia="Times New Roman" w:hAnsi="Courier New" w:cs="Courier New"/>
          <w:sz w:val="20"/>
          <w:szCs w:val="20"/>
          <w:lang w:eastAsia="ru-RU"/>
        </w:rPr>
        <w:t>акта приема-передачи Участка.</w:t>
      </w:r>
    </w:p>
    <w:p w:rsidR="008D7E2A" w:rsidRPr="008D7E2A" w:rsidRDefault="008D7E2A" w:rsidP="008D7E2A">
      <w:pPr>
        <w:widowControl w:val="0"/>
        <w:autoSpaceDE w:val="0"/>
        <w:autoSpaceDN w:val="0"/>
        <w:spacing w:after="0" w:line="240" w:lineRule="auto"/>
        <w:jc w:val="both"/>
        <w:rPr>
          <w:rFonts w:ascii="Calibri" w:eastAsia="Times New Roman" w:hAnsi="Calibri" w:cs="Calibri"/>
          <w:szCs w:val="20"/>
          <w:lang w:eastAsia="ru-RU"/>
        </w:rPr>
      </w:pPr>
    </w:p>
    <w:p w:rsidR="008D7E2A" w:rsidRPr="008D7E2A" w:rsidRDefault="008D7E2A" w:rsidP="008D7E2A">
      <w:pPr>
        <w:widowControl w:val="0"/>
        <w:autoSpaceDE w:val="0"/>
        <w:autoSpaceDN w:val="0"/>
        <w:spacing w:after="0" w:line="240" w:lineRule="auto"/>
        <w:jc w:val="center"/>
        <w:outlineLvl w:val="2"/>
        <w:rPr>
          <w:rFonts w:ascii="Calibri" w:eastAsia="Times New Roman" w:hAnsi="Calibri" w:cs="Calibri"/>
          <w:szCs w:val="20"/>
          <w:lang w:eastAsia="ru-RU"/>
        </w:rPr>
      </w:pPr>
      <w:r w:rsidRPr="008D7E2A">
        <w:rPr>
          <w:rFonts w:ascii="Calibri" w:eastAsia="Times New Roman" w:hAnsi="Calibri" w:cs="Calibri"/>
          <w:szCs w:val="20"/>
          <w:lang w:eastAsia="ru-RU"/>
        </w:rPr>
        <w:lastRenderedPageBreak/>
        <w:t>III. ПРАВА И ОБЯЗАННОСТИ СТОРОН</w:t>
      </w:r>
    </w:p>
    <w:p w:rsidR="008D7E2A" w:rsidRPr="008D7E2A" w:rsidRDefault="008D7E2A" w:rsidP="008D7E2A">
      <w:pPr>
        <w:widowControl w:val="0"/>
        <w:autoSpaceDE w:val="0"/>
        <w:autoSpaceDN w:val="0"/>
        <w:spacing w:after="0" w:line="240" w:lineRule="auto"/>
        <w:jc w:val="both"/>
        <w:rPr>
          <w:rFonts w:ascii="Calibri" w:eastAsia="Times New Roman" w:hAnsi="Calibri" w:cs="Calibri"/>
          <w:szCs w:val="20"/>
          <w:lang w:eastAsia="ru-RU"/>
        </w:rPr>
      </w:pPr>
    </w:p>
    <w:p w:rsidR="008D7E2A" w:rsidRPr="008D7E2A" w:rsidRDefault="008D7E2A" w:rsidP="008D7E2A">
      <w:pPr>
        <w:widowControl w:val="0"/>
        <w:autoSpaceDE w:val="0"/>
        <w:autoSpaceDN w:val="0"/>
        <w:spacing w:after="0" w:line="240" w:lineRule="auto"/>
        <w:ind w:firstLine="540"/>
        <w:jc w:val="both"/>
        <w:rPr>
          <w:rFonts w:ascii="Calibri" w:eastAsia="Times New Roman" w:hAnsi="Calibri" w:cs="Calibri"/>
          <w:szCs w:val="20"/>
          <w:lang w:eastAsia="ru-RU"/>
        </w:rPr>
      </w:pPr>
      <w:r w:rsidRPr="008D7E2A">
        <w:rPr>
          <w:rFonts w:ascii="Calibri" w:eastAsia="Times New Roman" w:hAnsi="Calibri" w:cs="Calibri"/>
          <w:szCs w:val="20"/>
          <w:lang w:eastAsia="ru-RU"/>
        </w:rPr>
        <w:t>3.1. Арендодатель имеет право:</w:t>
      </w:r>
    </w:p>
    <w:p w:rsidR="008D7E2A" w:rsidRPr="008D7E2A" w:rsidRDefault="008D7E2A" w:rsidP="008D7E2A">
      <w:pPr>
        <w:widowControl w:val="0"/>
        <w:autoSpaceDE w:val="0"/>
        <w:autoSpaceDN w:val="0"/>
        <w:spacing w:after="0" w:line="240" w:lineRule="auto"/>
        <w:ind w:firstLine="540"/>
        <w:jc w:val="both"/>
        <w:rPr>
          <w:rFonts w:ascii="Calibri" w:eastAsia="Times New Roman" w:hAnsi="Calibri" w:cs="Calibri"/>
          <w:szCs w:val="20"/>
          <w:lang w:eastAsia="ru-RU"/>
        </w:rPr>
      </w:pPr>
      <w:r w:rsidRPr="008D7E2A">
        <w:rPr>
          <w:rFonts w:ascii="Calibri" w:eastAsia="Times New Roman" w:hAnsi="Calibri" w:cs="Calibri"/>
          <w:szCs w:val="20"/>
          <w:lang w:eastAsia="ru-RU"/>
        </w:rPr>
        <w:t>3.1.1. На беспрепятственный доступ на территорию Участка с целью его осмотра на предмет соблюдения условий договора.</w:t>
      </w:r>
    </w:p>
    <w:p w:rsidR="008D7E2A" w:rsidRPr="008D7E2A" w:rsidRDefault="008D7E2A" w:rsidP="008D7E2A">
      <w:pPr>
        <w:widowControl w:val="0"/>
        <w:autoSpaceDE w:val="0"/>
        <w:autoSpaceDN w:val="0"/>
        <w:spacing w:after="0" w:line="240" w:lineRule="auto"/>
        <w:ind w:firstLine="540"/>
        <w:jc w:val="both"/>
        <w:rPr>
          <w:rFonts w:ascii="Calibri" w:eastAsia="Times New Roman" w:hAnsi="Calibri" w:cs="Calibri"/>
          <w:szCs w:val="20"/>
          <w:lang w:eastAsia="ru-RU"/>
        </w:rPr>
      </w:pPr>
      <w:r w:rsidRPr="008D7E2A">
        <w:rPr>
          <w:rFonts w:ascii="Calibri" w:eastAsia="Times New Roman" w:hAnsi="Calibri" w:cs="Calibri"/>
          <w:szCs w:val="20"/>
          <w:lang w:eastAsia="ru-RU"/>
        </w:rPr>
        <w:t>3.1.2. Требовать от Арендатора устранения выявленных Арендодателем нарушений условий договора.</w:t>
      </w:r>
    </w:p>
    <w:p w:rsidR="008D7E2A" w:rsidRPr="008D7E2A" w:rsidRDefault="008D7E2A" w:rsidP="008D7E2A">
      <w:pPr>
        <w:widowControl w:val="0"/>
        <w:autoSpaceDE w:val="0"/>
        <w:autoSpaceDN w:val="0"/>
        <w:spacing w:after="0" w:line="240" w:lineRule="auto"/>
        <w:ind w:firstLine="540"/>
        <w:jc w:val="both"/>
        <w:rPr>
          <w:rFonts w:ascii="Calibri" w:eastAsia="Times New Roman" w:hAnsi="Calibri" w:cs="Calibri"/>
          <w:szCs w:val="20"/>
          <w:lang w:eastAsia="ru-RU"/>
        </w:rPr>
      </w:pPr>
      <w:r w:rsidRPr="008D7E2A">
        <w:rPr>
          <w:rFonts w:ascii="Calibri" w:eastAsia="Times New Roman" w:hAnsi="Calibri" w:cs="Calibri"/>
          <w:szCs w:val="20"/>
          <w:lang w:eastAsia="ru-RU"/>
        </w:rPr>
        <w:t>3.1.3. Требовать в одностороннем порядке досрочного расторжения настоящего договора при невыполнении Арендатором условий договора, при использовании Участка не по целевому назначению, а также в случаях, предусмотренных действующим законодательством.</w:t>
      </w:r>
    </w:p>
    <w:p w:rsidR="008D7E2A" w:rsidRPr="008D7E2A" w:rsidRDefault="008D7E2A" w:rsidP="008D7E2A">
      <w:pPr>
        <w:widowControl w:val="0"/>
        <w:autoSpaceDE w:val="0"/>
        <w:autoSpaceDN w:val="0"/>
        <w:spacing w:after="0" w:line="240" w:lineRule="auto"/>
        <w:ind w:firstLine="540"/>
        <w:jc w:val="both"/>
        <w:rPr>
          <w:rFonts w:ascii="Calibri" w:eastAsia="Times New Roman" w:hAnsi="Calibri" w:cs="Calibri"/>
          <w:szCs w:val="20"/>
          <w:lang w:eastAsia="ru-RU"/>
        </w:rPr>
      </w:pPr>
      <w:r w:rsidRPr="008D7E2A">
        <w:rPr>
          <w:rFonts w:ascii="Calibri" w:eastAsia="Times New Roman" w:hAnsi="Calibri" w:cs="Calibri"/>
          <w:szCs w:val="20"/>
          <w:lang w:eastAsia="ru-RU"/>
        </w:rPr>
        <w:t>3.1.4. Требовать в случае неоднократной либо длительной задержки (более двух месяцев подряд) внесения арендной платы за два месяца вперед.</w:t>
      </w:r>
    </w:p>
    <w:p w:rsidR="008D7E2A" w:rsidRPr="008D7E2A" w:rsidRDefault="008D7E2A" w:rsidP="008D7E2A">
      <w:pPr>
        <w:widowControl w:val="0"/>
        <w:autoSpaceDE w:val="0"/>
        <w:autoSpaceDN w:val="0"/>
        <w:spacing w:after="0" w:line="240" w:lineRule="auto"/>
        <w:ind w:firstLine="540"/>
        <w:jc w:val="both"/>
        <w:rPr>
          <w:rFonts w:ascii="Calibri" w:eastAsia="Times New Roman" w:hAnsi="Calibri" w:cs="Calibri"/>
          <w:szCs w:val="20"/>
          <w:lang w:eastAsia="ru-RU"/>
        </w:rPr>
      </w:pPr>
      <w:r w:rsidRPr="008D7E2A">
        <w:rPr>
          <w:rFonts w:ascii="Calibri" w:eastAsia="Times New Roman" w:hAnsi="Calibri" w:cs="Calibri"/>
          <w:szCs w:val="20"/>
          <w:lang w:eastAsia="ru-RU"/>
        </w:rPr>
        <w:t>3.1.5. Требовать от Арендатора возмещения убытков, причиненных ухудшением качества Участка и экологической обстановки в результате хозяйственной деятельности Арендатора, а также по другим основаниям, предусмотренным действующим законодательством.</w:t>
      </w:r>
    </w:p>
    <w:p w:rsidR="008D7E2A" w:rsidRPr="008D7E2A" w:rsidRDefault="008D7E2A" w:rsidP="008D7E2A">
      <w:pPr>
        <w:widowControl w:val="0"/>
        <w:autoSpaceDE w:val="0"/>
        <w:autoSpaceDN w:val="0"/>
        <w:spacing w:after="0" w:line="240" w:lineRule="auto"/>
        <w:ind w:firstLine="540"/>
        <w:jc w:val="both"/>
        <w:rPr>
          <w:rFonts w:ascii="Calibri" w:eastAsia="Times New Roman" w:hAnsi="Calibri" w:cs="Calibri"/>
          <w:szCs w:val="20"/>
          <w:lang w:eastAsia="ru-RU"/>
        </w:rPr>
      </w:pPr>
      <w:r w:rsidRPr="008D7E2A">
        <w:rPr>
          <w:rFonts w:ascii="Calibri" w:eastAsia="Times New Roman" w:hAnsi="Calibri" w:cs="Calibri"/>
          <w:szCs w:val="20"/>
          <w:lang w:eastAsia="ru-RU"/>
        </w:rPr>
        <w:t>3.2. Арендодатель обязан:</w:t>
      </w:r>
    </w:p>
    <w:p w:rsidR="008D7E2A" w:rsidRPr="008D7E2A" w:rsidRDefault="008D7E2A" w:rsidP="008D7E2A">
      <w:pPr>
        <w:widowControl w:val="0"/>
        <w:autoSpaceDE w:val="0"/>
        <w:autoSpaceDN w:val="0"/>
        <w:spacing w:after="0" w:line="240" w:lineRule="auto"/>
        <w:ind w:firstLine="540"/>
        <w:jc w:val="both"/>
        <w:rPr>
          <w:rFonts w:ascii="Calibri" w:eastAsia="Times New Roman" w:hAnsi="Calibri" w:cs="Calibri"/>
          <w:szCs w:val="20"/>
          <w:lang w:eastAsia="ru-RU"/>
        </w:rPr>
      </w:pPr>
      <w:r w:rsidRPr="008D7E2A">
        <w:rPr>
          <w:rFonts w:ascii="Calibri" w:eastAsia="Times New Roman" w:hAnsi="Calibri" w:cs="Calibri"/>
          <w:szCs w:val="20"/>
          <w:lang w:eastAsia="ru-RU"/>
        </w:rPr>
        <w:t>3.2.1. Передать Участок Арендатору по акту приема-передачи.</w:t>
      </w:r>
    </w:p>
    <w:p w:rsidR="008D7E2A" w:rsidRPr="008D7E2A" w:rsidRDefault="008D7E2A" w:rsidP="008D7E2A">
      <w:pPr>
        <w:widowControl w:val="0"/>
        <w:autoSpaceDE w:val="0"/>
        <w:autoSpaceDN w:val="0"/>
        <w:spacing w:after="0" w:line="240" w:lineRule="auto"/>
        <w:ind w:firstLine="540"/>
        <w:jc w:val="both"/>
        <w:rPr>
          <w:rFonts w:ascii="Calibri" w:eastAsia="Times New Roman" w:hAnsi="Calibri" w:cs="Calibri"/>
          <w:szCs w:val="20"/>
          <w:lang w:eastAsia="ru-RU"/>
        </w:rPr>
      </w:pPr>
      <w:r w:rsidRPr="008D7E2A">
        <w:rPr>
          <w:rFonts w:ascii="Calibri" w:eastAsia="Times New Roman" w:hAnsi="Calibri" w:cs="Calibri"/>
          <w:szCs w:val="20"/>
          <w:lang w:eastAsia="ru-RU"/>
        </w:rPr>
        <w:t>3.2.2. Выполнять в полном объеме все условия настоящего договора.</w:t>
      </w:r>
    </w:p>
    <w:p w:rsidR="008D7E2A" w:rsidRPr="008D7E2A" w:rsidRDefault="008D7E2A" w:rsidP="008D7E2A">
      <w:pPr>
        <w:widowControl w:val="0"/>
        <w:autoSpaceDE w:val="0"/>
        <w:autoSpaceDN w:val="0"/>
        <w:spacing w:after="0" w:line="240" w:lineRule="auto"/>
        <w:ind w:firstLine="540"/>
        <w:jc w:val="both"/>
        <w:rPr>
          <w:rFonts w:ascii="Calibri" w:eastAsia="Times New Roman" w:hAnsi="Calibri" w:cs="Calibri"/>
          <w:szCs w:val="20"/>
          <w:lang w:eastAsia="ru-RU"/>
        </w:rPr>
      </w:pPr>
      <w:r w:rsidRPr="008D7E2A">
        <w:rPr>
          <w:rFonts w:ascii="Calibri" w:eastAsia="Times New Roman" w:hAnsi="Calibri" w:cs="Calibri"/>
          <w:szCs w:val="20"/>
          <w:lang w:eastAsia="ru-RU"/>
        </w:rPr>
        <w:t>3.3. Арендатор имеет право:</w:t>
      </w:r>
    </w:p>
    <w:p w:rsidR="008D7E2A" w:rsidRPr="008D7E2A" w:rsidRDefault="008D7E2A" w:rsidP="008D7E2A">
      <w:pPr>
        <w:widowControl w:val="0"/>
        <w:autoSpaceDE w:val="0"/>
        <w:autoSpaceDN w:val="0"/>
        <w:spacing w:after="0" w:line="240" w:lineRule="auto"/>
        <w:ind w:firstLine="540"/>
        <w:jc w:val="both"/>
        <w:rPr>
          <w:rFonts w:ascii="Calibri" w:eastAsia="Times New Roman" w:hAnsi="Calibri" w:cs="Calibri"/>
          <w:szCs w:val="20"/>
          <w:lang w:eastAsia="ru-RU"/>
        </w:rPr>
      </w:pPr>
      <w:r w:rsidRPr="008D7E2A">
        <w:rPr>
          <w:rFonts w:ascii="Calibri" w:eastAsia="Times New Roman" w:hAnsi="Calibri" w:cs="Calibri"/>
          <w:szCs w:val="20"/>
          <w:lang w:eastAsia="ru-RU"/>
        </w:rPr>
        <w:t>3.3.1. Использовать Участок на условиях, установленных настоящим договором и в соответствии с действующим законодательством.</w:t>
      </w:r>
    </w:p>
    <w:p w:rsidR="008D7E2A" w:rsidRPr="008D7E2A" w:rsidRDefault="008D7E2A" w:rsidP="008D7E2A">
      <w:pPr>
        <w:widowControl w:val="0"/>
        <w:autoSpaceDE w:val="0"/>
        <w:autoSpaceDN w:val="0"/>
        <w:spacing w:after="0" w:line="240" w:lineRule="auto"/>
        <w:ind w:firstLine="540"/>
        <w:jc w:val="both"/>
        <w:rPr>
          <w:rFonts w:ascii="Calibri" w:eastAsia="Times New Roman" w:hAnsi="Calibri" w:cs="Calibri"/>
          <w:szCs w:val="20"/>
          <w:lang w:eastAsia="ru-RU"/>
        </w:rPr>
      </w:pPr>
      <w:r w:rsidRPr="008D7E2A">
        <w:rPr>
          <w:rFonts w:ascii="Calibri" w:eastAsia="Times New Roman" w:hAnsi="Calibri" w:cs="Calibri"/>
          <w:szCs w:val="20"/>
          <w:lang w:eastAsia="ru-RU"/>
        </w:rPr>
        <w:t>3.3.2. Передавать Участок в субаренду в пределах срока действия договора, а также передавать свои права и обязанности по настоящему договору третьему лицу только с письменного согласия Арендодателя.</w:t>
      </w:r>
    </w:p>
    <w:p w:rsidR="008D7E2A" w:rsidRPr="008D7E2A" w:rsidRDefault="008D7E2A" w:rsidP="008D7E2A">
      <w:pPr>
        <w:widowControl w:val="0"/>
        <w:autoSpaceDE w:val="0"/>
        <w:autoSpaceDN w:val="0"/>
        <w:spacing w:after="0" w:line="240" w:lineRule="auto"/>
        <w:ind w:firstLine="540"/>
        <w:jc w:val="both"/>
        <w:rPr>
          <w:rFonts w:ascii="Calibri" w:eastAsia="Times New Roman" w:hAnsi="Calibri" w:cs="Calibri"/>
          <w:szCs w:val="20"/>
          <w:lang w:eastAsia="ru-RU"/>
        </w:rPr>
      </w:pPr>
      <w:r w:rsidRPr="008D7E2A">
        <w:rPr>
          <w:rFonts w:ascii="Calibri" w:eastAsia="Times New Roman" w:hAnsi="Calibri" w:cs="Calibri"/>
          <w:szCs w:val="20"/>
          <w:lang w:eastAsia="ru-RU"/>
        </w:rPr>
        <w:t>3.4. Арендатор обязан:</w:t>
      </w:r>
    </w:p>
    <w:p w:rsidR="008D7E2A" w:rsidRPr="008D7E2A" w:rsidRDefault="008D7E2A" w:rsidP="008D7E2A">
      <w:pPr>
        <w:widowControl w:val="0"/>
        <w:autoSpaceDE w:val="0"/>
        <w:autoSpaceDN w:val="0"/>
        <w:spacing w:after="0" w:line="240" w:lineRule="auto"/>
        <w:ind w:firstLine="540"/>
        <w:jc w:val="both"/>
        <w:rPr>
          <w:rFonts w:ascii="Calibri" w:eastAsia="Times New Roman" w:hAnsi="Calibri" w:cs="Calibri"/>
          <w:szCs w:val="20"/>
          <w:lang w:eastAsia="ru-RU"/>
        </w:rPr>
      </w:pPr>
      <w:r w:rsidRPr="008D7E2A">
        <w:rPr>
          <w:rFonts w:ascii="Calibri" w:eastAsia="Times New Roman" w:hAnsi="Calibri" w:cs="Calibri"/>
          <w:szCs w:val="20"/>
          <w:lang w:eastAsia="ru-RU"/>
        </w:rPr>
        <w:t>3.4.1. Выполнять в полном объеме все условия настоящего договора.</w:t>
      </w:r>
    </w:p>
    <w:p w:rsidR="008D7E2A" w:rsidRPr="008D7E2A" w:rsidRDefault="008D7E2A" w:rsidP="008D7E2A">
      <w:pPr>
        <w:widowControl w:val="0"/>
        <w:autoSpaceDE w:val="0"/>
        <w:autoSpaceDN w:val="0"/>
        <w:spacing w:after="0" w:line="240" w:lineRule="auto"/>
        <w:ind w:firstLine="540"/>
        <w:jc w:val="both"/>
        <w:rPr>
          <w:rFonts w:ascii="Calibri" w:eastAsia="Times New Roman" w:hAnsi="Calibri" w:cs="Calibri"/>
          <w:szCs w:val="20"/>
          <w:lang w:eastAsia="ru-RU"/>
        </w:rPr>
      </w:pPr>
      <w:r w:rsidRPr="008D7E2A">
        <w:rPr>
          <w:rFonts w:ascii="Calibri" w:eastAsia="Times New Roman" w:hAnsi="Calibri" w:cs="Calibri"/>
          <w:szCs w:val="20"/>
          <w:lang w:eastAsia="ru-RU"/>
        </w:rPr>
        <w:t>3.4.2. Своевременно уплачивать Арендодателю арендную плату в размере и порядке, предусмотренном настоящим договором. По требованию Арендодателя представлять подлинники платежных документов.</w:t>
      </w:r>
    </w:p>
    <w:p w:rsidR="008D7E2A" w:rsidRPr="008D7E2A" w:rsidRDefault="008D7E2A" w:rsidP="008D7E2A">
      <w:pPr>
        <w:widowControl w:val="0"/>
        <w:autoSpaceDE w:val="0"/>
        <w:autoSpaceDN w:val="0"/>
        <w:spacing w:after="0" w:line="240" w:lineRule="auto"/>
        <w:ind w:firstLine="540"/>
        <w:jc w:val="both"/>
        <w:rPr>
          <w:rFonts w:ascii="Calibri" w:eastAsia="Times New Roman" w:hAnsi="Calibri" w:cs="Calibri"/>
          <w:szCs w:val="20"/>
          <w:lang w:eastAsia="ru-RU"/>
        </w:rPr>
      </w:pPr>
      <w:r w:rsidRPr="008D7E2A">
        <w:rPr>
          <w:rFonts w:ascii="Calibri" w:eastAsia="Times New Roman" w:hAnsi="Calibri" w:cs="Calibri"/>
          <w:szCs w:val="20"/>
          <w:lang w:eastAsia="ru-RU"/>
        </w:rPr>
        <w:t xml:space="preserve">3.4.3. В месячный срок с даты подписания настоящего договора зарегистрировать его в </w:t>
      </w:r>
      <w:proofErr w:type="gramStart"/>
      <w:r w:rsidRPr="008D7E2A">
        <w:rPr>
          <w:rFonts w:ascii="Calibri" w:eastAsia="Times New Roman" w:hAnsi="Calibri" w:cs="Calibri"/>
          <w:szCs w:val="20"/>
          <w:lang w:eastAsia="ru-RU"/>
        </w:rPr>
        <w:t>Управлении</w:t>
      </w:r>
      <w:proofErr w:type="gramEnd"/>
      <w:r w:rsidRPr="008D7E2A">
        <w:rPr>
          <w:rFonts w:ascii="Calibri" w:eastAsia="Times New Roman" w:hAnsi="Calibri" w:cs="Calibri"/>
          <w:szCs w:val="20"/>
          <w:lang w:eastAsia="ru-RU"/>
        </w:rPr>
        <w:t xml:space="preserve"> Федеральной службы государственной регистрации, кадастра и картографии по Чувашской Республике, один экземпляр договора с отметкой о государственной регистрации представить в Минюст Чувашии. Нести все расходы, связанные с государственной регистрацией настоящего договора и дополнительных соглашений к нему.</w:t>
      </w:r>
    </w:p>
    <w:p w:rsidR="008D7E2A" w:rsidRPr="008D7E2A" w:rsidRDefault="008D7E2A" w:rsidP="008D7E2A">
      <w:pPr>
        <w:widowControl w:val="0"/>
        <w:autoSpaceDE w:val="0"/>
        <w:autoSpaceDN w:val="0"/>
        <w:spacing w:after="0" w:line="240" w:lineRule="auto"/>
        <w:ind w:firstLine="540"/>
        <w:jc w:val="both"/>
        <w:rPr>
          <w:rFonts w:ascii="Calibri" w:eastAsia="Times New Roman" w:hAnsi="Calibri" w:cs="Calibri"/>
          <w:szCs w:val="20"/>
          <w:lang w:eastAsia="ru-RU"/>
        </w:rPr>
      </w:pPr>
      <w:r w:rsidRPr="008D7E2A">
        <w:rPr>
          <w:rFonts w:ascii="Calibri" w:eastAsia="Times New Roman" w:hAnsi="Calibri" w:cs="Calibri"/>
          <w:szCs w:val="20"/>
          <w:lang w:eastAsia="ru-RU"/>
        </w:rPr>
        <w:t>3.4.4. Использовать Участок в соответствии с целевым назначением и разрешенным видом использования.</w:t>
      </w:r>
    </w:p>
    <w:p w:rsidR="008D7E2A" w:rsidRPr="008D7E2A" w:rsidRDefault="008D7E2A" w:rsidP="008D7E2A">
      <w:pPr>
        <w:widowControl w:val="0"/>
        <w:autoSpaceDE w:val="0"/>
        <w:autoSpaceDN w:val="0"/>
        <w:spacing w:after="0" w:line="240" w:lineRule="auto"/>
        <w:ind w:firstLine="540"/>
        <w:jc w:val="both"/>
        <w:rPr>
          <w:rFonts w:ascii="Calibri" w:eastAsia="Times New Roman" w:hAnsi="Calibri" w:cs="Calibri"/>
          <w:szCs w:val="20"/>
          <w:lang w:eastAsia="ru-RU"/>
        </w:rPr>
      </w:pPr>
      <w:r w:rsidRPr="008D7E2A">
        <w:rPr>
          <w:rFonts w:ascii="Calibri" w:eastAsia="Times New Roman" w:hAnsi="Calibri" w:cs="Calibri"/>
          <w:szCs w:val="20"/>
          <w:lang w:eastAsia="ru-RU"/>
        </w:rPr>
        <w:t>3.4.5. Обеспечивать представителям Арендодателя, а также представителям государственных и муниципальных органов контроля за использованием и охраной земель беспрепятственный доступ на Участок по их требованию.</w:t>
      </w:r>
    </w:p>
    <w:p w:rsidR="008D7E2A" w:rsidRPr="008D7E2A" w:rsidRDefault="008D7E2A" w:rsidP="008D7E2A">
      <w:pPr>
        <w:widowControl w:val="0"/>
        <w:autoSpaceDE w:val="0"/>
        <w:autoSpaceDN w:val="0"/>
        <w:spacing w:after="0" w:line="240" w:lineRule="auto"/>
        <w:ind w:firstLine="540"/>
        <w:jc w:val="both"/>
        <w:rPr>
          <w:rFonts w:ascii="Calibri" w:eastAsia="Times New Roman" w:hAnsi="Calibri" w:cs="Calibri"/>
          <w:szCs w:val="20"/>
          <w:lang w:eastAsia="ru-RU"/>
        </w:rPr>
      </w:pPr>
      <w:r w:rsidRPr="008D7E2A">
        <w:rPr>
          <w:rFonts w:ascii="Calibri" w:eastAsia="Times New Roman" w:hAnsi="Calibri" w:cs="Calibri"/>
          <w:szCs w:val="20"/>
          <w:lang w:eastAsia="ru-RU"/>
        </w:rPr>
        <w:t xml:space="preserve">3.4.6. Письменно сообщить Арендодателю не </w:t>
      </w:r>
      <w:proofErr w:type="gramStart"/>
      <w:r w:rsidRPr="008D7E2A">
        <w:rPr>
          <w:rFonts w:ascii="Calibri" w:eastAsia="Times New Roman" w:hAnsi="Calibri" w:cs="Calibri"/>
          <w:szCs w:val="20"/>
          <w:lang w:eastAsia="ru-RU"/>
        </w:rPr>
        <w:t>позднее</w:t>
      </w:r>
      <w:proofErr w:type="gramEnd"/>
      <w:r w:rsidRPr="008D7E2A">
        <w:rPr>
          <w:rFonts w:ascii="Calibri" w:eastAsia="Times New Roman" w:hAnsi="Calibri" w:cs="Calibri"/>
          <w:szCs w:val="20"/>
          <w:lang w:eastAsia="ru-RU"/>
        </w:rPr>
        <w:t xml:space="preserve"> чем за три месяца о предстоящем освобождении Участка как в связи с окончанием срока действия настоящего договора, так и при досрочном освобождении, рассчитаться по всем предусмотренным настоящим договором платежам и сдать Участок Арендодателю по акту приема-передачи в удовлетворительном состоянии.</w:t>
      </w:r>
    </w:p>
    <w:p w:rsidR="008D7E2A" w:rsidRPr="008D7E2A" w:rsidRDefault="008D7E2A" w:rsidP="008D7E2A">
      <w:pPr>
        <w:widowControl w:val="0"/>
        <w:autoSpaceDE w:val="0"/>
        <w:autoSpaceDN w:val="0"/>
        <w:spacing w:after="0" w:line="240" w:lineRule="auto"/>
        <w:ind w:firstLine="540"/>
        <w:jc w:val="both"/>
        <w:rPr>
          <w:rFonts w:ascii="Calibri" w:eastAsia="Times New Roman" w:hAnsi="Calibri" w:cs="Calibri"/>
          <w:szCs w:val="20"/>
          <w:lang w:eastAsia="ru-RU"/>
        </w:rPr>
      </w:pPr>
      <w:r w:rsidRPr="008D7E2A">
        <w:rPr>
          <w:rFonts w:ascii="Calibri" w:eastAsia="Times New Roman" w:hAnsi="Calibri" w:cs="Calibri"/>
          <w:szCs w:val="20"/>
          <w:lang w:eastAsia="ru-RU"/>
        </w:rPr>
        <w:t>3.4.7. Не возводить строений, сооружений и не осуществлять иных улучшений Участка, вызванных потребностью Арендатора, без письменного согласия Арендодателя. По истечении срока действия договора, а также при досрочном его расторжении передать Арендодателю все произведенные на Участке без письменного согласия Арендодателя улучшения.</w:t>
      </w:r>
    </w:p>
    <w:p w:rsidR="008D7E2A" w:rsidRPr="008D7E2A" w:rsidRDefault="008D7E2A" w:rsidP="008D7E2A">
      <w:pPr>
        <w:widowControl w:val="0"/>
        <w:autoSpaceDE w:val="0"/>
        <w:autoSpaceDN w:val="0"/>
        <w:spacing w:after="0" w:line="240" w:lineRule="auto"/>
        <w:ind w:firstLine="540"/>
        <w:jc w:val="both"/>
        <w:rPr>
          <w:rFonts w:ascii="Calibri" w:eastAsia="Times New Roman" w:hAnsi="Calibri" w:cs="Calibri"/>
          <w:szCs w:val="20"/>
          <w:lang w:eastAsia="ru-RU"/>
        </w:rPr>
      </w:pPr>
      <w:r w:rsidRPr="008D7E2A">
        <w:rPr>
          <w:rFonts w:ascii="Calibri" w:eastAsia="Times New Roman" w:hAnsi="Calibri" w:cs="Calibri"/>
          <w:szCs w:val="20"/>
          <w:lang w:eastAsia="ru-RU"/>
        </w:rPr>
        <w:t>3.4.8. Не допускать действий, приводящих к ухудшению качественных характеристик Участка, экологической обстановки на Участке и прилегающих к нему территорий, а также выполнять работы по благоустройству территории Участка.</w:t>
      </w:r>
    </w:p>
    <w:p w:rsidR="008D7E2A" w:rsidRPr="008D7E2A" w:rsidRDefault="008D7E2A" w:rsidP="008D7E2A">
      <w:pPr>
        <w:widowControl w:val="0"/>
        <w:autoSpaceDE w:val="0"/>
        <w:autoSpaceDN w:val="0"/>
        <w:spacing w:after="0" w:line="240" w:lineRule="auto"/>
        <w:ind w:firstLine="540"/>
        <w:jc w:val="both"/>
        <w:rPr>
          <w:rFonts w:ascii="Calibri" w:eastAsia="Times New Roman" w:hAnsi="Calibri" w:cs="Calibri"/>
          <w:szCs w:val="20"/>
          <w:lang w:eastAsia="ru-RU"/>
        </w:rPr>
      </w:pPr>
      <w:r w:rsidRPr="008D7E2A">
        <w:rPr>
          <w:rFonts w:ascii="Calibri" w:eastAsia="Times New Roman" w:hAnsi="Calibri" w:cs="Calibri"/>
          <w:szCs w:val="20"/>
          <w:lang w:eastAsia="ru-RU"/>
        </w:rPr>
        <w:t>3.4.9. Возместить Арендодателю убытки, причиненные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действующим законодательством.</w:t>
      </w:r>
    </w:p>
    <w:p w:rsidR="008D7E2A" w:rsidRPr="008D7E2A" w:rsidRDefault="008D7E2A" w:rsidP="008D7E2A">
      <w:pPr>
        <w:widowControl w:val="0"/>
        <w:autoSpaceDE w:val="0"/>
        <w:autoSpaceDN w:val="0"/>
        <w:spacing w:after="0" w:line="240" w:lineRule="auto"/>
        <w:ind w:firstLine="540"/>
        <w:jc w:val="both"/>
        <w:rPr>
          <w:rFonts w:ascii="Calibri" w:eastAsia="Times New Roman" w:hAnsi="Calibri" w:cs="Calibri"/>
          <w:szCs w:val="20"/>
          <w:lang w:eastAsia="ru-RU"/>
        </w:rPr>
      </w:pPr>
      <w:r w:rsidRPr="008D7E2A">
        <w:rPr>
          <w:rFonts w:ascii="Calibri" w:eastAsia="Times New Roman" w:hAnsi="Calibri" w:cs="Calibri"/>
          <w:szCs w:val="20"/>
          <w:lang w:eastAsia="ru-RU"/>
        </w:rPr>
        <w:lastRenderedPageBreak/>
        <w:t>3.4.10. Выполнять в соответствии с требованиями эксплуатационных служб условия эксплуатации подземных и наземных коммуникаций, сооружений, дорог, проездов и т.п. и не препятствовать их ремонту и обслуживанию.</w:t>
      </w:r>
    </w:p>
    <w:p w:rsidR="008D7E2A" w:rsidRPr="008D7E2A" w:rsidRDefault="008D7E2A" w:rsidP="008D7E2A">
      <w:pPr>
        <w:widowControl w:val="0"/>
        <w:autoSpaceDE w:val="0"/>
        <w:autoSpaceDN w:val="0"/>
        <w:spacing w:after="0" w:line="240" w:lineRule="auto"/>
        <w:ind w:firstLine="540"/>
        <w:jc w:val="both"/>
        <w:rPr>
          <w:rFonts w:ascii="Calibri" w:eastAsia="Times New Roman" w:hAnsi="Calibri" w:cs="Calibri"/>
          <w:szCs w:val="20"/>
          <w:lang w:eastAsia="ru-RU"/>
        </w:rPr>
      </w:pPr>
      <w:r w:rsidRPr="008D7E2A">
        <w:rPr>
          <w:rFonts w:ascii="Calibri" w:eastAsia="Times New Roman" w:hAnsi="Calibri" w:cs="Calibri"/>
          <w:szCs w:val="20"/>
          <w:lang w:eastAsia="ru-RU"/>
        </w:rPr>
        <w:t>3.4.11. В случае досрочного расторжения настоящего договора привести Участок в состояние, пригодное для дальнейшего целевого использования, и погасить имеющуюся задолженность по основному долгу и по пеням.</w:t>
      </w:r>
    </w:p>
    <w:p w:rsidR="008D7E2A" w:rsidRPr="008D7E2A" w:rsidRDefault="008D7E2A" w:rsidP="008D7E2A">
      <w:pPr>
        <w:widowControl w:val="0"/>
        <w:autoSpaceDE w:val="0"/>
        <w:autoSpaceDN w:val="0"/>
        <w:spacing w:after="0" w:line="240" w:lineRule="auto"/>
        <w:ind w:firstLine="540"/>
        <w:jc w:val="both"/>
        <w:rPr>
          <w:rFonts w:ascii="Calibri" w:eastAsia="Times New Roman" w:hAnsi="Calibri" w:cs="Calibri"/>
          <w:szCs w:val="20"/>
          <w:lang w:eastAsia="ru-RU"/>
        </w:rPr>
      </w:pPr>
      <w:r w:rsidRPr="008D7E2A">
        <w:rPr>
          <w:rFonts w:ascii="Calibri" w:eastAsia="Times New Roman" w:hAnsi="Calibri" w:cs="Calibri"/>
          <w:szCs w:val="20"/>
          <w:lang w:eastAsia="ru-RU"/>
        </w:rPr>
        <w:t>3.4.12. Немедленно извещать Арендодателя и соответствующие органы о всякой аварии или ином событии, нанесшем (или грозящим нанести) Участку,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w:t>
      </w:r>
    </w:p>
    <w:p w:rsidR="008D7E2A" w:rsidRPr="008D7E2A" w:rsidRDefault="008D7E2A" w:rsidP="008D7E2A">
      <w:pPr>
        <w:widowControl w:val="0"/>
        <w:autoSpaceDE w:val="0"/>
        <w:autoSpaceDN w:val="0"/>
        <w:spacing w:after="0" w:line="240" w:lineRule="auto"/>
        <w:ind w:firstLine="540"/>
        <w:jc w:val="both"/>
        <w:rPr>
          <w:rFonts w:ascii="Calibri" w:eastAsia="Times New Roman" w:hAnsi="Calibri" w:cs="Calibri"/>
          <w:szCs w:val="20"/>
          <w:lang w:eastAsia="ru-RU"/>
        </w:rPr>
      </w:pPr>
      <w:r w:rsidRPr="008D7E2A">
        <w:rPr>
          <w:rFonts w:ascii="Calibri" w:eastAsia="Times New Roman" w:hAnsi="Calibri" w:cs="Calibri"/>
          <w:szCs w:val="20"/>
          <w:lang w:eastAsia="ru-RU"/>
        </w:rPr>
        <w:t>3.4.13. Письменно сообщить Арендодателю об изменении юридического адреса и фактического места нахождения, об изменении реквизитов открытых расчетных счетов, а также о принятии решения о ликвидации или реорганизации Арендатора в течение 10 дней после принятия такого решения.</w:t>
      </w:r>
    </w:p>
    <w:p w:rsidR="008D7E2A" w:rsidRPr="008D7E2A" w:rsidRDefault="008D7E2A" w:rsidP="008D7E2A">
      <w:pPr>
        <w:widowControl w:val="0"/>
        <w:autoSpaceDE w:val="0"/>
        <w:autoSpaceDN w:val="0"/>
        <w:spacing w:after="0" w:line="240" w:lineRule="auto"/>
        <w:jc w:val="both"/>
        <w:rPr>
          <w:rFonts w:ascii="Calibri" w:eastAsia="Times New Roman" w:hAnsi="Calibri" w:cs="Calibri"/>
          <w:szCs w:val="20"/>
          <w:lang w:eastAsia="ru-RU"/>
        </w:rPr>
      </w:pPr>
    </w:p>
    <w:p w:rsidR="008D7E2A" w:rsidRPr="008D7E2A" w:rsidRDefault="008D7E2A" w:rsidP="008D7E2A">
      <w:pPr>
        <w:widowControl w:val="0"/>
        <w:autoSpaceDE w:val="0"/>
        <w:autoSpaceDN w:val="0"/>
        <w:spacing w:after="0" w:line="240" w:lineRule="auto"/>
        <w:jc w:val="center"/>
        <w:outlineLvl w:val="2"/>
        <w:rPr>
          <w:rFonts w:ascii="Calibri" w:eastAsia="Times New Roman" w:hAnsi="Calibri" w:cs="Calibri"/>
          <w:szCs w:val="20"/>
          <w:lang w:eastAsia="ru-RU"/>
        </w:rPr>
      </w:pPr>
      <w:r w:rsidRPr="008D7E2A">
        <w:rPr>
          <w:rFonts w:ascii="Calibri" w:eastAsia="Times New Roman" w:hAnsi="Calibri" w:cs="Calibri"/>
          <w:szCs w:val="20"/>
          <w:lang w:eastAsia="ru-RU"/>
        </w:rPr>
        <w:t>IV. ПЛАТЕЖИ И РАСЧЕТЫ ПО ДОГОВОРУ</w:t>
      </w:r>
    </w:p>
    <w:p w:rsidR="008D7E2A" w:rsidRPr="008D7E2A" w:rsidRDefault="008D7E2A" w:rsidP="008D7E2A">
      <w:pPr>
        <w:widowControl w:val="0"/>
        <w:autoSpaceDE w:val="0"/>
        <w:autoSpaceDN w:val="0"/>
        <w:spacing w:after="0" w:line="240" w:lineRule="auto"/>
        <w:jc w:val="both"/>
        <w:rPr>
          <w:rFonts w:ascii="Calibri" w:eastAsia="Times New Roman" w:hAnsi="Calibri" w:cs="Calibri"/>
          <w:szCs w:val="20"/>
          <w:lang w:eastAsia="ru-RU"/>
        </w:rPr>
      </w:pPr>
    </w:p>
    <w:p w:rsidR="008D7E2A" w:rsidRPr="008D7E2A" w:rsidRDefault="008D7E2A" w:rsidP="008D7E2A">
      <w:pPr>
        <w:widowControl w:val="0"/>
        <w:autoSpaceDE w:val="0"/>
        <w:autoSpaceDN w:val="0"/>
        <w:spacing w:after="0" w:line="240" w:lineRule="auto"/>
        <w:ind w:firstLine="540"/>
        <w:jc w:val="both"/>
        <w:rPr>
          <w:rFonts w:ascii="Calibri" w:eastAsia="Times New Roman" w:hAnsi="Calibri" w:cs="Calibri"/>
          <w:szCs w:val="20"/>
          <w:lang w:eastAsia="ru-RU"/>
        </w:rPr>
      </w:pPr>
      <w:bookmarkStart w:id="9" w:name="P1099"/>
      <w:bookmarkEnd w:id="9"/>
      <w:r w:rsidRPr="008D7E2A">
        <w:rPr>
          <w:rFonts w:ascii="Calibri" w:eastAsia="Times New Roman" w:hAnsi="Calibri" w:cs="Calibri"/>
          <w:szCs w:val="20"/>
          <w:lang w:eastAsia="ru-RU"/>
        </w:rPr>
        <w:t xml:space="preserve">4.1. </w:t>
      </w:r>
      <w:proofErr w:type="gramStart"/>
      <w:r w:rsidRPr="008D7E2A">
        <w:rPr>
          <w:rFonts w:ascii="Calibri" w:eastAsia="Times New Roman" w:hAnsi="Calibri" w:cs="Calibri"/>
          <w:szCs w:val="20"/>
          <w:lang w:eastAsia="ru-RU"/>
        </w:rPr>
        <w:t>Годовой размер арендной платы за Участок с _________ г. устанавливается в сумме _____ (_________) руб., без учета НДС, и подлежит перечислению Арендатором в Управление Федерального казначейства по Чувашской Республике (Минюст Чувашии) ежемесячно, равными долями за каждый месяц вперед, до 10 числа текущего месяца, на расчетный счет 40101810900000010005 в Отделение - НБ Чувашская Республика, БИК 049706001, ИНН 2129039343, КБК 81811105022020000120, КПП 213001001, уникальный идентификатор начисления</w:t>
      </w:r>
      <w:proofErr w:type="gramEnd"/>
      <w:r w:rsidRPr="008D7E2A">
        <w:rPr>
          <w:rFonts w:ascii="Calibri" w:eastAsia="Times New Roman" w:hAnsi="Calibri" w:cs="Calibri"/>
          <w:szCs w:val="20"/>
          <w:lang w:eastAsia="ru-RU"/>
        </w:rPr>
        <w:t xml:space="preserve"> (приложение N 2).</w:t>
      </w:r>
    </w:p>
    <w:p w:rsidR="008D7E2A" w:rsidRPr="008D7E2A" w:rsidRDefault="008D7E2A" w:rsidP="008D7E2A">
      <w:pPr>
        <w:widowControl w:val="0"/>
        <w:autoSpaceDE w:val="0"/>
        <w:autoSpaceDN w:val="0"/>
        <w:spacing w:after="0" w:line="240" w:lineRule="auto"/>
        <w:ind w:firstLine="540"/>
        <w:jc w:val="both"/>
        <w:rPr>
          <w:rFonts w:ascii="Calibri" w:eastAsia="Times New Roman" w:hAnsi="Calibri" w:cs="Calibri"/>
          <w:szCs w:val="20"/>
          <w:lang w:eastAsia="ru-RU"/>
        </w:rPr>
      </w:pPr>
      <w:r w:rsidRPr="008D7E2A">
        <w:rPr>
          <w:rFonts w:ascii="Calibri" w:eastAsia="Times New Roman" w:hAnsi="Calibri" w:cs="Calibri"/>
          <w:szCs w:val="20"/>
          <w:lang w:eastAsia="ru-RU"/>
        </w:rPr>
        <w:t xml:space="preserve">Первое внесение арендной платы за период пользования земельным участком </w:t>
      </w:r>
      <w:proofErr w:type="gramStart"/>
      <w:r w:rsidRPr="008D7E2A">
        <w:rPr>
          <w:rFonts w:ascii="Calibri" w:eastAsia="Times New Roman" w:hAnsi="Calibri" w:cs="Calibri"/>
          <w:szCs w:val="20"/>
          <w:lang w:eastAsia="ru-RU"/>
        </w:rPr>
        <w:t>с даты акта</w:t>
      </w:r>
      <w:proofErr w:type="gramEnd"/>
      <w:r w:rsidRPr="008D7E2A">
        <w:rPr>
          <w:rFonts w:ascii="Calibri" w:eastAsia="Times New Roman" w:hAnsi="Calibri" w:cs="Calibri"/>
          <w:szCs w:val="20"/>
          <w:lang w:eastAsia="ru-RU"/>
        </w:rPr>
        <w:t xml:space="preserve"> приема-передачи Арендатор производит в течение 15 дней после вступления в силу настоящего договора.</w:t>
      </w:r>
    </w:p>
    <w:p w:rsidR="008D7E2A" w:rsidRPr="008D7E2A" w:rsidRDefault="008D7E2A" w:rsidP="008D7E2A">
      <w:pPr>
        <w:widowControl w:val="0"/>
        <w:autoSpaceDE w:val="0"/>
        <w:autoSpaceDN w:val="0"/>
        <w:spacing w:after="0" w:line="240" w:lineRule="auto"/>
        <w:ind w:firstLine="540"/>
        <w:jc w:val="both"/>
        <w:rPr>
          <w:rFonts w:ascii="Calibri" w:eastAsia="Times New Roman" w:hAnsi="Calibri" w:cs="Calibri"/>
          <w:szCs w:val="20"/>
          <w:lang w:eastAsia="ru-RU"/>
        </w:rPr>
      </w:pPr>
      <w:r w:rsidRPr="008D7E2A">
        <w:rPr>
          <w:rFonts w:ascii="Calibri" w:eastAsia="Times New Roman" w:hAnsi="Calibri" w:cs="Calibri"/>
          <w:szCs w:val="20"/>
          <w:lang w:eastAsia="ru-RU"/>
        </w:rPr>
        <w:t>4.2. В случае изменения исходных данных для расчета арендной платы ее размер подлежит пересмотру.</w:t>
      </w:r>
    </w:p>
    <w:p w:rsidR="008D7E2A" w:rsidRPr="008D7E2A" w:rsidRDefault="008D7E2A" w:rsidP="008D7E2A">
      <w:pPr>
        <w:widowControl w:val="0"/>
        <w:autoSpaceDE w:val="0"/>
        <w:autoSpaceDN w:val="0"/>
        <w:spacing w:after="0" w:line="240" w:lineRule="auto"/>
        <w:ind w:firstLine="540"/>
        <w:jc w:val="both"/>
        <w:rPr>
          <w:rFonts w:ascii="Calibri" w:eastAsia="Times New Roman" w:hAnsi="Calibri" w:cs="Calibri"/>
          <w:szCs w:val="20"/>
          <w:lang w:eastAsia="ru-RU"/>
        </w:rPr>
      </w:pPr>
      <w:r w:rsidRPr="008D7E2A">
        <w:rPr>
          <w:rFonts w:ascii="Calibri" w:eastAsia="Times New Roman" w:hAnsi="Calibri" w:cs="Calibri"/>
          <w:szCs w:val="20"/>
          <w:lang w:eastAsia="ru-RU"/>
        </w:rPr>
        <w:t xml:space="preserve">При этом Арендодатель направляет Арендатору письменное уведомление, которое </w:t>
      </w:r>
      <w:proofErr w:type="gramStart"/>
      <w:r w:rsidRPr="008D7E2A">
        <w:rPr>
          <w:rFonts w:ascii="Calibri" w:eastAsia="Times New Roman" w:hAnsi="Calibri" w:cs="Calibri"/>
          <w:szCs w:val="20"/>
          <w:lang w:eastAsia="ru-RU"/>
        </w:rPr>
        <w:t>является обязательным для Арендатора и не подлежит</w:t>
      </w:r>
      <w:proofErr w:type="gramEnd"/>
      <w:r w:rsidRPr="008D7E2A">
        <w:rPr>
          <w:rFonts w:ascii="Calibri" w:eastAsia="Times New Roman" w:hAnsi="Calibri" w:cs="Calibri"/>
          <w:szCs w:val="20"/>
          <w:lang w:eastAsia="ru-RU"/>
        </w:rPr>
        <w:t xml:space="preserve"> дополнительному согласованию. Данное уведомление может быть доведено до Арендатора путем опубликования информационного сообщения в средствах массовой информации.</w:t>
      </w:r>
    </w:p>
    <w:p w:rsidR="008D7E2A" w:rsidRPr="008D7E2A" w:rsidRDefault="008D7E2A" w:rsidP="008D7E2A">
      <w:pPr>
        <w:widowControl w:val="0"/>
        <w:autoSpaceDE w:val="0"/>
        <w:autoSpaceDN w:val="0"/>
        <w:spacing w:after="0" w:line="240" w:lineRule="auto"/>
        <w:ind w:firstLine="540"/>
        <w:jc w:val="both"/>
        <w:rPr>
          <w:rFonts w:ascii="Calibri" w:eastAsia="Times New Roman" w:hAnsi="Calibri" w:cs="Calibri"/>
          <w:szCs w:val="20"/>
          <w:lang w:eastAsia="ru-RU"/>
        </w:rPr>
      </w:pPr>
      <w:r w:rsidRPr="008D7E2A">
        <w:rPr>
          <w:rFonts w:ascii="Calibri" w:eastAsia="Times New Roman" w:hAnsi="Calibri" w:cs="Calibri"/>
          <w:szCs w:val="20"/>
          <w:lang w:eastAsia="ru-RU"/>
        </w:rPr>
        <w:t>Размер арендной платы устанавливается в соответствии с расчетом к настоящему договору, произведенным с учетом указанных изменений, и считается согласованным Сторонами с момента опубликования решения об изменении исходных данных для расчета арендной платы в средствах массовой информации.</w:t>
      </w:r>
    </w:p>
    <w:p w:rsidR="008D7E2A" w:rsidRPr="008D7E2A" w:rsidRDefault="008D7E2A" w:rsidP="008D7E2A">
      <w:pPr>
        <w:widowControl w:val="0"/>
        <w:autoSpaceDE w:val="0"/>
        <w:autoSpaceDN w:val="0"/>
        <w:spacing w:after="0" w:line="240" w:lineRule="auto"/>
        <w:ind w:firstLine="540"/>
        <w:jc w:val="both"/>
        <w:rPr>
          <w:rFonts w:ascii="Calibri" w:eastAsia="Times New Roman" w:hAnsi="Calibri" w:cs="Calibri"/>
          <w:szCs w:val="20"/>
          <w:lang w:eastAsia="ru-RU"/>
        </w:rPr>
      </w:pPr>
      <w:r w:rsidRPr="008D7E2A">
        <w:rPr>
          <w:rFonts w:ascii="Calibri" w:eastAsia="Times New Roman" w:hAnsi="Calibri" w:cs="Calibri"/>
          <w:szCs w:val="20"/>
          <w:lang w:eastAsia="ru-RU"/>
        </w:rPr>
        <w:t>4.3. Неиспользование Арендатором Участка не является основанием для невнесения арендной платы в порядке и сроки, предусмотренные настоящим договором, а также для невыполнения Арендатором своих обязательств по настоящему договору.</w:t>
      </w:r>
    </w:p>
    <w:p w:rsidR="008D7E2A" w:rsidRPr="008D7E2A" w:rsidRDefault="008D7E2A" w:rsidP="008D7E2A">
      <w:pPr>
        <w:widowControl w:val="0"/>
        <w:autoSpaceDE w:val="0"/>
        <w:autoSpaceDN w:val="0"/>
        <w:spacing w:after="0" w:line="240" w:lineRule="auto"/>
        <w:ind w:firstLine="540"/>
        <w:jc w:val="both"/>
        <w:rPr>
          <w:rFonts w:ascii="Calibri" w:eastAsia="Times New Roman" w:hAnsi="Calibri" w:cs="Calibri"/>
          <w:szCs w:val="20"/>
          <w:lang w:eastAsia="ru-RU"/>
        </w:rPr>
      </w:pPr>
      <w:r w:rsidRPr="008D7E2A">
        <w:rPr>
          <w:rFonts w:ascii="Calibri" w:eastAsia="Times New Roman" w:hAnsi="Calibri" w:cs="Calibri"/>
          <w:szCs w:val="20"/>
          <w:lang w:eastAsia="ru-RU"/>
        </w:rPr>
        <w:t>4.4. Сумма произведенного платежа, не достаточная для исполнения денежного обязательства полностью, в первую очередь погашает пени, а в оставшейся части - основную сумму долга.</w:t>
      </w:r>
    </w:p>
    <w:p w:rsidR="008D7E2A" w:rsidRPr="008D7E2A" w:rsidRDefault="008D7E2A" w:rsidP="008D7E2A">
      <w:pPr>
        <w:widowControl w:val="0"/>
        <w:autoSpaceDE w:val="0"/>
        <w:autoSpaceDN w:val="0"/>
        <w:spacing w:after="0" w:line="240" w:lineRule="auto"/>
        <w:jc w:val="both"/>
        <w:rPr>
          <w:rFonts w:ascii="Calibri" w:eastAsia="Times New Roman" w:hAnsi="Calibri" w:cs="Calibri"/>
          <w:szCs w:val="20"/>
          <w:lang w:eastAsia="ru-RU"/>
        </w:rPr>
      </w:pPr>
    </w:p>
    <w:p w:rsidR="008D7E2A" w:rsidRPr="008D7E2A" w:rsidRDefault="008D7E2A" w:rsidP="008D7E2A">
      <w:pPr>
        <w:widowControl w:val="0"/>
        <w:autoSpaceDE w:val="0"/>
        <w:autoSpaceDN w:val="0"/>
        <w:spacing w:after="0" w:line="240" w:lineRule="auto"/>
        <w:jc w:val="center"/>
        <w:outlineLvl w:val="2"/>
        <w:rPr>
          <w:rFonts w:ascii="Calibri" w:eastAsia="Times New Roman" w:hAnsi="Calibri" w:cs="Calibri"/>
          <w:szCs w:val="20"/>
          <w:lang w:eastAsia="ru-RU"/>
        </w:rPr>
      </w:pPr>
      <w:r w:rsidRPr="008D7E2A">
        <w:rPr>
          <w:rFonts w:ascii="Calibri" w:eastAsia="Times New Roman" w:hAnsi="Calibri" w:cs="Calibri"/>
          <w:szCs w:val="20"/>
          <w:lang w:eastAsia="ru-RU"/>
        </w:rPr>
        <w:t>V. ОТВЕТСТВЕННОСТЬ СТОРОН</w:t>
      </w:r>
    </w:p>
    <w:p w:rsidR="008D7E2A" w:rsidRPr="008D7E2A" w:rsidRDefault="008D7E2A" w:rsidP="008D7E2A">
      <w:pPr>
        <w:widowControl w:val="0"/>
        <w:autoSpaceDE w:val="0"/>
        <w:autoSpaceDN w:val="0"/>
        <w:spacing w:after="0" w:line="240" w:lineRule="auto"/>
        <w:jc w:val="both"/>
        <w:rPr>
          <w:rFonts w:ascii="Calibri" w:eastAsia="Times New Roman" w:hAnsi="Calibri" w:cs="Calibri"/>
          <w:szCs w:val="20"/>
          <w:lang w:eastAsia="ru-RU"/>
        </w:rPr>
      </w:pPr>
    </w:p>
    <w:p w:rsidR="008D7E2A" w:rsidRPr="008D7E2A" w:rsidRDefault="008D7E2A" w:rsidP="008D7E2A">
      <w:pPr>
        <w:widowControl w:val="0"/>
        <w:autoSpaceDE w:val="0"/>
        <w:autoSpaceDN w:val="0"/>
        <w:spacing w:after="0" w:line="240" w:lineRule="auto"/>
        <w:ind w:firstLine="540"/>
        <w:jc w:val="both"/>
        <w:rPr>
          <w:rFonts w:ascii="Calibri" w:eastAsia="Times New Roman" w:hAnsi="Calibri" w:cs="Calibri"/>
          <w:szCs w:val="20"/>
          <w:lang w:eastAsia="ru-RU"/>
        </w:rPr>
      </w:pPr>
      <w:r w:rsidRPr="008D7E2A">
        <w:rPr>
          <w:rFonts w:ascii="Calibri" w:eastAsia="Times New Roman" w:hAnsi="Calibri" w:cs="Calibri"/>
          <w:szCs w:val="20"/>
          <w:lang w:eastAsia="ru-RU"/>
        </w:rPr>
        <w:t>5.1. За нарушение условий настоящего договора Стороны несут ответственность, предусмотренную действующим законодательством.</w:t>
      </w:r>
    </w:p>
    <w:p w:rsidR="008D7E2A" w:rsidRPr="008D7E2A" w:rsidRDefault="008D7E2A" w:rsidP="008D7E2A">
      <w:pPr>
        <w:widowControl w:val="0"/>
        <w:autoSpaceDE w:val="0"/>
        <w:autoSpaceDN w:val="0"/>
        <w:spacing w:after="0" w:line="240" w:lineRule="auto"/>
        <w:ind w:firstLine="540"/>
        <w:jc w:val="both"/>
        <w:rPr>
          <w:rFonts w:ascii="Calibri" w:eastAsia="Times New Roman" w:hAnsi="Calibri" w:cs="Calibri"/>
          <w:szCs w:val="20"/>
          <w:lang w:eastAsia="ru-RU"/>
        </w:rPr>
      </w:pPr>
      <w:r w:rsidRPr="008D7E2A">
        <w:rPr>
          <w:rFonts w:ascii="Calibri" w:eastAsia="Times New Roman" w:hAnsi="Calibri" w:cs="Calibri"/>
          <w:szCs w:val="20"/>
          <w:lang w:eastAsia="ru-RU"/>
        </w:rPr>
        <w:t>5.2. За каждый день просрочки в оплате арендной платы (</w:t>
      </w:r>
      <w:hyperlink w:anchor="P1099" w:history="1">
        <w:r w:rsidRPr="008D7E2A">
          <w:rPr>
            <w:rFonts w:ascii="Calibri" w:eastAsia="Times New Roman" w:hAnsi="Calibri" w:cs="Calibri"/>
            <w:color w:val="0000FF"/>
            <w:szCs w:val="20"/>
            <w:lang w:eastAsia="ru-RU"/>
          </w:rPr>
          <w:t>п. 4.1</w:t>
        </w:r>
      </w:hyperlink>
      <w:r w:rsidRPr="008D7E2A">
        <w:rPr>
          <w:rFonts w:ascii="Calibri" w:eastAsia="Times New Roman" w:hAnsi="Calibri" w:cs="Calibri"/>
          <w:szCs w:val="20"/>
          <w:lang w:eastAsia="ru-RU"/>
        </w:rPr>
        <w:t xml:space="preserve"> настоящего договора) Арендатор уплачивает пеню из расчета 0,1 процента от суммы недоимки на расчетный счет, указанный в </w:t>
      </w:r>
      <w:hyperlink w:anchor="P1099" w:history="1">
        <w:r w:rsidRPr="008D7E2A">
          <w:rPr>
            <w:rFonts w:ascii="Calibri" w:eastAsia="Times New Roman" w:hAnsi="Calibri" w:cs="Calibri"/>
            <w:color w:val="0000FF"/>
            <w:szCs w:val="20"/>
            <w:lang w:eastAsia="ru-RU"/>
          </w:rPr>
          <w:t>п. 4.1</w:t>
        </w:r>
      </w:hyperlink>
      <w:r w:rsidRPr="008D7E2A">
        <w:rPr>
          <w:rFonts w:ascii="Calibri" w:eastAsia="Times New Roman" w:hAnsi="Calibri" w:cs="Calibri"/>
          <w:szCs w:val="20"/>
          <w:lang w:eastAsia="ru-RU"/>
        </w:rPr>
        <w:t xml:space="preserve"> настоящего договора.</w:t>
      </w:r>
    </w:p>
    <w:p w:rsidR="008D7E2A" w:rsidRPr="008D7E2A" w:rsidRDefault="008D7E2A" w:rsidP="008D7E2A">
      <w:pPr>
        <w:widowControl w:val="0"/>
        <w:autoSpaceDE w:val="0"/>
        <w:autoSpaceDN w:val="0"/>
        <w:spacing w:after="0" w:line="240" w:lineRule="auto"/>
        <w:ind w:firstLine="540"/>
        <w:jc w:val="both"/>
        <w:rPr>
          <w:rFonts w:ascii="Calibri" w:eastAsia="Times New Roman" w:hAnsi="Calibri" w:cs="Calibri"/>
          <w:szCs w:val="20"/>
          <w:lang w:eastAsia="ru-RU"/>
        </w:rPr>
      </w:pPr>
      <w:r w:rsidRPr="008D7E2A">
        <w:rPr>
          <w:rFonts w:ascii="Calibri" w:eastAsia="Times New Roman" w:hAnsi="Calibri" w:cs="Calibri"/>
          <w:szCs w:val="20"/>
          <w:lang w:eastAsia="ru-RU"/>
        </w:rPr>
        <w:t xml:space="preserve">5.3. За несвоевременное возвращение арендованного по настоящему договору Участка по </w:t>
      </w:r>
      <w:proofErr w:type="gramStart"/>
      <w:r w:rsidRPr="008D7E2A">
        <w:rPr>
          <w:rFonts w:ascii="Calibri" w:eastAsia="Times New Roman" w:hAnsi="Calibri" w:cs="Calibri"/>
          <w:szCs w:val="20"/>
          <w:lang w:eastAsia="ru-RU"/>
        </w:rPr>
        <w:t>истечении</w:t>
      </w:r>
      <w:proofErr w:type="gramEnd"/>
      <w:r w:rsidRPr="008D7E2A">
        <w:rPr>
          <w:rFonts w:ascii="Calibri" w:eastAsia="Times New Roman" w:hAnsi="Calibri" w:cs="Calibri"/>
          <w:szCs w:val="20"/>
          <w:lang w:eastAsia="ru-RU"/>
        </w:rPr>
        <w:t xml:space="preserve"> срока аренды Арендатор уплачивает Арендодателю неустойку в размере 0,5 процента от годовой суммы арендной платы за каждый день просрочки на расчетный счет, указанный в </w:t>
      </w:r>
      <w:hyperlink w:anchor="P1099" w:history="1">
        <w:r w:rsidRPr="008D7E2A">
          <w:rPr>
            <w:rFonts w:ascii="Calibri" w:eastAsia="Times New Roman" w:hAnsi="Calibri" w:cs="Calibri"/>
            <w:color w:val="0000FF"/>
            <w:szCs w:val="20"/>
            <w:lang w:eastAsia="ru-RU"/>
          </w:rPr>
          <w:t xml:space="preserve">п. </w:t>
        </w:r>
        <w:r w:rsidRPr="008D7E2A">
          <w:rPr>
            <w:rFonts w:ascii="Calibri" w:eastAsia="Times New Roman" w:hAnsi="Calibri" w:cs="Calibri"/>
            <w:color w:val="0000FF"/>
            <w:szCs w:val="20"/>
            <w:lang w:eastAsia="ru-RU"/>
          </w:rPr>
          <w:lastRenderedPageBreak/>
          <w:t>4.1</w:t>
        </w:r>
      </w:hyperlink>
      <w:r w:rsidRPr="008D7E2A">
        <w:rPr>
          <w:rFonts w:ascii="Calibri" w:eastAsia="Times New Roman" w:hAnsi="Calibri" w:cs="Calibri"/>
          <w:szCs w:val="20"/>
          <w:lang w:eastAsia="ru-RU"/>
        </w:rPr>
        <w:t xml:space="preserve"> настоящего договора.</w:t>
      </w:r>
    </w:p>
    <w:p w:rsidR="008D7E2A" w:rsidRPr="008D7E2A" w:rsidRDefault="008D7E2A" w:rsidP="008D7E2A">
      <w:pPr>
        <w:widowControl w:val="0"/>
        <w:autoSpaceDE w:val="0"/>
        <w:autoSpaceDN w:val="0"/>
        <w:spacing w:after="0" w:line="240" w:lineRule="auto"/>
        <w:jc w:val="both"/>
        <w:rPr>
          <w:rFonts w:ascii="Calibri" w:eastAsia="Times New Roman" w:hAnsi="Calibri" w:cs="Calibri"/>
          <w:szCs w:val="20"/>
          <w:lang w:eastAsia="ru-RU"/>
        </w:rPr>
      </w:pPr>
    </w:p>
    <w:p w:rsidR="008D7E2A" w:rsidRPr="008D7E2A" w:rsidRDefault="008D7E2A" w:rsidP="008D7E2A">
      <w:pPr>
        <w:widowControl w:val="0"/>
        <w:autoSpaceDE w:val="0"/>
        <w:autoSpaceDN w:val="0"/>
        <w:spacing w:after="0" w:line="240" w:lineRule="auto"/>
        <w:jc w:val="center"/>
        <w:outlineLvl w:val="2"/>
        <w:rPr>
          <w:rFonts w:ascii="Calibri" w:eastAsia="Times New Roman" w:hAnsi="Calibri" w:cs="Calibri"/>
          <w:szCs w:val="20"/>
          <w:lang w:eastAsia="ru-RU"/>
        </w:rPr>
      </w:pPr>
      <w:r w:rsidRPr="008D7E2A">
        <w:rPr>
          <w:rFonts w:ascii="Calibri" w:eastAsia="Times New Roman" w:hAnsi="Calibri" w:cs="Calibri"/>
          <w:szCs w:val="20"/>
          <w:lang w:eastAsia="ru-RU"/>
        </w:rPr>
        <w:t>VI. ПРЕКРАЩЕНИЕ, ИЗМЕНЕНИЕ УСЛОВИЙ И РАСТОРЖЕНИЕ ДОГОВОРА</w:t>
      </w:r>
    </w:p>
    <w:p w:rsidR="008D7E2A" w:rsidRPr="008D7E2A" w:rsidRDefault="008D7E2A" w:rsidP="008D7E2A">
      <w:pPr>
        <w:widowControl w:val="0"/>
        <w:autoSpaceDE w:val="0"/>
        <w:autoSpaceDN w:val="0"/>
        <w:spacing w:after="0" w:line="240" w:lineRule="auto"/>
        <w:jc w:val="both"/>
        <w:rPr>
          <w:rFonts w:ascii="Calibri" w:eastAsia="Times New Roman" w:hAnsi="Calibri" w:cs="Calibri"/>
          <w:szCs w:val="20"/>
          <w:lang w:eastAsia="ru-RU"/>
        </w:rPr>
      </w:pPr>
    </w:p>
    <w:p w:rsidR="008D7E2A" w:rsidRPr="008D7E2A" w:rsidRDefault="008D7E2A" w:rsidP="008D7E2A">
      <w:pPr>
        <w:widowControl w:val="0"/>
        <w:autoSpaceDE w:val="0"/>
        <w:autoSpaceDN w:val="0"/>
        <w:spacing w:after="0" w:line="240" w:lineRule="auto"/>
        <w:ind w:firstLine="540"/>
        <w:jc w:val="both"/>
        <w:rPr>
          <w:rFonts w:ascii="Calibri" w:eastAsia="Times New Roman" w:hAnsi="Calibri" w:cs="Calibri"/>
          <w:szCs w:val="20"/>
          <w:lang w:eastAsia="ru-RU"/>
        </w:rPr>
      </w:pPr>
      <w:r w:rsidRPr="008D7E2A">
        <w:rPr>
          <w:rFonts w:ascii="Calibri" w:eastAsia="Times New Roman" w:hAnsi="Calibri" w:cs="Calibri"/>
          <w:szCs w:val="20"/>
          <w:lang w:eastAsia="ru-RU"/>
        </w:rPr>
        <w:t xml:space="preserve">6.1. Настоящий договор считается прекращенным по </w:t>
      </w:r>
      <w:proofErr w:type="gramStart"/>
      <w:r w:rsidRPr="008D7E2A">
        <w:rPr>
          <w:rFonts w:ascii="Calibri" w:eastAsia="Times New Roman" w:hAnsi="Calibri" w:cs="Calibri"/>
          <w:szCs w:val="20"/>
          <w:lang w:eastAsia="ru-RU"/>
        </w:rPr>
        <w:t>истечении</w:t>
      </w:r>
      <w:proofErr w:type="gramEnd"/>
      <w:r w:rsidRPr="008D7E2A">
        <w:rPr>
          <w:rFonts w:ascii="Calibri" w:eastAsia="Times New Roman" w:hAnsi="Calibri" w:cs="Calibri"/>
          <w:szCs w:val="20"/>
          <w:lang w:eastAsia="ru-RU"/>
        </w:rPr>
        <w:t xml:space="preserve"> срока, предусмотренного </w:t>
      </w:r>
      <w:hyperlink w:anchor="P1060" w:history="1">
        <w:r w:rsidRPr="008D7E2A">
          <w:rPr>
            <w:rFonts w:ascii="Calibri" w:eastAsia="Times New Roman" w:hAnsi="Calibri" w:cs="Calibri"/>
            <w:color w:val="0000FF"/>
            <w:szCs w:val="20"/>
            <w:lang w:eastAsia="ru-RU"/>
          </w:rPr>
          <w:t>п. 2.1</w:t>
        </w:r>
      </w:hyperlink>
      <w:r w:rsidRPr="008D7E2A">
        <w:rPr>
          <w:rFonts w:ascii="Calibri" w:eastAsia="Times New Roman" w:hAnsi="Calibri" w:cs="Calibri"/>
          <w:szCs w:val="20"/>
          <w:lang w:eastAsia="ru-RU"/>
        </w:rPr>
        <w:t xml:space="preserve"> настоящего договора.</w:t>
      </w:r>
    </w:p>
    <w:p w:rsidR="008D7E2A" w:rsidRPr="008D7E2A" w:rsidRDefault="008D7E2A" w:rsidP="008D7E2A">
      <w:pPr>
        <w:widowControl w:val="0"/>
        <w:autoSpaceDE w:val="0"/>
        <w:autoSpaceDN w:val="0"/>
        <w:spacing w:after="0" w:line="240" w:lineRule="auto"/>
        <w:ind w:firstLine="540"/>
        <w:jc w:val="both"/>
        <w:rPr>
          <w:rFonts w:ascii="Calibri" w:eastAsia="Times New Roman" w:hAnsi="Calibri" w:cs="Calibri"/>
          <w:szCs w:val="20"/>
          <w:lang w:eastAsia="ru-RU"/>
        </w:rPr>
      </w:pPr>
      <w:r w:rsidRPr="008D7E2A">
        <w:rPr>
          <w:rFonts w:ascii="Calibri" w:eastAsia="Times New Roman" w:hAnsi="Calibri" w:cs="Calibri"/>
          <w:szCs w:val="20"/>
          <w:lang w:eastAsia="ru-RU"/>
        </w:rPr>
        <w:t>При расторжении и прекращении настоящего договора Участок подлежит возврату Арендодателю по акту приема-передачи.</w:t>
      </w:r>
    </w:p>
    <w:p w:rsidR="008D7E2A" w:rsidRPr="008D7E2A" w:rsidRDefault="008D7E2A" w:rsidP="008D7E2A">
      <w:pPr>
        <w:widowControl w:val="0"/>
        <w:autoSpaceDE w:val="0"/>
        <w:autoSpaceDN w:val="0"/>
        <w:spacing w:after="0" w:line="240" w:lineRule="auto"/>
        <w:ind w:firstLine="540"/>
        <w:jc w:val="both"/>
        <w:rPr>
          <w:rFonts w:ascii="Calibri" w:eastAsia="Times New Roman" w:hAnsi="Calibri" w:cs="Calibri"/>
          <w:szCs w:val="20"/>
          <w:lang w:eastAsia="ru-RU"/>
        </w:rPr>
      </w:pPr>
      <w:r w:rsidRPr="008D7E2A">
        <w:rPr>
          <w:rFonts w:ascii="Calibri" w:eastAsia="Times New Roman" w:hAnsi="Calibri" w:cs="Calibri"/>
          <w:szCs w:val="20"/>
          <w:lang w:eastAsia="ru-RU"/>
        </w:rPr>
        <w:t xml:space="preserve">6.2. Вносимые изменения и дополнения в настоящий договор </w:t>
      </w:r>
      <w:proofErr w:type="gramStart"/>
      <w:r w:rsidRPr="008D7E2A">
        <w:rPr>
          <w:rFonts w:ascii="Calibri" w:eastAsia="Times New Roman" w:hAnsi="Calibri" w:cs="Calibri"/>
          <w:szCs w:val="20"/>
          <w:lang w:eastAsia="ru-RU"/>
        </w:rPr>
        <w:t>рассматриваются Сторонами в 20-дневный срок и оформляются</w:t>
      </w:r>
      <w:proofErr w:type="gramEnd"/>
      <w:r w:rsidRPr="008D7E2A">
        <w:rPr>
          <w:rFonts w:ascii="Calibri" w:eastAsia="Times New Roman" w:hAnsi="Calibri" w:cs="Calibri"/>
          <w:szCs w:val="20"/>
          <w:lang w:eastAsia="ru-RU"/>
        </w:rPr>
        <w:t xml:space="preserve"> дополнительным соглашением к договору.</w:t>
      </w:r>
    </w:p>
    <w:p w:rsidR="008D7E2A" w:rsidRPr="008D7E2A" w:rsidRDefault="008D7E2A" w:rsidP="008D7E2A">
      <w:pPr>
        <w:widowControl w:val="0"/>
        <w:autoSpaceDE w:val="0"/>
        <w:autoSpaceDN w:val="0"/>
        <w:spacing w:after="0" w:line="240" w:lineRule="auto"/>
        <w:ind w:firstLine="540"/>
        <w:jc w:val="both"/>
        <w:rPr>
          <w:rFonts w:ascii="Calibri" w:eastAsia="Times New Roman" w:hAnsi="Calibri" w:cs="Calibri"/>
          <w:szCs w:val="20"/>
          <w:lang w:eastAsia="ru-RU"/>
        </w:rPr>
      </w:pPr>
      <w:r w:rsidRPr="008D7E2A">
        <w:rPr>
          <w:rFonts w:ascii="Calibri" w:eastAsia="Times New Roman" w:hAnsi="Calibri" w:cs="Calibri"/>
          <w:szCs w:val="20"/>
          <w:lang w:eastAsia="ru-RU"/>
        </w:rPr>
        <w:t xml:space="preserve">6.3. Настоящий </w:t>
      </w:r>
      <w:proofErr w:type="gramStart"/>
      <w:r w:rsidRPr="008D7E2A">
        <w:rPr>
          <w:rFonts w:ascii="Calibri" w:eastAsia="Times New Roman" w:hAnsi="Calibri" w:cs="Calibri"/>
          <w:szCs w:val="20"/>
          <w:lang w:eastAsia="ru-RU"/>
        </w:rPr>
        <w:t>договор</w:t>
      </w:r>
      <w:proofErr w:type="gramEnd"/>
      <w:r w:rsidRPr="008D7E2A">
        <w:rPr>
          <w:rFonts w:ascii="Calibri" w:eastAsia="Times New Roman" w:hAnsi="Calibri" w:cs="Calibri"/>
          <w:szCs w:val="20"/>
          <w:lang w:eastAsia="ru-RU"/>
        </w:rPr>
        <w:t xml:space="preserve"> может быть расторгнут досрочно по взаимному соглашению Сторон.</w:t>
      </w:r>
    </w:p>
    <w:p w:rsidR="008D7E2A" w:rsidRPr="008D7E2A" w:rsidRDefault="008D7E2A" w:rsidP="008D7E2A">
      <w:pPr>
        <w:widowControl w:val="0"/>
        <w:autoSpaceDE w:val="0"/>
        <w:autoSpaceDN w:val="0"/>
        <w:spacing w:after="0" w:line="240" w:lineRule="auto"/>
        <w:ind w:firstLine="540"/>
        <w:jc w:val="both"/>
        <w:rPr>
          <w:rFonts w:ascii="Calibri" w:eastAsia="Times New Roman" w:hAnsi="Calibri" w:cs="Calibri"/>
          <w:szCs w:val="20"/>
          <w:lang w:eastAsia="ru-RU"/>
        </w:rPr>
      </w:pPr>
      <w:r w:rsidRPr="008D7E2A">
        <w:rPr>
          <w:rFonts w:ascii="Calibri" w:eastAsia="Times New Roman" w:hAnsi="Calibri" w:cs="Calibri"/>
          <w:szCs w:val="20"/>
          <w:lang w:eastAsia="ru-RU"/>
        </w:rPr>
        <w:t xml:space="preserve">По требованию одной из Сторон настоящий </w:t>
      </w:r>
      <w:proofErr w:type="gramStart"/>
      <w:r w:rsidRPr="008D7E2A">
        <w:rPr>
          <w:rFonts w:ascii="Calibri" w:eastAsia="Times New Roman" w:hAnsi="Calibri" w:cs="Calibri"/>
          <w:szCs w:val="20"/>
          <w:lang w:eastAsia="ru-RU"/>
        </w:rPr>
        <w:t>договор</w:t>
      </w:r>
      <w:proofErr w:type="gramEnd"/>
      <w:r w:rsidRPr="008D7E2A">
        <w:rPr>
          <w:rFonts w:ascii="Calibri" w:eastAsia="Times New Roman" w:hAnsi="Calibri" w:cs="Calibri"/>
          <w:szCs w:val="20"/>
          <w:lang w:eastAsia="ru-RU"/>
        </w:rPr>
        <w:t xml:space="preserve"> может быть расторгнут в судебном порядке на основании судебного решения, а также в иных случаях, установленных действующим законодательством.</w:t>
      </w:r>
    </w:p>
    <w:p w:rsidR="008D7E2A" w:rsidRPr="008D7E2A" w:rsidRDefault="008D7E2A" w:rsidP="008D7E2A">
      <w:pPr>
        <w:widowControl w:val="0"/>
        <w:autoSpaceDE w:val="0"/>
        <w:autoSpaceDN w:val="0"/>
        <w:spacing w:after="0" w:line="240" w:lineRule="auto"/>
        <w:jc w:val="both"/>
        <w:rPr>
          <w:rFonts w:ascii="Calibri" w:eastAsia="Times New Roman" w:hAnsi="Calibri" w:cs="Calibri"/>
          <w:szCs w:val="20"/>
          <w:lang w:eastAsia="ru-RU"/>
        </w:rPr>
      </w:pPr>
    </w:p>
    <w:p w:rsidR="008D7E2A" w:rsidRPr="008D7E2A" w:rsidRDefault="008D7E2A" w:rsidP="008D7E2A">
      <w:pPr>
        <w:widowControl w:val="0"/>
        <w:autoSpaceDE w:val="0"/>
        <w:autoSpaceDN w:val="0"/>
        <w:spacing w:after="0" w:line="240" w:lineRule="auto"/>
        <w:jc w:val="center"/>
        <w:outlineLvl w:val="2"/>
        <w:rPr>
          <w:rFonts w:ascii="Calibri" w:eastAsia="Times New Roman" w:hAnsi="Calibri" w:cs="Calibri"/>
          <w:szCs w:val="20"/>
          <w:lang w:eastAsia="ru-RU"/>
        </w:rPr>
      </w:pPr>
      <w:r w:rsidRPr="008D7E2A">
        <w:rPr>
          <w:rFonts w:ascii="Calibri" w:eastAsia="Times New Roman" w:hAnsi="Calibri" w:cs="Calibri"/>
          <w:szCs w:val="20"/>
          <w:lang w:eastAsia="ru-RU"/>
        </w:rPr>
        <w:t>VII. ПРОЧИЕ ПОЛОЖЕНИЯ</w:t>
      </w:r>
    </w:p>
    <w:p w:rsidR="008D7E2A" w:rsidRPr="008D7E2A" w:rsidRDefault="008D7E2A" w:rsidP="008D7E2A">
      <w:pPr>
        <w:widowControl w:val="0"/>
        <w:autoSpaceDE w:val="0"/>
        <w:autoSpaceDN w:val="0"/>
        <w:spacing w:after="0" w:line="240" w:lineRule="auto"/>
        <w:jc w:val="both"/>
        <w:rPr>
          <w:rFonts w:ascii="Calibri" w:eastAsia="Times New Roman" w:hAnsi="Calibri" w:cs="Calibri"/>
          <w:szCs w:val="20"/>
          <w:lang w:eastAsia="ru-RU"/>
        </w:rPr>
      </w:pPr>
    </w:p>
    <w:p w:rsidR="008D7E2A" w:rsidRPr="008D7E2A" w:rsidRDefault="008D7E2A" w:rsidP="008D7E2A">
      <w:pPr>
        <w:widowControl w:val="0"/>
        <w:autoSpaceDE w:val="0"/>
        <w:autoSpaceDN w:val="0"/>
        <w:spacing w:after="0" w:line="240" w:lineRule="auto"/>
        <w:ind w:firstLine="540"/>
        <w:jc w:val="both"/>
        <w:rPr>
          <w:rFonts w:ascii="Calibri" w:eastAsia="Times New Roman" w:hAnsi="Calibri" w:cs="Calibri"/>
          <w:szCs w:val="20"/>
          <w:lang w:eastAsia="ru-RU"/>
        </w:rPr>
      </w:pPr>
      <w:r w:rsidRPr="008D7E2A">
        <w:rPr>
          <w:rFonts w:ascii="Calibri" w:eastAsia="Times New Roman" w:hAnsi="Calibri" w:cs="Calibri"/>
          <w:szCs w:val="20"/>
          <w:lang w:eastAsia="ru-RU"/>
        </w:rPr>
        <w:t>7.1. Взаимоотношения Сторон, не урегулированные настоящим договором, регламентируются действующим законодательством Российской Федерации и Чувашской Республики.</w:t>
      </w:r>
    </w:p>
    <w:p w:rsidR="008D7E2A" w:rsidRPr="008D7E2A" w:rsidRDefault="008D7E2A" w:rsidP="008D7E2A">
      <w:pPr>
        <w:widowControl w:val="0"/>
        <w:autoSpaceDE w:val="0"/>
        <w:autoSpaceDN w:val="0"/>
        <w:spacing w:after="0" w:line="240" w:lineRule="auto"/>
        <w:ind w:firstLine="540"/>
        <w:jc w:val="both"/>
        <w:rPr>
          <w:rFonts w:ascii="Calibri" w:eastAsia="Times New Roman" w:hAnsi="Calibri" w:cs="Calibri"/>
          <w:szCs w:val="20"/>
          <w:lang w:eastAsia="ru-RU"/>
        </w:rPr>
      </w:pPr>
      <w:r w:rsidRPr="008D7E2A">
        <w:rPr>
          <w:rFonts w:ascii="Calibri" w:eastAsia="Times New Roman" w:hAnsi="Calibri" w:cs="Calibri"/>
          <w:szCs w:val="20"/>
          <w:lang w:eastAsia="ru-RU"/>
        </w:rPr>
        <w:t>7.2. Настоящий договор составлен в 3 экземплярах, имеющих одинаковую юридическую силу, которые находятся: 1 экз. - у Арендатора, 2 экз. - у Арендодателя, 3 экз. - в Управлении Федеральной службы государственной регистрации, кадастра и картографии по Чувашской Республике.</w:t>
      </w:r>
    </w:p>
    <w:p w:rsidR="008D7E2A" w:rsidRPr="008D7E2A" w:rsidRDefault="008D7E2A" w:rsidP="008D7E2A">
      <w:pPr>
        <w:widowControl w:val="0"/>
        <w:autoSpaceDE w:val="0"/>
        <w:autoSpaceDN w:val="0"/>
        <w:spacing w:after="0" w:line="240" w:lineRule="auto"/>
        <w:jc w:val="both"/>
        <w:rPr>
          <w:rFonts w:ascii="Calibri" w:eastAsia="Times New Roman" w:hAnsi="Calibri" w:cs="Calibri"/>
          <w:szCs w:val="20"/>
          <w:lang w:eastAsia="ru-RU"/>
        </w:rPr>
      </w:pPr>
    </w:p>
    <w:p w:rsidR="008D7E2A" w:rsidRPr="008D7E2A" w:rsidRDefault="008D7E2A" w:rsidP="008D7E2A">
      <w:pPr>
        <w:widowControl w:val="0"/>
        <w:autoSpaceDE w:val="0"/>
        <w:autoSpaceDN w:val="0"/>
        <w:spacing w:after="0" w:line="240" w:lineRule="auto"/>
        <w:jc w:val="center"/>
        <w:outlineLvl w:val="2"/>
        <w:rPr>
          <w:rFonts w:ascii="Calibri" w:eastAsia="Times New Roman" w:hAnsi="Calibri" w:cs="Calibri"/>
          <w:szCs w:val="20"/>
          <w:lang w:eastAsia="ru-RU"/>
        </w:rPr>
      </w:pPr>
      <w:r w:rsidRPr="008D7E2A">
        <w:rPr>
          <w:rFonts w:ascii="Calibri" w:eastAsia="Times New Roman" w:hAnsi="Calibri" w:cs="Calibri"/>
          <w:szCs w:val="20"/>
          <w:lang w:eastAsia="ru-RU"/>
        </w:rPr>
        <w:t>РЕКВИЗИТЫ И ПОДПИСИ СТОРОН:</w:t>
      </w:r>
    </w:p>
    <w:p w:rsidR="008D7E2A" w:rsidRPr="008D7E2A" w:rsidRDefault="008D7E2A" w:rsidP="008D7E2A">
      <w:pPr>
        <w:widowControl w:val="0"/>
        <w:autoSpaceDE w:val="0"/>
        <w:autoSpaceDN w:val="0"/>
        <w:spacing w:after="0" w:line="240" w:lineRule="auto"/>
        <w:jc w:val="both"/>
        <w:rPr>
          <w:rFonts w:ascii="Calibri" w:eastAsia="Times New Roman" w:hAnsi="Calibri" w:cs="Calibri"/>
          <w:szCs w:val="20"/>
          <w:lang w:eastAsia="ru-RU"/>
        </w:rPr>
      </w:pPr>
    </w:p>
    <w:p w:rsidR="008D7E2A" w:rsidRPr="008D7E2A" w:rsidRDefault="008D7E2A" w:rsidP="008D7E2A">
      <w:pPr>
        <w:widowControl w:val="0"/>
        <w:autoSpaceDE w:val="0"/>
        <w:autoSpaceDN w:val="0"/>
        <w:spacing w:after="0" w:line="240" w:lineRule="auto"/>
        <w:jc w:val="both"/>
        <w:rPr>
          <w:rFonts w:ascii="Courier New" w:eastAsia="Times New Roman" w:hAnsi="Courier New" w:cs="Courier New"/>
          <w:sz w:val="20"/>
          <w:szCs w:val="20"/>
          <w:lang w:eastAsia="ru-RU"/>
        </w:rPr>
      </w:pPr>
      <w:r w:rsidRPr="008D7E2A">
        <w:rPr>
          <w:rFonts w:ascii="Courier New" w:eastAsia="Times New Roman" w:hAnsi="Courier New" w:cs="Courier New"/>
          <w:sz w:val="20"/>
          <w:szCs w:val="20"/>
          <w:lang w:eastAsia="ru-RU"/>
        </w:rPr>
        <w:t xml:space="preserve">Арендодатель: 428018, Чувашская Республика, г. Чебоксары, ул. </w:t>
      </w:r>
      <w:proofErr w:type="spellStart"/>
      <w:r w:rsidRPr="008D7E2A">
        <w:rPr>
          <w:rFonts w:ascii="Courier New" w:eastAsia="Times New Roman" w:hAnsi="Courier New" w:cs="Courier New"/>
          <w:sz w:val="20"/>
          <w:szCs w:val="20"/>
          <w:lang w:eastAsia="ru-RU"/>
        </w:rPr>
        <w:t>К.Иванова</w:t>
      </w:r>
      <w:proofErr w:type="spellEnd"/>
      <w:r w:rsidRPr="008D7E2A">
        <w:rPr>
          <w:rFonts w:ascii="Courier New" w:eastAsia="Times New Roman" w:hAnsi="Courier New" w:cs="Courier New"/>
          <w:sz w:val="20"/>
          <w:szCs w:val="20"/>
          <w:lang w:eastAsia="ru-RU"/>
        </w:rPr>
        <w:t>, д.</w:t>
      </w:r>
    </w:p>
    <w:p w:rsidR="008D7E2A" w:rsidRPr="008D7E2A" w:rsidRDefault="008D7E2A" w:rsidP="008D7E2A">
      <w:pPr>
        <w:widowControl w:val="0"/>
        <w:autoSpaceDE w:val="0"/>
        <w:autoSpaceDN w:val="0"/>
        <w:spacing w:after="0" w:line="240" w:lineRule="auto"/>
        <w:jc w:val="both"/>
        <w:rPr>
          <w:rFonts w:ascii="Courier New" w:eastAsia="Times New Roman" w:hAnsi="Courier New" w:cs="Courier New"/>
          <w:sz w:val="20"/>
          <w:szCs w:val="20"/>
          <w:lang w:eastAsia="ru-RU"/>
        </w:rPr>
      </w:pPr>
      <w:r w:rsidRPr="008D7E2A">
        <w:rPr>
          <w:rFonts w:ascii="Courier New" w:eastAsia="Times New Roman" w:hAnsi="Courier New" w:cs="Courier New"/>
          <w:sz w:val="20"/>
          <w:szCs w:val="20"/>
          <w:lang w:eastAsia="ru-RU"/>
        </w:rPr>
        <w:t>84,</w:t>
      </w:r>
    </w:p>
    <w:p w:rsidR="008D7E2A" w:rsidRPr="008D7E2A" w:rsidRDefault="008D7E2A" w:rsidP="008D7E2A">
      <w:pPr>
        <w:widowControl w:val="0"/>
        <w:autoSpaceDE w:val="0"/>
        <w:autoSpaceDN w:val="0"/>
        <w:spacing w:after="0" w:line="240" w:lineRule="auto"/>
        <w:jc w:val="both"/>
        <w:rPr>
          <w:rFonts w:ascii="Courier New" w:eastAsia="Times New Roman" w:hAnsi="Courier New" w:cs="Courier New"/>
          <w:sz w:val="20"/>
          <w:szCs w:val="20"/>
          <w:lang w:eastAsia="ru-RU"/>
        </w:rPr>
      </w:pPr>
      <w:r w:rsidRPr="008D7E2A">
        <w:rPr>
          <w:rFonts w:ascii="Courier New" w:eastAsia="Times New Roman" w:hAnsi="Courier New" w:cs="Courier New"/>
          <w:sz w:val="20"/>
          <w:szCs w:val="20"/>
          <w:lang w:eastAsia="ru-RU"/>
        </w:rPr>
        <w:t>телефон: (8352) 64-21-43, факс (8352) 58-03-11.</w:t>
      </w:r>
    </w:p>
    <w:p w:rsidR="008D7E2A" w:rsidRPr="008D7E2A" w:rsidRDefault="008D7E2A" w:rsidP="008D7E2A">
      <w:pPr>
        <w:widowControl w:val="0"/>
        <w:autoSpaceDE w:val="0"/>
        <w:autoSpaceDN w:val="0"/>
        <w:spacing w:after="0" w:line="240" w:lineRule="auto"/>
        <w:jc w:val="both"/>
        <w:rPr>
          <w:rFonts w:ascii="Courier New" w:eastAsia="Times New Roman" w:hAnsi="Courier New" w:cs="Courier New"/>
          <w:sz w:val="20"/>
          <w:szCs w:val="20"/>
          <w:lang w:eastAsia="ru-RU"/>
        </w:rPr>
      </w:pPr>
      <w:r w:rsidRPr="008D7E2A">
        <w:rPr>
          <w:rFonts w:ascii="Courier New" w:eastAsia="Times New Roman" w:hAnsi="Courier New" w:cs="Courier New"/>
          <w:sz w:val="20"/>
          <w:szCs w:val="20"/>
          <w:lang w:eastAsia="ru-RU"/>
        </w:rPr>
        <w:t>Расчетный    счет    Арендодателя    для    перечисления   арендной   платы</w:t>
      </w:r>
    </w:p>
    <w:p w:rsidR="008D7E2A" w:rsidRPr="008D7E2A" w:rsidRDefault="008D7E2A" w:rsidP="008D7E2A">
      <w:pPr>
        <w:widowControl w:val="0"/>
        <w:autoSpaceDE w:val="0"/>
        <w:autoSpaceDN w:val="0"/>
        <w:spacing w:after="0" w:line="240" w:lineRule="auto"/>
        <w:jc w:val="both"/>
        <w:rPr>
          <w:rFonts w:ascii="Courier New" w:eastAsia="Times New Roman" w:hAnsi="Courier New" w:cs="Courier New"/>
          <w:sz w:val="20"/>
          <w:szCs w:val="20"/>
          <w:lang w:eastAsia="ru-RU"/>
        </w:rPr>
      </w:pPr>
      <w:r w:rsidRPr="008D7E2A">
        <w:rPr>
          <w:rFonts w:ascii="Courier New" w:eastAsia="Times New Roman" w:hAnsi="Courier New" w:cs="Courier New"/>
          <w:sz w:val="20"/>
          <w:szCs w:val="20"/>
          <w:lang w:eastAsia="ru-RU"/>
        </w:rPr>
        <w:t>N   40101810900000010005   в   Отделение  -  НБ  Чувашская  Республика, БИК</w:t>
      </w:r>
    </w:p>
    <w:p w:rsidR="008D7E2A" w:rsidRPr="008D7E2A" w:rsidRDefault="008D7E2A" w:rsidP="008D7E2A">
      <w:pPr>
        <w:widowControl w:val="0"/>
        <w:autoSpaceDE w:val="0"/>
        <w:autoSpaceDN w:val="0"/>
        <w:spacing w:after="0" w:line="240" w:lineRule="auto"/>
        <w:jc w:val="both"/>
        <w:rPr>
          <w:rFonts w:ascii="Courier New" w:eastAsia="Times New Roman" w:hAnsi="Courier New" w:cs="Courier New"/>
          <w:sz w:val="20"/>
          <w:szCs w:val="20"/>
          <w:lang w:eastAsia="ru-RU"/>
        </w:rPr>
      </w:pPr>
      <w:r w:rsidRPr="008D7E2A">
        <w:rPr>
          <w:rFonts w:ascii="Courier New" w:eastAsia="Times New Roman" w:hAnsi="Courier New" w:cs="Courier New"/>
          <w:sz w:val="20"/>
          <w:szCs w:val="20"/>
          <w:lang w:eastAsia="ru-RU"/>
        </w:rPr>
        <w:t>049706001, ИНН 2129039343</w:t>
      </w:r>
    </w:p>
    <w:p w:rsidR="008D7E2A" w:rsidRPr="008D7E2A" w:rsidRDefault="008D7E2A" w:rsidP="008D7E2A">
      <w:pPr>
        <w:widowControl w:val="0"/>
        <w:autoSpaceDE w:val="0"/>
        <w:autoSpaceDN w:val="0"/>
        <w:spacing w:after="0" w:line="240" w:lineRule="auto"/>
        <w:jc w:val="both"/>
        <w:rPr>
          <w:rFonts w:ascii="Courier New" w:eastAsia="Times New Roman" w:hAnsi="Courier New" w:cs="Courier New"/>
          <w:sz w:val="20"/>
          <w:szCs w:val="20"/>
          <w:lang w:eastAsia="ru-RU"/>
        </w:rPr>
      </w:pPr>
      <w:r w:rsidRPr="008D7E2A">
        <w:rPr>
          <w:rFonts w:ascii="Courier New" w:eastAsia="Times New Roman" w:hAnsi="Courier New" w:cs="Courier New"/>
          <w:sz w:val="20"/>
          <w:szCs w:val="20"/>
          <w:lang w:eastAsia="ru-RU"/>
        </w:rPr>
        <w:t>Арендатор: ________________________________________________________________</w:t>
      </w:r>
    </w:p>
    <w:p w:rsidR="008D7E2A" w:rsidRPr="008D7E2A" w:rsidRDefault="008D7E2A" w:rsidP="008D7E2A">
      <w:pPr>
        <w:widowControl w:val="0"/>
        <w:autoSpaceDE w:val="0"/>
        <w:autoSpaceDN w:val="0"/>
        <w:spacing w:after="0" w:line="240" w:lineRule="auto"/>
        <w:jc w:val="both"/>
        <w:rPr>
          <w:rFonts w:ascii="Courier New" w:eastAsia="Times New Roman" w:hAnsi="Courier New" w:cs="Courier New"/>
          <w:sz w:val="20"/>
          <w:szCs w:val="20"/>
          <w:lang w:eastAsia="ru-RU"/>
        </w:rPr>
      </w:pPr>
      <w:r w:rsidRPr="008D7E2A">
        <w:rPr>
          <w:rFonts w:ascii="Courier New" w:eastAsia="Times New Roman" w:hAnsi="Courier New" w:cs="Courier New"/>
          <w:sz w:val="20"/>
          <w:szCs w:val="20"/>
          <w:lang w:eastAsia="ru-RU"/>
        </w:rPr>
        <w:t>телефоны: ______________________________________, факс: ___________________</w:t>
      </w:r>
    </w:p>
    <w:p w:rsidR="008D7E2A" w:rsidRPr="008D7E2A" w:rsidRDefault="008D7E2A" w:rsidP="008D7E2A">
      <w:pPr>
        <w:widowControl w:val="0"/>
        <w:autoSpaceDE w:val="0"/>
        <w:autoSpaceDN w:val="0"/>
        <w:spacing w:after="0" w:line="240" w:lineRule="auto"/>
        <w:jc w:val="both"/>
        <w:rPr>
          <w:rFonts w:ascii="Courier New" w:eastAsia="Times New Roman" w:hAnsi="Courier New" w:cs="Courier New"/>
          <w:sz w:val="20"/>
          <w:szCs w:val="20"/>
          <w:lang w:eastAsia="ru-RU"/>
        </w:rPr>
      </w:pPr>
      <w:r w:rsidRPr="008D7E2A">
        <w:rPr>
          <w:rFonts w:ascii="Courier New" w:eastAsia="Times New Roman" w:hAnsi="Courier New" w:cs="Courier New"/>
          <w:sz w:val="20"/>
          <w:szCs w:val="20"/>
          <w:lang w:eastAsia="ru-RU"/>
        </w:rPr>
        <w:t>Расчетный счет Арендатора N _______________________________________________</w:t>
      </w:r>
    </w:p>
    <w:p w:rsidR="008D7E2A" w:rsidRPr="008D7E2A" w:rsidRDefault="008D7E2A" w:rsidP="008D7E2A">
      <w:pPr>
        <w:widowControl w:val="0"/>
        <w:autoSpaceDE w:val="0"/>
        <w:autoSpaceDN w:val="0"/>
        <w:spacing w:after="0" w:line="240" w:lineRule="auto"/>
        <w:jc w:val="both"/>
        <w:rPr>
          <w:rFonts w:ascii="Courier New" w:eastAsia="Times New Roman" w:hAnsi="Courier New" w:cs="Courier New"/>
          <w:sz w:val="20"/>
          <w:szCs w:val="20"/>
          <w:lang w:eastAsia="ru-RU"/>
        </w:rPr>
      </w:pPr>
      <w:r w:rsidRPr="008D7E2A">
        <w:rPr>
          <w:rFonts w:ascii="Courier New" w:eastAsia="Times New Roman" w:hAnsi="Courier New" w:cs="Courier New"/>
          <w:sz w:val="20"/>
          <w:szCs w:val="20"/>
          <w:lang w:eastAsia="ru-RU"/>
        </w:rPr>
        <w:t>________________________________, БИК _______________, ИНН ________________</w:t>
      </w:r>
    </w:p>
    <w:p w:rsidR="008D7E2A" w:rsidRPr="008D7E2A" w:rsidRDefault="008D7E2A" w:rsidP="008D7E2A">
      <w:pPr>
        <w:widowControl w:val="0"/>
        <w:autoSpaceDE w:val="0"/>
        <w:autoSpaceDN w:val="0"/>
        <w:spacing w:after="0" w:line="240" w:lineRule="auto"/>
        <w:jc w:val="both"/>
        <w:rPr>
          <w:rFonts w:ascii="Courier New" w:eastAsia="Times New Roman" w:hAnsi="Courier New" w:cs="Courier New"/>
          <w:sz w:val="20"/>
          <w:szCs w:val="20"/>
          <w:lang w:eastAsia="ru-RU"/>
        </w:rPr>
      </w:pPr>
    </w:p>
    <w:p w:rsidR="008D7E2A" w:rsidRPr="008D7E2A" w:rsidRDefault="008D7E2A" w:rsidP="008D7E2A">
      <w:pPr>
        <w:widowControl w:val="0"/>
        <w:autoSpaceDE w:val="0"/>
        <w:autoSpaceDN w:val="0"/>
        <w:spacing w:after="0" w:line="240" w:lineRule="auto"/>
        <w:jc w:val="both"/>
        <w:rPr>
          <w:rFonts w:ascii="Courier New" w:eastAsia="Times New Roman" w:hAnsi="Courier New" w:cs="Courier New"/>
          <w:sz w:val="20"/>
          <w:szCs w:val="20"/>
          <w:lang w:eastAsia="ru-RU"/>
        </w:rPr>
      </w:pPr>
      <w:r w:rsidRPr="008D7E2A">
        <w:rPr>
          <w:rFonts w:ascii="Courier New" w:eastAsia="Times New Roman" w:hAnsi="Courier New" w:cs="Courier New"/>
          <w:sz w:val="20"/>
          <w:szCs w:val="20"/>
          <w:lang w:eastAsia="ru-RU"/>
        </w:rPr>
        <w:t xml:space="preserve">    К договору прилагается:</w:t>
      </w:r>
    </w:p>
    <w:p w:rsidR="008D7E2A" w:rsidRPr="008D7E2A" w:rsidRDefault="008D7E2A" w:rsidP="008D7E2A">
      <w:pPr>
        <w:widowControl w:val="0"/>
        <w:autoSpaceDE w:val="0"/>
        <w:autoSpaceDN w:val="0"/>
        <w:spacing w:after="0" w:line="240" w:lineRule="auto"/>
        <w:jc w:val="both"/>
        <w:rPr>
          <w:rFonts w:ascii="Courier New" w:eastAsia="Times New Roman" w:hAnsi="Courier New" w:cs="Courier New"/>
          <w:sz w:val="20"/>
          <w:szCs w:val="20"/>
          <w:lang w:eastAsia="ru-RU"/>
        </w:rPr>
      </w:pPr>
      <w:r w:rsidRPr="008D7E2A">
        <w:rPr>
          <w:rFonts w:ascii="Courier New" w:eastAsia="Times New Roman" w:hAnsi="Courier New" w:cs="Courier New"/>
          <w:sz w:val="20"/>
          <w:szCs w:val="20"/>
          <w:lang w:eastAsia="ru-RU"/>
        </w:rPr>
        <w:t xml:space="preserve">    1. Акт приема-передачи земельного участка на ____ л. (приложение N 1)</w:t>
      </w:r>
    </w:p>
    <w:p w:rsidR="008D7E2A" w:rsidRPr="008D7E2A" w:rsidRDefault="008D7E2A" w:rsidP="008D7E2A">
      <w:pPr>
        <w:widowControl w:val="0"/>
        <w:autoSpaceDE w:val="0"/>
        <w:autoSpaceDN w:val="0"/>
        <w:spacing w:after="0" w:line="240" w:lineRule="auto"/>
        <w:jc w:val="both"/>
        <w:rPr>
          <w:rFonts w:ascii="Courier New" w:eastAsia="Times New Roman" w:hAnsi="Courier New" w:cs="Courier New"/>
          <w:sz w:val="20"/>
          <w:szCs w:val="20"/>
          <w:lang w:eastAsia="ru-RU"/>
        </w:rPr>
      </w:pPr>
      <w:r w:rsidRPr="008D7E2A">
        <w:rPr>
          <w:rFonts w:ascii="Courier New" w:eastAsia="Times New Roman" w:hAnsi="Courier New" w:cs="Courier New"/>
          <w:sz w:val="20"/>
          <w:szCs w:val="20"/>
          <w:lang w:eastAsia="ru-RU"/>
        </w:rPr>
        <w:t xml:space="preserve">    2. </w:t>
      </w:r>
      <w:proofErr w:type="gramStart"/>
      <w:r w:rsidRPr="008D7E2A">
        <w:rPr>
          <w:rFonts w:ascii="Courier New" w:eastAsia="Times New Roman" w:hAnsi="Courier New" w:cs="Courier New"/>
          <w:sz w:val="20"/>
          <w:szCs w:val="20"/>
          <w:lang w:eastAsia="ru-RU"/>
        </w:rPr>
        <w:t>Перечень уникальных идентификаторов начисления на ___ л. (приложение</w:t>
      </w:r>
      <w:proofErr w:type="gramEnd"/>
    </w:p>
    <w:p w:rsidR="008D7E2A" w:rsidRPr="008D7E2A" w:rsidRDefault="008D7E2A" w:rsidP="008D7E2A">
      <w:pPr>
        <w:widowControl w:val="0"/>
        <w:autoSpaceDE w:val="0"/>
        <w:autoSpaceDN w:val="0"/>
        <w:spacing w:after="0" w:line="240" w:lineRule="auto"/>
        <w:jc w:val="both"/>
        <w:rPr>
          <w:rFonts w:ascii="Courier New" w:eastAsia="Times New Roman" w:hAnsi="Courier New" w:cs="Courier New"/>
          <w:sz w:val="20"/>
          <w:szCs w:val="20"/>
          <w:lang w:eastAsia="ru-RU"/>
        </w:rPr>
      </w:pPr>
      <w:r w:rsidRPr="008D7E2A">
        <w:rPr>
          <w:rFonts w:ascii="Courier New" w:eastAsia="Times New Roman" w:hAnsi="Courier New" w:cs="Courier New"/>
          <w:sz w:val="20"/>
          <w:szCs w:val="20"/>
          <w:lang w:eastAsia="ru-RU"/>
        </w:rPr>
        <w:t>N 2).</w:t>
      </w:r>
    </w:p>
    <w:p w:rsidR="008D7E2A" w:rsidRPr="008D7E2A" w:rsidRDefault="008D7E2A" w:rsidP="008D7E2A">
      <w:pPr>
        <w:widowControl w:val="0"/>
        <w:autoSpaceDE w:val="0"/>
        <w:autoSpaceDN w:val="0"/>
        <w:spacing w:after="0" w:line="240" w:lineRule="auto"/>
        <w:jc w:val="both"/>
        <w:rPr>
          <w:rFonts w:ascii="Courier New" w:eastAsia="Times New Roman" w:hAnsi="Courier New" w:cs="Courier New"/>
          <w:sz w:val="20"/>
          <w:szCs w:val="20"/>
          <w:lang w:eastAsia="ru-RU"/>
        </w:rPr>
      </w:pPr>
      <w:r w:rsidRPr="008D7E2A">
        <w:rPr>
          <w:rFonts w:ascii="Courier New" w:eastAsia="Times New Roman" w:hAnsi="Courier New" w:cs="Courier New"/>
          <w:sz w:val="20"/>
          <w:szCs w:val="20"/>
          <w:lang w:eastAsia="ru-RU"/>
        </w:rPr>
        <w:t xml:space="preserve">    3. Кадастровый паспорт земельного участка на ____ </w:t>
      </w:r>
      <w:proofErr w:type="gramStart"/>
      <w:r w:rsidRPr="008D7E2A">
        <w:rPr>
          <w:rFonts w:ascii="Courier New" w:eastAsia="Times New Roman" w:hAnsi="Courier New" w:cs="Courier New"/>
          <w:sz w:val="20"/>
          <w:szCs w:val="20"/>
          <w:lang w:eastAsia="ru-RU"/>
        </w:rPr>
        <w:t>л</w:t>
      </w:r>
      <w:proofErr w:type="gramEnd"/>
      <w:r w:rsidRPr="008D7E2A">
        <w:rPr>
          <w:rFonts w:ascii="Courier New" w:eastAsia="Times New Roman" w:hAnsi="Courier New" w:cs="Courier New"/>
          <w:sz w:val="20"/>
          <w:szCs w:val="20"/>
          <w:lang w:eastAsia="ru-RU"/>
        </w:rPr>
        <w:t>.</w:t>
      </w:r>
    </w:p>
    <w:p w:rsidR="008D7E2A" w:rsidRPr="008D7E2A" w:rsidRDefault="008D7E2A" w:rsidP="008D7E2A">
      <w:pPr>
        <w:widowControl w:val="0"/>
        <w:autoSpaceDE w:val="0"/>
        <w:autoSpaceDN w:val="0"/>
        <w:spacing w:after="0" w:line="240" w:lineRule="auto"/>
        <w:jc w:val="both"/>
        <w:rPr>
          <w:rFonts w:ascii="Courier New" w:eastAsia="Times New Roman" w:hAnsi="Courier New" w:cs="Courier New"/>
          <w:sz w:val="20"/>
          <w:szCs w:val="20"/>
          <w:lang w:eastAsia="ru-RU"/>
        </w:rPr>
      </w:pPr>
    </w:p>
    <w:p w:rsidR="008D7E2A" w:rsidRPr="008D7E2A" w:rsidRDefault="008D7E2A" w:rsidP="008D7E2A">
      <w:pPr>
        <w:widowControl w:val="0"/>
        <w:autoSpaceDE w:val="0"/>
        <w:autoSpaceDN w:val="0"/>
        <w:spacing w:after="0" w:line="240" w:lineRule="auto"/>
        <w:jc w:val="both"/>
        <w:rPr>
          <w:rFonts w:ascii="Courier New" w:eastAsia="Times New Roman" w:hAnsi="Courier New" w:cs="Courier New"/>
          <w:sz w:val="20"/>
          <w:szCs w:val="20"/>
          <w:lang w:eastAsia="ru-RU"/>
        </w:rPr>
      </w:pPr>
      <w:r w:rsidRPr="008D7E2A">
        <w:rPr>
          <w:rFonts w:ascii="Courier New" w:eastAsia="Times New Roman" w:hAnsi="Courier New" w:cs="Courier New"/>
          <w:sz w:val="20"/>
          <w:szCs w:val="20"/>
          <w:lang w:eastAsia="ru-RU"/>
        </w:rPr>
        <w:t xml:space="preserve">                              ПОДПИСИ СТОРОН:</w:t>
      </w:r>
    </w:p>
    <w:p w:rsidR="008D7E2A" w:rsidRPr="008D7E2A" w:rsidRDefault="008D7E2A" w:rsidP="008D7E2A">
      <w:pPr>
        <w:widowControl w:val="0"/>
        <w:autoSpaceDE w:val="0"/>
        <w:autoSpaceDN w:val="0"/>
        <w:spacing w:after="0" w:line="240" w:lineRule="auto"/>
        <w:jc w:val="both"/>
        <w:rPr>
          <w:rFonts w:ascii="Courier New" w:eastAsia="Times New Roman" w:hAnsi="Courier New" w:cs="Courier New"/>
          <w:sz w:val="20"/>
          <w:szCs w:val="20"/>
          <w:lang w:eastAsia="ru-RU"/>
        </w:rPr>
      </w:pPr>
    </w:p>
    <w:p w:rsidR="008D7E2A" w:rsidRPr="008D7E2A" w:rsidRDefault="008D7E2A" w:rsidP="008D7E2A">
      <w:pPr>
        <w:widowControl w:val="0"/>
        <w:autoSpaceDE w:val="0"/>
        <w:autoSpaceDN w:val="0"/>
        <w:spacing w:after="0" w:line="240" w:lineRule="auto"/>
        <w:jc w:val="both"/>
        <w:rPr>
          <w:rFonts w:ascii="Courier New" w:eastAsia="Times New Roman" w:hAnsi="Courier New" w:cs="Courier New"/>
          <w:sz w:val="20"/>
          <w:szCs w:val="20"/>
          <w:lang w:eastAsia="ru-RU"/>
        </w:rPr>
      </w:pPr>
      <w:r w:rsidRPr="008D7E2A">
        <w:rPr>
          <w:rFonts w:ascii="Courier New" w:eastAsia="Times New Roman" w:hAnsi="Courier New" w:cs="Courier New"/>
          <w:sz w:val="20"/>
          <w:szCs w:val="20"/>
          <w:lang w:eastAsia="ru-RU"/>
        </w:rPr>
        <w:t xml:space="preserve">    От Арендодателя:                    От Арендатора:</w:t>
      </w:r>
    </w:p>
    <w:p w:rsidR="008D7E2A" w:rsidRPr="008D7E2A" w:rsidRDefault="008D7E2A" w:rsidP="008D7E2A">
      <w:pPr>
        <w:widowControl w:val="0"/>
        <w:autoSpaceDE w:val="0"/>
        <w:autoSpaceDN w:val="0"/>
        <w:spacing w:after="0" w:line="240" w:lineRule="auto"/>
        <w:jc w:val="both"/>
        <w:rPr>
          <w:rFonts w:ascii="Courier New" w:eastAsia="Times New Roman" w:hAnsi="Courier New" w:cs="Courier New"/>
          <w:sz w:val="20"/>
          <w:szCs w:val="20"/>
          <w:lang w:eastAsia="ru-RU"/>
        </w:rPr>
      </w:pPr>
    </w:p>
    <w:p w:rsidR="008D7E2A" w:rsidRPr="008D7E2A" w:rsidRDefault="008D7E2A" w:rsidP="008D7E2A">
      <w:pPr>
        <w:widowControl w:val="0"/>
        <w:autoSpaceDE w:val="0"/>
        <w:autoSpaceDN w:val="0"/>
        <w:spacing w:after="0" w:line="240" w:lineRule="auto"/>
        <w:jc w:val="both"/>
        <w:rPr>
          <w:rFonts w:ascii="Courier New" w:eastAsia="Times New Roman" w:hAnsi="Courier New" w:cs="Courier New"/>
          <w:sz w:val="20"/>
          <w:szCs w:val="20"/>
          <w:lang w:eastAsia="ru-RU"/>
        </w:rPr>
      </w:pPr>
      <w:r w:rsidRPr="008D7E2A">
        <w:rPr>
          <w:rFonts w:ascii="Courier New" w:eastAsia="Times New Roman" w:hAnsi="Courier New" w:cs="Courier New"/>
          <w:sz w:val="20"/>
          <w:szCs w:val="20"/>
          <w:lang w:eastAsia="ru-RU"/>
        </w:rPr>
        <w:t xml:space="preserve">    _______________________________     ___________________________________</w:t>
      </w:r>
    </w:p>
    <w:p w:rsidR="008D7E2A" w:rsidRPr="008D7E2A" w:rsidRDefault="008D7E2A" w:rsidP="008D7E2A">
      <w:pPr>
        <w:widowControl w:val="0"/>
        <w:autoSpaceDE w:val="0"/>
        <w:autoSpaceDN w:val="0"/>
        <w:spacing w:after="0" w:line="240" w:lineRule="auto"/>
        <w:jc w:val="both"/>
        <w:rPr>
          <w:rFonts w:ascii="Courier New" w:eastAsia="Times New Roman" w:hAnsi="Courier New" w:cs="Courier New"/>
          <w:sz w:val="20"/>
          <w:szCs w:val="20"/>
          <w:lang w:eastAsia="ru-RU"/>
        </w:rPr>
      </w:pPr>
      <w:r w:rsidRPr="008D7E2A">
        <w:rPr>
          <w:rFonts w:ascii="Courier New" w:eastAsia="Times New Roman" w:hAnsi="Courier New" w:cs="Courier New"/>
          <w:sz w:val="20"/>
          <w:szCs w:val="20"/>
          <w:lang w:eastAsia="ru-RU"/>
        </w:rPr>
        <w:t xml:space="preserve">    М.П.                                М.П. (при наличии)</w:t>
      </w:r>
    </w:p>
    <w:p w:rsidR="008D7E2A" w:rsidRPr="008D7E2A" w:rsidRDefault="008D7E2A" w:rsidP="008D7E2A">
      <w:pPr>
        <w:widowControl w:val="0"/>
        <w:autoSpaceDE w:val="0"/>
        <w:autoSpaceDN w:val="0"/>
        <w:spacing w:after="0" w:line="240" w:lineRule="auto"/>
        <w:jc w:val="both"/>
        <w:rPr>
          <w:rFonts w:ascii="Calibri" w:eastAsia="Times New Roman" w:hAnsi="Calibri" w:cs="Calibri"/>
          <w:szCs w:val="20"/>
          <w:lang w:eastAsia="ru-RU"/>
        </w:rPr>
      </w:pPr>
    </w:p>
    <w:p w:rsidR="008D7E2A" w:rsidRPr="008D7E2A" w:rsidRDefault="008D7E2A" w:rsidP="008D7E2A">
      <w:pPr>
        <w:widowControl w:val="0"/>
        <w:autoSpaceDE w:val="0"/>
        <w:autoSpaceDN w:val="0"/>
        <w:spacing w:after="0" w:line="240" w:lineRule="auto"/>
        <w:jc w:val="both"/>
        <w:rPr>
          <w:rFonts w:ascii="Calibri" w:eastAsia="Times New Roman" w:hAnsi="Calibri" w:cs="Calibri"/>
          <w:szCs w:val="20"/>
          <w:lang w:eastAsia="ru-RU"/>
        </w:rPr>
      </w:pPr>
    </w:p>
    <w:p w:rsidR="008D7E2A" w:rsidRPr="008D7E2A" w:rsidRDefault="008D7E2A" w:rsidP="008D7E2A">
      <w:pPr>
        <w:widowControl w:val="0"/>
        <w:autoSpaceDE w:val="0"/>
        <w:autoSpaceDN w:val="0"/>
        <w:spacing w:after="0" w:line="240" w:lineRule="auto"/>
        <w:jc w:val="both"/>
        <w:rPr>
          <w:rFonts w:ascii="Calibri" w:eastAsia="Times New Roman" w:hAnsi="Calibri" w:cs="Calibri"/>
          <w:szCs w:val="20"/>
          <w:lang w:eastAsia="ru-RU"/>
        </w:rPr>
      </w:pPr>
    </w:p>
    <w:p w:rsidR="00406E94" w:rsidRDefault="00406E94" w:rsidP="004D7E7F">
      <w:pPr>
        <w:spacing w:after="0"/>
        <w:rPr>
          <w:rStyle w:val="a7"/>
        </w:rPr>
      </w:pPr>
    </w:p>
    <w:p w:rsidR="00406E94" w:rsidRDefault="00406E94" w:rsidP="004D7E7F">
      <w:pPr>
        <w:spacing w:after="0"/>
        <w:rPr>
          <w:rStyle w:val="a7"/>
        </w:rPr>
      </w:pPr>
    </w:p>
    <w:p w:rsidR="00406E94" w:rsidRDefault="00406E94" w:rsidP="004D7E7F">
      <w:pPr>
        <w:spacing w:after="0"/>
        <w:rPr>
          <w:rStyle w:val="a7"/>
        </w:rPr>
      </w:pPr>
    </w:p>
    <w:p w:rsidR="00406E94" w:rsidRDefault="00406E94" w:rsidP="004D7E7F">
      <w:pPr>
        <w:spacing w:after="0"/>
        <w:rPr>
          <w:rStyle w:val="a7"/>
        </w:rPr>
      </w:pPr>
    </w:p>
    <w:p w:rsidR="0016454A" w:rsidRPr="008D7E2A" w:rsidRDefault="0016454A" w:rsidP="0016454A">
      <w:pPr>
        <w:widowControl w:val="0"/>
        <w:autoSpaceDE w:val="0"/>
        <w:autoSpaceDN w:val="0"/>
        <w:spacing w:after="0" w:line="240" w:lineRule="auto"/>
        <w:jc w:val="right"/>
        <w:outlineLvl w:val="1"/>
        <w:rPr>
          <w:rFonts w:ascii="Calibri" w:eastAsia="Times New Roman" w:hAnsi="Calibri" w:cs="Calibri"/>
          <w:szCs w:val="20"/>
          <w:lang w:eastAsia="ru-RU"/>
        </w:rPr>
      </w:pPr>
      <w:r>
        <w:rPr>
          <w:rFonts w:ascii="Calibri" w:eastAsia="Times New Roman" w:hAnsi="Calibri" w:cs="Calibri"/>
          <w:szCs w:val="20"/>
          <w:lang w:eastAsia="ru-RU"/>
        </w:rPr>
        <w:lastRenderedPageBreak/>
        <w:t>Приложение N 4</w:t>
      </w:r>
    </w:p>
    <w:p w:rsidR="0016454A" w:rsidRDefault="0016454A" w:rsidP="0016454A">
      <w:pPr>
        <w:widowControl w:val="0"/>
        <w:autoSpaceDE w:val="0"/>
        <w:autoSpaceDN w:val="0"/>
        <w:spacing w:after="0" w:line="240" w:lineRule="auto"/>
        <w:jc w:val="right"/>
        <w:rPr>
          <w:rFonts w:ascii="Calibri" w:eastAsia="Times New Roman" w:hAnsi="Calibri" w:cs="Calibri"/>
          <w:szCs w:val="20"/>
          <w:lang w:eastAsia="ru-RU"/>
        </w:rPr>
      </w:pPr>
      <w:r w:rsidRPr="0016454A">
        <w:rPr>
          <w:rFonts w:ascii="Calibri" w:eastAsia="Times New Roman" w:hAnsi="Calibri" w:cs="Calibri"/>
          <w:szCs w:val="20"/>
          <w:lang w:eastAsia="ru-RU"/>
        </w:rPr>
        <w:t xml:space="preserve">к технологической </w:t>
      </w:r>
      <w:r>
        <w:rPr>
          <w:rFonts w:ascii="Calibri" w:eastAsia="Times New Roman" w:hAnsi="Calibri" w:cs="Calibri"/>
          <w:szCs w:val="20"/>
          <w:lang w:eastAsia="ru-RU"/>
        </w:rPr>
        <w:t xml:space="preserve">схеме предоставления </w:t>
      </w:r>
    </w:p>
    <w:p w:rsidR="0016454A" w:rsidRPr="008D7E2A" w:rsidRDefault="0016454A" w:rsidP="0016454A">
      <w:pPr>
        <w:widowControl w:val="0"/>
        <w:autoSpaceDE w:val="0"/>
        <w:autoSpaceDN w:val="0"/>
        <w:spacing w:after="0" w:line="240" w:lineRule="auto"/>
        <w:jc w:val="right"/>
        <w:rPr>
          <w:rFonts w:ascii="Calibri" w:eastAsia="Times New Roman" w:hAnsi="Calibri" w:cs="Calibri"/>
          <w:szCs w:val="20"/>
          <w:lang w:eastAsia="ru-RU"/>
        </w:rPr>
      </w:pPr>
      <w:r w:rsidRPr="008D7E2A">
        <w:rPr>
          <w:rFonts w:ascii="Calibri" w:eastAsia="Times New Roman" w:hAnsi="Calibri" w:cs="Calibri"/>
          <w:szCs w:val="20"/>
          <w:lang w:eastAsia="ru-RU"/>
        </w:rPr>
        <w:t>государственной услуги</w:t>
      </w:r>
    </w:p>
    <w:p w:rsidR="0016454A" w:rsidRPr="008D7E2A" w:rsidRDefault="0016454A" w:rsidP="0016454A">
      <w:pPr>
        <w:widowControl w:val="0"/>
        <w:autoSpaceDE w:val="0"/>
        <w:autoSpaceDN w:val="0"/>
        <w:spacing w:after="0" w:line="240" w:lineRule="auto"/>
        <w:jc w:val="right"/>
        <w:rPr>
          <w:rFonts w:ascii="Calibri" w:eastAsia="Times New Roman" w:hAnsi="Calibri" w:cs="Calibri"/>
          <w:szCs w:val="20"/>
          <w:lang w:eastAsia="ru-RU"/>
        </w:rPr>
      </w:pPr>
      <w:r w:rsidRPr="008D7E2A">
        <w:rPr>
          <w:rFonts w:ascii="Calibri" w:eastAsia="Times New Roman" w:hAnsi="Calibri" w:cs="Calibri"/>
          <w:szCs w:val="20"/>
          <w:lang w:eastAsia="ru-RU"/>
        </w:rPr>
        <w:t>"Передает земельные участки, находящиеся</w:t>
      </w:r>
    </w:p>
    <w:p w:rsidR="0016454A" w:rsidRPr="008D7E2A" w:rsidRDefault="0016454A" w:rsidP="0016454A">
      <w:pPr>
        <w:widowControl w:val="0"/>
        <w:autoSpaceDE w:val="0"/>
        <w:autoSpaceDN w:val="0"/>
        <w:spacing w:after="0" w:line="240" w:lineRule="auto"/>
        <w:jc w:val="right"/>
        <w:rPr>
          <w:rFonts w:ascii="Calibri" w:eastAsia="Times New Roman" w:hAnsi="Calibri" w:cs="Calibri"/>
          <w:szCs w:val="20"/>
          <w:lang w:eastAsia="ru-RU"/>
        </w:rPr>
      </w:pPr>
      <w:r w:rsidRPr="008D7E2A">
        <w:rPr>
          <w:rFonts w:ascii="Calibri" w:eastAsia="Times New Roman" w:hAnsi="Calibri" w:cs="Calibri"/>
          <w:szCs w:val="20"/>
          <w:lang w:eastAsia="ru-RU"/>
        </w:rPr>
        <w:t>в государственной собственности</w:t>
      </w:r>
    </w:p>
    <w:p w:rsidR="0016454A" w:rsidRPr="008D7E2A" w:rsidRDefault="0016454A" w:rsidP="0016454A">
      <w:pPr>
        <w:widowControl w:val="0"/>
        <w:autoSpaceDE w:val="0"/>
        <w:autoSpaceDN w:val="0"/>
        <w:spacing w:after="0" w:line="240" w:lineRule="auto"/>
        <w:jc w:val="right"/>
        <w:rPr>
          <w:rFonts w:ascii="Calibri" w:eastAsia="Times New Roman" w:hAnsi="Calibri" w:cs="Calibri"/>
          <w:szCs w:val="20"/>
          <w:lang w:eastAsia="ru-RU"/>
        </w:rPr>
      </w:pPr>
      <w:r w:rsidRPr="008D7E2A">
        <w:rPr>
          <w:rFonts w:ascii="Calibri" w:eastAsia="Times New Roman" w:hAnsi="Calibri" w:cs="Calibri"/>
          <w:szCs w:val="20"/>
          <w:lang w:eastAsia="ru-RU"/>
        </w:rPr>
        <w:t>Чувашской Республики, в аренду"</w:t>
      </w:r>
    </w:p>
    <w:p w:rsidR="0016454A" w:rsidRPr="008D7E2A" w:rsidRDefault="0016454A" w:rsidP="0016454A">
      <w:pPr>
        <w:widowControl w:val="0"/>
        <w:autoSpaceDE w:val="0"/>
        <w:autoSpaceDN w:val="0"/>
        <w:spacing w:after="0" w:line="240" w:lineRule="auto"/>
        <w:jc w:val="right"/>
        <w:rPr>
          <w:rFonts w:ascii="Calibri" w:eastAsia="Times New Roman" w:hAnsi="Calibri" w:cs="Calibri"/>
          <w:szCs w:val="20"/>
          <w:lang w:eastAsia="ru-RU"/>
        </w:rPr>
      </w:pPr>
    </w:p>
    <w:p w:rsidR="0016454A" w:rsidRPr="008D7E2A" w:rsidRDefault="0016454A" w:rsidP="0016454A">
      <w:pPr>
        <w:widowControl w:val="0"/>
        <w:autoSpaceDE w:val="0"/>
        <w:autoSpaceDN w:val="0"/>
        <w:spacing w:after="0" w:line="240" w:lineRule="auto"/>
        <w:jc w:val="both"/>
        <w:rPr>
          <w:rFonts w:ascii="Calibri" w:eastAsia="Times New Roman" w:hAnsi="Calibri" w:cs="Calibri"/>
          <w:szCs w:val="20"/>
          <w:lang w:eastAsia="ru-RU"/>
        </w:rPr>
      </w:pPr>
    </w:p>
    <w:p w:rsidR="0016454A" w:rsidRPr="008D7E2A" w:rsidRDefault="0016454A" w:rsidP="0016454A">
      <w:pPr>
        <w:widowControl w:val="0"/>
        <w:autoSpaceDE w:val="0"/>
        <w:autoSpaceDN w:val="0"/>
        <w:spacing w:after="0" w:line="240" w:lineRule="auto"/>
        <w:jc w:val="both"/>
        <w:rPr>
          <w:rFonts w:ascii="Courier New" w:eastAsia="Times New Roman" w:hAnsi="Courier New" w:cs="Courier New"/>
          <w:sz w:val="20"/>
          <w:szCs w:val="20"/>
          <w:lang w:eastAsia="ru-RU"/>
        </w:rPr>
      </w:pPr>
      <w:r w:rsidRPr="008D7E2A">
        <w:rPr>
          <w:rFonts w:ascii="Courier New" w:eastAsia="Times New Roman" w:hAnsi="Courier New" w:cs="Courier New"/>
          <w:sz w:val="20"/>
          <w:szCs w:val="20"/>
          <w:lang w:eastAsia="ru-RU"/>
        </w:rPr>
        <w:t xml:space="preserve">                         Примерная форма договора</w:t>
      </w:r>
    </w:p>
    <w:p w:rsidR="0016454A" w:rsidRPr="008D7E2A" w:rsidRDefault="0016454A" w:rsidP="0016454A">
      <w:pPr>
        <w:widowControl w:val="0"/>
        <w:autoSpaceDE w:val="0"/>
        <w:autoSpaceDN w:val="0"/>
        <w:spacing w:after="0" w:line="240" w:lineRule="auto"/>
        <w:jc w:val="both"/>
        <w:rPr>
          <w:rFonts w:ascii="Courier New" w:eastAsia="Times New Roman" w:hAnsi="Courier New" w:cs="Courier New"/>
          <w:sz w:val="20"/>
          <w:szCs w:val="20"/>
          <w:lang w:eastAsia="ru-RU"/>
        </w:rPr>
      </w:pPr>
      <w:r w:rsidRPr="008D7E2A">
        <w:rPr>
          <w:rFonts w:ascii="Courier New" w:eastAsia="Times New Roman" w:hAnsi="Courier New" w:cs="Courier New"/>
          <w:sz w:val="20"/>
          <w:szCs w:val="20"/>
          <w:lang w:eastAsia="ru-RU"/>
        </w:rPr>
        <w:t xml:space="preserve">                  аренды земельного участка, находящегося</w:t>
      </w:r>
    </w:p>
    <w:p w:rsidR="0016454A" w:rsidRPr="008D7E2A" w:rsidRDefault="0016454A" w:rsidP="0016454A">
      <w:pPr>
        <w:widowControl w:val="0"/>
        <w:autoSpaceDE w:val="0"/>
        <w:autoSpaceDN w:val="0"/>
        <w:spacing w:after="0" w:line="240" w:lineRule="auto"/>
        <w:jc w:val="both"/>
        <w:rPr>
          <w:rFonts w:ascii="Courier New" w:eastAsia="Times New Roman" w:hAnsi="Courier New" w:cs="Courier New"/>
          <w:sz w:val="20"/>
          <w:szCs w:val="20"/>
          <w:lang w:eastAsia="ru-RU"/>
        </w:rPr>
      </w:pPr>
      <w:r w:rsidRPr="008D7E2A">
        <w:rPr>
          <w:rFonts w:ascii="Courier New" w:eastAsia="Times New Roman" w:hAnsi="Courier New" w:cs="Courier New"/>
          <w:sz w:val="20"/>
          <w:szCs w:val="20"/>
          <w:lang w:eastAsia="ru-RU"/>
        </w:rPr>
        <w:t xml:space="preserve">           в государственной собственности Чувашской Республики</w:t>
      </w:r>
    </w:p>
    <w:p w:rsidR="0016454A" w:rsidRPr="008D7E2A" w:rsidRDefault="0016454A" w:rsidP="0016454A">
      <w:pPr>
        <w:widowControl w:val="0"/>
        <w:autoSpaceDE w:val="0"/>
        <w:autoSpaceDN w:val="0"/>
        <w:spacing w:after="0" w:line="240" w:lineRule="auto"/>
        <w:jc w:val="both"/>
        <w:rPr>
          <w:rFonts w:ascii="Courier New" w:eastAsia="Times New Roman" w:hAnsi="Courier New" w:cs="Courier New"/>
          <w:sz w:val="20"/>
          <w:szCs w:val="20"/>
          <w:lang w:eastAsia="ru-RU"/>
        </w:rPr>
      </w:pPr>
    </w:p>
    <w:p w:rsidR="0016454A" w:rsidRPr="008D7E2A" w:rsidRDefault="0016454A" w:rsidP="0016454A">
      <w:pPr>
        <w:widowControl w:val="0"/>
        <w:autoSpaceDE w:val="0"/>
        <w:autoSpaceDN w:val="0"/>
        <w:spacing w:after="0" w:line="240" w:lineRule="auto"/>
        <w:jc w:val="both"/>
        <w:rPr>
          <w:rFonts w:ascii="Courier New" w:eastAsia="Times New Roman" w:hAnsi="Courier New" w:cs="Courier New"/>
          <w:sz w:val="20"/>
          <w:szCs w:val="20"/>
          <w:lang w:eastAsia="ru-RU"/>
        </w:rPr>
      </w:pPr>
      <w:r w:rsidRPr="008D7E2A">
        <w:rPr>
          <w:rFonts w:ascii="Courier New" w:eastAsia="Times New Roman" w:hAnsi="Courier New" w:cs="Courier New"/>
          <w:sz w:val="20"/>
          <w:szCs w:val="20"/>
          <w:lang w:eastAsia="ru-RU"/>
        </w:rPr>
        <w:t>г. Чебоксары                                       "__</w:t>
      </w:r>
      <w:r w:rsidR="00BB34C7">
        <w:rPr>
          <w:rFonts w:ascii="Courier New" w:eastAsia="Times New Roman" w:hAnsi="Courier New" w:cs="Courier New"/>
          <w:sz w:val="20"/>
          <w:szCs w:val="20"/>
          <w:lang w:eastAsia="ru-RU"/>
        </w:rPr>
        <w:t>01</w:t>
      </w:r>
      <w:r w:rsidRPr="008D7E2A">
        <w:rPr>
          <w:rFonts w:ascii="Courier New" w:eastAsia="Times New Roman" w:hAnsi="Courier New" w:cs="Courier New"/>
          <w:sz w:val="20"/>
          <w:szCs w:val="20"/>
          <w:lang w:eastAsia="ru-RU"/>
        </w:rPr>
        <w:t xml:space="preserve">__" </w:t>
      </w:r>
      <w:r w:rsidR="00BB34C7">
        <w:rPr>
          <w:rFonts w:ascii="Courier New" w:eastAsia="Times New Roman" w:hAnsi="Courier New" w:cs="Courier New"/>
          <w:sz w:val="20"/>
          <w:szCs w:val="20"/>
          <w:lang w:eastAsia="ru-RU"/>
        </w:rPr>
        <w:t>января 2017</w:t>
      </w:r>
      <w:r w:rsidRPr="008D7E2A">
        <w:rPr>
          <w:rFonts w:ascii="Courier New" w:eastAsia="Times New Roman" w:hAnsi="Courier New" w:cs="Courier New"/>
          <w:sz w:val="20"/>
          <w:szCs w:val="20"/>
          <w:lang w:eastAsia="ru-RU"/>
        </w:rPr>
        <w:t xml:space="preserve"> г.</w:t>
      </w:r>
    </w:p>
    <w:p w:rsidR="0016454A" w:rsidRPr="008D7E2A" w:rsidRDefault="0016454A" w:rsidP="0016454A">
      <w:pPr>
        <w:widowControl w:val="0"/>
        <w:autoSpaceDE w:val="0"/>
        <w:autoSpaceDN w:val="0"/>
        <w:spacing w:after="0" w:line="240" w:lineRule="auto"/>
        <w:jc w:val="both"/>
        <w:rPr>
          <w:rFonts w:ascii="Courier New" w:eastAsia="Times New Roman" w:hAnsi="Courier New" w:cs="Courier New"/>
          <w:sz w:val="20"/>
          <w:szCs w:val="20"/>
          <w:lang w:eastAsia="ru-RU"/>
        </w:rPr>
      </w:pPr>
    </w:p>
    <w:p w:rsidR="0016454A" w:rsidRPr="008D7E2A" w:rsidRDefault="0016454A" w:rsidP="0016454A">
      <w:pPr>
        <w:widowControl w:val="0"/>
        <w:autoSpaceDE w:val="0"/>
        <w:autoSpaceDN w:val="0"/>
        <w:spacing w:after="0" w:line="240" w:lineRule="auto"/>
        <w:jc w:val="both"/>
        <w:rPr>
          <w:rFonts w:ascii="Courier New" w:eastAsia="Times New Roman" w:hAnsi="Courier New" w:cs="Courier New"/>
          <w:sz w:val="20"/>
          <w:szCs w:val="20"/>
          <w:lang w:eastAsia="ru-RU"/>
        </w:rPr>
      </w:pPr>
      <w:r w:rsidRPr="008D7E2A">
        <w:rPr>
          <w:rFonts w:ascii="Courier New" w:eastAsia="Times New Roman" w:hAnsi="Courier New" w:cs="Courier New"/>
          <w:sz w:val="20"/>
          <w:szCs w:val="20"/>
          <w:lang w:eastAsia="ru-RU"/>
        </w:rPr>
        <w:t xml:space="preserve">    Министерство юстиции и имущественных отношений Чувашской Республики</w:t>
      </w:r>
    </w:p>
    <w:p w:rsidR="0016454A" w:rsidRPr="008D7E2A" w:rsidRDefault="0016454A" w:rsidP="0016454A">
      <w:pPr>
        <w:widowControl w:val="0"/>
        <w:autoSpaceDE w:val="0"/>
        <w:autoSpaceDN w:val="0"/>
        <w:spacing w:after="0" w:line="240" w:lineRule="auto"/>
        <w:jc w:val="both"/>
        <w:rPr>
          <w:rFonts w:ascii="Courier New" w:eastAsia="Times New Roman" w:hAnsi="Courier New" w:cs="Courier New"/>
          <w:sz w:val="20"/>
          <w:szCs w:val="20"/>
          <w:lang w:eastAsia="ru-RU"/>
        </w:rPr>
      </w:pPr>
      <w:r w:rsidRPr="008D7E2A">
        <w:rPr>
          <w:rFonts w:ascii="Courier New" w:eastAsia="Times New Roman" w:hAnsi="Courier New" w:cs="Courier New"/>
          <w:sz w:val="20"/>
          <w:szCs w:val="20"/>
          <w:lang w:eastAsia="ru-RU"/>
        </w:rPr>
        <w:t xml:space="preserve"> (Минюст Чувашии),   именуемый   далее</w:t>
      </w:r>
    </w:p>
    <w:p w:rsidR="0016454A" w:rsidRPr="008D7E2A" w:rsidRDefault="0016454A" w:rsidP="0016454A">
      <w:pPr>
        <w:widowControl w:val="0"/>
        <w:autoSpaceDE w:val="0"/>
        <w:autoSpaceDN w:val="0"/>
        <w:spacing w:after="0" w:line="240" w:lineRule="auto"/>
        <w:jc w:val="both"/>
        <w:rPr>
          <w:rFonts w:ascii="Courier New" w:eastAsia="Times New Roman" w:hAnsi="Courier New" w:cs="Courier New"/>
          <w:sz w:val="20"/>
          <w:szCs w:val="20"/>
          <w:lang w:eastAsia="ru-RU"/>
        </w:rPr>
      </w:pPr>
      <w:r w:rsidRPr="008D7E2A">
        <w:rPr>
          <w:rFonts w:ascii="Courier New" w:eastAsia="Times New Roman" w:hAnsi="Courier New" w:cs="Courier New"/>
          <w:sz w:val="20"/>
          <w:szCs w:val="20"/>
          <w:lang w:eastAsia="ru-RU"/>
        </w:rPr>
        <w:t>Арендодатель, в лице _</w:t>
      </w:r>
      <w:r w:rsidR="00564D87">
        <w:rPr>
          <w:rFonts w:ascii="Courier New" w:eastAsia="Times New Roman" w:hAnsi="Courier New" w:cs="Courier New"/>
          <w:sz w:val="20"/>
          <w:szCs w:val="20"/>
          <w:lang w:eastAsia="ru-RU"/>
        </w:rPr>
        <w:t>Минюста Чувашии</w:t>
      </w:r>
      <w:r w:rsidRPr="008D7E2A">
        <w:rPr>
          <w:rFonts w:ascii="Courier New" w:eastAsia="Times New Roman" w:hAnsi="Courier New" w:cs="Courier New"/>
          <w:sz w:val="20"/>
          <w:szCs w:val="20"/>
          <w:lang w:eastAsia="ru-RU"/>
        </w:rPr>
        <w:t>______________________________________,</w:t>
      </w:r>
    </w:p>
    <w:p w:rsidR="0016454A" w:rsidRPr="008D7E2A" w:rsidRDefault="0016454A" w:rsidP="0016454A">
      <w:pPr>
        <w:widowControl w:val="0"/>
        <w:autoSpaceDE w:val="0"/>
        <w:autoSpaceDN w:val="0"/>
        <w:spacing w:after="0" w:line="240" w:lineRule="auto"/>
        <w:jc w:val="both"/>
        <w:rPr>
          <w:rFonts w:ascii="Courier New" w:eastAsia="Times New Roman" w:hAnsi="Courier New" w:cs="Courier New"/>
          <w:sz w:val="20"/>
          <w:szCs w:val="20"/>
          <w:lang w:eastAsia="ru-RU"/>
        </w:rPr>
      </w:pPr>
      <w:r w:rsidRPr="008D7E2A">
        <w:rPr>
          <w:rFonts w:ascii="Courier New" w:eastAsia="Times New Roman" w:hAnsi="Courier New" w:cs="Courier New"/>
          <w:sz w:val="20"/>
          <w:szCs w:val="20"/>
          <w:lang w:eastAsia="ru-RU"/>
        </w:rPr>
        <w:t>действующего  на  основании  Положения  о Минюсте Чувашии и приказа</w:t>
      </w:r>
    </w:p>
    <w:p w:rsidR="0016454A" w:rsidRPr="008D7E2A" w:rsidRDefault="0016454A" w:rsidP="0016454A">
      <w:pPr>
        <w:widowControl w:val="0"/>
        <w:autoSpaceDE w:val="0"/>
        <w:autoSpaceDN w:val="0"/>
        <w:spacing w:after="0" w:line="240" w:lineRule="auto"/>
        <w:jc w:val="both"/>
        <w:rPr>
          <w:rFonts w:ascii="Courier New" w:eastAsia="Times New Roman" w:hAnsi="Courier New" w:cs="Courier New"/>
          <w:sz w:val="20"/>
          <w:szCs w:val="20"/>
          <w:lang w:eastAsia="ru-RU"/>
        </w:rPr>
      </w:pPr>
      <w:r w:rsidRPr="008D7E2A">
        <w:rPr>
          <w:rFonts w:ascii="Courier New" w:eastAsia="Times New Roman" w:hAnsi="Courier New" w:cs="Courier New"/>
          <w:sz w:val="20"/>
          <w:szCs w:val="20"/>
          <w:lang w:eastAsia="ru-RU"/>
        </w:rPr>
        <w:t>_______________________________________________________, с одной стороны, и</w:t>
      </w:r>
    </w:p>
    <w:p w:rsidR="0016454A" w:rsidRPr="008D7E2A" w:rsidRDefault="0016454A" w:rsidP="0016454A">
      <w:pPr>
        <w:widowControl w:val="0"/>
        <w:autoSpaceDE w:val="0"/>
        <w:autoSpaceDN w:val="0"/>
        <w:spacing w:after="0" w:line="240" w:lineRule="auto"/>
        <w:jc w:val="both"/>
        <w:rPr>
          <w:rFonts w:ascii="Courier New" w:eastAsia="Times New Roman" w:hAnsi="Courier New" w:cs="Courier New"/>
          <w:sz w:val="20"/>
          <w:szCs w:val="20"/>
          <w:lang w:eastAsia="ru-RU"/>
        </w:rPr>
      </w:pPr>
      <w:r w:rsidRPr="008D7E2A">
        <w:rPr>
          <w:rFonts w:ascii="Courier New" w:eastAsia="Times New Roman" w:hAnsi="Courier New" w:cs="Courier New"/>
          <w:sz w:val="20"/>
          <w:szCs w:val="20"/>
          <w:lang w:eastAsia="ru-RU"/>
        </w:rPr>
        <w:t>_______</w:t>
      </w:r>
      <w:r w:rsidR="00564D87">
        <w:rPr>
          <w:rFonts w:ascii="Courier New" w:eastAsia="Times New Roman" w:hAnsi="Courier New" w:cs="Courier New"/>
          <w:sz w:val="20"/>
          <w:szCs w:val="20"/>
          <w:lang w:eastAsia="ru-RU"/>
        </w:rPr>
        <w:t>Иванов И.И.</w:t>
      </w:r>
      <w:r w:rsidRPr="008D7E2A">
        <w:rPr>
          <w:rFonts w:ascii="Courier New" w:eastAsia="Times New Roman" w:hAnsi="Courier New" w:cs="Courier New"/>
          <w:sz w:val="20"/>
          <w:szCs w:val="20"/>
          <w:lang w:eastAsia="ru-RU"/>
        </w:rPr>
        <w:t>______________________, именуемый далее Арендатор, в лице</w:t>
      </w:r>
    </w:p>
    <w:p w:rsidR="0016454A" w:rsidRPr="008D7E2A" w:rsidRDefault="0016454A" w:rsidP="0016454A">
      <w:pPr>
        <w:widowControl w:val="0"/>
        <w:autoSpaceDE w:val="0"/>
        <w:autoSpaceDN w:val="0"/>
        <w:spacing w:after="0" w:line="240" w:lineRule="auto"/>
        <w:jc w:val="both"/>
        <w:rPr>
          <w:rFonts w:ascii="Courier New" w:eastAsia="Times New Roman" w:hAnsi="Courier New" w:cs="Courier New"/>
          <w:sz w:val="20"/>
          <w:szCs w:val="20"/>
          <w:lang w:eastAsia="ru-RU"/>
        </w:rPr>
      </w:pPr>
      <w:r w:rsidRPr="008D7E2A">
        <w:rPr>
          <w:rFonts w:ascii="Courier New" w:eastAsia="Times New Roman" w:hAnsi="Courier New" w:cs="Courier New"/>
          <w:sz w:val="20"/>
          <w:szCs w:val="20"/>
          <w:lang w:eastAsia="ru-RU"/>
        </w:rPr>
        <w:t xml:space="preserve">_________________________________________________, </w:t>
      </w:r>
      <w:proofErr w:type="gramStart"/>
      <w:r w:rsidRPr="008D7E2A">
        <w:rPr>
          <w:rFonts w:ascii="Courier New" w:eastAsia="Times New Roman" w:hAnsi="Courier New" w:cs="Courier New"/>
          <w:sz w:val="20"/>
          <w:szCs w:val="20"/>
          <w:lang w:eastAsia="ru-RU"/>
        </w:rPr>
        <w:t>действующий</w:t>
      </w:r>
      <w:proofErr w:type="gramEnd"/>
      <w:r w:rsidRPr="008D7E2A">
        <w:rPr>
          <w:rFonts w:ascii="Courier New" w:eastAsia="Times New Roman" w:hAnsi="Courier New" w:cs="Courier New"/>
          <w:sz w:val="20"/>
          <w:szCs w:val="20"/>
          <w:lang w:eastAsia="ru-RU"/>
        </w:rPr>
        <w:t xml:space="preserve"> на основании</w:t>
      </w:r>
    </w:p>
    <w:p w:rsidR="0016454A" w:rsidRPr="008D7E2A" w:rsidRDefault="0016454A" w:rsidP="0016454A">
      <w:pPr>
        <w:widowControl w:val="0"/>
        <w:autoSpaceDE w:val="0"/>
        <w:autoSpaceDN w:val="0"/>
        <w:spacing w:after="0" w:line="240" w:lineRule="auto"/>
        <w:jc w:val="both"/>
        <w:rPr>
          <w:rFonts w:ascii="Courier New" w:eastAsia="Times New Roman" w:hAnsi="Courier New" w:cs="Courier New"/>
          <w:sz w:val="20"/>
          <w:szCs w:val="20"/>
          <w:lang w:eastAsia="ru-RU"/>
        </w:rPr>
      </w:pPr>
      <w:r w:rsidRPr="008D7E2A">
        <w:rPr>
          <w:rFonts w:ascii="Courier New" w:eastAsia="Times New Roman" w:hAnsi="Courier New" w:cs="Courier New"/>
          <w:sz w:val="20"/>
          <w:szCs w:val="20"/>
          <w:lang w:eastAsia="ru-RU"/>
        </w:rPr>
        <w:t xml:space="preserve">______________________, именуемые в дальнейшем Стороны, заключили </w:t>
      </w:r>
      <w:proofErr w:type="gramStart"/>
      <w:r w:rsidRPr="008D7E2A">
        <w:rPr>
          <w:rFonts w:ascii="Courier New" w:eastAsia="Times New Roman" w:hAnsi="Courier New" w:cs="Courier New"/>
          <w:sz w:val="20"/>
          <w:szCs w:val="20"/>
          <w:lang w:eastAsia="ru-RU"/>
        </w:rPr>
        <w:t>настоящий</w:t>
      </w:r>
      <w:proofErr w:type="gramEnd"/>
    </w:p>
    <w:p w:rsidR="0016454A" w:rsidRPr="008D7E2A" w:rsidRDefault="0016454A" w:rsidP="0016454A">
      <w:pPr>
        <w:widowControl w:val="0"/>
        <w:autoSpaceDE w:val="0"/>
        <w:autoSpaceDN w:val="0"/>
        <w:spacing w:after="0" w:line="240" w:lineRule="auto"/>
        <w:jc w:val="both"/>
        <w:rPr>
          <w:rFonts w:ascii="Courier New" w:eastAsia="Times New Roman" w:hAnsi="Courier New" w:cs="Courier New"/>
          <w:sz w:val="20"/>
          <w:szCs w:val="20"/>
          <w:lang w:eastAsia="ru-RU"/>
        </w:rPr>
      </w:pPr>
      <w:r w:rsidRPr="008D7E2A">
        <w:rPr>
          <w:rFonts w:ascii="Courier New" w:eastAsia="Times New Roman" w:hAnsi="Courier New" w:cs="Courier New"/>
          <w:sz w:val="20"/>
          <w:szCs w:val="20"/>
          <w:lang w:eastAsia="ru-RU"/>
        </w:rPr>
        <w:t>договор о нижеследующем.</w:t>
      </w:r>
    </w:p>
    <w:p w:rsidR="0016454A" w:rsidRPr="008D7E2A" w:rsidRDefault="0016454A" w:rsidP="0016454A">
      <w:pPr>
        <w:widowControl w:val="0"/>
        <w:autoSpaceDE w:val="0"/>
        <w:autoSpaceDN w:val="0"/>
        <w:spacing w:after="0" w:line="240" w:lineRule="auto"/>
        <w:jc w:val="both"/>
        <w:rPr>
          <w:rFonts w:ascii="Courier New" w:eastAsia="Times New Roman" w:hAnsi="Courier New" w:cs="Courier New"/>
          <w:sz w:val="20"/>
          <w:szCs w:val="20"/>
          <w:lang w:eastAsia="ru-RU"/>
        </w:rPr>
      </w:pPr>
      <w:r w:rsidRPr="008D7E2A">
        <w:rPr>
          <w:rFonts w:ascii="Courier New" w:eastAsia="Times New Roman" w:hAnsi="Courier New" w:cs="Courier New"/>
          <w:sz w:val="20"/>
          <w:szCs w:val="20"/>
          <w:lang w:eastAsia="ru-RU"/>
        </w:rPr>
        <w:t xml:space="preserve">                            I. ПРЕДМЕТ ДОГОВОРА</w:t>
      </w:r>
    </w:p>
    <w:p w:rsidR="0016454A" w:rsidRPr="008D7E2A" w:rsidRDefault="0016454A" w:rsidP="0016454A">
      <w:pPr>
        <w:widowControl w:val="0"/>
        <w:autoSpaceDE w:val="0"/>
        <w:autoSpaceDN w:val="0"/>
        <w:spacing w:after="0" w:line="240" w:lineRule="auto"/>
        <w:jc w:val="both"/>
        <w:rPr>
          <w:rFonts w:ascii="Courier New" w:eastAsia="Times New Roman" w:hAnsi="Courier New" w:cs="Courier New"/>
          <w:sz w:val="20"/>
          <w:szCs w:val="20"/>
          <w:lang w:eastAsia="ru-RU"/>
        </w:rPr>
      </w:pPr>
    </w:p>
    <w:p w:rsidR="0016454A" w:rsidRPr="008D7E2A" w:rsidRDefault="0016454A" w:rsidP="0016454A">
      <w:pPr>
        <w:widowControl w:val="0"/>
        <w:autoSpaceDE w:val="0"/>
        <w:autoSpaceDN w:val="0"/>
        <w:spacing w:after="0" w:line="240" w:lineRule="auto"/>
        <w:jc w:val="both"/>
        <w:rPr>
          <w:rFonts w:ascii="Courier New" w:eastAsia="Times New Roman" w:hAnsi="Courier New" w:cs="Courier New"/>
          <w:sz w:val="20"/>
          <w:szCs w:val="20"/>
          <w:lang w:eastAsia="ru-RU"/>
        </w:rPr>
      </w:pPr>
      <w:r w:rsidRPr="008D7E2A">
        <w:rPr>
          <w:rFonts w:ascii="Courier New" w:eastAsia="Times New Roman" w:hAnsi="Courier New" w:cs="Courier New"/>
          <w:sz w:val="20"/>
          <w:szCs w:val="20"/>
          <w:lang w:eastAsia="ru-RU"/>
        </w:rPr>
        <w:t xml:space="preserve">    1.</w:t>
      </w:r>
      <w:r w:rsidR="00564D87">
        <w:rPr>
          <w:rFonts w:ascii="Courier New" w:eastAsia="Times New Roman" w:hAnsi="Courier New" w:cs="Courier New"/>
          <w:sz w:val="20"/>
          <w:szCs w:val="20"/>
          <w:lang w:eastAsia="ru-RU"/>
        </w:rPr>
        <w:t xml:space="preserve">1. Арендодатель на </w:t>
      </w:r>
      <w:proofErr w:type="spellStart"/>
      <w:r w:rsidR="00564D87">
        <w:rPr>
          <w:rFonts w:ascii="Courier New" w:eastAsia="Times New Roman" w:hAnsi="Courier New" w:cs="Courier New"/>
          <w:sz w:val="20"/>
          <w:szCs w:val="20"/>
          <w:lang w:eastAsia="ru-RU"/>
        </w:rPr>
        <w:t>основании</w:t>
      </w:r>
      <w:r w:rsidRPr="008D7E2A">
        <w:rPr>
          <w:rFonts w:ascii="Courier New" w:eastAsia="Times New Roman" w:hAnsi="Courier New" w:cs="Courier New"/>
          <w:sz w:val="20"/>
          <w:szCs w:val="20"/>
          <w:lang w:eastAsia="ru-RU"/>
        </w:rPr>
        <w:t>__</w:t>
      </w:r>
      <w:r w:rsidR="00564D87">
        <w:rPr>
          <w:rFonts w:ascii="Courier New" w:eastAsia="Times New Roman" w:hAnsi="Courier New" w:cs="Courier New"/>
          <w:sz w:val="20"/>
          <w:szCs w:val="20"/>
          <w:lang w:eastAsia="ru-RU"/>
        </w:rPr>
        <w:t>распоряжения</w:t>
      </w:r>
      <w:proofErr w:type="spellEnd"/>
      <w:r w:rsidR="00564D87">
        <w:rPr>
          <w:rFonts w:ascii="Courier New" w:eastAsia="Times New Roman" w:hAnsi="Courier New" w:cs="Courier New"/>
          <w:sz w:val="20"/>
          <w:szCs w:val="20"/>
          <w:lang w:eastAsia="ru-RU"/>
        </w:rPr>
        <w:t xml:space="preserve"> №</w:t>
      </w:r>
      <w:r w:rsidR="000365E3">
        <w:rPr>
          <w:rFonts w:ascii="Courier New" w:eastAsia="Times New Roman" w:hAnsi="Courier New" w:cs="Courier New"/>
          <w:sz w:val="20"/>
          <w:szCs w:val="20"/>
          <w:lang w:eastAsia="ru-RU"/>
        </w:rPr>
        <w:t>1</w:t>
      </w:r>
      <w:r w:rsidRPr="008D7E2A">
        <w:rPr>
          <w:rFonts w:ascii="Courier New" w:eastAsia="Times New Roman" w:hAnsi="Courier New" w:cs="Courier New"/>
          <w:sz w:val="20"/>
          <w:szCs w:val="20"/>
          <w:lang w:eastAsia="ru-RU"/>
        </w:rPr>
        <w:t>_ предоставляет Арендатору</w:t>
      </w:r>
    </w:p>
    <w:p w:rsidR="0016454A" w:rsidRPr="008D7E2A" w:rsidRDefault="0016454A" w:rsidP="0016454A">
      <w:pPr>
        <w:widowControl w:val="0"/>
        <w:autoSpaceDE w:val="0"/>
        <w:autoSpaceDN w:val="0"/>
        <w:spacing w:after="0" w:line="240" w:lineRule="auto"/>
        <w:jc w:val="both"/>
        <w:rPr>
          <w:rFonts w:ascii="Courier New" w:eastAsia="Times New Roman" w:hAnsi="Courier New" w:cs="Courier New"/>
          <w:sz w:val="20"/>
          <w:szCs w:val="20"/>
          <w:lang w:eastAsia="ru-RU"/>
        </w:rPr>
      </w:pPr>
      <w:r w:rsidRPr="008D7E2A">
        <w:rPr>
          <w:rFonts w:ascii="Courier New" w:eastAsia="Times New Roman" w:hAnsi="Courier New" w:cs="Courier New"/>
          <w:sz w:val="20"/>
          <w:szCs w:val="20"/>
          <w:lang w:eastAsia="ru-RU"/>
        </w:rPr>
        <w:t>во временное владение и пользование земельный участок из земель ___________</w:t>
      </w:r>
    </w:p>
    <w:p w:rsidR="0016454A" w:rsidRPr="008D7E2A" w:rsidRDefault="0016454A" w:rsidP="0016454A">
      <w:pPr>
        <w:widowControl w:val="0"/>
        <w:autoSpaceDE w:val="0"/>
        <w:autoSpaceDN w:val="0"/>
        <w:spacing w:after="0" w:line="240" w:lineRule="auto"/>
        <w:jc w:val="both"/>
        <w:rPr>
          <w:rFonts w:ascii="Courier New" w:eastAsia="Times New Roman" w:hAnsi="Courier New" w:cs="Courier New"/>
          <w:sz w:val="20"/>
          <w:szCs w:val="20"/>
          <w:lang w:eastAsia="ru-RU"/>
        </w:rPr>
      </w:pPr>
      <w:r w:rsidRPr="008D7E2A">
        <w:rPr>
          <w:rFonts w:ascii="Courier New" w:eastAsia="Times New Roman" w:hAnsi="Courier New" w:cs="Courier New"/>
          <w:sz w:val="20"/>
          <w:szCs w:val="20"/>
          <w:lang w:eastAsia="ru-RU"/>
        </w:rPr>
        <w:t>________</w:t>
      </w:r>
      <w:r w:rsidR="00564D87">
        <w:rPr>
          <w:rFonts w:ascii="Courier New" w:eastAsia="Times New Roman" w:hAnsi="Courier New" w:cs="Courier New"/>
          <w:sz w:val="20"/>
          <w:szCs w:val="20"/>
          <w:lang w:eastAsia="ru-RU"/>
        </w:rPr>
        <w:t>с/х назначения</w:t>
      </w:r>
      <w:r w:rsidRPr="008D7E2A">
        <w:rPr>
          <w:rFonts w:ascii="Courier New" w:eastAsia="Times New Roman" w:hAnsi="Courier New" w:cs="Courier New"/>
          <w:sz w:val="20"/>
          <w:szCs w:val="20"/>
          <w:lang w:eastAsia="ru-RU"/>
        </w:rPr>
        <w:t xml:space="preserve">_______________________________________ с </w:t>
      </w:r>
      <w:proofErr w:type="gramStart"/>
      <w:r w:rsidRPr="008D7E2A">
        <w:rPr>
          <w:rFonts w:ascii="Courier New" w:eastAsia="Times New Roman" w:hAnsi="Courier New" w:cs="Courier New"/>
          <w:sz w:val="20"/>
          <w:szCs w:val="20"/>
          <w:lang w:eastAsia="ru-RU"/>
        </w:rPr>
        <w:t>кадастровым</w:t>
      </w:r>
      <w:proofErr w:type="gramEnd"/>
    </w:p>
    <w:p w:rsidR="0016454A" w:rsidRPr="008D7E2A" w:rsidRDefault="0016454A" w:rsidP="0016454A">
      <w:pPr>
        <w:widowControl w:val="0"/>
        <w:autoSpaceDE w:val="0"/>
        <w:autoSpaceDN w:val="0"/>
        <w:spacing w:after="0" w:line="240" w:lineRule="auto"/>
        <w:jc w:val="both"/>
        <w:rPr>
          <w:rFonts w:ascii="Courier New" w:eastAsia="Times New Roman" w:hAnsi="Courier New" w:cs="Courier New"/>
          <w:sz w:val="20"/>
          <w:szCs w:val="20"/>
          <w:lang w:eastAsia="ru-RU"/>
        </w:rPr>
      </w:pPr>
      <w:r w:rsidRPr="008D7E2A">
        <w:rPr>
          <w:rFonts w:ascii="Courier New" w:eastAsia="Times New Roman" w:hAnsi="Courier New" w:cs="Courier New"/>
          <w:sz w:val="20"/>
          <w:szCs w:val="20"/>
          <w:lang w:eastAsia="ru-RU"/>
        </w:rPr>
        <w:t>номером _</w:t>
      </w:r>
      <w:r w:rsidR="00564D87">
        <w:rPr>
          <w:rFonts w:ascii="Courier New" w:eastAsia="Times New Roman" w:hAnsi="Courier New" w:cs="Courier New"/>
          <w:sz w:val="20"/>
          <w:szCs w:val="20"/>
          <w:lang w:eastAsia="ru-RU"/>
        </w:rPr>
        <w:t>21:01:0000:00</w:t>
      </w:r>
      <w:r w:rsidRPr="008D7E2A">
        <w:rPr>
          <w:rFonts w:ascii="Courier New" w:eastAsia="Times New Roman" w:hAnsi="Courier New" w:cs="Courier New"/>
          <w:sz w:val="20"/>
          <w:szCs w:val="20"/>
          <w:lang w:eastAsia="ru-RU"/>
        </w:rPr>
        <w:t>_____ общей площадью ____</w:t>
      </w:r>
      <w:r w:rsidR="00564D87">
        <w:rPr>
          <w:rFonts w:ascii="Courier New" w:eastAsia="Times New Roman" w:hAnsi="Courier New" w:cs="Courier New"/>
          <w:sz w:val="20"/>
          <w:szCs w:val="20"/>
          <w:lang w:eastAsia="ru-RU"/>
        </w:rPr>
        <w:t>122</w:t>
      </w:r>
      <w:r w:rsidRPr="008D7E2A">
        <w:rPr>
          <w:rFonts w:ascii="Courier New" w:eastAsia="Times New Roman" w:hAnsi="Courier New" w:cs="Courier New"/>
          <w:sz w:val="20"/>
          <w:szCs w:val="20"/>
          <w:lang w:eastAsia="ru-RU"/>
        </w:rPr>
        <w:t>___ кв. м, местоположение</w:t>
      </w:r>
    </w:p>
    <w:p w:rsidR="0016454A" w:rsidRPr="008D7E2A" w:rsidRDefault="0016454A" w:rsidP="0016454A">
      <w:pPr>
        <w:widowControl w:val="0"/>
        <w:autoSpaceDE w:val="0"/>
        <w:autoSpaceDN w:val="0"/>
        <w:spacing w:after="0" w:line="240" w:lineRule="auto"/>
        <w:jc w:val="both"/>
        <w:rPr>
          <w:rFonts w:ascii="Courier New" w:eastAsia="Times New Roman" w:hAnsi="Courier New" w:cs="Courier New"/>
          <w:sz w:val="20"/>
          <w:szCs w:val="20"/>
          <w:lang w:eastAsia="ru-RU"/>
        </w:rPr>
      </w:pPr>
      <w:r w:rsidRPr="008D7E2A">
        <w:rPr>
          <w:rFonts w:ascii="Courier New" w:eastAsia="Times New Roman" w:hAnsi="Courier New" w:cs="Courier New"/>
          <w:sz w:val="20"/>
          <w:szCs w:val="20"/>
          <w:lang w:eastAsia="ru-RU"/>
        </w:rPr>
        <w:t>земельного участка: Чувашская Республика, _</w:t>
      </w:r>
      <w:r w:rsidR="00564D87">
        <w:rPr>
          <w:rFonts w:ascii="Courier New" w:eastAsia="Times New Roman" w:hAnsi="Courier New" w:cs="Courier New"/>
          <w:sz w:val="20"/>
          <w:szCs w:val="20"/>
          <w:lang w:eastAsia="ru-RU"/>
        </w:rPr>
        <w:t>ул</w:t>
      </w:r>
      <w:proofErr w:type="gramStart"/>
      <w:r w:rsidR="00564D87">
        <w:rPr>
          <w:rFonts w:ascii="Courier New" w:eastAsia="Times New Roman" w:hAnsi="Courier New" w:cs="Courier New"/>
          <w:sz w:val="20"/>
          <w:szCs w:val="20"/>
          <w:lang w:eastAsia="ru-RU"/>
        </w:rPr>
        <w:t>.Л</w:t>
      </w:r>
      <w:proofErr w:type="gramEnd"/>
      <w:r w:rsidR="00564D87">
        <w:rPr>
          <w:rFonts w:ascii="Courier New" w:eastAsia="Times New Roman" w:hAnsi="Courier New" w:cs="Courier New"/>
          <w:sz w:val="20"/>
          <w:szCs w:val="20"/>
          <w:lang w:eastAsia="ru-RU"/>
        </w:rPr>
        <w:t>енина,1</w:t>
      </w:r>
      <w:r w:rsidRPr="008D7E2A">
        <w:rPr>
          <w:rFonts w:ascii="Courier New" w:eastAsia="Times New Roman" w:hAnsi="Courier New" w:cs="Courier New"/>
          <w:sz w:val="20"/>
          <w:szCs w:val="20"/>
          <w:lang w:eastAsia="ru-RU"/>
        </w:rPr>
        <w:t>________, находящийся</w:t>
      </w:r>
    </w:p>
    <w:p w:rsidR="0016454A" w:rsidRPr="008D7E2A" w:rsidRDefault="0016454A" w:rsidP="0016454A">
      <w:pPr>
        <w:widowControl w:val="0"/>
        <w:autoSpaceDE w:val="0"/>
        <w:autoSpaceDN w:val="0"/>
        <w:spacing w:after="0" w:line="240" w:lineRule="auto"/>
        <w:jc w:val="both"/>
        <w:rPr>
          <w:rFonts w:ascii="Courier New" w:eastAsia="Times New Roman" w:hAnsi="Courier New" w:cs="Courier New"/>
          <w:sz w:val="20"/>
          <w:szCs w:val="20"/>
          <w:lang w:eastAsia="ru-RU"/>
        </w:rPr>
      </w:pPr>
      <w:r w:rsidRPr="008D7E2A">
        <w:rPr>
          <w:rFonts w:ascii="Courier New" w:eastAsia="Times New Roman" w:hAnsi="Courier New" w:cs="Courier New"/>
          <w:sz w:val="20"/>
          <w:szCs w:val="20"/>
          <w:lang w:eastAsia="ru-RU"/>
        </w:rPr>
        <w:t>в государственной собственности Чувашской Республики (далее - Участок).</w:t>
      </w:r>
    </w:p>
    <w:p w:rsidR="0016454A" w:rsidRPr="008D7E2A" w:rsidRDefault="0016454A" w:rsidP="0016454A">
      <w:pPr>
        <w:widowControl w:val="0"/>
        <w:autoSpaceDE w:val="0"/>
        <w:autoSpaceDN w:val="0"/>
        <w:spacing w:after="0" w:line="240" w:lineRule="auto"/>
        <w:jc w:val="both"/>
        <w:rPr>
          <w:rFonts w:ascii="Courier New" w:eastAsia="Times New Roman" w:hAnsi="Courier New" w:cs="Courier New"/>
          <w:sz w:val="20"/>
          <w:szCs w:val="20"/>
          <w:lang w:eastAsia="ru-RU"/>
        </w:rPr>
      </w:pPr>
      <w:r w:rsidRPr="008D7E2A">
        <w:rPr>
          <w:rFonts w:ascii="Courier New" w:eastAsia="Times New Roman" w:hAnsi="Courier New" w:cs="Courier New"/>
          <w:sz w:val="20"/>
          <w:szCs w:val="20"/>
          <w:lang w:eastAsia="ru-RU"/>
        </w:rPr>
        <w:t xml:space="preserve">    1.2.  Границы  Участка  определены  в  кадастровом  </w:t>
      </w:r>
      <w:proofErr w:type="gramStart"/>
      <w:r w:rsidRPr="008D7E2A">
        <w:rPr>
          <w:rFonts w:ascii="Courier New" w:eastAsia="Times New Roman" w:hAnsi="Courier New" w:cs="Courier New"/>
          <w:sz w:val="20"/>
          <w:szCs w:val="20"/>
          <w:lang w:eastAsia="ru-RU"/>
        </w:rPr>
        <w:t>паспорте</w:t>
      </w:r>
      <w:proofErr w:type="gramEnd"/>
      <w:r w:rsidRPr="008D7E2A">
        <w:rPr>
          <w:rFonts w:ascii="Courier New" w:eastAsia="Times New Roman" w:hAnsi="Courier New" w:cs="Courier New"/>
          <w:sz w:val="20"/>
          <w:szCs w:val="20"/>
          <w:lang w:eastAsia="ru-RU"/>
        </w:rPr>
        <w:t xml:space="preserve"> земельного</w:t>
      </w:r>
    </w:p>
    <w:p w:rsidR="0016454A" w:rsidRPr="008D7E2A" w:rsidRDefault="0016454A" w:rsidP="0016454A">
      <w:pPr>
        <w:widowControl w:val="0"/>
        <w:autoSpaceDE w:val="0"/>
        <w:autoSpaceDN w:val="0"/>
        <w:spacing w:after="0" w:line="240" w:lineRule="auto"/>
        <w:jc w:val="both"/>
        <w:rPr>
          <w:rFonts w:ascii="Courier New" w:eastAsia="Times New Roman" w:hAnsi="Courier New" w:cs="Courier New"/>
          <w:sz w:val="20"/>
          <w:szCs w:val="20"/>
          <w:lang w:eastAsia="ru-RU"/>
        </w:rPr>
      </w:pPr>
      <w:r w:rsidRPr="008D7E2A">
        <w:rPr>
          <w:rFonts w:ascii="Courier New" w:eastAsia="Times New Roman" w:hAnsi="Courier New" w:cs="Courier New"/>
          <w:sz w:val="20"/>
          <w:szCs w:val="20"/>
          <w:lang w:eastAsia="ru-RU"/>
        </w:rPr>
        <w:t xml:space="preserve">участка, который </w:t>
      </w:r>
      <w:proofErr w:type="gramStart"/>
      <w:r w:rsidRPr="008D7E2A">
        <w:rPr>
          <w:rFonts w:ascii="Courier New" w:eastAsia="Times New Roman" w:hAnsi="Courier New" w:cs="Courier New"/>
          <w:sz w:val="20"/>
          <w:szCs w:val="20"/>
          <w:lang w:eastAsia="ru-RU"/>
        </w:rPr>
        <w:t>прилагается к договору и является</w:t>
      </w:r>
      <w:proofErr w:type="gramEnd"/>
      <w:r w:rsidRPr="008D7E2A">
        <w:rPr>
          <w:rFonts w:ascii="Courier New" w:eastAsia="Times New Roman" w:hAnsi="Courier New" w:cs="Courier New"/>
          <w:sz w:val="20"/>
          <w:szCs w:val="20"/>
          <w:lang w:eastAsia="ru-RU"/>
        </w:rPr>
        <w:t xml:space="preserve"> его неотъемлемой частью.</w:t>
      </w:r>
    </w:p>
    <w:p w:rsidR="0016454A" w:rsidRPr="008D7E2A" w:rsidRDefault="0016454A" w:rsidP="0016454A">
      <w:pPr>
        <w:widowControl w:val="0"/>
        <w:autoSpaceDE w:val="0"/>
        <w:autoSpaceDN w:val="0"/>
        <w:spacing w:after="0" w:line="240" w:lineRule="auto"/>
        <w:jc w:val="both"/>
        <w:rPr>
          <w:rFonts w:ascii="Courier New" w:eastAsia="Times New Roman" w:hAnsi="Courier New" w:cs="Courier New"/>
          <w:sz w:val="20"/>
          <w:szCs w:val="20"/>
          <w:lang w:eastAsia="ru-RU"/>
        </w:rPr>
      </w:pPr>
      <w:r w:rsidRPr="008D7E2A">
        <w:rPr>
          <w:rFonts w:ascii="Courier New" w:eastAsia="Times New Roman" w:hAnsi="Courier New" w:cs="Courier New"/>
          <w:sz w:val="20"/>
          <w:szCs w:val="20"/>
          <w:lang w:eastAsia="ru-RU"/>
        </w:rPr>
        <w:t xml:space="preserve">    1.3. На Участке расположены следующие объекты недвижимости:</w:t>
      </w:r>
    </w:p>
    <w:p w:rsidR="0016454A" w:rsidRPr="008D7E2A" w:rsidRDefault="0016454A" w:rsidP="0016454A">
      <w:pPr>
        <w:widowControl w:val="0"/>
        <w:autoSpaceDE w:val="0"/>
        <w:autoSpaceDN w:val="0"/>
        <w:spacing w:after="0" w:line="240" w:lineRule="auto"/>
        <w:jc w:val="both"/>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685"/>
        <w:gridCol w:w="1871"/>
        <w:gridCol w:w="3476"/>
      </w:tblGrid>
      <w:tr w:rsidR="0016454A" w:rsidRPr="008D7E2A" w:rsidTr="003B4EB8">
        <w:tc>
          <w:tcPr>
            <w:tcW w:w="567" w:type="dxa"/>
          </w:tcPr>
          <w:p w:rsidR="0016454A" w:rsidRPr="008D7E2A" w:rsidRDefault="0016454A" w:rsidP="003B4EB8">
            <w:pPr>
              <w:widowControl w:val="0"/>
              <w:autoSpaceDE w:val="0"/>
              <w:autoSpaceDN w:val="0"/>
              <w:spacing w:after="0" w:line="240" w:lineRule="auto"/>
              <w:jc w:val="center"/>
              <w:rPr>
                <w:rFonts w:ascii="Calibri" w:eastAsia="Times New Roman" w:hAnsi="Calibri" w:cs="Calibri"/>
                <w:szCs w:val="20"/>
                <w:lang w:eastAsia="ru-RU"/>
              </w:rPr>
            </w:pPr>
            <w:r w:rsidRPr="008D7E2A">
              <w:rPr>
                <w:rFonts w:ascii="Calibri" w:eastAsia="Times New Roman" w:hAnsi="Calibri" w:cs="Calibri"/>
                <w:szCs w:val="20"/>
                <w:lang w:eastAsia="ru-RU"/>
              </w:rPr>
              <w:t>N</w:t>
            </w:r>
          </w:p>
          <w:p w:rsidR="0016454A" w:rsidRPr="008D7E2A" w:rsidRDefault="0016454A" w:rsidP="003B4EB8">
            <w:pPr>
              <w:widowControl w:val="0"/>
              <w:autoSpaceDE w:val="0"/>
              <w:autoSpaceDN w:val="0"/>
              <w:spacing w:after="0" w:line="240" w:lineRule="auto"/>
              <w:jc w:val="center"/>
              <w:rPr>
                <w:rFonts w:ascii="Calibri" w:eastAsia="Times New Roman" w:hAnsi="Calibri" w:cs="Calibri"/>
                <w:szCs w:val="20"/>
                <w:lang w:eastAsia="ru-RU"/>
              </w:rPr>
            </w:pPr>
            <w:proofErr w:type="spellStart"/>
            <w:r w:rsidRPr="008D7E2A">
              <w:rPr>
                <w:rFonts w:ascii="Calibri" w:eastAsia="Times New Roman" w:hAnsi="Calibri" w:cs="Calibri"/>
                <w:szCs w:val="20"/>
                <w:lang w:eastAsia="ru-RU"/>
              </w:rPr>
              <w:t>пп</w:t>
            </w:r>
            <w:proofErr w:type="spellEnd"/>
          </w:p>
        </w:tc>
        <w:tc>
          <w:tcPr>
            <w:tcW w:w="3685" w:type="dxa"/>
          </w:tcPr>
          <w:p w:rsidR="0016454A" w:rsidRPr="008D7E2A" w:rsidRDefault="0016454A" w:rsidP="003B4EB8">
            <w:pPr>
              <w:widowControl w:val="0"/>
              <w:autoSpaceDE w:val="0"/>
              <w:autoSpaceDN w:val="0"/>
              <w:spacing w:after="0" w:line="240" w:lineRule="auto"/>
              <w:jc w:val="center"/>
              <w:rPr>
                <w:rFonts w:ascii="Calibri" w:eastAsia="Times New Roman" w:hAnsi="Calibri" w:cs="Calibri"/>
                <w:szCs w:val="20"/>
                <w:lang w:eastAsia="ru-RU"/>
              </w:rPr>
            </w:pPr>
            <w:r w:rsidRPr="008D7E2A">
              <w:rPr>
                <w:rFonts w:ascii="Calibri" w:eastAsia="Times New Roman" w:hAnsi="Calibri" w:cs="Calibri"/>
                <w:szCs w:val="20"/>
                <w:lang w:eastAsia="ru-RU"/>
              </w:rPr>
              <w:t>Наименование объекта недвижимости</w:t>
            </w:r>
          </w:p>
        </w:tc>
        <w:tc>
          <w:tcPr>
            <w:tcW w:w="1871" w:type="dxa"/>
          </w:tcPr>
          <w:p w:rsidR="0016454A" w:rsidRPr="008D7E2A" w:rsidRDefault="0016454A" w:rsidP="003B4EB8">
            <w:pPr>
              <w:widowControl w:val="0"/>
              <w:autoSpaceDE w:val="0"/>
              <w:autoSpaceDN w:val="0"/>
              <w:spacing w:after="0" w:line="240" w:lineRule="auto"/>
              <w:jc w:val="center"/>
              <w:rPr>
                <w:rFonts w:ascii="Calibri" w:eastAsia="Times New Roman" w:hAnsi="Calibri" w:cs="Calibri"/>
                <w:szCs w:val="20"/>
                <w:lang w:eastAsia="ru-RU"/>
              </w:rPr>
            </w:pPr>
            <w:r w:rsidRPr="008D7E2A">
              <w:rPr>
                <w:rFonts w:ascii="Calibri" w:eastAsia="Times New Roman" w:hAnsi="Calibri" w:cs="Calibri"/>
                <w:szCs w:val="20"/>
                <w:lang w:eastAsia="ru-RU"/>
              </w:rPr>
              <w:t>Площадь объекта недвижимости, кв. м</w:t>
            </w:r>
          </w:p>
        </w:tc>
        <w:tc>
          <w:tcPr>
            <w:tcW w:w="3476" w:type="dxa"/>
          </w:tcPr>
          <w:p w:rsidR="0016454A" w:rsidRPr="008D7E2A" w:rsidRDefault="0016454A" w:rsidP="003B4EB8">
            <w:pPr>
              <w:widowControl w:val="0"/>
              <w:autoSpaceDE w:val="0"/>
              <w:autoSpaceDN w:val="0"/>
              <w:spacing w:after="0" w:line="240" w:lineRule="auto"/>
              <w:jc w:val="center"/>
              <w:rPr>
                <w:rFonts w:ascii="Calibri" w:eastAsia="Times New Roman" w:hAnsi="Calibri" w:cs="Calibri"/>
                <w:szCs w:val="20"/>
                <w:lang w:eastAsia="ru-RU"/>
              </w:rPr>
            </w:pPr>
            <w:r w:rsidRPr="008D7E2A">
              <w:rPr>
                <w:rFonts w:ascii="Calibri" w:eastAsia="Times New Roman" w:hAnsi="Calibri" w:cs="Calibri"/>
                <w:szCs w:val="20"/>
                <w:lang w:eastAsia="ru-RU"/>
              </w:rPr>
              <w:t>Основание нахождения объекта у Арендатора</w:t>
            </w:r>
          </w:p>
        </w:tc>
      </w:tr>
      <w:tr w:rsidR="0016454A" w:rsidRPr="008D7E2A" w:rsidTr="003B4EB8">
        <w:tc>
          <w:tcPr>
            <w:tcW w:w="567" w:type="dxa"/>
          </w:tcPr>
          <w:p w:rsidR="0016454A" w:rsidRPr="008D7E2A" w:rsidRDefault="0016454A" w:rsidP="003B4EB8">
            <w:pPr>
              <w:widowControl w:val="0"/>
              <w:autoSpaceDE w:val="0"/>
              <w:autoSpaceDN w:val="0"/>
              <w:spacing w:after="0" w:line="240" w:lineRule="auto"/>
              <w:jc w:val="center"/>
              <w:rPr>
                <w:rFonts w:ascii="Calibri" w:eastAsia="Times New Roman" w:hAnsi="Calibri" w:cs="Calibri"/>
                <w:szCs w:val="20"/>
                <w:lang w:eastAsia="ru-RU"/>
              </w:rPr>
            </w:pPr>
            <w:r w:rsidRPr="008D7E2A">
              <w:rPr>
                <w:rFonts w:ascii="Calibri" w:eastAsia="Times New Roman" w:hAnsi="Calibri" w:cs="Calibri"/>
                <w:szCs w:val="20"/>
                <w:lang w:eastAsia="ru-RU"/>
              </w:rPr>
              <w:t>1</w:t>
            </w:r>
          </w:p>
        </w:tc>
        <w:tc>
          <w:tcPr>
            <w:tcW w:w="3685" w:type="dxa"/>
          </w:tcPr>
          <w:p w:rsidR="0016454A" w:rsidRPr="008D7E2A" w:rsidRDefault="0016454A" w:rsidP="003B4EB8">
            <w:pPr>
              <w:widowControl w:val="0"/>
              <w:autoSpaceDE w:val="0"/>
              <w:autoSpaceDN w:val="0"/>
              <w:spacing w:after="0" w:line="240" w:lineRule="auto"/>
              <w:jc w:val="center"/>
              <w:rPr>
                <w:rFonts w:ascii="Calibri" w:eastAsia="Times New Roman" w:hAnsi="Calibri" w:cs="Calibri"/>
                <w:szCs w:val="20"/>
                <w:lang w:eastAsia="ru-RU"/>
              </w:rPr>
            </w:pPr>
            <w:r w:rsidRPr="008D7E2A">
              <w:rPr>
                <w:rFonts w:ascii="Calibri" w:eastAsia="Times New Roman" w:hAnsi="Calibri" w:cs="Calibri"/>
                <w:szCs w:val="20"/>
                <w:lang w:eastAsia="ru-RU"/>
              </w:rPr>
              <w:t>2</w:t>
            </w:r>
          </w:p>
        </w:tc>
        <w:tc>
          <w:tcPr>
            <w:tcW w:w="1871" w:type="dxa"/>
          </w:tcPr>
          <w:p w:rsidR="0016454A" w:rsidRPr="008D7E2A" w:rsidRDefault="0016454A" w:rsidP="003B4EB8">
            <w:pPr>
              <w:widowControl w:val="0"/>
              <w:autoSpaceDE w:val="0"/>
              <w:autoSpaceDN w:val="0"/>
              <w:spacing w:after="0" w:line="240" w:lineRule="auto"/>
              <w:jc w:val="center"/>
              <w:rPr>
                <w:rFonts w:ascii="Calibri" w:eastAsia="Times New Roman" w:hAnsi="Calibri" w:cs="Calibri"/>
                <w:szCs w:val="20"/>
                <w:lang w:eastAsia="ru-RU"/>
              </w:rPr>
            </w:pPr>
            <w:r w:rsidRPr="008D7E2A">
              <w:rPr>
                <w:rFonts w:ascii="Calibri" w:eastAsia="Times New Roman" w:hAnsi="Calibri" w:cs="Calibri"/>
                <w:szCs w:val="20"/>
                <w:lang w:eastAsia="ru-RU"/>
              </w:rPr>
              <w:t>3</w:t>
            </w:r>
          </w:p>
        </w:tc>
        <w:tc>
          <w:tcPr>
            <w:tcW w:w="3476" w:type="dxa"/>
          </w:tcPr>
          <w:p w:rsidR="0016454A" w:rsidRPr="008D7E2A" w:rsidRDefault="0016454A" w:rsidP="003B4EB8">
            <w:pPr>
              <w:widowControl w:val="0"/>
              <w:autoSpaceDE w:val="0"/>
              <w:autoSpaceDN w:val="0"/>
              <w:spacing w:after="0" w:line="240" w:lineRule="auto"/>
              <w:jc w:val="center"/>
              <w:rPr>
                <w:rFonts w:ascii="Calibri" w:eastAsia="Times New Roman" w:hAnsi="Calibri" w:cs="Calibri"/>
                <w:szCs w:val="20"/>
                <w:lang w:eastAsia="ru-RU"/>
              </w:rPr>
            </w:pPr>
            <w:r w:rsidRPr="008D7E2A">
              <w:rPr>
                <w:rFonts w:ascii="Calibri" w:eastAsia="Times New Roman" w:hAnsi="Calibri" w:cs="Calibri"/>
                <w:szCs w:val="20"/>
                <w:lang w:eastAsia="ru-RU"/>
              </w:rPr>
              <w:t>4</w:t>
            </w:r>
          </w:p>
        </w:tc>
      </w:tr>
      <w:tr w:rsidR="0016454A" w:rsidRPr="008D7E2A" w:rsidTr="003B4EB8">
        <w:tc>
          <w:tcPr>
            <w:tcW w:w="567" w:type="dxa"/>
          </w:tcPr>
          <w:p w:rsidR="0016454A" w:rsidRPr="008D7E2A" w:rsidRDefault="0016454A" w:rsidP="003B4EB8">
            <w:pPr>
              <w:widowControl w:val="0"/>
              <w:autoSpaceDE w:val="0"/>
              <w:autoSpaceDN w:val="0"/>
              <w:spacing w:after="0" w:line="240" w:lineRule="auto"/>
              <w:rPr>
                <w:rFonts w:ascii="Calibri" w:eastAsia="Times New Roman" w:hAnsi="Calibri" w:cs="Calibri"/>
                <w:szCs w:val="20"/>
                <w:lang w:eastAsia="ru-RU"/>
              </w:rPr>
            </w:pPr>
          </w:p>
        </w:tc>
        <w:tc>
          <w:tcPr>
            <w:tcW w:w="3685" w:type="dxa"/>
          </w:tcPr>
          <w:p w:rsidR="0016454A" w:rsidRPr="008D7E2A" w:rsidRDefault="00564D87" w:rsidP="003B4EB8">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Земельный участок</w:t>
            </w:r>
          </w:p>
        </w:tc>
        <w:tc>
          <w:tcPr>
            <w:tcW w:w="1871" w:type="dxa"/>
          </w:tcPr>
          <w:p w:rsidR="0016454A" w:rsidRPr="008D7E2A" w:rsidRDefault="00564D87" w:rsidP="003B4EB8">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122</w:t>
            </w:r>
          </w:p>
        </w:tc>
        <w:tc>
          <w:tcPr>
            <w:tcW w:w="3476" w:type="dxa"/>
          </w:tcPr>
          <w:p w:rsidR="0016454A" w:rsidRPr="008D7E2A" w:rsidRDefault="00564D87" w:rsidP="003B4EB8">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Собственность</w:t>
            </w:r>
          </w:p>
        </w:tc>
      </w:tr>
    </w:tbl>
    <w:p w:rsidR="0016454A" w:rsidRPr="008D7E2A" w:rsidRDefault="0016454A" w:rsidP="0016454A">
      <w:pPr>
        <w:widowControl w:val="0"/>
        <w:autoSpaceDE w:val="0"/>
        <w:autoSpaceDN w:val="0"/>
        <w:spacing w:after="0" w:line="240" w:lineRule="auto"/>
        <w:jc w:val="both"/>
        <w:rPr>
          <w:rFonts w:ascii="Courier New" w:eastAsia="Times New Roman" w:hAnsi="Courier New" w:cs="Courier New"/>
          <w:sz w:val="20"/>
          <w:szCs w:val="20"/>
          <w:lang w:eastAsia="ru-RU"/>
        </w:rPr>
      </w:pPr>
      <w:r w:rsidRPr="008D7E2A">
        <w:rPr>
          <w:rFonts w:ascii="Courier New" w:eastAsia="Times New Roman" w:hAnsi="Courier New" w:cs="Courier New"/>
          <w:sz w:val="20"/>
          <w:szCs w:val="20"/>
          <w:lang w:eastAsia="ru-RU"/>
        </w:rPr>
        <w:t xml:space="preserve">    1.4.   Передача  Участка  оформляется  актом  приема-передачи,  который</w:t>
      </w:r>
    </w:p>
    <w:p w:rsidR="0016454A" w:rsidRPr="008D7E2A" w:rsidRDefault="0016454A" w:rsidP="0016454A">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8D7E2A">
        <w:rPr>
          <w:rFonts w:ascii="Courier New" w:eastAsia="Times New Roman" w:hAnsi="Courier New" w:cs="Courier New"/>
          <w:sz w:val="20"/>
          <w:szCs w:val="20"/>
          <w:lang w:eastAsia="ru-RU"/>
        </w:rPr>
        <w:t>приобщается  к  настоящему  договору  и  является</w:t>
      </w:r>
      <w:proofErr w:type="gramEnd"/>
      <w:r w:rsidRPr="008D7E2A">
        <w:rPr>
          <w:rFonts w:ascii="Courier New" w:eastAsia="Times New Roman" w:hAnsi="Courier New" w:cs="Courier New"/>
          <w:sz w:val="20"/>
          <w:szCs w:val="20"/>
          <w:lang w:eastAsia="ru-RU"/>
        </w:rPr>
        <w:t xml:space="preserve">  его  неотъемлемой частью</w:t>
      </w:r>
    </w:p>
    <w:p w:rsidR="0016454A" w:rsidRPr="008D7E2A" w:rsidRDefault="0016454A" w:rsidP="0016454A">
      <w:pPr>
        <w:widowControl w:val="0"/>
        <w:autoSpaceDE w:val="0"/>
        <w:autoSpaceDN w:val="0"/>
        <w:spacing w:after="0" w:line="240" w:lineRule="auto"/>
        <w:jc w:val="both"/>
        <w:rPr>
          <w:rFonts w:ascii="Courier New" w:eastAsia="Times New Roman" w:hAnsi="Courier New" w:cs="Courier New"/>
          <w:sz w:val="20"/>
          <w:szCs w:val="20"/>
          <w:lang w:eastAsia="ru-RU"/>
        </w:rPr>
      </w:pPr>
      <w:r w:rsidRPr="008D7E2A">
        <w:rPr>
          <w:rFonts w:ascii="Courier New" w:eastAsia="Times New Roman" w:hAnsi="Courier New" w:cs="Courier New"/>
          <w:sz w:val="20"/>
          <w:szCs w:val="20"/>
          <w:lang w:eastAsia="ru-RU"/>
        </w:rPr>
        <w:t>(приложение N 1).</w:t>
      </w:r>
    </w:p>
    <w:p w:rsidR="0016454A" w:rsidRPr="008D7E2A" w:rsidRDefault="0016454A" w:rsidP="0016454A">
      <w:pPr>
        <w:widowControl w:val="0"/>
        <w:autoSpaceDE w:val="0"/>
        <w:autoSpaceDN w:val="0"/>
        <w:spacing w:after="0" w:line="240" w:lineRule="auto"/>
        <w:jc w:val="both"/>
        <w:rPr>
          <w:rFonts w:ascii="Courier New" w:eastAsia="Times New Roman" w:hAnsi="Courier New" w:cs="Courier New"/>
          <w:sz w:val="20"/>
          <w:szCs w:val="20"/>
          <w:lang w:eastAsia="ru-RU"/>
        </w:rPr>
      </w:pPr>
      <w:r w:rsidRPr="008D7E2A">
        <w:rPr>
          <w:rFonts w:ascii="Courier New" w:eastAsia="Times New Roman" w:hAnsi="Courier New" w:cs="Courier New"/>
          <w:sz w:val="20"/>
          <w:szCs w:val="20"/>
          <w:lang w:eastAsia="ru-RU"/>
        </w:rPr>
        <w:t xml:space="preserve">    1.5. Права собственника Участка не обременены правами третьих лиц.</w:t>
      </w:r>
    </w:p>
    <w:p w:rsidR="0016454A" w:rsidRPr="008D7E2A" w:rsidRDefault="0016454A" w:rsidP="0016454A">
      <w:pPr>
        <w:widowControl w:val="0"/>
        <w:autoSpaceDE w:val="0"/>
        <w:autoSpaceDN w:val="0"/>
        <w:spacing w:after="0" w:line="240" w:lineRule="auto"/>
        <w:jc w:val="both"/>
        <w:rPr>
          <w:rFonts w:ascii="Courier New" w:eastAsia="Times New Roman" w:hAnsi="Courier New" w:cs="Courier New"/>
          <w:sz w:val="20"/>
          <w:szCs w:val="20"/>
          <w:lang w:eastAsia="ru-RU"/>
        </w:rPr>
      </w:pPr>
      <w:r w:rsidRPr="008D7E2A">
        <w:rPr>
          <w:rFonts w:ascii="Courier New" w:eastAsia="Times New Roman" w:hAnsi="Courier New" w:cs="Courier New"/>
          <w:sz w:val="20"/>
          <w:szCs w:val="20"/>
          <w:lang w:eastAsia="ru-RU"/>
        </w:rPr>
        <w:t xml:space="preserve">    1.6.   Споры,   возникающие   при   исполнении   настоящего   договора,</w:t>
      </w:r>
    </w:p>
    <w:p w:rsidR="0016454A" w:rsidRPr="008D7E2A" w:rsidRDefault="0016454A" w:rsidP="0016454A">
      <w:pPr>
        <w:widowControl w:val="0"/>
        <w:autoSpaceDE w:val="0"/>
        <w:autoSpaceDN w:val="0"/>
        <w:spacing w:after="0" w:line="240" w:lineRule="auto"/>
        <w:jc w:val="both"/>
        <w:rPr>
          <w:rFonts w:ascii="Courier New" w:eastAsia="Times New Roman" w:hAnsi="Courier New" w:cs="Courier New"/>
          <w:sz w:val="20"/>
          <w:szCs w:val="20"/>
          <w:lang w:eastAsia="ru-RU"/>
        </w:rPr>
      </w:pPr>
      <w:r w:rsidRPr="008D7E2A">
        <w:rPr>
          <w:rFonts w:ascii="Courier New" w:eastAsia="Times New Roman" w:hAnsi="Courier New" w:cs="Courier New"/>
          <w:sz w:val="20"/>
          <w:szCs w:val="20"/>
          <w:lang w:eastAsia="ru-RU"/>
        </w:rPr>
        <w:t>рассматриваются Арбитражным судом Чувашской Республики.</w:t>
      </w:r>
    </w:p>
    <w:p w:rsidR="0016454A" w:rsidRPr="008D7E2A" w:rsidRDefault="0016454A" w:rsidP="0016454A">
      <w:pPr>
        <w:widowControl w:val="0"/>
        <w:autoSpaceDE w:val="0"/>
        <w:autoSpaceDN w:val="0"/>
        <w:spacing w:after="0" w:line="240" w:lineRule="auto"/>
        <w:jc w:val="both"/>
        <w:rPr>
          <w:rFonts w:ascii="Courier New" w:eastAsia="Times New Roman" w:hAnsi="Courier New" w:cs="Courier New"/>
          <w:sz w:val="20"/>
          <w:szCs w:val="20"/>
          <w:lang w:eastAsia="ru-RU"/>
        </w:rPr>
      </w:pPr>
    </w:p>
    <w:p w:rsidR="0016454A" w:rsidRPr="008D7E2A" w:rsidRDefault="0016454A" w:rsidP="0016454A">
      <w:pPr>
        <w:widowControl w:val="0"/>
        <w:autoSpaceDE w:val="0"/>
        <w:autoSpaceDN w:val="0"/>
        <w:spacing w:after="0" w:line="240" w:lineRule="auto"/>
        <w:jc w:val="both"/>
        <w:rPr>
          <w:rFonts w:ascii="Courier New" w:eastAsia="Times New Roman" w:hAnsi="Courier New" w:cs="Courier New"/>
          <w:sz w:val="20"/>
          <w:szCs w:val="20"/>
          <w:lang w:eastAsia="ru-RU"/>
        </w:rPr>
      </w:pPr>
      <w:r w:rsidRPr="008D7E2A">
        <w:rPr>
          <w:rFonts w:ascii="Courier New" w:eastAsia="Times New Roman" w:hAnsi="Courier New" w:cs="Courier New"/>
          <w:sz w:val="20"/>
          <w:szCs w:val="20"/>
          <w:lang w:eastAsia="ru-RU"/>
        </w:rPr>
        <w:t xml:space="preserve">                             II. СРОК ДОГОВОРА</w:t>
      </w:r>
    </w:p>
    <w:p w:rsidR="0016454A" w:rsidRPr="008D7E2A" w:rsidRDefault="0016454A" w:rsidP="0016454A">
      <w:pPr>
        <w:widowControl w:val="0"/>
        <w:autoSpaceDE w:val="0"/>
        <w:autoSpaceDN w:val="0"/>
        <w:spacing w:after="0" w:line="240" w:lineRule="auto"/>
        <w:jc w:val="both"/>
        <w:rPr>
          <w:rFonts w:ascii="Courier New" w:eastAsia="Times New Roman" w:hAnsi="Courier New" w:cs="Courier New"/>
          <w:sz w:val="20"/>
          <w:szCs w:val="20"/>
          <w:lang w:eastAsia="ru-RU"/>
        </w:rPr>
      </w:pPr>
    </w:p>
    <w:p w:rsidR="0016454A" w:rsidRPr="008D7E2A" w:rsidRDefault="0016454A" w:rsidP="0016454A">
      <w:pPr>
        <w:widowControl w:val="0"/>
        <w:autoSpaceDE w:val="0"/>
        <w:autoSpaceDN w:val="0"/>
        <w:spacing w:after="0" w:line="240" w:lineRule="auto"/>
        <w:jc w:val="both"/>
        <w:rPr>
          <w:rFonts w:ascii="Courier New" w:eastAsia="Times New Roman" w:hAnsi="Courier New" w:cs="Courier New"/>
          <w:sz w:val="20"/>
          <w:szCs w:val="20"/>
          <w:lang w:eastAsia="ru-RU"/>
        </w:rPr>
      </w:pPr>
      <w:r w:rsidRPr="008D7E2A">
        <w:rPr>
          <w:rFonts w:ascii="Courier New" w:eastAsia="Times New Roman" w:hAnsi="Courier New" w:cs="Courier New"/>
          <w:sz w:val="20"/>
          <w:szCs w:val="20"/>
          <w:lang w:eastAsia="ru-RU"/>
        </w:rPr>
        <w:t xml:space="preserve">    2.1. Настоящий договор заключен на срок с _</w:t>
      </w:r>
      <w:r w:rsidR="00564D87">
        <w:rPr>
          <w:rFonts w:ascii="Courier New" w:eastAsia="Times New Roman" w:hAnsi="Courier New" w:cs="Courier New"/>
          <w:sz w:val="20"/>
          <w:szCs w:val="20"/>
          <w:lang w:eastAsia="ru-RU"/>
        </w:rPr>
        <w:t xml:space="preserve">01.01.2017 </w:t>
      </w:r>
      <w:proofErr w:type="gramStart"/>
      <w:r w:rsidRPr="008D7E2A">
        <w:rPr>
          <w:rFonts w:ascii="Courier New" w:eastAsia="Times New Roman" w:hAnsi="Courier New" w:cs="Courier New"/>
          <w:sz w:val="20"/>
          <w:szCs w:val="20"/>
          <w:lang w:eastAsia="ru-RU"/>
        </w:rPr>
        <w:t>до</w:t>
      </w:r>
      <w:proofErr w:type="gramEnd"/>
    </w:p>
    <w:p w:rsidR="0016454A" w:rsidRPr="008D7E2A" w:rsidRDefault="0016454A" w:rsidP="0016454A">
      <w:pPr>
        <w:widowControl w:val="0"/>
        <w:autoSpaceDE w:val="0"/>
        <w:autoSpaceDN w:val="0"/>
        <w:spacing w:after="0" w:line="240" w:lineRule="auto"/>
        <w:jc w:val="both"/>
        <w:rPr>
          <w:rFonts w:ascii="Courier New" w:eastAsia="Times New Roman" w:hAnsi="Courier New" w:cs="Courier New"/>
          <w:sz w:val="20"/>
          <w:szCs w:val="20"/>
          <w:lang w:eastAsia="ru-RU"/>
        </w:rPr>
      </w:pPr>
      <w:r w:rsidRPr="008D7E2A">
        <w:rPr>
          <w:rFonts w:ascii="Courier New" w:eastAsia="Times New Roman" w:hAnsi="Courier New" w:cs="Courier New"/>
          <w:sz w:val="20"/>
          <w:szCs w:val="20"/>
          <w:lang w:eastAsia="ru-RU"/>
        </w:rPr>
        <w:t>_____</w:t>
      </w:r>
      <w:r w:rsidR="00564D87">
        <w:rPr>
          <w:rFonts w:ascii="Courier New" w:eastAsia="Times New Roman" w:hAnsi="Courier New" w:cs="Courier New"/>
          <w:sz w:val="20"/>
          <w:szCs w:val="20"/>
          <w:lang w:eastAsia="ru-RU"/>
        </w:rPr>
        <w:t>25.12.2017</w:t>
      </w:r>
      <w:r w:rsidRPr="008D7E2A">
        <w:rPr>
          <w:rFonts w:ascii="Courier New" w:eastAsia="Times New Roman" w:hAnsi="Courier New" w:cs="Courier New"/>
          <w:sz w:val="20"/>
          <w:szCs w:val="20"/>
          <w:lang w:eastAsia="ru-RU"/>
        </w:rPr>
        <w:t>__ г.</w:t>
      </w:r>
    </w:p>
    <w:p w:rsidR="0016454A" w:rsidRPr="008D7E2A" w:rsidRDefault="0016454A" w:rsidP="0016454A">
      <w:pPr>
        <w:widowControl w:val="0"/>
        <w:autoSpaceDE w:val="0"/>
        <w:autoSpaceDN w:val="0"/>
        <w:spacing w:after="0" w:line="240" w:lineRule="auto"/>
        <w:jc w:val="both"/>
        <w:rPr>
          <w:rFonts w:ascii="Courier New" w:eastAsia="Times New Roman" w:hAnsi="Courier New" w:cs="Courier New"/>
          <w:sz w:val="20"/>
          <w:szCs w:val="20"/>
          <w:lang w:eastAsia="ru-RU"/>
        </w:rPr>
      </w:pPr>
      <w:r w:rsidRPr="008D7E2A">
        <w:rPr>
          <w:rFonts w:ascii="Courier New" w:eastAsia="Times New Roman" w:hAnsi="Courier New" w:cs="Courier New"/>
          <w:sz w:val="20"/>
          <w:szCs w:val="20"/>
          <w:lang w:eastAsia="ru-RU"/>
        </w:rPr>
        <w:t xml:space="preserve">    2.2.  Настоящий  договор  вступает  в  силу  </w:t>
      </w:r>
      <w:proofErr w:type="gramStart"/>
      <w:r w:rsidRPr="008D7E2A">
        <w:rPr>
          <w:rFonts w:ascii="Courier New" w:eastAsia="Times New Roman" w:hAnsi="Courier New" w:cs="Courier New"/>
          <w:sz w:val="20"/>
          <w:szCs w:val="20"/>
          <w:lang w:eastAsia="ru-RU"/>
        </w:rPr>
        <w:t>с даты его</w:t>
      </w:r>
      <w:proofErr w:type="gramEnd"/>
      <w:r w:rsidRPr="008D7E2A">
        <w:rPr>
          <w:rFonts w:ascii="Courier New" w:eastAsia="Times New Roman" w:hAnsi="Courier New" w:cs="Courier New"/>
          <w:sz w:val="20"/>
          <w:szCs w:val="20"/>
          <w:lang w:eastAsia="ru-RU"/>
        </w:rPr>
        <w:t xml:space="preserve"> государственной</w:t>
      </w:r>
    </w:p>
    <w:p w:rsidR="0016454A" w:rsidRPr="008D7E2A" w:rsidRDefault="0016454A" w:rsidP="0016454A">
      <w:pPr>
        <w:widowControl w:val="0"/>
        <w:autoSpaceDE w:val="0"/>
        <w:autoSpaceDN w:val="0"/>
        <w:spacing w:after="0" w:line="240" w:lineRule="auto"/>
        <w:jc w:val="both"/>
        <w:rPr>
          <w:rFonts w:ascii="Courier New" w:eastAsia="Times New Roman" w:hAnsi="Courier New" w:cs="Courier New"/>
          <w:sz w:val="20"/>
          <w:szCs w:val="20"/>
          <w:lang w:eastAsia="ru-RU"/>
        </w:rPr>
      </w:pPr>
      <w:r w:rsidRPr="008D7E2A">
        <w:rPr>
          <w:rFonts w:ascii="Courier New" w:eastAsia="Times New Roman" w:hAnsi="Courier New" w:cs="Courier New"/>
          <w:sz w:val="20"/>
          <w:szCs w:val="20"/>
          <w:lang w:eastAsia="ru-RU"/>
        </w:rPr>
        <w:t>регистрации  в  Управлении  Федеральной службы государственной регистрации,</w:t>
      </w:r>
    </w:p>
    <w:p w:rsidR="0016454A" w:rsidRPr="008D7E2A" w:rsidRDefault="0016454A" w:rsidP="0016454A">
      <w:pPr>
        <w:widowControl w:val="0"/>
        <w:autoSpaceDE w:val="0"/>
        <w:autoSpaceDN w:val="0"/>
        <w:spacing w:after="0" w:line="240" w:lineRule="auto"/>
        <w:jc w:val="both"/>
        <w:rPr>
          <w:rFonts w:ascii="Courier New" w:eastAsia="Times New Roman" w:hAnsi="Courier New" w:cs="Courier New"/>
          <w:sz w:val="20"/>
          <w:szCs w:val="20"/>
          <w:lang w:eastAsia="ru-RU"/>
        </w:rPr>
      </w:pPr>
      <w:r w:rsidRPr="008D7E2A">
        <w:rPr>
          <w:rFonts w:ascii="Courier New" w:eastAsia="Times New Roman" w:hAnsi="Courier New" w:cs="Courier New"/>
          <w:sz w:val="20"/>
          <w:szCs w:val="20"/>
          <w:lang w:eastAsia="ru-RU"/>
        </w:rPr>
        <w:t>кадастра и картографии по Чувашской Республике. Условия настоящего договора</w:t>
      </w:r>
    </w:p>
    <w:p w:rsidR="0016454A" w:rsidRPr="008D7E2A" w:rsidRDefault="0016454A" w:rsidP="0016454A">
      <w:pPr>
        <w:widowControl w:val="0"/>
        <w:autoSpaceDE w:val="0"/>
        <w:autoSpaceDN w:val="0"/>
        <w:spacing w:after="0" w:line="240" w:lineRule="auto"/>
        <w:jc w:val="both"/>
        <w:rPr>
          <w:rFonts w:ascii="Courier New" w:eastAsia="Times New Roman" w:hAnsi="Courier New" w:cs="Courier New"/>
          <w:sz w:val="20"/>
          <w:szCs w:val="20"/>
          <w:lang w:eastAsia="ru-RU"/>
        </w:rPr>
      </w:pPr>
      <w:r w:rsidRPr="008D7E2A">
        <w:rPr>
          <w:rFonts w:ascii="Courier New" w:eastAsia="Times New Roman" w:hAnsi="Courier New" w:cs="Courier New"/>
          <w:sz w:val="20"/>
          <w:szCs w:val="20"/>
          <w:lang w:eastAsia="ru-RU"/>
        </w:rPr>
        <w:t xml:space="preserve">распространяются  на отношения, возникшие между Сторонами </w:t>
      </w:r>
      <w:proofErr w:type="gramStart"/>
      <w:r w:rsidRPr="008D7E2A">
        <w:rPr>
          <w:rFonts w:ascii="Courier New" w:eastAsia="Times New Roman" w:hAnsi="Courier New" w:cs="Courier New"/>
          <w:sz w:val="20"/>
          <w:szCs w:val="20"/>
          <w:lang w:eastAsia="ru-RU"/>
        </w:rPr>
        <w:t>с даты подписания</w:t>
      </w:r>
      <w:proofErr w:type="gramEnd"/>
    </w:p>
    <w:p w:rsidR="0016454A" w:rsidRPr="008D7E2A" w:rsidRDefault="0016454A" w:rsidP="0016454A">
      <w:pPr>
        <w:widowControl w:val="0"/>
        <w:autoSpaceDE w:val="0"/>
        <w:autoSpaceDN w:val="0"/>
        <w:spacing w:after="0" w:line="240" w:lineRule="auto"/>
        <w:jc w:val="both"/>
        <w:rPr>
          <w:rFonts w:ascii="Courier New" w:eastAsia="Times New Roman" w:hAnsi="Courier New" w:cs="Courier New"/>
          <w:sz w:val="20"/>
          <w:szCs w:val="20"/>
          <w:lang w:eastAsia="ru-RU"/>
        </w:rPr>
      </w:pPr>
      <w:r w:rsidRPr="008D7E2A">
        <w:rPr>
          <w:rFonts w:ascii="Courier New" w:eastAsia="Times New Roman" w:hAnsi="Courier New" w:cs="Courier New"/>
          <w:sz w:val="20"/>
          <w:szCs w:val="20"/>
          <w:lang w:eastAsia="ru-RU"/>
        </w:rPr>
        <w:t>акта приема-передачи Участка.</w:t>
      </w:r>
    </w:p>
    <w:p w:rsidR="0016454A" w:rsidRPr="008D7E2A" w:rsidRDefault="0016454A" w:rsidP="0016454A">
      <w:pPr>
        <w:widowControl w:val="0"/>
        <w:autoSpaceDE w:val="0"/>
        <w:autoSpaceDN w:val="0"/>
        <w:spacing w:after="0" w:line="240" w:lineRule="auto"/>
        <w:jc w:val="both"/>
        <w:rPr>
          <w:rFonts w:ascii="Calibri" w:eastAsia="Times New Roman" w:hAnsi="Calibri" w:cs="Calibri"/>
          <w:szCs w:val="20"/>
          <w:lang w:eastAsia="ru-RU"/>
        </w:rPr>
      </w:pPr>
    </w:p>
    <w:p w:rsidR="0016454A" w:rsidRPr="008D7E2A" w:rsidRDefault="0016454A" w:rsidP="0016454A">
      <w:pPr>
        <w:widowControl w:val="0"/>
        <w:autoSpaceDE w:val="0"/>
        <w:autoSpaceDN w:val="0"/>
        <w:spacing w:after="0" w:line="240" w:lineRule="auto"/>
        <w:jc w:val="center"/>
        <w:outlineLvl w:val="2"/>
        <w:rPr>
          <w:rFonts w:ascii="Calibri" w:eastAsia="Times New Roman" w:hAnsi="Calibri" w:cs="Calibri"/>
          <w:szCs w:val="20"/>
          <w:lang w:eastAsia="ru-RU"/>
        </w:rPr>
      </w:pPr>
      <w:r w:rsidRPr="008D7E2A">
        <w:rPr>
          <w:rFonts w:ascii="Calibri" w:eastAsia="Times New Roman" w:hAnsi="Calibri" w:cs="Calibri"/>
          <w:szCs w:val="20"/>
          <w:lang w:eastAsia="ru-RU"/>
        </w:rPr>
        <w:t>III. ПРАВА И ОБЯЗАННОСТИ СТОРОН</w:t>
      </w:r>
    </w:p>
    <w:p w:rsidR="0016454A" w:rsidRPr="008D7E2A" w:rsidRDefault="0016454A" w:rsidP="0016454A">
      <w:pPr>
        <w:widowControl w:val="0"/>
        <w:autoSpaceDE w:val="0"/>
        <w:autoSpaceDN w:val="0"/>
        <w:spacing w:after="0" w:line="240" w:lineRule="auto"/>
        <w:jc w:val="both"/>
        <w:rPr>
          <w:rFonts w:ascii="Calibri" w:eastAsia="Times New Roman" w:hAnsi="Calibri" w:cs="Calibri"/>
          <w:szCs w:val="20"/>
          <w:lang w:eastAsia="ru-RU"/>
        </w:rPr>
      </w:pPr>
    </w:p>
    <w:p w:rsidR="0016454A" w:rsidRPr="008D7E2A" w:rsidRDefault="0016454A" w:rsidP="0016454A">
      <w:pPr>
        <w:widowControl w:val="0"/>
        <w:autoSpaceDE w:val="0"/>
        <w:autoSpaceDN w:val="0"/>
        <w:spacing w:after="0" w:line="240" w:lineRule="auto"/>
        <w:ind w:firstLine="540"/>
        <w:jc w:val="both"/>
        <w:rPr>
          <w:rFonts w:ascii="Calibri" w:eastAsia="Times New Roman" w:hAnsi="Calibri" w:cs="Calibri"/>
          <w:szCs w:val="20"/>
          <w:lang w:eastAsia="ru-RU"/>
        </w:rPr>
      </w:pPr>
      <w:r w:rsidRPr="008D7E2A">
        <w:rPr>
          <w:rFonts w:ascii="Calibri" w:eastAsia="Times New Roman" w:hAnsi="Calibri" w:cs="Calibri"/>
          <w:szCs w:val="20"/>
          <w:lang w:eastAsia="ru-RU"/>
        </w:rPr>
        <w:t>3.1. Арендодатель имеет право:</w:t>
      </w:r>
    </w:p>
    <w:p w:rsidR="0016454A" w:rsidRPr="008D7E2A" w:rsidRDefault="0016454A" w:rsidP="0016454A">
      <w:pPr>
        <w:widowControl w:val="0"/>
        <w:autoSpaceDE w:val="0"/>
        <w:autoSpaceDN w:val="0"/>
        <w:spacing w:after="0" w:line="240" w:lineRule="auto"/>
        <w:ind w:firstLine="540"/>
        <w:jc w:val="both"/>
        <w:rPr>
          <w:rFonts w:ascii="Calibri" w:eastAsia="Times New Roman" w:hAnsi="Calibri" w:cs="Calibri"/>
          <w:szCs w:val="20"/>
          <w:lang w:eastAsia="ru-RU"/>
        </w:rPr>
      </w:pPr>
      <w:r w:rsidRPr="008D7E2A">
        <w:rPr>
          <w:rFonts w:ascii="Calibri" w:eastAsia="Times New Roman" w:hAnsi="Calibri" w:cs="Calibri"/>
          <w:szCs w:val="20"/>
          <w:lang w:eastAsia="ru-RU"/>
        </w:rPr>
        <w:t>3.1.1. На беспрепятственный доступ на территорию Участка с целью его осмотра на предмет соблюдения условий договора.</w:t>
      </w:r>
    </w:p>
    <w:p w:rsidR="0016454A" w:rsidRPr="008D7E2A" w:rsidRDefault="0016454A" w:rsidP="0016454A">
      <w:pPr>
        <w:widowControl w:val="0"/>
        <w:autoSpaceDE w:val="0"/>
        <w:autoSpaceDN w:val="0"/>
        <w:spacing w:after="0" w:line="240" w:lineRule="auto"/>
        <w:ind w:firstLine="540"/>
        <w:jc w:val="both"/>
        <w:rPr>
          <w:rFonts w:ascii="Calibri" w:eastAsia="Times New Roman" w:hAnsi="Calibri" w:cs="Calibri"/>
          <w:szCs w:val="20"/>
          <w:lang w:eastAsia="ru-RU"/>
        </w:rPr>
      </w:pPr>
      <w:r w:rsidRPr="008D7E2A">
        <w:rPr>
          <w:rFonts w:ascii="Calibri" w:eastAsia="Times New Roman" w:hAnsi="Calibri" w:cs="Calibri"/>
          <w:szCs w:val="20"/>
          <w:lang w:eastAsia="ru-RU"/>
        </w:rPr>
        <w:t>3.1.2. Требовать от Арендатора устранения выявленных Арендодателем нарушений условий договора.</w:t>
      </w:r>
    </w:p>
    <w:p w:rsidR="0016454A" w:rsidRPr="008D7E2A" w:rsidRDefault="0016454A" w:rsidP="0016454A">
      <w:pPr>
        <w:widowControl w:val="0"/>
        <w:autoSpaceDE w:val="0"/>
        <w:autoSpaceDN w:val="0"/>
        <w:spacing w:after="0" w:line="240" w:lineRule="auto"/>
        <w:ind w:firstLine="540"/>
        <w:jc w:val="both"/>
        <w:rPr>
          <w:rFonts w:ascii="Calibri" w:eastAsia="Times New Roman" w:hAnsi="Calibri" w:cs="Calibri"/>
          <w:szCs w:val="20"/>
          <w:lang w:eastAsia="ru-RU"/>
        </w:rPr>
      </w:pPr>
      <w:r w:rsidRPr="008D7E2A">
        <w:rPr>
          <w:rFonts w:ascii="Calibri" w:eastAsia="Times New Roman" w:hAnsi="Calibri" w:cs="Calibri"/>
          <w:szCs w:val="20"/>
          <w:lang w:eastAsia="ru-RU"/>
        </w:rPr>
        <w:t>3.1.3. Требовать в одностороннем порядке досрочного расторжения настоящего договора при невыполнении Арендатором условий договора, при использовании Участка не по целевому назначению, а также в случаях, предусмотренных действующим законодательством.</w:t>
      </w:r>
    </w:p>
    <w:p w:rsidR="0016454A" w:rsidRPr="008D7E2A" w:rsidRDefault="0016454A" w:rsidP="0016454A">
      <w:pPr>
        <w:widowControl w:val="0"/>
        <w:autoSpaceDE w:val="0"/>
        <w:autoSpaceDN w:val="0"/>
        <w:spacing w:after="0" w:line="240" w:lineRule="auto"/>
        <w:ind w:firstLine="540"/>
        <w:jc w:val="both"/>
        <w:rPr>
          <w:rFonts w:ascii="Calibri" w:eastAsia="Times New Roman" w:hAnsi="Calibri" w:cs="Calibri"/>
          <w:szCs w:val="20"/>
          <w:lang w:eastAsia="ru-RU"/>
        </w:rPr>
      </w:pPr>
      <w:r w:rsidRPr="008D7E2A">
        <w:rPr>
          <w:rFonts w:ascii="Calibri" w:eastAsia="Times New Roman" w:hAnsi="Calibri" w:cs="Calibri"/>
          <w:szCs w:val="20"/>
          <w:lang w:eastAsia="ru-RU"/>
        </w:rPr>
        <w:t>3.1.4. Требовать в случае неоднократной либо длительной задержки (более двух месяцев подряд) внесения арендной платы за два месяца вперед.</w:t>
      </w:r>
    </w:p>
    <w:p w:rsidR="0016454A" w:rsidRPr="008D7E2A" w:rsidRDefault="0016454A" w:rsidP="0016454A">
      <w:pPr>
        <w:widowControl w:val="0"/>
        <w:autoSpaceDE w:val="0"/>
        <w:autoSpaceDN w:val="0"/>
        <w:spacing w:after="0" w:line="240" w:lineRule="auto"/>
        <w:ind w:firstLine="540"/>
        <w:jc w:val="both"/>
        <w:rPr>
          <w:rFonts w:ascii="Calibri" w:eastAsia="Times New Roman" w:hAnsi="Calibri" w:cs="Calibri"/>
          <w:szCs w:val="20"/>
          <w:lang w:eastAsia="ru-RU"/>
        </w:rPr>
      </w:pPr>
      <w:r w:rsidRPr="008D7E2A">
        <w:rPr>
          <w:rFonts w:ascii="Calibri" w:eastAsia="Times New Roman" w:hAnsi="Calibri" w:cs="Calibri"/>
          <w:szCs w:val="20"/>
          <w:lang w:eastAsia="ru-RU"/>
        </w:rPr>
        <w:t>3.1.5. Требовать от Арендатора возмещения убытков, причиненных ухудшением качества Участка и экологической обстановки в результате хозяйственной деятельности Арендатора, а также по другим основаниям, предусмотренным действующим законодательством.</w:t>
      </w:r>
    </w:p>
    <w:p w:rsidR="0016454A" w:rsidRPr="008D7E2A" w:rsidRDefault="0016454A" w:rsidP="0016454A">
      <w:pPr>
        <w:widowControl w:val="0"/>
        <w:autoSpaceDE w:val="0"/>
        <w:autoSpaceDN w:val="0"/>
        <w:spacing w:after="0" w:line="240" w:lineRule="auto"/>
        <w:ind w:firstLine="540"/>
        <w:jc w:val="both"/>
        <w:rPr>
          <w:rFonts w:ascii="Calibri" w:eastAsia="Times New Roman" w:hAnsi="Calibri" w:cs="Calibri"/>
          <w:szCs w:val="20"/>
          <w:lang w:eastAsia="ru-RU"/>
        </w:rPr>
      </w:pPr>
      <w:r w:rsidRPr="008D7E2A">
        <w:rPr>
          <w:rFonts w:ascii="Calibri" w:eastAsia="Times New Roman" w:hAnsi="Calibri" w:cs="Calibri"/>
          <w:szCs w:val="20"/>
          <w:lang w:eastAsia="ru-RU"/>
        </w:rPr>
        <w:t>3.2. Арендодатель обязан:</w:t>
      </w:r>
    </w:p>
    <w:p w:rsidR="0016454A" w:rsidRPr="008D7E2A" w:rsidRDefault="0016454A" w:rsidP="0016454A">
      <w:pPr>
        <w:widowControl w:val="0"/>
        <w:autoSpaceDE w:val="0"/>
        <w:autoSpaceDN w:val="0"/>
        <w:spacing w:after="0" w:line="240" w:lineRule="auto"/>
        <w:ind w:firstLine="540"/>
        <w:jc w:val="both"/>
        <w:rPr>
          <w:rFonts w:ascii="Calibri" w:eastAsia="Times New Roman" w:hAnsi="Calibri" w:cs="Calibri"/>
          <w:szCs w:val="20"/>
          <w:lang w:eastAsia="ru-RU"/>
        </w:rPr>
      </w:pPr>
      <w:r w:rsidRPr="008D7E2A">
        <w:rPr>
          <w:rFonts w:ascii="Calibri" w:eastAsia="Times New Roman" w:hAnsi="Calibri" w:cs="Calibri"/>
          <w:szCs w:val="20"/>
          <w:lang w:eastAsia="ru-RU"/>
        </w:rPr>
        <w:t>3.2.1. Передать Участок Арендатору по акту приема-передачи.</w:t>
      </w:r>
    </w:p>
    <w:p w:rsidR="0016454A" w:rsidRPr="008D7E2A" w:rsidRDefault="0016454A" w:rsidP="0016454A">
      <w:pPr>
        <w:widowControl w:val="0"/>
        <w:autoSpaceDE w:val="0"/>
        <w:autoSpaceDN w:val="0"/>
        <w:spacing w:after="0" w:line="240" w:lineRule="auto"/>
        <w:ind w:firstLine="540"/>
        <w:jc w:val="both"/>
        <w:rPr>
          <w:rFonts w:ascii="Calibri" w:eastAsia="Times New Roman" w:hAnsi="Calibri" w:cs="Calibri"/>
          <w:szCs w:val="20"/>
          <w:lang w:eastAsia="ru-RU"/>
        </w:rPr>
      </w:pPr>
      <w:r w:rsidRPr="008D7E2A">
        <w:rPr>
          <w:rFonts w:ascii="Calibri" w:eastAsia="Times New Roman" w:hAnsi="Calibri" w:cs="Calibri"/>
          <w:szCs w:val="20"/>
          <w:lang w:eastAsia="ru-RU"/>
        </w:rPr>
        <w:t>3.2.2. Выполнять в полном объеме все условия настоящего договора.</w:t>
      </w:r>
    </w:p>
    <w:p w:rsidR="0016454A" w:rsidRPr="008D7E2A" w:rsidRDefault="0016454A" w:rsidP="0016454A">
      <w:pPr>
        <w:widowControl w:val="0"/>
        <w:autoSpaceDE w:val="0"/>
        <w:autoSpaceDN w:val="0"/>
        <w:spacing w:after="0" w:line="240" w:lineRule="auto"/>
        <w:ind w:firstLine="540"/>
        <w:jc w:val="both"/>
        <w:rPr>
          <w:rFonts w:ascii="Calibri" w:eastAsia="Times New Roman" w:hAnsi="Calibri" w:cs="Calibri"/>
          <w:szCs w:val="20"/>
          <w:lang w:eastAsia="ru-RU"/>
        </w:rPr>
      </w:pPr>
      <w:r w:rsidRPr="008D7E2A">
        <w:rPr>
          <w:rFonts w:ascii="Calibri" w:eastAsia="Times New Roman" w:hAnsi="Calibri" w:cs="Calibri"/>
          <w:szCs w:val="20"/>
          <w:lang w:eastAsia="ru-RU"/>
        </w:rPr>
        <w:t>3.3. Арендатор имеет право:</w:t>
      </w:r>
    </w:p>
    <w:p w:rsidR="0016454A" w:rsidRPr="008D7E2A" w:rsidRDefault="0016454A" w:rsidP="0016454A">
      <w:pPr>
        <w:widowControl w:val="0"/>
        <w:autoSpaceDE w:val="0"/>
        <w:autoSpaceDN w:val="0"/>
        <w:spacing w:after="0" w:line="240" w:lineRule="auto"/>
        <w:ind w:firstLine="540"/>
        <w:jc w:val="both"/>
        <w:rPr>
          <w:rFonts w:ascii="Calibri" w:eastAsia="Times New Roman" w:hAnsi="Calibri" w:cs="Calibri"/>
          <w:szCs w:val="20"/>
          <w:lang w:eastAsia="ru-RU"/>
        </w:rPr>
      </w:pPr>
      <w:r w:rsidRPr="008D7E2A">
        <w:rPr>
          <w:rFonts w:ascii="Calibri" w:eastAsia="Times New Roman" w:hAnsi="Calibri" w:cs="Calibri"/>
          <w:szCs w:val="20"/>
          <w:lang w:eastAsia="ru-RU"/>
        </w:rPr>
        <w:t>3.3.1. Использовать Участок на условиях, установленных настоящим договором и в соответствии с действующим законодательством.</w:t>
      </w:r>
    </w:p>
    <w:p w:rsidR="0016454A" w:rsidRPr="008D7E2A" w:rsidRDefault="0016454A" w:rsidP="0016454A">
      <w:pPr>
        <w:widowControl w:val="0"/>
        <w:autoSpaceDE w:val="0"/>
        <w:autoSpaceDN w:val="0"/>
        <w:spacing w:after="0" w:line="240" w:lineRule="auto"/>
        <w:ind w:firstLine="540"/>
        <w:jc w:val="both"/>
        <w:rPr>
          <w:rFonts w:ascii="Calibri" w:eastAsia="Times New Roman" w:hAnsi="Calibri" w:cs="Calibri"/>
          <w:szCs w:val="20"/>
          <w:lang w:eastAsia="ru-RU"/>
        </w:rPr>
      </w:pPr>
      <w:r w:rsidRPr="008D7E2A">
        <w:rPr>
          <w:rFonts w:ascii="Calibri" w:eastAsia="Times New Roman" w:hAnsi="Calibri" w:cs="Calibri"/>
          <w:szCs w:val="20"/>
          <w:lang w:eastAsia="ru-RU"/>
        </w:rPr>
        <w:t>3.3.2. Передавать Участок в субаренду в пределах срока действия договора, а также передавать свои права и обязанности по настоящему договору третьему лицу только с письменного согласия Арендодателя.</w:t>
      </w:r>
    </w:p>
    <w:p w:rsidR="0016454A" w:rsidRPr="008D7E2A" w:rsidRDefault="0016454A" w:rsidP="0016454A">
      <w:pPr>
        <w:widowControl w:val="0"/>
        <w:autoSpaceDE w:val="0"/>
        <w:autoSpaceDN w:val="0"/>
        <w:spacing w:after="0" w:line="240" w:lineRule="auto"/>
        <w:ind w:firstLine="540"/>
        <w:jc w:val="both"/>
        <w:rPr>
          <w:rFonts w:ascii="Calibri" w:eastAsia="Times New Roman" w:hAnsi="Calibri" w:cs="Calibri"/>
          <w:szCs w:val="20"/>
          <w:lang w:eastAsia="ru-RU"/>
        </w:rPr>
      </w:pPr>
      <w:r w:rsidRPr="008D7E2A">
        <w:rPr>
          <w:rFonts w:ascii="Calibri" w:eastAsia="Times New Roman" w:hAnsi="Calibri" w:cs="Calibri"/>
          <w:szCs w:val="20"/>
          <w:lang w:eastAsia="ru-RU"/>
        </w:rPr>
        <w:t>3.4. Арендатор обязан:</w:t>
      </w:r>
    </w:p>
    <w:p w:rsidR="0016454A" w:rsidRPr="008D7E2A" w:rsidRDefault="0016454A" w:rsidP="0016454A">
      <w:pPr>
        <w:widowControl w:val="0"/>
        <w:autoSpaceDE w:val="0"/>
        <w:autoSpaceDN w:val="0"/>
        <w:spacing w:after="0" w:line="240" w:lineRule="auto"/>
        <w:ind w:firstLine="540"/>
        <w:jc w:val="both"/>
        <w:rPr>
          <w:rFonts w:ascii="Calibri" w:eastAsia="Times New Roman" w:hAnsi="Calibri" w:cs="Calibri"/>
          <w:szCs w:val="20"/>
          <w:lang w:eastAsia="ru-RU"/>
        </w:rPr>
      </w:pPr>
      <w:r w:rsidRPr="008D7E2A">
        <w:rPr>
          <w:rFonts w:ascii="Calibri" w:eastAsia="Times New Roman" w:hAnsi="Calibri" w:cs="Calibri"/>
          <w:szCs w:val="20"/>
          <w:lang w:eastAsia="ru-RU"/>
        </w:rPr>
        <w:t>3.4.1. Выполнять в полном объеме все условия настоящего договора.</w:t>
      </w:r>
    </w:p>
    <w:p w:rsidR="0016454A" w:rsidRPr="008D7E2A" w:rsidRDefault="0016454A" w:rsidP="0016454A">
      <w:pPr>
        <w:widowControl w:val="0"/>
        <w:autoSpaceDE w:val="0"/>
        <w:autoSpaceDN w:val="0"/>
        <w:spacing w:after="0" w:line="240" w:lineRule="auto"/>
        <w:ind w:firstLine="540"/>
        <w:jc w:val="both"/>
        <w:rPr>
          <w:rFonts w:ascii="Calibri" w:eastAsia="Times New Roman" w:hAnsi="Calibri" w:cs="Calibri"/>
          <w:szCs w:val="20"/>
          <w:lang w:eastAsia="ru-RU"/>
        </w:rPr>
      </w:pPr>
      <w:r w:rsidRPr="008D7E2A">
        <w:rPr>
          <w:rFonts w:ascii="Calibri" w:eastAsia="Times New Roman" w:hAnsi="Calibri" w:cs="Calibri"/>
          <w:szCs w:val="20"/>
          <w:lang w:eastAsia="ru-RU"/>
        </w:rPr>
        <w:t>3.4.2. Своевременно уплачивать Арендодателю арендную плату в размере и порядке, предусмотренном настоящим договором. По требованию Арендодателя представлять подлинники платежных документов.</w:t>
      </w:r>
    </w:p>
    <w:p w:rsidR="0016454A" w:rsidRPr="008D7E2A" w:rsidRDefault="0016454A" w:rsidP="0016454A">
      <w:pPr>
        <w:widowControl w:val="0"/>
        <w:autoSpaceDE w:val="0"/>
        <w:autoSpaceDN w:val="0"/>
        <w:spacing w:after="0" w:line="240" w:lineRule="auto"/>
        <w:ind w:firstLine="540"/>
        <w:jc w:val="both"/>
        <w:rPr>
          <w:rFonts w:ascii="Calibri" w:eastAsia="Times New Roman" w:hAnsi="Calibri" w:cs="Calibri"/>
          <w:szCs w:val="20"/>
          <w:lang w:eastAsia="ru-RU"/>
        </w:rPr>
      </w:pPr>
      <w:r w:rsidRPr="008D7E2A">
        <w:rPr>
          <w:rFonts w:ascii="Calibri" w:eastAsia="Times New Roman" w:hAnsi="Calibri" w:cs="Calibri"/>
          <w:szCs w:val="20"/>
          <w:lang w:eastAsia="ru-RU"/>
        </w:rPr>
        <w:t xml:space="preserve">3.4.3. В месячный срок с даты подписания настоящего договора зарегистрировать его в </w:t>
      </w:r>
      <w:proofErr w:type="gramStart"/>
      <w:r w:rsidRPr="008D7E2A">
        <w:rPr>
          <w:rFonts w:ascii="Calibri" w:eastAsia="Times New Roman" w:hAnsi="Calibri" w:cs="Calibri"/>
          <w:szCs w:val="20"/>
          <w:lang w:eastAsia="ru-RU"/>
        </w:rPr>
        <w:t>Управлении</w:t>
      </w:r>
      <w:proofErr w:type="gramEnd"/>
      <w:r w:rsidRPr="008D7E2A">
        <w:rPr>
          <w:rFonts w:ascii="Calibri" w:eastAsia="Times New Roman" w:hAnsi="Calibri" w:cs="Calibri"/>
          <w:szCs w:val="20"/>
          <w:lang w:eastAsia="ru-RU"/>
        </w:rPr>
        <w:t xml:space="preserve"> Федеральной службы государственной регистрации, кадастра и картографии по Чувашской Республике, один экземпляр договора с отметкой о государственной регистрации представить в Минюст Чувашии. Нести все расходы, связанные с государственной регистрацией настоящего договора и дополнительных соглашений к нему.</w:t>
      </w:r>
    </w:p>
    <w:p w:rsidR="0016454A" w:rsidRPr="008D7E2A" w:rsidRDefault="0016454A" w:rsidP="0016454A">
      <w:pPr>
        <w:widowControl w:val="0"/>
        <w:autoSpaceDE w:val="0"/>
        <w:autoSpaceDN w:val="0"/>
        <w:spacing w:after="0" w:line="240" w:lineRule="auto"/>
        <w:ind w:firstLine="540"/>
        <w:jc w:val="both"/>
        <w:rPr>
          <w:rFonts w:ascii="Calibri" w:eastAsia="Times New Roman" w:hAnsi="Calibri" w:cs="Calibri"/>
          <w:szCs w:val="20"/>
          <w:lang w:eastAsia="ru-RU"/>
        </w:rPr>
      </w:pPr>
      <w:r w:rsidRPr="008D7E2A">
        <w:rPr>
          <w:rFonts w:ascii="Calibri" w:eastAsia="Times New Roman" w:hAnsi="Calibri" w:cs="Calibri"/>
          <w:szCs w:val="20"/>
          <w:lang w:eastAsia="ru-RU"/>
        </w:rPr>
        <w:t>3.4.4. Использовать Участок в соответствии с целевым назначением и разрешенным видом использования.</w:t>
      </w:r>
    </w:p>
    <w:p w:rsidR="0016454A" w:rsidRPr="008D7E2A" w:rsidRDefault="0016454A" w:rsidP="0016454A">
      <w:pPr>
        <w:widowControl w:val="0"/>
        <w:autoSpaceDE w:val="0"/>
        <w:autoSpaceDN w:val="0"/>
        <w:spacing w:after="0" w:line="240" w:lineRule="auto"/>
        <w:ind w:firstLine="540"/>
        <w:jc w:val="both"/>
        <w:rPr>
          <w:rFonts w:ascii="Calibri" w:eastAsia="Times New Roman" w:hAnsi="Calibri" w:cs="Calibri"/>
          <w:szCs w:val="20"/>
          <w:lang w:eastAsia="ru-RU"/>
        </w:rPr>
      </w:pPr>
      <w:r w:rsidRPr="008D7E2A">
        <w:rPr>
          <w:rFonts w:ascii="Calibri" w:eastAsia="Times New Roman" w:hAnsi="Calibri" w:cs="Calibri"/>
          <w:szCs w:val="20"/>
          <w:lang w:eastAsia="ru-RU"/>
        </w:rPr>
        <w:t>3.4.5. Обеспечивать представителям Арендодателя, а также представителям государственных и муниципальных органов контроля за использованием и охраной земель беспрепятственный доступ на Участок по их требованию.</w:t>
      </w:r>
    </w:p>
    <w:p w:rsidR="0016454A" w:rsidRPr="008D7E2A" w:rsidRDefault="0016454A" w:rsidP="0016454A">
      <w:pPr>
        <w:widowControl w:val="0"/>
        <w:autoSpaceDE w:val="0"/>
        <w:autoSpaceDN w:val="0"/>
        <w:spacing w:after="0" w:line="240" w:lineRule="auto"/>
        <w:ind w:firstLine="540"/>
        <w:jc w:val="both"/>
        <w:rPr>
          <w:rFonts w:ascii="Calibri" w:eastAsia="Times New Roman" w:hAnsi="Calibri" w:cs="Calibri"/>
          <w:szCs w:val="20"/>
          <w:lang w:eastAsia="ru-RU"/>
        </w:rPr>
      </w:pPr>
      <w:r w:rsidRPr="008D7E2A">
        <w:rPr>
          <w:rFonts w:ascii="Calibri" w:eastAsia="Times New Roman" w:hAnsi="Calibri" w:cs="Calibri"/>
          <w:szCs w:val="20"/>
          <w:lang w:eastAsia="ru-RU"/>
        </w:rPr>
        <w:t xml:space="preserve">3.4.6. Письменно сообщить Арендодателю не </w:t>
      </w:r>
      <w:proofErr w:type="gramStart"/>
      <w:r w:rsidRPr="008D7E2A">
        <w:rPr>
          <w:rFonts w:ascii="Calibri" w:eastAsia="Times New Roman" w:hAnsi="Calibri" w:cs="Calibri"/>
          <w:szCs w:val="20"/>
          <w:lang w:eastAsia="ru-RU"/>
        </w:rPr>
        <w:t>позднее</w:t>
      </w:r>
      <w:proofErr w:type="gramEnd"/>
      <w:r w:rsidRPr="008D7E2A">
        <w:rPr>
          <w:rFonts w:ascii="Calibri" w:eastAsia="Times New Roman" w:hAnsi="Calibri" w:cs="Calibri"/>
          <w:szCs w:val="20"/>
          <w:lang w:eastAsia="ru-RU"/>
        </w:rPr>
        <w:t xml:space="preserve"> чем за три месяца о предстоящем освобождении Участка как в связи с окончанием срока действия настоящего договора, так и при досрочном освобождении, рассчитаться по всем предусмотренным настоящим договором платежам и сдать Участок Арендодателю по акту приема-передачи в удовлетворительном состоянии.</w:t>
      </w:r>
    </w:p>
    <w:p w:rsidR="0016454A" w:rsidRPr="008D7E2A" w:rsidRDefault="0016454A" w:rsidP="0016454A">
      <w:pPr>
        <w:widowControl w:val="0"/>
        <w:autoSpaceDE w:val="0"/>
        <w:autoSpaceDN w:val="0"/>
        <w:spacing w:after="0" w:line="240" w:lineRule="auto"/>
        <w:ind w:firstLine="540"/>
        <w:jc w:val="both"/>
        <w:rPr>
          <w:rFonts w:ascii="Calibri" w:eastAsia="Times New Roman" w:hAnsi="Calibri" w:cs="Calibri"/>
          <w:szCs w:val="20"/>
          <w:lang w:eastAsia="ru-RU"/>
        </w:rPr>
      </w:pPr>
      <w:r w:rsidRPr="008D7E2A">
        <w:rPr>
          <w:rFonts w:ascii="Calibri" w:eastAsia="Times New Roman" w:hAnsi="Calibri" w:cs="Calibri"/>
          <w:szCs w:val="20"/>
          <w:lang w:eastAsia="ru-RU"/>
        </w:rPr>
        <w:t>3.4.7. Не возводить строений, сооружений и не осуществлять иных улучшений Участка, вызванных потребностью Арендатора, без письменного согласия Арендодателя. По истечении срока действия договора, а также при досрочном его расторжении передать Арендодателю все произведенные на Участке без письменного согласия Арендодателя улучшения.</w:t>
      </w:r>
    </w:p>
    <w:p w:rsidR="0016454A" w:rsidRPr="008D7E2A" w:rsidRDefault="0016454A" w:rsidP="0016454A">
      <w:pPr>
        <w:widowControl w:val="0"/>
        <w:autoSpaceDE w:val="0"/>
        <w:autoSpaceDN w:val="0"/>
        <w:spacing w:after="0" w:line="240" w:lineRule="auto"/>
        <w:ind w:firstLine="540"/>
        <w:jc w:val="both"/>
        <w:rPr>
          <w:rFonts w:ascii="Calibri" w:eastAsia="Times New Roman" w:hAnsi="Calibri" w:cs="Calibri"/>
          <w:szCs w:val="20"/>
          <w:lang w:eastAsia="ru-RU"/>
        </w:rPr>
      </w:pPr>
      <w:r w:rsidRPr="008D7E2A">
        <w:rPr>
          <w:rFonts w:ascii="Calibri" w:eastAsia="Times New Roman" w:hAnsi="Calibri" w:cs="Calibri"/>
          <w:szCs w:val="20"/>
          <w:lang w:eastAsia="ru-RU"/>
        </w:rPr>
        <w:t>3.4.8. Не допускать действий, приводящих к ухудшению качественных характеристик Участка, экологической обстановки на Участке и прилегающих к нему территорий, а также выполнять работы по благоустройству территории Участка.</w:t>
      </w:r>
    </w:p>
    <w:p w:rsidR="0016454A" w:rsidRPr="008D7E2A" w:rsidRDefault="0016454A" w:rsidP="0016454A">
      <w:pPr>
        <w:widowControl w:val="0"/>
        <w:autoSpaceDE w:val="0"/>
        <w:autoSpaceDN w:val="0"/>
        <w:spacing w:after="0" w:line="240" w:lineRule="auto"/>
        <w:ind w:firstLine="540"/>
        <w:jc w:val="both"/>
        <w:rPr>
          <w:rFonts w:ascii="Calibri" w:eastAsia="Times New Roman" w:hAnsi="Calibri" w:cs="Calibri"/>
          <w:szCs w:val="20"/>
          <w:lang w:eastAsia="ru-RU"/>
        </w:rPr>
      </w:pPr>
      <w:r w:rsidRPr="008D7E2A">
        <w:rPr>
          <w:rFonts w:ascii="Calibri" w:eastAsia="Times New Roman" w:hAnsi="Calibri" w:cs="Calibri"/>
          <w:szCs w:val="20"/>
          <w:lang w:eastAsia="ru-RU"/>
        </w:rPr>
        <w:t>3.4.9. Возместить Арендодателю убытки, причиненные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действующим законодательством.</w:t>
      </w:r>
    </w:p>
    <w:p w:rsidR="0016454A" w:rsidRPr="008D7E2A" w:rsidRDefault="0016454A" w:rsidP="0016454A">
      <w:pPr>
        <w:widowControl w:val="0"/>
        <w:autoSpaceDE w:val="0"/>
        <w:autoSpaceDN w:val="0"/>
        <w:spacing w:after="0" w:line="240" w:lineRule="auto"/>
        <w:ind w:firstLine="540"/>
        <w:jc w:val="both"/>
        <w:rPr>
          <w:rFonts w:ascii="Calibri" w:eastAsia="Times New Roman" w:hAnsi="Calibri" w:cs="Calibri"/>
          <w:szCs w:val="20"/>
          <w:lang w:eastAsia="ru-RU"/>
        </w:rPr>
      </w:pPr>
      <w:r w:rsidRPr="008D7E2A">
        <w:rPr>
          <w:rFonts w:ascii="Calibri" w:eastAsia="Times New Roman" w:hAnsi="Calibri" w:cs="Calibri"/>
          <w:szCs w:val="20"/>
          <w:lang w:eastAsia="ru-RU"/>
        </w:rPr>
        <w:t xml:space="preserve">3.4.10. Выполнять в соответствии с требованиями эксплуатационных служб условия </w:t>
      </w:r>
      <w:r w:rsidRPr="008D7E2A">
        <w:rPr>
          <w:rFonts w:ascii="Calibri" w:eastAsia="Times New Roman" w:hAnsi="Calibri" w:cs="Calibri"/>
          <w:szCs w:val="20"/>
          <w:lang w:eastAsia="ru-RU"/>
        </w:rPr>
        <w:lastRenderedPageBreak/>
        <w:t>эксплуатации подземных и наземных коммуникаций, сооружений, дорог, проездов и т.п. и не препятствовать их ремонту и обслуживанию.</w:t>
      </w:r>
    </w:p>
    <w:p w:rsidR="0016454A" w:rsidRPr="008D7E2A" w:rsidRDefault="0016454A" w:rsidP="0016454A">
      <w:pPr>
        <w:widowControl w:val="0"/>
        <w:autoSpaceDE w:val="0"/>
        <w:autoSpaceDN w:val="0"/>
        <w:spacing w:after="0" w:line="240" w:lineRule="auto"/>
        <w:ind w:firstLine="540"/>
        <w:jc w:val="both"/>
        <w:rPr>
          <w:rFonts w:ascii="Calibri" w:eastAsia="Times New Roman" w:hAnsi="Calibri" w:cs="Calibri"/>
          <w:szCs w:val="20"/>
          <w:lang w:eastAsia="ru-RU"/>
        </w:rPr>
      </w:pPr>
      <w:r w:rsidRPr="008D7E2A">
        <w:rPr>
          <w:rFonts w:ascii="Calibri" w:eastAsia="Times New Roman" w:hAnsi="Calibri" w:cs="Calibri"/>
          <w:szCs w:val="20"/>
          <w:lang w:eastAsia="ru-RU"/>
        </w:rPr>
        <w:t>3.4.11. В случае досрочного расторжения настоящего договора привести Участок в состояние, пригодное для дальнейшего целевого использования, и погасить имеющуюся задолженность по основному долгу и по пеням.</w:t>
      </w:r>
    </w:p>
    <w:p w:rsidR="0016454A" w:rsidRPr="008D7E2A" w:rsidRDefault="0016454A" w:rsidP="0016454A">
      <w:pPr>
        <w:widowControl w:val="0"/>
        <w:autoSpaceDE w:val="0"/>
        <w:autoSpaceDN w:val="0"/>
        <w:spacing w:after="0" w:line="240" w:lineRule="auto"/>
        <w:ind w:firstLine="540"/>
        <w:jc w:val="both"/>
        <w:rPr>
          <w:rFonts w:ascii="Calibri" w:eastAsia="Times New Roman" w:hAnsi="Calibri" w:cs="Calibri"/>
          <w:szCs w:val="20"/>
          <w:lang w:eastAsia="ru-RU"/>
        </w:rPr>
      </w:pPr>
      <w:r w:rsidRPr="008D7E2A">
        <w:rPr>
          <w:rFonts w:ascii="Calibri" w:eastAsia="Times New Roman" w:hAnsi="Calibri" w:cs="Calibri"/>
          <w:szCs w:val="20"/>
          <w:lang w:eastAsia="ru-RU"/>
        </w:rPr>
        <w:t>3.4.12. Немедленно извещать Арендодателя и соответствующие органы о всякой аварии или ином событии, нанесшем (или грозящим нанести) Участку,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w:t>
      </w:r>
    </w:p>
    <w:p w:rsidR="0016454A" w:rsidRPr="008D7E2A" w:rsidRDefault="0016454A" w:rsidP="0016454A">
      <w:pPr>
        <w:widowControl w:val="0"/>
        <w:autoSpaceDE w:val="0"/>
        <w:autoSpaceDN w:val="0"/>
        <w:spacing w:after="0" w:line="240" w:lineRule="auto"/>
        <w:ind w:firstLine="540"/>
        <w:jc w:val="both"/>
        <w:rPr>
          <w:rFonts w:ascii="Calibri" w:eastAsia="Times New Roman" w:hAnsi="Calibri" w:cs="Calibri"/>
          <w:szCs w:val="20"/>
          <w:lang w:eastAsia="ru-RU"/>
        </w:rPr>
      </w:pPr>
      <w:r w:rsidRPr="008D7E2A">
        <w:rPr>
          <w:rFonts w:ascii="Calibri" w:eastAsia="Times New Roman" w:hAnsi="Calibri" w:cs="Calibri"/>
          <w:szCs w:val="20"/>
          <w:lang w:eastAsia="ru-RU"/>
        </w:rPr>
        <w:t>3.4.13. Письменно сообщить Арендодателю об изменении юридического адреса и фактического места нахождения, об изменении реквизитов открытых расчетных счетов, а также о принятии решения о ликвидации или реорганизации Арендатора в течение 10 дней после принятия такого решения.</w:t>
      </w:r>
    </w:p>
    <w:p w:rsidR="0016454A" w:rsidRPr="008D7E2A" w:rsidRDefault="0016454A" w:rsidP="0016454A">
      <w:pPr>
        <w:widowControl w:val="0"/>
        <w:autoSpaceDE w:val="0"/>
        <w:autoSpaceDN w:val="0"/>
        <w:spacing w:after="0" w:line="240" w:lineRule="auto"/>
        <w:jc w:val="both"/>
        <w:rPr>
          <w:rFonts w:ascii="Calibri" w:eastAsia="Times New Roman" w:hAnsi="Calibri" w:cs="Calibri"/>
          <w:szCs w:val="20"/>
          <w:lang w:eastAsia="ru-RU"/>
        </w:rPr>
      </w:pPr>
    </w:p>
    <w:p w:rsidR="0016454A" w:rsidRPr="008D7E2A" w:rsidRDefault="0016454A" w:rsidP="0016454A">
      <w:pPr>
        <w:widowControl w:val="0"/>
        <w:autoSpaceDE w:val="0"/>
        <w:autoSpaceDN w:val="0"/>
        <w:spacing w:after="0" w:line="240" w:lineRule="auto"/>
        <w:jc w:val="center"/>
        <w:outlineLvl w:val="2"/>
        <w:rPr>
          <w:rFonts w:ascii="Calibri" w:eastAsia="Times New Roman" w:hAnsi="Calibri" w:cs="Calibri"/>
          <w:szCs w:val="20"/>
          <w:lang w:eastAsia="ru-RU"/>
        </w:rPr>
      </w:pPr>
      <w:r w:rsidRPr="008D7E2A">
        <w:rPr>
          <w:rFonts w:ascii="Calibri" w:eastAsia="Times New Roman" w:hAnsi="Calibri" w:cs="Calibri"/>
          <w:szCs w:val="20"/>
          <w:lang w:eastAsia="ru-RU"/>
        </w:rPr>
        <w:t>IV. ПЛАТЕЖИ И РАСЧЕТЫ ПО ДОГОВОРУ</w:t>
      </w:r>
    </w:p>
    <w:p w:rsidR="0016454A" w:rsidRPr="008D7E2A" w:rsidRDefault="0016454A" w:rsidP="0016454A">
      <w:pPr>
        <w:widowControl w:val="0"/>
        <w:autoSpaceDE w:val="0"/>
        <w:autoSpaceDN w:val="0"/>
        <w:spacing w:after="0" w:line="240" w:lineRule="auto"/>
        <w:jc w:val="both"/>
        <w:rPr>
          <w:rFonts w:ascii="Calibri" w:eastAsia="Times New Roman" w:hAnsi="Calibri" w:cs="Calibri"/>
          <w:szCs w:val="20"/>
          <w:lang w:eastAsia="ru-RU"/>
        </w:rPr>
      </w:pPr>
    </w:p>
    <w:p w:rsidR="0016454A" w:rsidRPr="008D7E2A" w:rsidRDefault="0016454A" w:rsidP="0016454A">
      <w:pPr>
        <w:widowControl w:val="0"/>
        <w:autoSpaceDE w:val="0"/>
        <w:autoSpaceDN w:val="0"/>
        <w:spacing w:after="0" w:line="240" w:lineRule="auto"/>
        <w:ind w:firstLine="540"/>
        <w:jc w:val="both"/>
        <w:rPr>
          <w:rFonts w:ascii="Calibri" w:eastAsia="Times New Roman" w:hAnsi="Calibri" w:cs="Calibri"/>
          <w:szCs w:val="20"/>
          <w:lang w:eastAsia="ru-RU"/>
        </w:rPr>
      </w:pPr>
      <w:r w:rsidRPr="008D7E2A">
        <w:rPr>
          <w:rFonts w:ascii="Calibri" w:eastAsia="Times New Roman" w:hAnsi="Calibri" w:cs="Calibri"/>
          <w:szCs w:val="20"/>
          <w:lang w:eastAsia="ru-RU"/>
        </w:rPr>
        <w:t xml:space="preserve">4.1. </w:t>
      </w:r>
      <w:proofErr w:type="gramStart"/>
      <w:r w:rsidRPr="008D7E2A">
        <w:rPr>
          <w:rFonts w:ascii="Calibri" w:eastAsia="Times New Roman" w:hAnsi="Calibri" w:cs="Calibri"/>
          <w:szCs w:val="20"/>
          <w:lang w:eastAsia="ru-RU"/>
        </w:rPr>
        <w:t>Годовой размер арендной платы за Участок с _</w:t>
      </w:r>
      <w:r w:rsidR="00564D87">
        <w:rPr>
          <w:rFonts w:ascii="Calibri" w:eastAsia="Times New Roman" w:hAnsi="Calibri" w:cs="Calibri"/>
          <w:szCs w:val="20"/>
          <w:lang w:eastAsia="ru-RU"/>
        </w:rPr>
        <w:t>01.01.2017</w:t>
      </w:r>
      <w:r w:rsidRPr="008D7E2A">
        <w:rPr>
          <w:rFonts w:ascii="Calibri" w:eastAsia="Times New Roman" w:hAnsi="Calibri" w:cs="Calibri"/>
          <w:szCs w:val="20"/>
          <w:lang w:eastAsia="ru-RU"/>
        </w:rPr>
        <w:t xml:space="preserve"> г. устанавливается в сумме __</w:t>
      </w:r>
      <w:r w:rsidR="00564D87">
        <w:rPr>
          <w:rFonts w:ascii="Calibri" w:eastAsia="Times New Roman" w:hAnsi="Calibri" w:cs="Calibri"/>
          <w:szCs w:val="20"/>
          <w:lang w:eastAsia="ru-RU"/>
        </w:rPr>
        <w:t>123</w:t>
      </w:r>
      <w:r w:rsidRPr="008D7E2A">
        <w:rPr>
          <w:rFonts w:ascii="Calibri" w:eastAsia="Times New Roman" w:hAnsi="Calibri" w:cs="Calibri"/>
          <w:szCs w:val="20"/>
          <w:lang w:eastAsia="ru-RU"/>
        </w:rPr>
        <w:t>___ (_</w:t>
      </w:r>
      <w:r w:rsidR="00564D87">
        <w:rPr>
          <w:rFonts w:ascii="Calibri" w:eastAsia="Times New Roman" w:hAnsi="Calibri" w:cs="Calibri"/>
          <w:szCs w:val="20"/>
          <w:lang w:eastAsia="ru-RU"/>
        </w:rPr>
        <w:t>Сто двадцать три</w:t>
      </w:r>
      <w:r w:rsidRPr="008D7E2A">
        <w:rPr>
          <w:rFonts w:ascii="Calibri" w:eastAsia="Times New Roman" w:hAnsi="Calibri" w:cs="Calibri"/>
          <w:szCs w:val="20"/>
          <w:lang w:eastAsia="ru-RU"/>
        </w:rPr>
        <w:t>_) руб., без учета НДС, и подлежит перечислению Арендатором в Управление Федерального казначейства по Чувашской Республике (Минюст Чувашии) ежемесячно, равными долями за каждый месяц вперед, до 10 числа текущего месяца, на расчетный счет 40101810900000010005 в Отделение - НБ Чувашская Республика, БИК 049706001, ИНН 2129039343, КБК 81811105022020000120</w:t>
      </w:r>
      <w:proofErr w:type="gramEnd"/>
      <w:r w:rsidRPr="008D7E2A">
        <w:rPr>
          <w:rFonts w:ascii="Calibri" w:eastAsia="Times New Roman" w:hAnsi="Calibri" w:cs="Calibri"/>
          <w:szCs w:val="20"/>
          <w:lang w:eastAsia="ru-RU"/>
        </w:rPr>
        <w:t>, КПП 213001001, уникальный идентификатор начисления (приложение N 2).</w:t>
      </w:r>
    </w:p>
    <w:p w:rsidR="0016454A" w:rsidRPr="008D7E2A" w:rsidRDefault="0016454A" w:rsidP="0016454A">
      <w:pPr>
        <w:widowControl w:val="0"/>
        <w:autoSpaceDE w:val="0"/>
        <w:autoSpaceDN w:val="0"/>
        <w:spacing w:after="0" w:line="240" w:lineRule="auto"/>
        <w:ind w:firstLine="540"/>
        <w:jc w:val="both"/>
        <w:rPr>
          <w:rFonts w:ascii="Calibri" w:eastAsia="Times New Roman" w:hAnsi="Calibri" w:cs="Calibri"/>
          <w:szCs w:val="20"/>
          <w:lang w:eastAsia="ru-RU"/>
        </w:rPr>
      </w:pPr>
      <w:r w:rsidRPr="008D7E2A">
        <w:rPr>
          <w:rFonts w:ascii="Calibri" w:eastAsia="Times New Roman" w:hAnsi="Calibri" w:cs="Calibri"/>
          <w:szCs w:val="20"/>
          <w:lang w:eastAsia="ru-RU"/>
        </w:rPr>
        <w:t xml:space="preserve">Первое внесение арендной платы за период пользования земельным участком </w:t>
      </w:r>
      <w:proofErr w:type="gramStart"/>
      <w:r w:rsidRPr="008D7E2A">
        <w:rPr>
          <w:rFonts w:ascii="Calibri" w:eastAsia="Times New Roman" w:hAnsi="Calibri" w:cs="Calibri"/>
          <w:szCs w:val="20"/>
          <w:lang w:eastAsia="ru-RU"/>
        </w:rPr>
        <w:t>с даты акта</w:t>
      </w:r>
      <w:proofErr w:type="gramEnd"/>
      <w:r w:rsidRPr="008D7E2A">
        <w:rPr>
          <w:rFonts w:ascii="Calibri" w:eastAsia="Times New Roman" w:hAnsi="Calibri" w:cs="Calibri"/>
          <w:szCs w:val="20"/>
          <w:lang w:eastAsia="ru-RU"/>
        </w:rPr>
        <w:t xml:space="preserve"> приема-передачи Арендатор производит в течение 15 дней после вступления в силу настоящего договора.</w:t>
      </w:r>
    </w:p>
    <w:p w:rsidR="0016454A" w:rsidRPr="008D7E2A" w:rsidRDefault="0016454A" w:rsidP="0016454A">
      <w:pPr>
        <w:widowControl w:val="0"/>
        <w:autoSpaceDE w:val="0"/>
        <w:autoSpaceDN w:val="0"/>
        <w:spacing w:after="0" w:line="240" w:lineRule="auto"/>
        <w:ind w:firstLine="540"/>
        <w:jc w:val="both"/>
        <w:rPr>
          <w:rFonts w:ascii="Calibri" w:eastAsia="Times New Roman" w:hAnsi="Calibri" w:cs="Calibri"/>
          <w:szCs w:val="20"/>
          <w:lang w:eastAsia="ru-RU"/>
        </w:rPr>
      </w:pPr>
      <w:r w:rsidRPr="008D7E2A">
        <w:rPr>
          <w:rFonts w:ascii="Calibri" w:eastAsia="Times New Roman" w:hAnsi="Calibri" w:cs="Calibri"/>
          <w:szCs w:val="20"/>
          <w:lang w:eastAsia="ru-RU"/>
        </w:rPr>
        <w:t>4.2. В случае изменения исходных данных для расчета арендной платы ее размер подлежит пересмотру.</w:t>
      </w:r>
    </w:p>
    <w:p w:rsidR="0016454A" w:rsidRPr="008D7E2A" w:rsidRDefault="0016454A" w:rsidP="0016454A">
      <w:pPr>
        <w:widowControl w:val="0"/>
        <w:autoSpaceDE w:val="0"/>
        <w:autoSpaceDN w:val="0"/>
        <w:spacing w:after="0" w:line="240" w:lineRule="auto"/>
        <w:ind w:firstLine="540"/>
        <w:jc w:val="both"/>
        <w:rPr>
          <w:rFonts w:ascii="Calibri" w:eastAsia="Times New Roman" w:hAnsi="Calibri" w:cs="Calibri"/>
          <w:szCs w:val="20"/>
          <w:lang w:eastAsia="ru-RU"/>
        </w:rPr>
      </w:pPr>
      <w:r w:rsidRPr="008D7E2A">
        <w:rPr>
          <w:rFonts w:ascii="Calibri" w:eastAsia="Times New Roman" w:hAnsi="Calibri" w:cs="Calibri"/>
          <w:szCs w:val="20"/>
          <w:lang w:eastAsia="ru-RU"/>
        </w:rPr>
        <w:t xml:space="preserve">При этом Арендодатель направляет Арендатору письменное уведомление, которое </w:t>
      </w:r>
      <w:proofErr w:type="gramStart"/>
      <w:r w:rsidRPr="008D7E2A">
        <w:rPr>
          <w:rFonts w:ascii="Calibri" w:eastAsia="Times New Roman" w:hAnsi="Calibri" w:cs="Calibri"/>
          <w:szCs w:val="20"/>
          <w:lang w:eastAsia="ru-RU"/>
        </w:rPr>
        <w:t>является обязательным для Арендатора и не подлежит</w:t>
      </w:r>
      <w:proofErr w:type="gramEnd"/>
      <w:r w:rsidRPr="008D7E2A">
        <w:rPr>
          <w:rFonts w:ascii="Calibri" w:eastAsia="Times New Roman" w:hAnsi="Calibri" w:cs="Calibri"/>
          <w:szCs w:val="20"/>
          <w:lang w:eastAsia="ru-RU"/>
        </w:rPr>
        <w:t xml:space="preserve"> дополнительному согласованию. Данное уведомление может быть доведено до Арендатора путем опубликования информационного сообщения в средствах массовой информации.</w:t>
      </w:r>
    </w:p>
    <w:p w:rsidR="0016454A" w:rsidRPr="008D7E2A" w:rsidRDefault="0016454A" w:rsidP="0016454A">
      <w:pPr>
        <w:widowControl w:val="0"/>
        <w:autoSpaceDE w:val="0"/>
        <w:autoSpaceDN w:val="0"/>
        <w:spacing w:after="0" w:line="240" w:lineRule="auto"/>
        <w:ind w:firstLine="540"/>
        <w:jc w:val="both"/>
        <w:rPr>
          <w:rFonts w:ascii="Calibri" w:eastAsia="Times New Roman" w:hAnsi="Calibri" w:cs="Calibri"/>
          <w:szCs w:val="20"/>
          <w:lang w:eastAsia="ru-RU"/>
        </w:rPr>
      </w:pPr>
      <w:r w:rsidRPr="008D7E2A">
        <w:rPr>
          <w:rFonts w:ascii="Calibri" w:eastAsia="Times New Roman" w:hAnsi="Calibri" w:cs="Calibri"/>
          <w:szCs w:val="20"/>
          <w:lang w:eastAsia="ru-RU"/>
        </w:rPr>
        <w:t>Размер арендной платы устанавливается в соответствии с расчетом к настоящему договору, произведенным с учетом указанных изменений, и считается согласованным Сторонами с момента опубликования решения об изменении исходных данных для расчета арендной платы в средствах массовой информации.</w:t>
      </w:r>
    </w:p>
    <w:p w:rsidR="0016454A" w:rsidRPr="008D7E2A" w:rsidRDefault="0016454A" w:rsidP="0016454A">
      <w:pPr>
        <w:widowControl w:val="0"/>
        <w:autoSpaceDE w:val="0"/>
        <w:autoSpaceDN w:val="0"/>
        <w:spacing w:after="0" w:line="240" w:lineRule="auto"/>
        <w:ind w:firstLine="540"/>
        <w:jc w:val="both"/>
        <w:rPr>
          <w:rFonts w:ascii="Calibri" w:eastAsia="Times New Roman" w:hAnsi="Calibri" w:cs="Calibri"/>
          <w:szCs w:val="20"/>
          <w:lang w:eastAsia="ru-RU"/>
        </w:rPr>
      </w:pPr>
      <w:r w:rsidRPr="008D7E2A">
        <w:rPr>
          <w:rFonts w:ascii="Calibri" w:eastAsia="Times New Roman" w:hAnsi="Calibri" w:cs="Calibri"/>
          <w:szCs w:val="20"/>
          <w:lang w:eastAsia="ru-RU"/>
        </w:rPr>
        <w:t>4.3. Неиспользование Арендатором Участка не является основанием для невнесения арендной платы в порядке и сроки, предусмотренные настоящим договором, а также для невыполнения Арендатором своих обязательств по настоящему договору.</w:t>
      </w:r>
    </w:p>
    <w:p w:rsidR="0016454A" w:rsidRPr="008D7E2A" w:rsidRDefault="0016454A" w:rsidP="0016454A">
      <w:pPr>
        <w:widowControl w:val="0"/>
        <w:autoSpaceDE w:val="0"/>
        <w:autoSpaceDN w:val="0"/>
        <w:spacing w:after="0" w:line="240" w:lineRule="auto"/>
        <w:ind w:firstLine="540"/>
        <w:jc w:val="both"/>
        <w:rPr>
          <w:rFonts w:ascii="Calibri" w:eastAsia="Times New Roman" w:hAnsi="Calibri" w:cs="Calibri"/>
          <w:szCs w:val="20"/>
          <w:lang w:eastAsia="ru-RU"/>
        </w:rPr>
      </w:pPr>
      <w:r w:rsidRPr="008D7E2A">
        <w:rPr>
          <w:rFonts w:ascii="Calibri" w:eastAsia="Times New Roman" w:hAnsi="Calibri" w:cs="Calibri"/>
          <w:szCs w:val="20"/>
          <w:lang w:eastAsia="ru-RU"/>
        </w:rPr>
        <w:t>4.4. Сумма произведенного платежа, не достаточная для исполнения денежного обязательства полностью, в первую очередь погашает пени, а в оставшейся части - основную сумму долга.</w:t>
      </w:r>
    </w:p>
    <w:p w:rsidR="0016454A" w:rsidRPr="008D7E2A" w:rsidRDefault="0016454A" w:rsidP="0016454A">
      <w:pPr>
        <w:widowControl w:val="0"/>
        <w:autoSpaceDE w:val="0"/>
        <w:autoSpaceDN w:val="0"/>
        <w:spacing w:after="0" w:line="240" w:lineRule="auto"/>
        <w:jc w:val="both"/>
        <w:rPr>
          <w:rFonts w:ascii="Calibri" w:eastAsia="Times New Roman" w:hAnsi="Calibri" w:cs="Calibri"/>
          <w:szCs w:val="20"/>
          <w:lang w:eastAsia="ru-RU"/>
        </w:rPr>
      </w:pPr>
    </w:p>
    <w:p w:rsidR="0016454A" w:rsidRPr="008D7E2A" w:rsidRDefault="0016454A" w:rsidP="0016454A">
      <w:pPr>
        <w:widowControl w:val="0"/>
        <w:autoSpaceDE w:val="0"/>
        <w:autoSpaceDN w:val="0"/>
        <w:spacing w:after="0" w:line="240" w:lineRule="auto"/>
        <w:jc w:val="center"/>
        <w:outlineLvl w:val="2"/>
        <w:rPr>
          <w:rFonts w:ascii="Calibri" w:eastAsia="Times New Roman" w:hAnsi="Calibri" w:cs="Calibri"/>
          <w:szCs w:val="20"/>
          <w:lang w:eastAsia="ru-RU"/>
        </w:rPr>
      </w:pPr>
      <w:r w:rsidRPr="008D7E2A">
        <w:rPr>
          <w:rFonts w:ascii="Calibri" w:eastAsia="Times New Roman" w:hAnsi="Calibri" w:cs="Calibri"/>
          <w:szCs w:val="20"/>
          <w:lang w:eastAsia="ru-RU"/>
        </w:rPr>
        <w:t>V. ОТВЕТСТВЕННОСТЬ СТОРОН</w:t>
      </w:r>
    </w:p>
    <w:p w:rsidR="0016454A" w:rsidRPr="008D7E2A" w:rsidRDefault="0016454A" w:rsidP="0016454A">
      <w:pPr>
        <w:widowControl w:val="0"/>
        <w:autoSpaceDE w:val="0"/>
        <w:autoSpaceDN w:val="0"/>
        <w:spacing w:after="0" w:line="240" w:lineRule="auto"/>
        <w:jc w:val="both"/>
        <w:rPr>
          <w:rFonts w:ascii="Calibri" w:eastAsia="Times New Roman" w:hAnsi="Calibri" w:cs="Calibri"/>
          <w:szCs w:val="20"/>
          <w:lang w:eastAsia="ru-RU"/>
        </w:rPr>
      </w:pPr>
    </w:p>
    <w:p w:rsidR="0016454A" w:rsidRPr="008D7E2A" w:rsidRDefault="0016454A" w:rsidP="0016454A">
      <w:pPr>
        <w:widowControl w:val="0"/>
        <w:autoSpaceDE w:val="0"/>
        <w:autoSpaceDN w:val="0"/>
        <w:spacing w:after="0" w:line="240" w:lineRule="auto"/>
        <w:ind w:firstLine="540"/>
        <w:jc w:val="both"/>
        <w:rPr>
          <w:rFonts w:ascii="Calibri" w:eastAsia="Times New Roman" w:hAnsi="Calibri" w:cs="Calibri"/>
          <w:szCs w:val="20"/>
          <w:lang w:eastAsia="ru-RU"/>
        </w:rPr>
      </w:pPr>
      <w:r w:rsidRPr="008D7E2A">
        <w:rPr>
          <w:rFonts w:ascii="Calibri" w:eastAsia="Times New Roman" w:hAnsi="Calibri" w:cs="Calibri"/>
          <w:szCs w:val="20"/>
          <w:lang w:eastAsia="ru-RU"/>
        </w:rPr>
        <w:t>5.1. За нарушение условий настоящего договора Стороны несут ответственность, предусмотренную действующим законодательством.</w:t>
      </w:r>
    </w:p>
    <w:p w:rsidR="0016454A" w:rsidRPr="008D7E2A" w:rsidRDefault="0016454A" w:rsidP="0016454A">
      <w:pPr>
        <w:widowControl w:val="0"/>
        <w:autoSpaceDE w:val="0"/>
        <w:autoSpaceDN w:val="0"/>
        <w:spacing w:after="0" w:line="240" w:lineRule="auto"/>
        <w:ind w:firstLine="540"/>
        <w:jc w:val="both"/>
        <w:rPr>
          <w:rFonts w:ascii="Calibri" w:eastAsia="Times New Roman" w:hAnsi="Calibri" w:cs="Calibri"/>
          <w:szCs w:val="20"/>
          <w:lang w:eastAsia="ru-RU"/>
        </w:rPr>
      </w:pPr>
      <w:r w:rsidRPr="008D7E2A">
        <w:rPr>
          <w:rFonts w:ascii="Calibri" w:eastAsia="Times New Roman" w:hAnsi="Calibri" w:cs="Calibri"/>
          <w:szCs w:val="20"/>
          <w:lang w:eastAsia="ru-RU"/>
        </w:rPr>
        <w:t>5.2. За каждый день просрочки в оплате арендной платы (</w:t>
      </w:r>
      <w:hyperlink w:anchor="P1099" w:history="1">
        <w:r w:rsidRPr="008D7E2A">
          <w:rPr>
            <w:rFonts w:ascii="Calibri" w:eastAsia="Times New Roman" w:hAnsi="Calibri" w:cs="Calibri"/>
            <w:color w:val="0000FF"/>
            <w:szCs w:val="20"/>
            <w:lang w:eastAsia="ru-RU"/>
          </w:rPr>
          <w:t>п. 4.1</w:t>
        </w:r>
      </w:hyperlink>
      <w:r w:rsidRPr="008D7E2A">
        <w:rPr>
          <w:rFonts w:ascii="Calibri" w:eastAsia="Times New Roman" w:hAnsi="Calibri" w:cs="Calibri"/>
          <w:szCs w:val="20"/>
          <w:lang w:eastAsia="ru-RU"/>
        </w:rPr>
        <w:t xml:space="preserve"> настоящего договора) Арендатор уплачивает пеню из расчета 0,1 процента от суммы недоимки на расчетный счет, указанный в </w:t>
      </w:r>
      <w:hyperlink w:anchor="P1099" w:history="1">
        <w:r w:rsidRPr="008D7E2A">
          <w:rPr>
            <w:rFonts w:ascii="Calibri" w:eastAsia="Times New Roman" w:hAnsi="Calibri" w:cs="Calibri"/>
            <w:color w:val="0000FF"/>
            <w:szCs w:val="20"/>
            <w:lang w:eastAsia="ru-RU"/>
          </w:rPr>
          <w:t>п. 4.1</w:t>
        </w:r>
      </w:hyperlink>
      <w:r w:rsidRPr="008D7E2A">
        <w:rPr>
          <w:rFonts w:ascii="Calibri" w:eastAsia="Times New Roman" w:hAnsi="Calibri" w:cs="Calibri"/>
          <w:szCs w:val="20"/>
          <w:lang w:eastAsia="ru-RU"/>
        </w:rPr>
        <w:t xml:space="preserve"> настоящего договора.</w:t>
      </w:r>
    </w:p>
    <w:p w:rsidR="0016454A" w:rsidRPr="008D7E2A" w:rsidRDefault="0016454A" w:rsidP="0016454A">
      <w:pPr>
        <w:widowControl w:val="0"/>
        <w:autoSpaceDE w:val="0"/>
        <w:autoSpaceDN w:val="0"/>
        <w:spacing w:after="0" w:line="240" w:lineRule="auto"/>
        <w:ind w:firstLine="540"/>
        <w:jc w:val="both"/>
        <w:rPr>
          <w:rFonts w:ascii="Calibri" w:eastAsia="Times New Roman" w:hAnsi="Calibri" w:cs="Calibri"/>
          <w:szCs w:val="20"/>
          <w:lang w:eastAsia="ru-RU"/>
        </w:rPr>
      </w:pPr>
      <w:r w:rsidRPr="008D7E2A">
        <w:rPr>
          <w:rFonts w:ascii="Calibri" w:eastAsia="Times New Roman" w:hAnsi="Calibri" w:cs="Calibri"/>
          <w:szCs w:val="20"/>
          <w:lang w:eastAsia="ru-RU"/>
        </w:rPr>
        <w:t xml:space="preserve">5.3. За несвоевременное возвращение арендованного по настоящему договору Участка по </w:t>
      </w:r>
      <w:proofErr w:type="gramStart"/>
      <w:r w:rsidRPr="008D7E2A">
        <w:rPr>
          <w:rFonts w:ascii="Calibri" w:eastAsia="Times New Roman" w:hAnsi="Calibri" w:cs="Calibri"/>
          <w:szCs w:val="20"/>
          <w:lang w:eastAsia="ru-RU"/>
        </w:rPr>
        <w:t>истечении</w:t>
      </w:r>
      <w:proofErr w:type="gramEnd"/>
      <w:r w:rsidRPr="008D7E2A">
        <w:rPr>
          <w:rFonts w:ascii="Calibri" w:eastAsia="Times New Roman" w:hAnsi="Calibri" w:cs="Calibri"/>
          <w:szCs w:val="20"/>
          <w:lang w:eastAsia="ru-RU"/>
        </w:rPr>
        <w:t xml:space="preserve"> срока аренды Арендатор уплачивает Арендодателю неустойку в размере 0,5 процента от годовой суммы арендной платы за каждый день просрочки на расчетный счет, указанный в </w:t>
      </w:r>
      <w:hyperlink w:anchor="P1099" w:history="1">
        <w:r w:rsidRPr="008D7E2A">
          <w:rPr>
            <w:rFonts w:ascii="Calibri" w:eastAsia="Times New Roman" w:hAnsi="Calibri" w:cs="Calibri"/>
            <w:color w:val="0000FF"/>
            <w:szCs w:val="20"/>
            <w:lang w:eastAsia="ru-RU"/>
          </w:rPr>
          <w:t>п. 4.1</w:t>
        </w:r>
      </w:hyperlink>
      <w:r w:rsidRPr="008D7E2A">
        <w:rPr>
          <w:rFonts w:ascii="Calibri" w:eastAsia="Times New Roman" w:hAnsi="Calibri" w:cs="Calibri"/>
          <w:szCs w:val="20"/>
          <w:lang w:eastAsia="ru-RU"/>
        </w:rPr>
        <w:t xml:space="preserve"> настоящего договора.</w:t>
      </w:r>
    </w:p>
    <w:p w:rsidR="0016454A" w:rsidRPr="008D7E2A" w:rsidRDefault="0016454A" w:rsidP="0016454A">
      <w:pPr>
        <w:widowControl w:val="0"/>
        <w:autoSpaceDE w:val="0"/>
        <w:autoSpaceDN w:val="0"/>
        <w:spacing w:after="0" w:line="240" w:lineRule="auto"/>
        <w:jc w:val="both"/>
        <w:rPr>
          <w:rFonts w:ascii="Calibri" w:eastAsia="Times New Roman" w:hAnsi="Calibri" w:cs="Calibri"/>
          <w:szCs w:val="20"/>
          <w:lang w:eastAsia="ru-RU"/>
        </w:rPr>
      </w:pPr>
    </w:p>
    <w:p w:rsidR="0016454A" w:rsidRPr="008D7E2A" w:rsidRDefault="0016454A" w:rsidP="0016454A">
      <w:pPr>
        <w:widowControl w:val="0"/>
        <w:autoSpaceDE w:val="0"/>
        <w:autoSpaceDN w:val="0"/>
        <w:spacing w:after="0" w:line="240" w:lineRule="auto"/>
        <w:jc w:val="center"/>
        <w:outlineLvl w:val="2"/>
        <w:rPr>
          <w:rFonts w:ascii="Calibri" w:eastAsia="Times New Roman" w:hAnsi="Calibri" w:cs="Calibri"/>
          <w:szCs w:val="20"/>
          <w:lang w:eastAsia="ru-RU"/>
        </w:rPr>
      </w:pPr>
      <w:r w:rsidRPr="008D7E2A">
        <w:rPr>
          <w:rFonts w:ascii="Calibri" w:eastAsia="Times New Roman" w:hAnsi="Calibri" w:cs="Calibri"/>
          <w:szCs w:val="20"/>
          <w:lang w:eastAsia="ru-RU"/>
        </w:rPr>
        <w:t>VI. ПРЕКРАЩЕНИЕ, ИЗМЕНЕНИЕ УСЛОВИЙ И РАСТОРЖЕНИЕ ДОГОВОРА</w:t>
      </w:r>
    </w:p>
    <w:p w:rsidR="0016454A" w:rsidRPr="008D7E2A" w:rsidRDefault="0016454A" w:rsidP="0016454A">
      <w:pPr>
        <w:widowControl w:val="0"/>
        <w:autoSpaceDE w:val="0"/>
        <w:autoSpaceDN w:val="0"/>
        <w:spacing w:after="0" w:line="240" w:lineRule="auto"/>
        <w:jc w:val="both"/>
        <w:rPr>
          <w:rFonts w:ascii="Calibri" w:eastAsia="Times New Roman" w:hAnsi="Calibri" w:cs="Calibri"/>
          <w:szCs w:val="20"/>
          <w:lang w:eastAsia="ru-RU"/>
        </w:rPr>
      </w:pPr>
    </w:p>
    <w:p w:rsidR="0016454A" w:rsidRPr="008D7E2A" w:rsidRDefault="0016454A" w:rsidP="0016454A">
      <w:pPr>
        <w:widowControl w:val="0"/>
        <w:autoSpaceDE w:val="0"/>
        <w:autoSpaceDN w:val="0"/>
        <w:spacing w:after="0" w:line="240" w:lineRule="auto"/>
        <w:ind w:firstLine="540"/>
        <w:jc w:val="both"/>
        <w:rPr>
          <w:rFonts w:ascii="Calibri" w:eastAsia="Times New Roman" w:hAnsi="Calibri" w:cs="Calibri"/>
          <w:szCs w:val="20"/>
          <w:lang w:eastAsia="ru-RU"/>
        </w:rPr>
      </w:pPr>
      <w:r w:rsidRPr="008D7E2A">
        <w:rPr>
          <w:rFonts w:ascii="Calibri" w:eastAsia="Times New Roman" w:hAnsi="Calibri" w:cs="Calibri"/>
          <w:szCs w:val="20"/>
          <w:lang w:eastAsia="ru-RU"/>
        </w:rPr>
        <w:t xml:space="preserve">6.1. Настоящий договор считается прекращенным по </w:t>
      </w:r>
      <w:proofErr w:type="gramStart"/>
      <w:r w:rsidRPr="008D7E2A">
        <w:rPr>
          <w:rFonts w:ascii="Calibri" w:eastAsia="Times New Roman" w:hAnsi="Calibri" w:cs="Calibri"/>
          <w:szCs w:val="20"/>
          <w:lang w:eastAsia="ru-RU"/>
        </w:rPr>
        <w:t>истечении</w:t>
      </w:r>
      <w:proofErr w:type="gramEnd"/>
      <w:r w:rsidRPr="008D7E2A">
        <w:rPr>
          <w:rFonts w:ascii="Calibri" w:eastAsia="Times New Roman" w:hAnsi="Calibri" w:cs="Calibri"/>
          <w:szCs w:val="20"/>
          <w:lang w:eastAsia="ru-RU"/>
        </w:rPr>
        <w:t xml:space="preserve"> срока, предусмотренного </w:t>
      </w:r>
      <w:hyperlink w:anchor="P1060" w:history="1">
        <w:r w:rsidRPr="008D7E2A">
          <w:rPr>
            <w:rFonts w:ascii="Calibri" w:eastAsia="Times New Roman" w:hAnsi="Calibri" w:cs="Calibri"/>
            <w:color w:val="0000FF"/>
            <w:szCs w:val="20"/>
            <w:lang w:eastAsia="ru-RU"/>
          </w:rPr>
          <w:t>п. 2.1</w:t>
        </w:r>
      </w:hyperlink>
      <w:r w:rsidRPr="008D7E2A">
        <w:rPr>
          <w:rFonts w:ascii="Calibri" w:eastAsia="Times New Roman" w:hAnsi="Calibri" w:cs="Calibri"/>
          <w:szCs w:val="20"/>
          <w:lang w:eastAsia="ru-RU"/>
        </w:rPr>
        <w:t xml:space="preserve"> настоящего договора.</w:t>
      </w:r>
    </w:p>
    <w:p w:rsidR="0016454A" w:rsidRPr="008D7E2A" w:rsidRDefault="0016454A" w:rsidP="0016454A">
      <w:pPr>
        <w:widowControl w:val="0"/>
        <w:autoSpaceDE w:val="0"/>
        <w:autoSpaceDN w:val="0"/>
        <w:spacing w:after="0" w:line="240" w:lineRule="auto"/>
        <w:ind w:firstLine="540"/>
        <w:jc w:val="both"/>
        <w:rPr>
          <w:rFonts w:ascii="Calibri" w:eastAsia="Times New Roman" w:hAnsi="Calibri" w:cs="Calibri"/>
          <w:szCs w:val="20"/>
          <w:lang w:eastAsia="ru-RU"/>
        </w:rPr>
      </w:pPr>
      <w:r w:rsidRPr="008D7E2A">
        <w:rPr>
          <w:rFonts w:ascii="Calibri" w:eastAsia="Times New Roman" w:hAnsi="Calibri" w:cs="Calibri"/>
          <w:szCs w:val="20"/>
          <w:lang w:eastAsia="ru-RU"/>
        </w:rPr>
        <w:t>При расторжении и прекращении настоящего договора Участок подлежит возврату Арендодателю по акту приема-передачи.</w:t>
      </w:r>
    </w:p>
    <w:p w:rsidR="0016454A" w:rsidRPr="008D7E2A" w:rsidRDefault="0016454A" w:rsidP="0016454A">
      <w:pPr>
        <w:widowControl w:val="0"/>
        <w:autoSpaceDE w:val="0"/>
        <w:autoSpaceDN w:val="0"/>
        <w:spacing w:after="0" w:line="240" w:lineRule="auto"/>
        <w:ind w:firstLine="540"/>
        <w:jc w:val="both"/>
        <w:rPr>
          <w:rFonts w:ascii="Calibri" w:eastAsia="Times New Roman" w:hAnsi="Calibri" w:cs="Calibri"/>
          <w:szCs w:val="20"/>
          <w:lang w:eastAsia="ru-RU"/>
        </w:rPr>
      </w:pPr>
      <w:r w:rsidRPr="008D7E2A">
        <w:rPr>
          <w:rFonts w:ascii="Calibri" w:eastAsia="Times New Roman" w:hAnsi="Calibri" w:cs="Calibri"/>
          <w:szCs w:val="20"/>
          <w:lang w:eastAsia="ru-RU"/>
        </w:rPr>
        <w:t xml:space="preserve">6.2. Вносимые изменения и дополнения в настоящий договор </w:t>
      </w:r>
      <w:proofErr w:type="gramStart"/>
      <w:r w:rsidRPr="008D7E2A">
        <w:rPr>
          <w:rFonts w:ascii="Calibri" w:eastAsia="Times New Roman" w:hAnsi="Calibri" w:cs="Calibri"/>
          <w:szCs w:val="20"/>
          <w:lang w:eastAsia="ru-RU"/>
        </w:rPr>
        <w:t>рассматриваются Сторонами в 20-дневный срок и оформляются</w:t>
      </w:r>
      <w:proofErr w:type="gramEnd"/>
      <w:r w:rsidRPr="008D7E2A">
        <w:rPr>
          <w:rFonts w:ascii="Calibri" w:eastAsia="Times New Roman" w:hAnsi="Calibri" w:cs="Calibri"/>
          <w:szCs w:val="20"/>
          <w:lang w:eastAsia="ru-RU"/>
        </w:rPr>
        <w:t xml:space="preserve"> дополнительным соглашением к договору.</w:t>
      </w:r>
    </w:p>
    <w:p w:rsidR="0016454A" w:rsidRPr="008D7E2A" w:rsidRDefault="0016454A" w:rsidP="0016454A">
      <w:pPr>
        <w:widowControl w:val="0"/>
        <w:autoSpaceDE w:val="0"/>
        <w:autoSpaceDN w:val="0"/>
        <w:spacing w:after="0" w:line="240" w:lineRule="auto"/>
        <w:ind w:firstLine="540"/>
        <w:jc w:val="both"/>
        <w:rPr>
          <w:rFonts w:ascii="Calibri" w:eastAsia="Times New Roman" w:hAnsi="Calibri" w:cs="Calibri"/>
          <w:szCs w:val="20"/>
          <w:lang w:eastAsia="ru-RU"/>
        </w:rPr>
      </w:pPr>
      <w:r w:rsidRPr="008D7E2A">
        <w:rPr>
          <w:rFonts w:ascii="Calibri" w:eastAsia="Times New Roman" w:hAnsi="Calibri" w:cs="Calibri"/>
          <w:szCs w:val="20"/>
          <w:lang w:eastAsia="ru-RU"/>
        </w:rPr>
        <w:t xml:space="preserve">6.3. Настоящий </w:t>
      </w:r>
      <w:proofErr w:type="gramStart"/>
      <w:r w:rsidRPr="008D7E2A">
        <w:rPr>
          <w:rFonts w:ascii="Calibri" w:eastAsia="Times New Roman" w:hAnsi="Calibri" w:cs="Calibri"/>
          <w:szCs w:val="20"/>
          <w:lang w:eastAsia="ru-RU"/>
        </w:rPr>
        <w:t>договор</w:t>
      </w:r>
      <w:proofErr w:type="gramEnd"/>
      <w:r w:rsidRPr="008D7E2A">
        <w:rPr>
          <w:rFonts w:ascii="Calibri" w:eastAsia="Times New Roman" w:hAnsi="Calibri" w:cs="Calibri"/>
          <w:szCs w:val="20"/>
          <w:lang w:eastAsia="ru-RU"/>
        </w:rPr>
        <w:t xml:space="preserve"> может быть расторгнут досрочно по взаимному соглашению Сторон.</w:t>
      </w:r>
    </w:p>
    <w:p w:rsidR="0016454A" w:rsidRPr="008D7E2A" w:rsidRDefault="0016454A" w:rsidP="0016454A">
      <w:pPr>
        <w:widowControl w:val="0"/>
        <w:autoSpaceDE w:val="0"/>
        <w:autoSpaceDN w:val="0"/>
        <w:spacing w:after="0" w:line="240" w:lineRule="auto"/>
        <w:ind w:firstLine="540"/>
        <w:jc w:val="both"/>
        <w:rPr>
          <w:rFonts w:ascii="Calibri" w:eastAsia="Times New Roman" w:hAnsi="Calibri" w:cs="Calibri"/>
          <w:szCs w:val="20"/>
          <w:lang w:eastAsia="ru-RU"/>
        </w:rPr>
      </w:pPr>
      <w:r w:rsidRPr="008D7E2A">
        <w:rPr>
          <w:rFonts w:ascii="Calibri" w:eastAsia="Times New Roman" w:hAnsi="Calibri" w:cs="Calibri"/>
          <w:szCs w:val="20"/>
          <w:lang w:eastAsia="ru-RU"/>
        </w:rPr>
        <w:t xml:space="preserve">По требованию одной из Сторон настоящий </w:t>
      </w:r>
      <w:proofErr w:type="gramStart"/>
      <w:r w:rsidRPr="008D7E2A">
        <w:rPr>
          <w:rFonts w:ascii="Calibri" w:eastAsia="Times New Roman" w:hAnsi="Calibri" w:cs="Calibri"/>
          <w:szCs w:val="20"/>
          <w:lang w:eastAsia="ru-RU"/>
        </w:rPr>
        <w:t>договор</w:t>
      </w:r>
      <w:proofErr w:type="gramEnd"/>
      <w:r w:rsidRPr="008D7E2A">
        <w:rPr>
          <w:rFonts w:ascii="Calibri" w:eastAsia="Times New Roman" w:hAnsi="Calibri" w:cs="Calibri"/>
          <w:szCs w:val="20"/>
          <w:lang w:eastAsia="ru-RU"/>
        </w:rPr>
        <w:t xml:space="preserve"> может быть расторгнут в судебном порядке на основании судебного решения, а также в иных случаях, установленных действующим законодательством.</w:t>
      </w:r>
    </w:p>
    <w:p w:rsidR="0016454A" w:rsidRPr="008D7E2A" w:rsidRDefault="0016454A" w:rsidP="0016454A">
      <w:pPr>
        <w:widowControl w:val="0"/>
        <w:autoSpaceDE w:val="0"/>
        <w:autoSpaceDN w:val="0"/>
        <w:spacing w:after="0" w:line="240" w:lineRule="auto"/>
        <w:jc w:val="both"/>
        <w:rPr>
          <w:rFonts w:ascii="Calibri" w:eastAsia="Times New Roman" w:hAnsi="Calibri" w:cs="Calibri"/>
          <w:szCs w:val="20"/>
          <w:lang w:eastAsia="ru-RU"/>
        </w:rPr>
      </w:pPr>
    </w:p>
    <w:p w:rsidR="0016454A" w:rsidRPr="008D7E2A" w:rsidRDefault="0016454A" w:rsidP="0016454A">
      <w:pPr>
        <w:widowControl w:val="0"/>
        <w:autoSpaceDE w:val="0"/>
        <w:autoSpaceDN w:val="0"/>
        <w:spacing w:after="0" w:line="240" w:lineRule="auto"/>
        <w:jc w:val="center"/>
        <w:outlineLvl w:val="2"/>
        <w:rPr>
          <w:rFonts w:ascii="Calibri" w:eastAsia="Times New Roman" w:hAnsi="Calibri" w:cs="Calibri"/>
          <w:szCs w:val="20"/>
          <w:lang w:eastAsia="ru-RU"/>
        </w:rPr>
      </w:pPr>
      <w:r w:rsidRPr="008D7E2A">
        <w:rPr>
          <w:rFonts w:ascii="Calibri" w:eastAsia="Times New Roman" w:hAnsi="Calibri" w:cs="Calibri"/>
          <w:szCs w:val="20"/>
          <w:lang w:eastAsia="ru-RU"/>
        </w:rPr>
        <w:t>VII. ПРОЧИЕ ПОЛОЖЕНИЯ</w:t>
      </w:r>
    </w:p>
    <w:p w:rsidR="0016454A" w:rsidRPr="008D7E2A" w:rsidRDefault="0016454A" w:rsidP="0016454A">
      <w:pPr>
        <w:widowControl w:val="0"/>
        <w:autoSpaceDE w:val="0"/>
        <w:autoSpaceDN w:val="0"/>
        <w:spacing w:after="0" w:line="240" w:lineRule="auto"/>
        <w:jc w:val="both"/>
        <w:rPr>
          <w:rFonts w:ascii="Calibri" w:eastAsia="Times New Roman" w:hAnsi="Calibri" w:cs="Calibri"/>
          <w:szCs w:val="20"/>
          <w:lang w:eastAsia="ru-RU"/>
        </w:rPr>
      </w:pPr>
    </w:p>
    <w:p w:rsidR="0016454A" w:rsidRPr="008D7E2A" w:rsidRDefault="0016454A" w:rsidP="0016454A">
      <w:pPr>
        <w:widowControl w:val="0"/>
        <w:autoSpaceDE w:val="0"/>
        <w:autoSpaceDN w:val="0"/>
        <w:spacing w:after="0" w:line="240" w:lineRule="auto"/>
        <w:ind w:firstLine="540"/>
        <w:jc w:val="both"/>
        <w:rPr>
          <w:rFonts w:ascii="Calibri" w:eastAsia="Times New Roman" w:hAnsi="Calibri" w:cs="Calibri"/>
          <w:szCs w:val="20"/>
          <w:lang w:eastAsia="ru-RU"/>
        </w:rPr>
      </w:pPr>
      <w:r w:rsidRPr="008D7E2A">
        <w:rPr>
          <w:rFonts w:ascii="Calibri" w:eastAsia="Times New Roman" w:hAnsi="Calibri" w:cs="Calibri"/>
          <w:szCs w:val="20"/>
          <w:lang w:eastAsia="ru-RU"/>
        </w:rPr>
        <w:t>7.1. Взаимоотношения Сторон, не урегулированные настоящим договором, регламентируются действующим законодательством Российской Федерации и Чувашской Республики.</w:t>
      </w:r>
    </w:p>
    <w:p w:rsidR="0016454A" w:rsidRPr="008D7E2A" w:rsidRDefault="0016454A" w:rsidP="0016454A">
      <w:pPr>
        <w:widowControl w:val="0"/>
        <w:autoSpaceDE w:val="0"/>
        <w:autoSpaceDN w:val="0"/>
        <w:spacing w:after="0" w:line="240" w:lineRule="auto"/>
        <w:ind w:firstLine="540"/>
        <w:jc w:val="both"/>
        <w:rPr>
          <w:rFonts w:ascii="Calibri" w:eastAsia="Times New Roman" w:hAnsi="Calibri" w:cs="Calibri"/>
          <w:szCs w:val="20"/>
          <w:lang w:eastAsia="ru-RU"/>
        </w:rPr>
      </w:pPr>
      <w:r w:rsidRPr="008D7E2A">
        <w:rPr>
          <w:rFonts w:ascii="Calibri" w:eastAsia="Times New Roman" w:hAnsi="Calibri" w:cs="Calibri"/>
          <w:szCs w:val="20"/>
          <w:lang w:eastAsia="ru-RU"/>
        </w:rPr>
        <w:t>7.2. Настоящий договор составлен в 3 экземплярах, имеющих одинаковую юридическую силу, которые находятся: 1 экз. - у Арендатора, 2 экз. - у Арендодателя, 3 экз. - в Управлении Федеральной службы государственной регистрации, кадастра и картографии по Чувашской Республике.</w:t>
      </w:r>
    </w:p>
    <w:p w:rsidR="0016454A" w:rsidRPr="008D7E2A" w:rsidRDefault="0016454A" w:rsidP="0016454A">
      <w:pPr>
        <w:widowControl w:val="0"/>
        <w:autoSpaceDE w:val="0"/>
        <w:autoSpaceDN w:val="0"/>
        <w:spacing w:after="0" w:line="240" w:lineRule="auto"/>
        <w:jc w:val="both"/>
        <w:rPr>
          <w:rFonts w:ascii="Calibri" w:eastAsia="Times New Roman" w:hAnsi="Calibri" w:cs="Calibri"/>
          <w:szCs w:val="20"/>
          <w:lang w:eastAsia="ru-RU"/>
        </w:rPr>
      </w:pPr>
    </w:p>
    <w:p w:rsidR="0016454A" w:rsidRPr="008D7E2A" w:rsidRDefault="0016454A" w:rsidP="0016454A">
      <w:pPr>
        <w:widowControl w:val="0"/>
        <w:autoSpaceDE w:val="0"/>
        <w:autoSpaceDN w:val="0"/>
        <w:spacing w:after="0" w:line="240" w:lineRule="auto"/>
        <w:jc w:val="center"/>
        <w:outlineLvl w:val="2"/>
        <w:rPr>
          <w:rFonts w:ascii="Calibri" w:eastAsia="Times New Roman" w:hAnsi="Calibri" w:cs="Calibri"/>
          <w:szCs w:val="20"/>
          <w:lang w:eastAsia="ru-RU"/>
        </w:rPr>
      </w:pPr>
      <w:r w:rsidRPr="008D7E2A">
        <w:rPr>
          <w:rFonts w:ascii="Calibri" w:eastAsia="Times New Roman" w:hAnsi="Calibri" w:cs="Calibri"/>
          <w:szCs w:val="20"/>
          <w:lang w:eastAsia="ru-RU"/>
        </w:rPr>
        <w:t>РЕКВИЗИТЫ И ПОДПИСИ СТОРОН:</w:t>
      </w:r>
    </w:p>
    <w:p w:rsidR="0016454A" w:rsidRPr="008D7E2A" w:rsidRDefault="0016454A" w:rsidP="0016454A">
      <w:pPr>
        <w:widowControl w:val="0"/>
        <w:autoSpaceDE w:val="0"/>
        <w:autoSpaceDN w:val="0"/>
        <w:spacing w:after="0" w:line="240" w:lineRule="auto"/>
        <w:jc w:val="both"/>
        <w:rPr>
          <w:rFonts w:ascii="Calibri" w:eastAsia="Times New Roman" w:hAnsi="Calibri" w:cs="Calibri"/>
          <w:szCs w:val="20"/>
          <w:lang w:eastAsia="ru-RU"/>
        </w:rPr>
      </w:pPr>
    </w:p>
    <w:p w:rsidR="0016454A" w:rsidRPr="008D7E2A" w:rsidRDefault="0016454A" w:rsidP="0016454A">
      <w:pPr>
        <w:widowControl w:val="0"/>
        <w:autoSpaceDE w:val="0"/>
        <w:autoSpaceDN w:val="0"/>
        <w:spacing w:after="0" w:line="240" w:lineRule="auto"/>
        <w:jc w:val="both"/>
        <w:rPr>
          <w:rFonts w:ascii="Courier New" w:eastAsia="Times New Roman" w:hAnsi="Courier New" w:cs="Courier New"/>
          <w:sz w:val="20"/>
          <w:szCs w:val="20"/>
          <w:lang w:eastAsia="ru-RU"/>
        </w:rPr>
      </w:pPr>
      <w:r w:rsidRPr="008D7E2A">
        <w:rPr>
          <w:rFonts w:ascii="Courier New" w:eastAsia="Times New Roman" w:hAnsi="Courier New" w:cs="Courier New"/>
          <w:sz w:val="20"/>
          <w:szCs w:val="20"/>
          <w:lang w:eastAsia="ru-RU"/>
        </w:rPr>
        <w:t xml:space="preserve">Арендодатель: 428018, Чувашская Республика, г. Чебоксары, ул. </w:t>
      </w:r>
      <w:proofErr w:type="spellStart"/>
      <w:r w:rsidRPr="008D7E2A">
        <w:rPr>
          <w:rFonts w:ascii="Courier New" w:eastAsia="Times New Roman" w:hAnsi="Courier New" w:cs="Courier New"/>
          <w:sz w:val="20"/>
          <w:szCs w:val="20"/>
          <w:lang w:eastAsia="ru-RU"/>
        </w:rPr>
        <w:t>К.Иванова</w:t>
      </w:r>
      <w:proofErr w:type="spellEnd"/>
      <w:r w:rsidRPr="008D7E2A">
        <w:rPr>
          <w:rFonts w:ascii="Courier New" w:eastAsia="Times New Roman" w:hAnsi="Courier New" w:cs="Courier New"/>
          <w:sz w:val="20"/>
          <w:szCs w:val="20"/>
          <w:lang w:eastAsia="ru-RU"/>
        </w:rPr>
        <w:t>, д.</w:t>
      </w:r>
    </w:p>
    <w:p w:rsidR="0016454A" w:rsidRPr="008D7E2A" w:rsidRDefault="0016454A" w:rsidP="0016454A">
      <w:pPr>
        <w:widowControl w:val="0"/>
        <w:autoSpaceDE w:val="0"/>
        <w:autoSpaceDN w:val="0"/>
        <w:spacing w:after="0" w:line="240" w:lineRule="auto"/>
        <w:jc w:val="both"/>
        <w:rPr>
          <w:rFonts w:ascii="Courier New" w:eastAsia="Times New Roman" w:hAnsi="Courier New" w:cs="Courier New"/>
          <w:sz w:val="20"/>
          <w:szCs w:val="20"/>
          <w:lang w:eastAsia="ru-RU"/>
        </w:rPr>
      </w:pPr>
      <w:r w:rsidRPr="008D7E2A">
        <w:rPr>
          <w:rFonts w:ascii="Courier New" w:eastAsia="Times New Roman" w:hAnsi="Courier New" w:cs="Courier New"/>
          <w:sz w:val="20"/>
          <w:szCs w:val="20"/>
          <w:lang w:eastAsia="ru-RU"/>
        </w:rPr>
        <w:t>84,</w:t>
      </w:r>
    </w:p>
    <w:p w:rsidR="0016454A" w:rsidRPr="008D7E2A" w:rsidRDefault="0016454A" w:rsidP="0016454A">
      <w:pPr>
        <w:widowControl w:val="0"/>
        <w:autoSpaceDE w:val="0"/>
        <w:autoSpaceDN w:val="0"/>
        <w:spacing w:after="0" w:line="240" w:lineRule="auto"/>
        <w:jc w:val="both"/>
        <w:rPr>
          <w:rFonts w:ascii="Courier New" w:eastAsia="Times New Roman" w:hAnsi="Courier New" w:cs="Courier New"/>
          <w:sz w:val="20"/>
          <w:szCs w:val="20"/>
          <w:lang w:eastAsia="ru-RU"/>
        </w:rPr>
      </w:pPr>
      <w:r w:rsidRPr="008D7E2A">
        <w:rPr>
          <w:rFonts w:ascii="Courier New" w:eastAsia="Times New Roman" w:hAnsi="Courier New" w:cs="Courier New"/>
          <w:sz w:val="20"/>
          <w:szCs w:val="20"/>
          <w:lang w:eastAsia="ru-RU"/>
        </w:rPr>
        <w:t>телефон: (8352) 64-21-43, факс (8352) 58-03-11.</w:t>
      </w:r>
    </w:p>
    <w:p w:rsidR="0016454A" w:rsidRPr="008D7E2A" w:rsidRDefault="0016454A" w:rsidP="0016454A">
      <w:pPr>
        <w:widowControl w:val="0"/>
        <w:autoSpaceDE w:val="0"/>
        <w:autoSpaceDN w:val="0"/>
        <w:spacing w:after="0" w:line="240" w:lineRule="auto"/>
        <w:jc w:val="both"/>
        <w:rPr>
          <w:rFonts w:ascii="Courier New" w:eastAsia="Times New Roman" w:hAnsi="Courier New" w:cs="Courier New"/>
          <w:sz w:val="20"/>
          <w:szCs w:val="20"/>
          <w:lang w:eastAsia="ru-RU"/>
        </w:rPr>
      </w:pPr>
      <w:r w:rsidRPr="008D7E2A">
        <w:rPr>
          <w:rFonts w:ascii="Courier New" w:eastAsia="Times New Roman" w:hAnsi="Courier New" w:cs="Courier New"/>
          <w:sz w:val="20"/>
          <w:szCs w:val="20"/>
          <w:lang w:eastAsia="ru-RU"/>
        </w:rPr>
        <w:t>Расчетный    счет    Арендодателя    для    перечисления   арендной   платы</w:t>
      </w:r>
    </w:p>
    <w:p w:rsidR="0016454A" w:rsidRPr="008D7E2A" w:rsidRDefault="0016454A" w:rsidP="0016454A">
      <w:pPr>
        <w:widowControl w:val="0"/>
        <w:autoSpaceDE w:val="0"/>
        <w:autoSpaceDN w:val="0"/>
        <w:spacing w:after="0" w:line="240" w:lineRule="auto"/>
        <w:jc w:val="both"/>
        <w:rPr>
          <w:rFonts w:ascii="Courier New" w:eastAsia="Times New Roman" w:hAnsi="Courier New" w:cs="Courier New"/>
          <w:sz w:val="20"/>
          <w:szCs w:val="20"/>
          <w:lang w:eastAsia="ru-RU"/>
        </w:rPr>
      </w:pPr>
      <w:r w:rsidRPr="008D7E2A">
        <w:rPr>
          <w:rFonts w:ascii="Courier New" w:eastAsia="Times New Roman" w:hAnsi="Courier New" w:cs="Courier New"/>
          <w:sz w:val="20"/>
          <w:szCs w:val="20"/>
          <w:lang w:eastAsia="ru-RU"/>
        </w:rPr>
        <w:t>N   40101810900000010005   в   Отделение  -  НБ  Чувашская  Республика, БИК</w:t>
      </w:r>
    </w:p>
    <w:p w:rsidR="0016454A" w:rsidRPr="008D7E2A" w:rsidRDefault="0016454A" w:rsidP="0016454A">
      <w:pPr>
        <w:widowControl w:val="0"/>
        <w:autoSpaceDE w:val="0"/>
        <w:autoSpaceDN w:val="0"/>
        <w:spacing w:after="0" w:line="240" w:lineRule="auto"/>
        <w:jc w:val="both"/>
        <w:rPr>
          <w:rFonts w:ascii="Courier New" w:eastAsia="Times New Roman" w:hAnsi="Courier New" w:cs="Courier New"/>
          <w:sz w:val="20"/>
          <w:szCs w:val="20"/>
          <w:lang w:eastAsia="ru-RU"/>
        </w:rPr>
      </w:pPr>
      <w:r w:rsidRPr="008D7E2A">
        <w:rPr>
          <w:rFonts w:ascii="Courier New" w:eastAsia="Times New Roman" w:hAnsi="Courier New" w:cs="Courier New"/>
          <w:sz w:val="20"/>
          <w:szCs w:val="20"/>
          <w:lang w:eastAsia="ru-RU"/>
        </w:rPr>
        <w:t>049706001, ИНН 2129039343</w:t>
      </w:r>
    </w:p>
    <w:p w:rsidR="0016454A" w:rsidRPr="008D7E2A" w:rsidRDefault="0016454A" w:rsidP="0016454A">
      <w:pPr>
        <w:widowControl w:val="0"/>
        <w:autoSpaceDE w:val="0"/>
        <w:autoSpaceDN w:val="0"/>
        <w:spacing w:after="0" w:line="240" w:lineRule="auto"/>
        <w:jc w:val="both"/>
        <w:rPr>
          <w:rFonts w:ascii="Courier New" w:eastAsia="Times New Roman" w:hAnsi="Courier New" w:cs="Courier New"/>
          <w:sz w:val="20"/>
          <w:szCs w:val="20"/>
          <w:lang w:eastAsia="ru-RU"/>
        </w:rPr>
      </w:pPr>
      <w:r w:rsidRPr="008D7E2A">
        <w:rPr>
          <w:rFonts w:ascii="Courier New" w:eastAsia="Times New Roman" w:hAnsi="Courier New" w:cs="Courier New"/>
          <w:sz w:val="20"/>
          <w:szCs w:val="20"/>
          <w:lang w:eastAsia="ru-RU"/>
        </w:rPr>
        <w:t>Арендатор: ___</w:t>
      </w:r>
      <w:r w:rsidR="00564D87">
        <w:rPr>
          <w:rFonts w:ascii="Courier New" w:eastAsia="Times New Roman" w:hAnsi="Courier New" w:cs="Courier New"/>
          <w:sz w:val="20"/>
          <w:szCs w:val="20"/>
          <w:lang w:eastAsia="ru-RU"/>
        </w:rPr>
        <w:t>Иванов И.И.</w:t>
      </w:r>
      <w:r w:rsidRPr="008D7E2A">
        <w:rPr>
          <w:rFonts w:ascii="Courier New" w:eastAsia="Times New Roman" w:hAnsi="Courier New" w:cs="Courier New"/>
          <w:sz w:val="20"/>
          <w:szCs w:val="20"/>
          <w:lang w:eastAsia="ru-RU"/>
        </w:rPr>
        <w:t>__________________________________________________</w:t>
      </w:r>
    </w:p>
    <w:p w:rsidR="0016454A" w:rsidRPr="008D7E2A" w:rsidRDefault="0016454A" w:rsidP="0016454A">
      <w:pPr>
        <w:widowControl w:val="0"/>
        <w:autoSpaceDE w:val="0"/>
        <w:autoSpaceDN w:val="0"/>
        <w:spacing w:after="0" w:line="240" w:lineRule="auto"/>
        <w:jc w:val="both"/>
        <w:rPr>
          <w:rFonts w:ascii="Courier New" w:eastAsia="Times New Roman" w:hAnsi="Courier New" w:cs="Courier New"/>
          <w:sz w:val="20"/>
          <w:szCs w:val="20"/>
          <w:lang w:eastAsia="ru-RU"/>
        </w:rPr>
      </w:pPr>
      <w:r w:rsidRPr="008D7E2A">
        <w:rPr>
          <w:rFonts w:ascii="Courier New" w:eastAsia="Times New Roman" w:hAnsi="Courier New" w:cs="Courier New"/>
          <w:sz w:val="20"/>
          <w:szCs w:val="20"/>
          <w:lang w:eastAsia="ru-RU"/>
        </w:rPr>
        <w:t>телефоны: ____</w:t>
      </w:r>
      <w:r w:rsidR="00564D87">
        <w:rPr>
          <w:rFonts w:ascii="Courier New" w:eastAsia="Times New Roman" w:hAnsi="Courier New" w:cs="Courier New"/>
          <w:sz w:val="20"/>
          <w:szCs w:val="20"/>
          <w:lang w:eastAsia="ru-RU"/>
        </w:rPr>
        <w:t>123456</w:t>
      </w:r>
      <w:r w:rsidRPr="008D7E2A">
        <w:rPr>
          <w:rFonts w:ascii="Courier New" w:eastAsia="Times New Roman" w:hAnsi="Courier New" w:cs="Courier New"/>
          <w:sz w:val="20"/>
          <w:szCs w:val="20"/>
          <w:lang w:eastAsia="ru-RU"/>
        </w:rPr>
        <w:t>____________________________, факс: ___</w:t>
      </w:r>
      <w:r w:rsidR="00564D87">
        <w:rPr>
          <w:rFonts w:ascii="Courier New" w:eastAsia="Times New Roman" w:hAnsi="Courier New" w:cs="Courier New"/>
          <w:sz w:val="20"/>
          <w:szCs w:val="20"/>
          <w:lang w:eastAsia="ru-RU"/>
        </w:rPr>
        <w:t>123456_</w:t>
      </w:r>
      <w:r w:rsidRPr="008D7E2A">
        <w:rPr>
          <w:rFonts w:ascii="Courier New" w:eastAsia="Times New Roman" w:hAnsi="Courier New" w:cs="Courier New"/>
          <w:sz w:val="20"/>
          <w:szCs w:val="20"/>
          <w:lang w:eastAsia="ru-RU"/>
        </w:rPr>
        <w:t>_________</w:t>
      </w:r>
    </w:p>
    <w:p w:rsidR="0016454A" w:rsidRPr="008D7E2A" w:rsidRDefault="0016454A" w:rsidP="0016454A">
      <w:pPr>
        <w:widowControl w:val="0"/>
        <w:autoSpaceDE w:val="0"/>
        <w:autoSpaceDN w:val="0"/>
        <w:spacing w:after="0" w:line="240" w:lineRule="auto"/>
        <w:jc w:val="both"/>
        <w:rPr>
          <w:rFonts w:ascii="Courier New" w:eastAsia="Times New Roman" w:hAnsi="Courier New" w:cs="Courier New"/>
          <w:sz w:val="20"/>
          <w:szCs w:val="20"/>
          <w:lang w:eastAsia="ru-RU"/>
        </w:rPr>
      </w:pPr>
      <w:r w:rsidRPr="008D7E2A">
        <w:rPr>
          <w:rFonts w:ascii="Courier New" w:eastAsia="Times New Roman" w:hAnsi="Courier New" w:cs="Courier New"/>
          <w:sz w:val="20"/>
          <w:szCs w:val="20"/>
          <w:lang w:eastAsia="ru-RU"/>
        </w:rPr>
        <w:t>Расчетный счет Арендатора N ___</w:t>
      </w:r>
      <w:r w:rsidR="00564D87">
        <w:rPr>
          <w:rFonts w:ascii="Courier New" w:eastAsia="Times New Roman" w:hAnsi="Courier New" w:cs="Courier New"/>
          <w:sz w:val="20"/>
          <w:szCs w:val="20"/>
          <w:lang w:eastAsia="ru-RU"/>
        </w:rPr>
        <w:t>123456789101112</w:t>
      </w:r>
      <w:r w:rsidRPr="008D7E2A">
        <w:rPr>
          <w:rFonts w:ascii="Courier New" w:eastAsia="Times New Roman" w:hAnsi="Courier New" w:cs="Courier New"/>
          <w:sz w:val="20"/>
          <w:szCs w:val="20"/>
          <w:lang w:eastAsia="ru-RU"/>
        </w:rPr>
        <w:t>_____________________________</w:t>
      </w:r>
    </w:p>
    <w:p w:rsidR="0016454A" w:rsidRPr="008D7E2A" w:rsidRDefault="0016454A" w:rsidP="0016454A">
      <w:pPr>
        <w:widowControl w:val="0"/>
        <w:autoSpaceDE w:val="0"/>
        <w:autoSpaceDN w:val="0"/>
        <w:spacing w:after="0" w:line="240" w:lineRule="auto"/>
        <w:jc w:val="both"/>
        <w:rPr>
          <w:rFonts w:ascii="Courier New" w:eastAsia="Times New Roman" w:hAnsi="Courier New" w:cs="Courier New"/>
          <w:sz w:val="20"/>
          <w:szCs w:val="20"/>
          <w:lang w:eastAsia="ru-RU"/>
        </w:rPr>
      </w:pPr>
      <w:r w:rsidRPr="008D7E2A">
        <w:rPr>
          <w:rFonts w:ascii="Courier New" w:eastAsia="Times New Roman" w:hAnsi="Courier New" w:cs="Courier New"/>
          <w:sz w:val="20"/>
          <w:szCs w:val="20"/>
          <w:lang w:eastAsia="ru-RU"/>
        </w:rPr>
        <w:t>________________________________, БИК __</w:t>
      </w:r>
      <w:r w:rsidR="00564D87">
        <w:rPr>
          <w:rFonts w:ascii="Courier New" w:eastAsia="Times New Roman" w:hAnsi="Courier New" w:cs="Courier New"/>
          <w:sz w:val="20"/>
          <w:szCs w:val="20"/>
          <w:lang w:eastAsia="ru-RU"/>
        </w:rPr>
        <w:t>123456</w:t>
      </w:r>
      <w:r w:rsidRPr="008D7E2A">
        <w:rPr>
          <w:rFonts w:ascii="Courier New" w:eastAsia="Times New Roman" w:hAnsi="Courier New" w:cs="Courier New"/>
          <w:sz w:val="20"/>
          <w:szCs w:val="20"/>
          <w:lang w:eastAsia="ru-RU"/>
        </w:rPr>
        <w:t>_______, ИНН _</w:t>
      </w:r>
      <w:r w:rsidR="00564D87">
        <w:rPr>
          <w:rFonts w:ascii="Courier New" w:eastAsia="Times New Roman" w:hAnsi="Courier New" w:cs="Courier New"/>
          <w:sz w:val="20"/>
          <w:szCs w:val="20"/>
          <w:lang w:eastAsia="ru-RU"/>
        </w:rPr>
        <w:t>12345678</w:t>
      </w:r>
      <w:r w:rsidRPr="008D7E2A">
        <w:rPr>
          <w:rFonts w:ascii="Courier New" w:eastAsia="Times New Roman" w:hAnsi="Courier New" w:cs="Courier New"/>
          <w:sz w:val="20"/>
          <w:szCs w:val="20"/>
          <w:lang w:eastAsia="ru-RU"/>
        </w:rPr>
        <w:t>_______</w:t>
      </w:r>
    </w:p>
    <w:p w:rsidR="0016454A" w:rsidRPr="008D7E2A" w:rsidRDefault="0016454A" w:rsidP="0016454A">
      <w:pPr>
        <w:widowControl w:val="0"/>
        <w:autoSpaceDE w:val="0"/>
        <w:autoSpaceDN w:val="0"/>
        <w:spacing w:after="0" w:line="240" w:lineRule="auto"/>
        <w:jc w:val="both"/>
        <w:rPr>
          <w:rFonts w:ascii="Courier New" w:eastAsia="Times New Roman" w:hAnsi="Courier New" w:cs="Courier New"/>
          <w:sz w:val="20"/>
          <w:szCs w:val="20"/>
          <w:lang w:eastAsia="ru-RU"/>
        </w:rPr>
      </w:pPr>
    </w:p>
    <w:p w:rsidR="0016454A" w:rsidRPr="008D7E2A" w:rsidRDefault="0016454A" w:rsidP="0016454A">
      <w:pPr>
        <w:widowControl w:val="0"/>
        <w:autoSpaceDE w:val="0"/>
        <w:autoSpaceDN w:val="0"/>
        <w:spacing w:after="0" w:line="240" w:lineRule="auto"/>
        <w:jc w:val="both"/>
        <w:rPr>
          <w:rFonts w:ascii="Courier New" w:eastAsia="Times New Roman" w:hAnsi="Courier New" w:cs="Courier New"/>
          <w:sz w:val="20"/>
          <w:szCs w:val="20"/>
          <w:lang w:eastAsia="ru-RU"/>
        </w:rPr>
      </w:pPr>
      <w:r w:rsidRPr="008D7E2A">
        <w:rPr>
          <w:rFonts w:ascii="Courier New" w:eastAsia="Times New Roman" w:hAnsi="Courier New" w:cs="Courier New"/>
          <w:sz w:val="20"/>
          <w:szCs w:val="20"/>
          <w:lang w:eastAsia="ru-RU"/>
        </w:rPr>
        <w:t xml:space="preserve">    К договору прилагается:</w:t>
      </w:r>
    </w:p>
    <w:p w:rsidR="0016454A" w:rsidRPr="008D7E2A" w:rsidRDefault="0016454A" w:rsidP="0016454A">
      <w:pPr>
        <w:widowControl w:val="0"/>
        <w:autoSpaceDE w:val="0"/>
        <w:autoSpaceDN w:val="0"/>
        <w:spacing w:after="0" w:line="240" w:lineRule="auto"/>
        <w:jc w:val="both"/>
        <w:rPr>
          <w:rFonts w:ascii="Courier New" w:eastAsia="Times New Roman" w:hAnsi="Courier New" w:cs="Courier New"/>
          <w:sz w:val="20"/>
          <w:szCs w:val="20"/>
          <w:lang w:eastAsia="ru-RU"/>
        </w:rPr>
      </w:pPr>
      <w:r w:rsidRPr="008D7E2A">
        <w:rPr>
          <w:rFonts w:ascii="Courier New" w:eastAsia="Times New Roman" w:hAnsi="Courier New" w:cs="Courier New"/>
          <w:sz w:val="20"/>
          <w:szCs w:val="20"/>
          <w:lang w:eastAsia="ru-RU"/>
        </w:rPr>
        <w:t xml:space="preserve">    1. Акт приема-передачи земельного участка на _</w:t>
      </w:r>
      <w:r w:rsidR="00564D87">
        <w:rPr>
          <w:rFonts w:ascii="Courier New" w:eastAsia="Times New Roman" w:hAnsi="Courier New" w:cs="Courier New"/>
          <w:sz w:val="20"/>
          <w:szCs w:val="20"/>
          <w:lang w:eastAsia="ru-RU"/>
        </w:rPr>
        <w:t>1</w:t>
      </w:r>
      <w:r w:rsidRPr="008D7E2A">
        <w:rPr>
          <w:rFonts w:ascii="Courier New" w:eastAsia="Times New Roman" w:hAnsi="Courier New" w:cs="Courier New"/>
          <w:sz w:val="20"/>
          <w:szCs w:val="20"/>
          <w:lang w:eastAsia="ru-RU"/>
        </w:rPr>
        <w:t>___ л. (приложение N 1)</w:t>
      </w:r>
    </w:p>
    <w:p w:rsidR="0016454A" w:rsidRPr="008D7E2A" w:rsidRDefault="0016454A" w:rsidP="0016454A">
      <w:pPr>
        <w:widowControl w:val="0"/>
        <w:autoSpaceDE w:val="0"/>
        <w:autoSpaceDN w:val="0"/>
        <w:spacing w:after="0" w:line="240" w:lineRule="auto"/>
        <w:jc w:val="both"/>
        <w:rPr>
          <w:rFonts w:ascii="Courier New" w:eastAsia="Times New Roman" w:hAnsi="Courier New" w:cs="Courier New"/>
          <w:sz w:val="20"/>
          <w:szCs w:val="20"/>
          <w:lang w:eastAsia="ru-RU"/>
        </w:rPr>
      </w:pPr>
      <w:r w:rsidRPr="008D7E2A">
        <w:rPr>
          <w:rFonts w:ascii="Courier New" w:eastAsia="Times New Roman" w:hAnsi="Courier New" w:cs="Courier New"/>
          <w:sz w:val="20"/>
          <w:szCs w:val="20"/>
          <w:lang w:eastAsia="ru-RU"/>
        </w:rPr>
        <w:t xml:space="preserve">    2. </w:t>
      </w:r>
      <w:proofErr w:type="gramStart"/>
      <w:r w:rsidRPr="008D7E2A">
        <w:rPr>
          <w:rFonts w:ascii="Courier New" w:eastAsia="Times New Roman" w:hAnsi="Courier New" w:cs="Courier New"/>
          <w:sz w:val="20"/>
          <w:szCs w:val="20"/>
          <w:lang w:eastAsia="ru-RU"/>
        </w:rPr>
        <w:t>Перечень уникальных идентификаторов начисления на _</w:t>
      </w:r>
      <w:r w:rsidR="00564D87">
        <w:rPr>
          <w:rFonts w:ascii="Courier New" w:eastAsia="Times New Roman" w:hAnsi="Courier New" w:cs="Courier New"/>
          <w:sz w:val="20"/>
          <w:szCs w:val="20"/>
          <w:lang w:eastAsia="ru-RU"/>
        </w:rPr>
        <w:t>1</w:t>
      </w:r>
      <w:r w:rsidRPr="008D7E2A">
        <w:rPr>
          <w:rFonts w:ascii="Courier New" w:eastAsia="Times New Roman" w:hAnsi="Courier New" w:cs="Courier New"/>
          <w:sz w:val="20"/>
          <w:szCs w:val="20"/>
          <w:lang w:eastAsia="ru-RU"/>
        </w:rPr>
        <w:t>_ л. (приложение</w:t>
      </w:r>
      <w:proofErr w:type="gramEnd"/>
    </w:p>
    <w:p w:rsidR="0016454A" w:rsidRPr="008D7E2A" w:rsidRDefault="0016454A" w:rsidP="0016454A">
      <w:pPr>
        <w:widowControl w:val="0"/>
        <w:autoSpaceDE w:val="0"/>
        <w:autoSpaceDN w:val="0"/>
        <w:spacing w:after="0" w:line="240" w:lineRule="auto"/>
        <w:jc w:val="both"/>
        <w:rPr>
          <w:rFonts w:ascii="Courier New" w:eastAsia="Times New Roman" w:hAnsi="Courier New" w:cs="Courier New"/>
          <w:sz w:val="20"/>
          <w:szCs w:val="20"/>
          <w:lang w:eastAsia="ru-RU"/>
        </w:rPr>
      </w:pPr>
      <w:r w:rsidRPr="008D7E2A">
        <w:rPr>
          <w:rFonts w:ascii="Courier New" w:eastAsia="Times New Roman" w:hAnsi="Courier New" w:cs="Courier New"/>
          <w:sz w:val="20"/>
          <w:szCs w:val="20"/>
          <w:lang w:eastAsia="ru-RU"/>
        </w:rPr>
        <w:t>N 2).</w:t>
      </w:r>
    </w:p>
    <w:p w:rsidR="0016454A" w:rsidRPr="008D7E2A" w:rsidRDefault="0016454A" w:rsidP="0016454A">
      <w:pPr>
        <w:widowControl w:val="0"/>
        <w:autoSpaceDE w:val="0"/>
        <w:autoSpaceDN w:val="0"/>
        <w:spacing w:after="0" w:line="240" w:lineRule="auto"/>
        <w:jc w:val="both"/>
        <w:rPr>
          <w:rFonts w:ascii="Courier New" w:eastAsia="Times New Roman" w:hAnsi="Courier New" w:cs="Courier New"/>
          <w:sz w:val="20"/>
          <w:szCs w:val="20"/>
          <w:lang w:eastAsia="ru-RU"/>
        </w:rPr>
      </w:pPr>
      <w:r w:rsidRPr="008D7E2A">
        <w:rPr>
          <w:rFonts w:ascii="Courier New" w:eastAsia="Times New Roman" w:hAnsi="Courier New" w:cs="Courier New"/>
          <w:sz w:val="20"/>
          <w:szCs w:val="20"/>
          <w:lang w:eastAsia="ru-RU"/>
        </w:rPr>
        <w:t xml:space="preserve">    3. Кадастровый паспорт земельного участка на __</w:t>
      </w:r>
      <w:r w:rsidR="00564D87">
        <w:rPr>
          <w:rFonts w:ascii="Courier New" w:eastAsia="Times New Roman" w:hAnsi="Courier New" w:cs="Courier New"/>
          <w:sz w:val="20"/>
          <w:szCs w:val="20"/>
          <w:lang w:eastAsia="ru-RU"/>
        </w:rPr>
        <w:t>1</w:t>
      </w:r>
      <w:r w:rsidRPr="008D7E2A">
        <w:rPr>
          <w:rFonts w:ascii="Courier New" w:eastAsia="Times New Roman" w:hAnsi="Courier New" w:cs="Courier New"/>
          <w:sz w:val="20"/>
          <w:szCs w:val="20"/>
          <w:lang w:eastAsia="ru-RU"/>
        </w:rPr>
        <w:t>__ л.</w:t>
      </w:r>
    </w:p>
    <w:p w:rsidR="0016454A" w:rsidRPr="008D7E2A" w:rsidRDefault="0016454A" w:rsidP="0016454A">
      <w:pPr>
        <w:widowControl w:val="0"/>
        <w:autoSpaceDE w:val="0"/>
        <w:autoSpaceDN w:val="0"/>
        <w:spacing w:after="0" w:line="240" w:lineRule="auto"/>
        <w:jc w:val="both"/>
        <w:rPr>
          <w:rFonts w:ascii="Courier New" w:eastAsia="Times New Roman" w:hAnsi="Courier New" w:cs="Courier New"/>
          <w:sz w:val="20"/>
          <w:szCs w:val="20"/>
          <w:lang w:eastAsia="ru-RU"/>
        </w:rPr>
      </w:pPr>
    </w:p>
    <w:p w:rsidR="0016454A" w:rsidRPr="008D7E2A" w:rsidRDefault="0016454A" w:rsidP="0016454A">
      <w:pPr>
        <w:widowControl w:val="0"/>
        <w:autoSpaceDE w:val="0"/>
        <w:autoSpaceDN w:val="0"/>
        <w:spacing w:after="0" w:line="240" w:lineRule="auto"/>
        <w:jc w:val="both"/>
        <w:rPr>
          <w:rFonts w:ascii="Courier New" w:eastAsia="Times New Roman" w:hAnsi="Courier New" w:cs="Courier New"/>
          <w:sz w:val="20"/>
          <w:szCs w:val="20"/>
          <w:lang w:eastAsia="ru-RU"/>
        </w:rPr>
      </w:pPr>
      <w:r w:rsidRPr="008D7E2A">
        <w:rPr>
          <w:rFonts w:ascii="Courier New" w:eastAsia="Times New Roman" w:hAnsi="Courier New" w:cs="Courier New"/>
          <w:sz w:val="20"/>
          <w:szCs w:val="20"/>
          <w:lang w:eastAsia="ru-RU"/>
        </w:rPr>
        <w:t xml:space="preserve">                              ПОДПИСИ СТОРОН:</w:t>
      </w:r>
    </w:p>
    <w:p w:rsidR="0016454A" w:rsidRPr="008D7E2A" w:rsidRDefault="0016454A" w:rsidP="0016454A">
      <w:pPr>
        <w:widowControl w:val="0"/>
        <w:autoSpaceDE w:val="0"/>
        <w:autoSpaceDN w:val="0"/>
        <w:spacing w:after="0" w:line="240" w:lineRule="auto"/>
        <w:jc w:val="both"/>
        <w:rPr>
          <w:rFonts w:ascii="Courier New" w:eastAsia="Times New Roman" w:hAnsi="Courier New" w:cs="Courier New"/>
          <w:sz w:val="20"/>
          <w:szCs w:val="20"/>
          <w:lang w:eastAsia="ru-RU"/>
        </w:rPr>
      </w:pPr>
    </w:p>
    <w:p w:rsidR="0016454A" w:rsidRPr="008D7E2A" w:rsidRDefault="0016454A" w:rsidP="0016454A">
      <w:pPr>
        <w:widowControl w:val="0"/>
        <w:autoSpaceDE w:val="0"/>
        <w:autoSpaceDN w:val="0"/>
        <w:spacing w:after="0" w:line="240" w:lineRule="auto"/>
        <w:jc w:val="both"/>
        <w:rPr>
          <w:rFonts w:ascii="Courier New" w:eastAsia="Times New Roman" w:hAnsi="Courier New" w:cs="Courier New"/>
          <w:sz w:val="20"/>
          <w:szCs w:val="20"/>
          <w:lang w:eastAsia="ru-RU"/>
        </w:rPr>
      </w:pPr>
      <w:r w:rsidRPr="008D7E2A">
        <w:rPr>
          <w:rFonts w:ascii="Courier New" w:eastAsia="Times New Roman" w:hAnsi="Courier New" w:cs="Courier New"/>
          <w:sz w:val="20"/>
          <w:szCs w:val="20"/>
          <w:lang w:eastAsia="ru-RU"/>
        </w:rPr>
        <w:t xml:space="preserve">    От Арендодателя:                    От Арендатора:</w:t>
      </w:r>
    </w:p>
    <w:p w:rsidR="0016454A" w:rsidRPr="008D7E2A" w:rsidRDefault="0016454A" w:rsidP="0016454A">
      <w:pPr>
        <w:widowControl w:val="0"/>
        <w:autoSpaceDE w:val="0"/>
        <w:autoSpaceDN w:val="0"/>
        <w:spacing w:after="0" w:line="240" w:lineRule="auto"/>
        <w:jc w:val="both"/>
        <w:rPr>
          <w:rFonts w:ascii="Courier New" w:eastAsia="Times New Roman" w:hAnsi="Courier New" w:cs="Courier New"/>
          <w:sz w:val="20"/>
          <w:szCs w:val="20"/>
          <w:lang w:eastAsia="ru-RU"/>
        </w:rPr>
      </w:pPr>
    </w:p>
    <w:p w:rsidR="0016454A" w:rsidRPr="008D7E2A" w:rsidRDefault="0016454A" w:rsidP="0016454A">
      <w:pPr>
        <w:widowControl w:val="0"/>
        <w:autoSpaceDE w:val="0"/>
        <w:autoSpaceDN w:val="0"/>
        <w:spacing w:after="0" w:line="240" w:lineRule="auto"/>
        <w:jc w:val="both"/>
        <w:rPr>
          <w:rFonts w:ascii="Courier New" w:eastAsia="Times New Roman" w:hAnsi="Courier New" w:cs="Courier New"/>
          <w:sz w:val="20"/>
          <w:szCs w:val="20"/>
          <w:lang w:eastAsia="ru-RU"/>
        </w:rPr>
      </w:pPr>
      <w:r w:rsidRPr="008D7E2A">
        <w:rPr>
          <w:rFonts w:ascii="Courier New" w:eastAsia="Times New Roman" w:hAnsi="Courier New" w:cs="Courier New"/>
          <w:sz w:val="20"/>
          <w:szCs w:val="20"/>
          <w:lang w:eastAsia="ru-RU"/>
        </w:rPr>
        <w:t xml:space="preserve">    _______________________________     ________________________</w:t>
      </w:r>
      <w:r w:rsidR="00564D87">
        <w:rPr>
          <w:rFonts w:ascii="Courier New" w:eastAsia="Times New Roman" w:hAnsi="Courier New" w:cs="Courier New"/>
          <w:sz w:val="20"/>
          <w:szCs w:val="20"/>
          <w:lang w:eastAsia="ru-RU"/>
        </w:rPr>
        <w:t>И.И. Иванов</w:t>
      </w:r>
    </w:p>
    <w:p w:rsidR="0016454A" w:rsidRPr="008D7E2A" w:rsidRDefault="0016454A" w:rsidP="0016454A">
      <w:pPr>
        <w:widowControl w:val="0"/>
        <w:autoSpaceDE w:val="0"/>
        <w:autoSpaceDN w:val="0"/>
        <w:spacing w:after="0" w:line="240" w:lineRule="auto"/>
        <w:jc w:val="both"/>
        <w:rPr>
          <w:rFonts w:ascii="Courier New" w:eastAsia="Times New Roman" w:hAnsi="Courier New" w:cs="Courier New"/>
          <w:sz w:val="20"/>
          <w:szCs w:val="20"/>
          <w:lang w:eastAsia="ru-RU"/>
        </w:rPr>
      </w:pPr>
      <w:r w:rsidRPr="008D7E2A">
        <w:rPr>
          <w:rFonts w:ascii="Courier New" w:eastAsia="Times New Roman" w:hAnsi="Courier New" w:cs="Courier New"/>
          <w:sz w:val="20"/>
          <w:szCs w:val="20"/>
          <w:lang w:eastAsia="ru-RU"/>
        </w:rPr>
        <w:t xml:space="preserve">    М.П.                                М.П. (при наличии)</w:t>
      </w:r>
    </w:p>
    <w:p w:rsidR="0016454A" w:rsidRPr="008D7E2A" w:rsidRDefault="0016454A" w:rsidP="0016454A">
      <w:pPr>
        <w:widowControl w:val="0"/>
        <w:autoSpaceDE w:val="0"/>
        <w:autoSpaceDN w:val="0"/>
        <w:spacing w:after="0" w:line="240" w:lineRule="auto"/>
        <w:jc w:val="both"/>
        <w:rPr>
          <w:rFonts w:ascii="Calibri" w:eastAsia="Times New Roman" w:hAnsi="Calibri" w:cs="Calibri"/>
          <w:szCs w:val="20"/>
          <w:lang w:eastAsia="ru-RU"/>
        </w:rPr>
      </w:pPr>
    </w:p>
    <w:p w:rsidR="00406E94" w:rsidRDefault="00406E94" w:rsidP="004D7E7F">
      <w:pPr>
        <w:spacing w:after="0"/>
        <w:rPr>
          <w:rStyle w:val="a7"/>
        </w:rPr>
      </w:pPr>
    </w:p>
    <w:p w:rsidR="00406E94" w:rsidRDefault="00406E94" w:rsidP="004D7E7F">
      <w:pPr>
        <w:spacing w:after="0"/>
        <w:rPr>
          <w:rStyle w:val="a7"/>
        </w:rPr>
      </w:pPr>
    </w:p>
    <w:p w:rsidR="00406E94" w:rsidRDefault="00406E94" w:rsidP="004D7E7F">
      <w:pPr>
        <w:spacing w:after="0"/>
        <w:rPr>
          <w:rStyle w:val="a7"/>
        </w:rPr>
      </w:pPr>
    </w:p>
    <w:p w:rsidR="00406E94" w:rsidRDefault="00406E94" w:rsidP="004D7E7F">
      <w:pPr>
        <w:spacing w:after="0"/>
        <w:rPr>
          <w:rStyle w:val="a7"/>
        </w:rPr>
      </w:pPr>
    </w:p>
    <w:p w:rsidR="00406E94" w:rsidRDefault="00406E94" w:rsidP="004D7E7F">
      <w:pPr>
        <w:spacing w:after="0"/>
        <w:rPr>
          <w:rStyle w:val="a7"/>
        </w:rPr>
      </w:pPr>
    </w:p>
    <w:p w:rsidR="00406E94" w:rsidRDefault="00406E94" w:rsidP="004D7E7F">
      <w:pPr>
        <w:spacing w:after="0"/>
        <w:rPr>
          <w:rStyle w:val="a7"/>
        </w:rPr>
      </w:pPr>
    </w:p>
    <w:sectPr w:rsidR="00406E94" w:rsidSect="000743BC">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B5B"/>
    <w:rsid w:val="000161B0"/>
    <w:rsid w:val="00022857"/>
    <w:rsid w:val="000240B1"/>
    <w:rsid w:val="000365E3"/>
    <w:rsid w:val="00044B43"/>
    <w:rsid w:val="000510F9"/>
    <w:rsid w:val="0005180E"/>
    <w:rsid w:val="00061E22"/>
    <w:rsid w:val="00065F95"/>
    <w:rsid w:val="000660D4"/>
    <w:rsid w:val="00072394"/>
    <w:rsid w:val="000743BC"/>
    <w:rsid w:val="00075729"/>
    <w:rsid w:val="0007756B"/>
    <w:rsid w:val="000804A5"/>
    <w:rsid w:val="00083FEE"/>
    <w:rsid w:val="000862B8"/>
    <w:rsid w:val="00086BA9"/>
    <w:rsid w:val="00092167"/>
    <w:rsid w:val="000952FB"/>
    <w:rsid w:val="00096FBA"/>
    <w:rsid w:val="0009759D"/>
    <w:rsid w:val="000A17C8"/>
    <w:rsid w:val="000A1B3B"/>
    <w:rsid w:val="000A2156"/>
    <w:rsid w:val="000A3917"/>
    <w:rsid w:val="000A5069"/>
    <w:rsid w:val="000A6335"/>
    <w:rsid w:val="000B0A76"/>
    <w:rsid w:val="000B216F"/>
    <w:rsid w:val="000B2A3E"/>
    <w:rsid w:val="000B66BC"/>
    <w:rsid w:val="000D13D8"/>
    <w:rsid w:val="000D1437"/>
    <w:rsid w:val="000D5CE9"/>
    <w:rsid w:val="000E3F14"/>
    <w:rsid w:val="000E51A9"/>
    <w:rsid w:val="000E5BE3"/>
    <w:rsid w:val="000F3120"/>
    <w:rsid w:val="000F76F2"/>
    <w:rsid w:val="00100E18"/>
    <w:rsid w:val="001048BC"/>
    <w:rsid w:val="00104F22"/>
    <w:rsid w:val="001068AB"/>
    <w:rsid w:val="001238AF"/>
    <w:rsid w:val="0013112A"/>
    <w:rsid w:val="00132669"/>
    <w:rsid w:val="00137E27"/>
    <w:rsid w:val="00150CC8"/>
    <w:rsid w:val="00155B62"/>
    <w:rsid w:val="0016016A"/>
    <w:rsid w:val="0016454A"/>
    <w:rsid w:val="00166D1C"/>
    <w:rsid w:val="001714F1"/>
    <w:rsid w:val="00176324"/>
    <w:rsid w:val="001766E0"/>
    <w:rsid w:val="00187B48"/>
    <w:rsid w:val="00195962"/>
    <w:rsid w:val="001A06C0"/>
    <w:rsid w:val="001A2E7A"/>
    <w:rsid w:val="001A7AF9"/>
    <w:rsid w:val="001B5951"/>
    <w:rsid w:val="001C3283"/>
    <w:rsid w:val="001C470F"/>
    <w:rsid w:val="001C5513"/>
    <w:rsid w:val="001E4E85"/>
    <w:rsid w:val="001F0AB0"/>
    <w:rsid w:val="001F2D27"/>
    <w:rsid w:val="00202701"/>
    <w:rsid w:val="0020590E"/>
    <w:rsid w:val="00211086"/>
    <w:rsid w:val="002114F9"/>
    <w:rsid w:val="00211A6C"/>
    <w:rsid w:val="00221F3D"/>
    <w:rsid w:val="00222724"/>
    <w:rsid w:val="00227A7B"/>
    <w:rsid w:val="0023313C"/>
    <w:rsid w:val="00252280"/>
    <w:rsid w:val="00264C96"/>
    <w:rsid w:val="00281245"/>
    <w:rsid w:val="002939F6"/>
    <w:rsid w:val="00297453"/>
    <w:rsid w:val="002A3531"/>
    <w:rsid w:val="002A43CC"/>
    <w:rsid w:val="002B7B9A"/>
    <w:rsid w:val="002C37B0"/>
    <w:rsid w:val="002C4ED2"/>
    <w:rsid w:val="002C58BA"/>
    <w:rsid w:val="002D002B"/>
    <w:rsid w:val="002D60A2"/>
    <w:rsid w:val="002D614F"/>
    <w:rsid w:val="002F1697"/>
    <w:rsid w:val="002F2C4F"/>
    <w:rsid w:val="002F3036"/>
    <w:rsid w:val="002F441B"/>
    <w:rsid w:val="002F6266"/>
    <w:rsid w:val="00325521"/>
    <w:rsid w:val="003273A8"/>
    <w:rsid w:val="00332C87"/>
    <w:rsid w:val="00337085"/>
    <w:rsid w:val="00340B69"/>
    <w:rsid w:val="00343010"/>
    <w:rsid w:val="003438A4"/>
    <w:rsid w:val="00346A36"/>
    <w:rsid w:val="00352196"/>
    <w:rsid w:val="0036204D"/>
    <w:rsid w:val="0036504F"/>
    <w:rsid w:val="0037076B"/>
    <w:rsid w:val="00371592"/>
    <w:rsid w:val="00372743"/>
    <w:rsid w:val="00372A2A"/>
    <w:rsid w:val="00381E30"/>
    <w:rsid w:val="00391996"/>
    <w:rsid w:val="00392DBE"/>
    <w:rsid w:val="00393915"/>
    <w:rsid w:val="00395705"/>
    <w:rsid w:val="003A3962"/>
    <w:rsid w:val="003A40FB"/>
    <w:rsid w:val="003A505A"/>
    <w:rsid w:val="003B4EB8"/>
    <w:rsid w:val="003C2C3C"/>
    <w:rsid w:val="003C43B2"/>
    <w:rsid w:val="003C67C7"/>
    <w:rsid w:val="003C7559"/>
    <w:rsid w:val="003D4277"/>
    <w:rsid w:val="003D4518"/>
    <w:rsid w:val="003D7C39"/>
    <w:rsid w:val="003E7396"/>
    <w:rsid w:val="003F3A8C"/>
    <w:rsid w:val="003F4D27"/>
    <w:rsid w:val="00401393"/>
    <w:rsid w:val="004022A3"/>
    <w:rsid w:val="0040572D"/>
    <w:rsid w:val="00406E94"/>
    <w:rsid w:val="0042158D"/>
    <w:rsid w:val="00427559"/>
    <w:rsid w:val="00430E0B"/>
    <w:rsid w:val="00431A08"/>
    <w:rsid w:val="00434F37"/>
    <w:rsid w:val="00435DCD"/>
    <w:rsid w:val="00437968"/>
    <w:rsid w:val="004436E6"/>
    <w:rsid w:val="00444D62"/>
    <w:rsid w:val="004464EB"/>
    <w:rsid w:val="004465CD"/>
    <w:rsid w:val="004469AD"/>
    <w:rsid w:val="004533F3"/>
    <w:rsid w:val="004534C2"/>
    <w:rsid w:val="00454622"/>
    <w:rsid w:val="00475D28"/>
    <w:rsid w:val="004778D0"/>
    <w:rsid w:val="0048282A"/>
    <w:rsid w:val="00484F22"/>
    <w:rsid w:val="004A0976"/>
    <w:rsid w:val="004A178E"/>
    <w:rsid w:val="004A57ED"/>
    <w:rsid w:val="004B0F99"/>
    <w:rsid w:val="004B52FA"/>
    <w:rsid w:val="004C6E9D"/>
    <w:rsid w:val="004D22C7"/>
    <w:rsid w:val="004D7E7F"/>
    <w:rsid w:val="004E0AA0"/>
    <w:rsid w:val="004E5C3A"/>
    <w:rsid w:val="004F27B9"/>
    <w:rsid w:val="00502662"/>
    <w:rsid w:val="00505A3C"/>
    <w:rsid w:val="00526CB0"/>
    <w:rsid w:val="0053083A"/>
    <w:rsid w:val="00543A66"/>
    <w:rsid w:val="005478AB"/>
    <w:rsid w:val="00556699"/>
    <w:rsid w:val="00564D87"/>
    <w:rsid w:val="00577AF9"/>
    <w:rsid w:val="00577E40"/>
    <w:rsid w:val="005842F9"/>
    <w:rsid w:val="005940C7"/>
    <w:rsid w:val="00594805"/>
    <w:rsid w:val="00594A03"/>
    <w:rsid w:val="005A12C9"/>
    <w:rsid w:val="005A3B5B"/>
    <w:rsid w:val="005A5D55"/>
    <w:rsid w:val="005A62F6"/>
    <w:rsid w:val="005B1547"/>
    <w:rsid w:val="005B7F7D"/>
    <w:rsid w:val="005C1DC5"/>
    <w:rsid w:val="005C5259"/>
    <w:rsid w:val="005D1C28"/>
    <w:rsid w:val="005D36EB"/>
    <w:rsid w:val="005E2F76"/>
    <w:rsid w:val="005F2E17"/>
    <w:rsid w:val="00602400"/>
    <w:rsid w:val="00607780"/>
    <w:rsid w:val="0061341A"/>
    <w:rsid w:val="006165DA"/>
    <w:rsid w:val="00645B49"/>
    <w:rsid w:val="006471F7"/>
    <w:rsid w:val="00663573"/>
    <w:rsid w:val="00667764"/>
    <w:rsid w:val="00667B1B"/>
    <w:rsid w:val="006765FF"/>
    <w:rsid w:val="006775B5"/>
    <w:rsid w:val="006861D3"/>
    <w:rsid w:val="00692A43"/>
    <w:rsid w:val="006A5DFD"/>
    <w:rsid w:val="006B1012"/>
    <w:rsid w:val="006C30E9"/>
    <w:rsid w:val="006E7342"/>
    <w:rsid w:val="006E7EB0"/>
    <w:rsid w:val="006F34A0"/>
    <w:rsid w:val="006F4A8A"/>
    <w:rsid w:val="007043D3"/>
    <w:rsid w:val="007053B3"/>
    <w:rsid w:val="007105A0"/>
    <w:rsid w:val="00710E82"/>
    <w:rsid w:val="00711A09"/>
    <w:rsid w:val="00713ED8"/>
    <w:rsid w:val="00716848"/>
    <w:rsid w:val="00721A6A"/>
    <w:rsid w:val="007258A9"/>
    <w:rsid w:val="007300B5"/>
    <w:rsid w:val="00731AA6"/>
    <w:rsid w:val="00742779"/>
    <w:rsid w:val="00753551"/>
    <w:rsid w:val="0075535E"/>
    <w:rsid w:val="00757791"/>
    <w:rsid w:val="0076246C"/>
    <w:rsid w:val="00763113"/>
    <w:rsid w:val="00766B9B"/>
    <w:rsid w:val="007716EB"/>
    <w:rsid w:val="00772D4B"/>
    <w:rsid w:val="007760C6"/>
    <w:rsid w:val="007818E9"/>
    <w:rsid w:val="00794C0F"/>
    <w:rsid w:val="00797D3E"/>
    <w:rsid w:val="007A0E3B"/>
    <w:rsid w:val="007A28C1"/>
    <w:rsid w:val="007A38FA"/>
    <w:rsid w:val="007A53FA"/>
    <w:rsid w:val="007A77BF"/>
    <w:rsid w:val="007B095E"/>
    <w:rsid w:val="007B122B"/>
    <w:rsid w:val="007B2700"/>
    <w:rsid w:val="007C3E94"/>
    <w:rsid w:val="007C4BF7"/>
    <w:rsid w:val="007D4003"/>
    <w:rsid w:val="007D5AEC"/>
    <w:rsid w:val="007D71C7"/>
    <w:rsid w:val="007E0F16"/>
    <w:rsid w:val="007E1894"/>
    <w:rsid w:val="007E24AE"/>
    <w:rsid w:val="007E2CF2"/>
    <w:rsid w:val="007E71E0"/>
    <w:rsid w:val="007F3061"/>
    <w:rsid w:val="007F51F8"/>
    <w:rsid w:val="00811F3C"/>
    <w:rsid w:val="00817E90"/>
    <w:rsid w:val="008275C9"/>
    <w:rsid w:val="008301E0"/>
    <w:rsid w:val="00830961"/>
    <w:rsid w:val="00832AC1"/>
    <w:rsid w:val="00840D69"/>
    <w:rsid w:val="008571C8"/>
    <w:rsid w:val="008577F6"/>
    <w:rsid w:val="00863C56"/>
    <w:rsid w:val="008675A1"/>
    <w:rsid w:val="00867B44"/>
    <w:rsid w:val="008925F2"/>
    <w:rsid w:val="008961E4"/>
    <w:rsid w:val="00896777"/>
    <w:rsid w:val="008A49AC"/>
    <w:rsid w:val="008A4FD6"/>
    <w:rsid w:val="008B163C"/>
    <w:rsid w:val="008B6578"/>
    <w:rsid w:val="008B6BA5"/>
    <w:rsid w:val="008B6C22"/>
    <w:rsid w:val="008D1989"/>
    <w:rsid w:val="008D295A"/>
    <w:rsid w:val="008D2D60"/>
    <w:rsid w:val="008D6529"/>
    <w:rsid w:val="008D7740"/>
    <w:rsid w:val="008D7E2A"/>
    <w:rsid w:val="008E00C8"/>
    <w:rsid w:val="008E7DA8"/>
    <w:rsid w:val="008F0006"/>
    <w:rsid w:val="008F2703"/>
    <w:rsid w:val="0090125B"/>
    <w:rsid w:val="00902F88"/>
    <w:rsid w:val="00906F2F"/>
    <w:rsid w:val="009209F6"/>
    <w:rsid w:val="00921085"/>
    <w:rsid w:val="0092365F"/>
    <w:rsid w:val="00931D11"/>
    <w:rsid w:val="00945822"/>
    <w:rsid w:val="009537E0"/>
    <w:rsid w:val="009716E1"/>
    <w:rsid w:val="00980404"/>
    <w:rsid w:val="00982CF1"/>
    <w:rsid w:val="00991090"/>
    <w:rsid w:val="009925F3"/>
    <w:rsid w:val="00997903"/>
    <w:rsid w:val="009A713C"/>
    <w:rsid w:val="009B4082"/>
    <w:rsid w:val="009B67D4"/>
    <w:rsid w:val="009C0275"/>
    <w:rsid w:val="009C1CE0"/>
    <w:rsid w:val="009C2F7B"/>
    <w:rsid w:val="009C33C7"/>
    <w:rsid w:val="009C4087"/>
    <w:rsid w:val="009D7E0D"/>
    <w:rsid w:val="009E1706"/>
    <w:rsid w:val="009E3FA9"/>
    <w:rsid w:val="009E5DA4"/>
    <w:rsid w:val="009F0358"/>
    <w:rsid w:val="009F3843"/>
    <w:rsid w:val="009F3DDA"/>
    <w:rsid w:val="00A02C59"/>
    <w:rsid w:val="00A17861"/>
    <w:rsid w:val="00A17A5A"/>
    <w:rsid w:val="00A213AA"/>
    <w:rsid w:val="00A26331"/>
    <w:rsid w:val="00A30279"/>
    <w:rsid w:val="00A30668"/>
    <w:rsid w:val="00A361C5"/>
    <w:rsid w:val="00A45A26"/>
    <w:rsid w:val="00A520F4"/>
    <w:rsid w:val="00A65080"/>
    <w:rsid w:val="00A67D08"/>
    <w:rsid w:val="00A72A0E"/>
    <w:rsid w:val="00A74BD5"/>
    <w:rsid w:val="00A8245D"/>
    <w:rsid w:val="00A82A2B"/>
    <w:rsid w:val="00A85B75"/>
    <w:rsid w:val="00A9032D"/>
    <w:rsid w:val="00A9602A"/>
    <w:rsid w:val="00AA1794"/>
    <w:rsid w:val="00AA6811"/>
    <w:rsid w:val="00AB11E2"/>
    <w:rsid w:val="00AB6E29"/>
    <w:rsid w:val="00AC00F7"/>
    <w:rsid w:val="00AC3409"/>
    <w:rsid w:val="00AC5644"/>
    <w:rsid w:val="00AD2558"/>
    <w:rsid w:val="00AD63E1"/>
    <w:rsid w:val="00AD753B"/>
    <w:rsid w:val="00AE00E2"/>
    <w:rsid w:val="00AE1B44"/>
    <w:rsid w:val="00AE3CD4"/>
    <w:rsid w:val="00AE64FD"/>
    <w:rsid w:val="00AF122F"/>
    <w:rsid w:val="00AF1935"/>
    <w:rsid w:val="00B005B7"/>
    <w:rsid w:val="00B06E86"/>
    <w:rsid w:val="00B21F82"/>
    <w:rsid w:val="00B26CCB"/>
    <w:rsid w:val="00B3357B"/>
    <w:rsid w:val="00B440BB"/>
    <w:rsid w:val="00B46D0C"/>
    <w:rsid w:val="00B5246B"/>
    <w:rsid w:val="00B56401"/>
    <w:rsid w:val="00B6017B"/>
    <w:rsid w:val="00B61B6D"/>
    <w:rsid w:val="00B900CC"/>
    <w:rsid w:val="00B92642"/>
    <w:rsid w:val="00B94B83"/>
    <w:rsid w:val="00BA34A8"/>
    <w:rsid w:val="00BA3F17"/>
    <w:rsid w:val="00BB0213"/>
    <w:rsid w:val="00BB2258"/>
    <w:rsid w:val="00BB34C7"/>
    <w:rsid w:val="00BB48C3"/>
    <w:rsid w:val="00BB4BFD"/>
    <w:rsid w:val="00BB503C"/>
    <w:rsid w:val="00BC62F2"/>
    <w:rsid w:val="00BE01D4"/>
    <w:rsid w:val="00BE4D6E"/>
    <w:rsid w:val="00BF1322"/>
    <w:rsid w:val="00C03C84"/>
    <w:rsid w:val="00C06CA4"/>
    <w:rsid w:val="00C07100"/>
    <w:rsid w:val="00C11FCB"/>
    <w:rsid w:val="00C22C3D"/>
    <w:rsid w:val="00C2573E"/>
    <w:rsid w:val="00C3092B"/>
    <w:rsid w:val="00C335CD"/>
    <w:rsid w:val="00C375F8"/>
    <w:rsid w:val="00C379F2"/>
    <w:rsid w:val="00C42DB0"/>
    <w:rsid w:val="00C4407B"/>
    <w:rsid w:val="00C44BE4"/>
    <w:rsid w:val="00C45B5D"/>
    <w:rsid w:val="00C57FFC"/>
    <w:rsid w:val="00C73F1E"/>
    <w:rsid w:val="00C744FD"/>
    <w:rsid w:val="00C76354"/>
    <w:rsid w:val="00C77442"/>
    <w:rsid w:val="00C918B5"/>
    <w:rsid w:val="00C95CD0"/>
    <w:rsid w:val="00CC3DD5"/>
    <w:rsid w:val="00CC7671"/>
    <w:rsid w:val="00CD3565"/>
    <w:rsid w:val="00CD475D"/>
    <w:rsid w:val="00CD5F57"/>
    <w:rsid w:val="00CE4499"/>
    <w:rsid w:val="00CE5214"/>
    <w:rsid w:val="00CE6636"/>
    <w:rsid w:val="00CE7041"/>
    <w:rsid w:val="00D0040E"/>
    <w:rsid w:val="00D029F8"/>
    <w:rsid w:val="00D042CF"/>
    <w:rsid w:val="00D13533"/>
    <w:rsid w:val="00D16EC3"/>
    <w:rsid w:val="00D17B0B"/>
    <w:rsid w:val="00D2325C"/>
    <w:rsid w:val="00D2779F"/>
    <w:rsid w:val="00D362F1"/>
    <w:rsid w:val="00D363DB"/>
    <w:rsid w:val="00D374D3"/>
    <w:rsid w:val="00D37677"/>
    <w:rsid w:val="00D40A22"/>
    <w:rsid w:val="00D40D98"/>
    <w:rsid w:val="00D41817"/>
    <w:rsid w:val="00D4250A"/>
    <w:rsid w:val="00D4535D"/>
    <w:rsid w:val="00D45969"/>
    <w:rsid w:val="00D45C3A"/>
    <w:rsid w:val="00D51D12"/>
    <w:rsid w:val="00D51D27"/>
    <w:rsid w:val="00D52D25"/>
    <w:rsid w:val="00D53557"/>
    <w:rsid w:val="00D63C5B"/>
    <w:rsid w:val="00D67581"/>
    <w:rsid w:val="00D70D4F"/>
    <w:rsid w:val="00D826B5"/>
    <w:rsid w:val="00D84264"/>
    <w:rsid w:val="00D907D9"/>
    <w:rsid w:val="00D9584D"/>
    <w:rsid w:val="00DA28AB"/>
    <w:rsid w:val="00DA3848"/>
    <w:rsid w:val="00DC1C0F"/>
    <w:rsid w:val="00DD1D56"/>
    <w:rsid w:val="00DE09D3"/>
    <w:rsid w:val="00DE0D2B"/>
    <w:rsid w:val="00DE4462"/>
    <w:rsid w:val="00DE5591"/>
    <w:rsid w:val="00DE5DAE"/>
    <w:rsid w:val="00DF0C9B"/>
    <w:rsid w:val="00DF7D39"/>
    <w:rsid w:val="00E00D66"/>
    <w:rsid w:val="00E10F0B"/>
    <w:rsid w:val="00E1212B"/>
    <w:rsid w:val="00E234C4"/>
    <w:rsid w:val="00E31183"/>
    <w:rsid w:val="00E32DE6"/>
    <w:rsid w:val="00E35149"/>
    <w:rsid w:val="00E40CAB"/>
    <w:rsid w:val="00E432AF"/>
    <w:rsid w:val="00E515BD"/>
    <w:rsid w:val="00E52EC7"/>
    <w:rsid w:val="00E538F0"/>
    <w:rsid w:val="00E60397"/>
    <w:rsid w:val="00E61D63"/>
    <w:rsid w:val="00E61ED4"/>
    <w:rsid w:val="00E637C1"/>
    <w:rsid w:val="00E77417"/>
    <w:rsid w:val="00E957D0"/>
    <w:rsid w:val="00EA04E3"/>
    <w:rsid w:val="00EA07AF"/>
    <w:rsid w:val="00EA684A"/>
    <w:rsid w:val="00EC1205"/>
    <w:rsid w:val="00EC29E9"/>
    <w:rsid w:val="00ED17D6"/>
    <w:rsid w:val="00ED3496"/>
    <w:rsid w:val="00ED529B"/>
    <w:rsid w:val="00ED574C"/>
    <w:rsid w:val="00EE2C95"/>
    <w:rsid w:val="00EE35AC"/>
    <w:rsid w:val="00F10924"/>
    <w:rsid w:val="00F17559"/>
    <w:rsid w:val="00F2032C"/>
    <w:rsid w:val="00F212FF"/>
    <w:rsid w:val="00F23491"/>
    <w:rsid w:val="00F27629"/>
    <w:rsid w:val="00F3217B"/>
    <w:rsid w:val="00F34993"/>
    <w:rsid w:val="00F37D42"/>
    <w:rsid w:val="00F62A85"/>
    <w:rsid w:val="00F71693"/>
    <w:rsid w:val="00F77F0D"/>
    <w:rsid w:val="00F83701"/>
    <w:rsid w:val="00F8642E"/>
    <w:rsid w:val="00F90E62"/>
    <w:rsid w:val="00F97299"/>
    <w:rsid w:val="00FA05E2"/>
    <w:rsid w:val="00FA3DCA"/>
    <w:rsid w:val="00FA4735"/>
    <w:rsid w:val="00FA5472"/>
    <w:rsid w:val="00FA56FB"/>
    <w:rsid w:val="00FB2DD4"/>
    <w:rsid w:val="00FB310E"/>
    <w:rsid w:val="00FB3F10"/>
    <w:rsid w:val="00FC24CA"/>
    <w:rsid w:val="00FD07C4"/>
    <w:rsid w:val="00FE007E"/>
    <w:rsid w:val="00FE4116"/>
    <w:rsid w:val="00FE4BED"/>
    <w:rsid w:val="00FF75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9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D07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132669"/>
    <w:pPr>
      <w:spacing w:after="0" w:line="240" w:lineRule="auto"/>
    </w:pPr>
    <w:rPr>
      <w:rFonts w:ascii="Calibri" w:hAnsi="Calibri"/>
      <w:sz w:val="18"/>
      <w:szCs w:val="18"/>
    </w:rPr>
  </w:style>
  <w:style w:type="character" w:customStyle="1" w:styleId="a5">
    <w:name w:val="Текст выноски Знак"/>
    <w:basedOn w:val="a0"/>
    <w:link w:val="a4"/>
    <w:uiPriority w:val="99"/>
    <w:semiHidden/>
    <w:rsid w:val="00132669"/>
    <w:rPr>
      <w:rFonts w:ascii="Calibri" w:hAnsi="Calibri"/>
      <w:sz w:val="18"/>
      <w:szCs w:val="18"/>
    </w:rPr>
  </w:style>
  <w:style w:type="paragraph" w:styleId="a6">
    <w:name w:val="List Paragraph"/>
    <w:basedOn w:val="a"/>
    <w:uiPriority w:val="34"/>
    <w:qFormat/>
    <w:rsid w:val="000240B1"/>
    <w:pPr>
      <w:ind w:left="720"/>
      <w:contextualSpacing/>
    </w:pPr>
  </w:style>
  <w:style w:type="paragraph" w:customStyle="1" w:styleId="ConsPlusNonformat">
    <w:name w:val="ConsPlusNonformat"/>
    <w:uiPriority w:val="99"/>
    <w:rsid w:val="001048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538F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505A3C"/>
    <w:pPr>
      <w:widowControl w:val="0"/>
      <w:autoSpaceDE w:val="0"/>
      <w:autoSpaceDN w:val="0"/>
      <w:spacing w:after="0" w:line="240" w:lineRule="auto"/>
    </w:pPr>
    <w:rPr>
      <w:rFonts w:ascii="Calibri" w:eastAsia="Times New Roman" w:hAnsi="Calibri" w:cs="Calibri"/>
      <w:szCs w:val="20"/>
      <w:lang w:eastAsia="ru-RU"/>
    </w:rPr>
  </w:style>
  <w:style w:type="character" w:styleId="a7">
    <w:name w:val="Strong"/>
    <w:basedOn w:val="a0"/>
    <w:uiPriority w:val="22"/>
    <w:qFormat/>
    <w:rsid w:val="00406E9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9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D07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132669"/>
    <w:pPr>
      <w:spacing w:after="0" w:line="240" w:lineRule="auto"/>
    </w:pPr>
    <w:rPr>
      <w:rFonts w:ascii="Calibri" w:hAnsi="Calibri"/>
      <w:sz w:val="18"/>
      <w:szCs w:val="18"/>
    </w:rPr>
  </w:style>
  <w:style w:type="character" w:customStyle="1" w:styleId="a5">
    <w:name w:val="Текст выноски Знак"/>
    <w:basedOn w:val="a0"/>
    <w:link w:val="a4"/>
    <w:uiPriority w:val="99"/>
    <w:semiHidden/>
    <w:rsid w:val="00132669"/>
    <w:rPr>
      <w:rFonts w:ascii="Calibri" w:hAnsi="Calibri"/>
      <w:sz w:val="18"/>
      <w:szCs w:val="18"/>
    </w:rPr>
  </w:style>
  <w:style w:type="paragraph" w:styleId="a6">
    <w:name w:val="List Paragraph"/>
    <w:basedOn w:val="a"/>
    <w:uiPriority w:val="34"/>
    <w:qFormat/>
    <w:rsid w:val="000240B1"/>
    <w:pPr>
      <w:ind w:left="720"/>
      <w:contextualSpacing/>
    </w:pPr>
  </w:style>
  <w:style w:type="paragraph" w:customStyle="1" w:styleId="ConsPlusNonformat">
    <w:name w:val="ConsPlusNonformat"/>
    <w:uiPriority w:val="99"/>
    <w:rsid w:val="001048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538F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505A3C"/>
    <w:pPr>
      <w:widowControl w:val="0"/>
      <w:autoSpaceDE w:val="0"/>
      <w:autoSpaceDN w:val="0"/>
      <w:spacing w:after="0" w:line="240" w:lineRule="auto"/>
    </w:pPr>
    <w:rPr>
      <w:rFonts w:ascii="Calibri" w:eastAsia="Times New Roman" w:hAnsi="Calibri" w:cs="Calibri"/>
      <w:szCs w:val="20"/>
      <w:lang w:eastAsia="ru-RU"/>
    </w:rPr>
  </w:style>
  <w:style w:type="character" w:styleId="a7">
    <w:name w:val="Strong"/>
    <w:basedOn w:val="a0"/>
    <w:uiPriority w:val="22"/>
    <w:qFormat/>
    <w:rsid w:val="00406E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979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30AB12F197CF254492C30B30118F028D1013E931CBC2A7FFCA3C7106E5A8D6452B7AF10DEOBwDH" TargetMode="External"/><Relationship Id="rId18" Type="http://schemas.openxmlformats.org/officeDocument/2006/relationships/hyperlink" Target="consultantplus://offline/ref=530AB12F197CF254492C30B30118F028D1013E931CBC2A7FFCA3C7106E5A8D6452B7AF10DEOBwCH" TargetMode="External"/><Relationship Id="rId26" Type="http://schemas.openxmlformats.org/officeDocument/2006/relationships/hyperlink" Target="consultantplus://offline/ref=530AB12F197CF254492C30B30118F028D1013E931CBC2A7FFCA3C7106E5A8D6452B7AF10DEOBw9H" TargetMode="External"/><Relationship Id="rId39" Type="http://schemas.openxmlformats.org/officeDocument/2006/relationships/hyperlink" Target="consultantplus://offline/ref=530AB12F197CF254492C30B30118F028D1013E931CBC2A7FFCA3C7106E5A8D6452B7AF10D1OBwCH" TargetMode="External"/><Relationship Id="rId21" Type="http://schemas.openxmlformats.org/officeDocument/2006/relationships/hyperlink" Target="consultantplus://offline/ref=530AB12F197CF254492C30B30118F028D1013E931CBC2A7FFCA3C7106E5A8D6452B7AF10DEOBwBH" TargetMode="External"/><Relationship Id="rId34" Type="http://schemas.openxmlformats.org/officeDocument/2006/relationships/hyperlink" Target="consultantplus://offline/ref=530AB12F197CF254492C30B30118F028D1013E931CBC2A7FFCA3C7106E5A8D6452B7AF10D1OBwFH" TargetMode="External"/><Relationship Id="rId42" Type="http://schemas.openxmlformats.org/officeDocument/2006/relationships/hyperlink" Target="consultantplus://offline/ref=530AB12F197CF254492C30B30118F028D1013E931CBC2A7FFCA3C7106E5A8D6452B7AF10D1OBwAH" TargetMode="External"/><Relationship Id="rId47" Type="http://schemas.openxmlformats.org/officeDocument/2006/relationships/hyperlink" Target="consultantplus://offline/ref=530AB12F197CF254492C30B30118F028D1013E931CBC2A7FFCA3C7106E5A8D6452B7AF15DCBDO0w3H" TargetMode="External"/><Relationship Id="rId50" Type="http://schemas.openxmlformats.org/officeDocument/2006/relationships/hyperlink" Target="consultantplus://offline/ref=530AB12F197CF254492C30B30118F028D1013E931CBC2A7FFCA3C7106E5A8D6452B7AF10D0OBwAH" TargetMode="External"/><Relationship Id="rId55" Type="http://schemas.openxmlformats.org/officeDocument/2006/relationships/hyperlink" Target="consultantplus://offline/ref=530AB12F197CF254492C30B30118F028D1013E931CBC2A7FFCA3C7106E5A8D6452B7AF1CD8OBwFH" TargetMode="External"/><Relationship Id="rId63" Type="http://schemas.openxmlformats.org/officeDocument/2006/relationships/hyperlink" Target="consultantplus://offline/ref=530AB12F197CF254492C30B30118F028D1013E931CBC2A7FFCA3C7106E5A8D6452B7AF13D9OBw9H" TargetMode="External"/><Relationship Id="rId68" Type="http://schemas.openxmlformats.org/officeDocument/2006/relationships/hyperlink" Target="consultantplus://offline/ref=530AB12F197CF254492C30B30118F028D10137901CB42A7FFCA3C7106E5A8D6452B7AF15D9BF006AO1w6H" TargetMode="External"/><Relationship Id="rId7" Type="http://schemas.openxmlformats.org/officeDocument/2006/relationships/hyperlink" Target="consultantplus://offline/ref=530AB12F197CF254492C30B30118F028D1013E931CBC2A7FFCA3C7106E5A8D6452B7AF1CDAOBw7H" TargetMode="External"/><Relationship Id="rId2" Type="http://schemas.openxmlformats.org/officeDocument/2006/relationships/styles" Target="styles.xml"/><Relationship Id="rId16" Type="http://schemas.openxmlformats.org/officeDocument/2006/relationships/hyperlink" Target="consultantplus://offline/ref=530AB12F197CF254492C30B30118F028D1013E931CBC2A7FFCA3C7106E5A8D6452B7AF10DEOBwDH" TargetMode="External"/><Relationship Id="rId29" Type="http://schemas.openxmlformats.org/officeDocument/2006/relationships/hyperlink" Target="consultantplus://offline/ref=530AB12F197CF254492C30B30118F028D1013E931CBC2A7FFCA3C7106E5A8D6452B7AF10DEOBw8H" TargetMode="External"/><Relationship Id="rId1" Type="http://schemas.openxmlformats.org/officeDocument/2006/relationships/customXml" Target="../customXml/item1.xml"/><Relationship Id="rId6" Type="http://schemas.openxmlformats.org/officeDocument/2006/relationships/hyperlink" Target="consultantplus://offline/ref=530AB12F197CF254492C30B30118F028D2063B9615B82A7FFCA3C7106EO5wAH" TargetMode="External"/><Relationship Id="rId11" Type="http://schemas.openxmlformats.org/officeDocument/2006/relationships/hyperlink" Target="consultantplus://offline/ref=530AB12F197CF254492C30B30118F028D1013E931CBC2A7FFCA3C7106E5A8D6452B7AF10DEOBwEH" TargetMode="External"/><Relationship Id="rId24" Type="http://schemas.openxmlformats.org/officeDocument/2006/relationships/hyperlink" Target="consultantplus://offline/ref=530AB12F197CF254492C30B30118F028D1013E931CBC2A7FFCA3C7106E5A8D6452B7AF10DEOBwAH" TargetMode="External"/><Relationship Id="rId32" Type="http://schemas.openxmlformats.org/officeDocument/2006/relationships/hyperlink" Target="consultantplus://offline/ref=530AB12F197CF254492C30B30118F028D1013E931CBC2A7FFCA3C7106E5A8D6452B7AF10DEOBw8H" TargetMode="External"/><Relationship Id="rId37" Type="http://schemas.openxmlformats.org/officeDocument/2006/relationships/hyperlink" Target="consultantplus://offline/ref=530AB12F197CF254492C30B30118F028D1013E931CBC2A7FFCA3C7106E5A8D6452B7AF10D1OBwEH" TargetMode="External"/><Relationship Id="rId40" Type="http://schemas.openxmlformats.org/officeDocument/2006/relationships/hyperlink" Target="consultantplus://offline/ref=530AB12F197CF254492C30B30118F028D1013E931CBC2A7FFCA3C7106E5A8D6452B7AF10D1OBwBH" TargetMode="External"/><Relationship Id="rId45" Type="http://schemas.openxmlformats.org/officeDocument/2006/relationships/hyperlink" Target="consultantplus://offline/ref=530AB12F197CF254492C30B30118F028D1013E931CBC2A7FFCA3C7106E5A8D6452B7AF10D1OBw7H" TargetMode="External"/><Relationship Id="rId53" Type="http://schemas.openxmlformats.org/officeDocument/2006/relationships/hyperlink" Target="consultantplus://offline/ref=530AB12F197CF254492C2EBE1774AE2CDB0A609C14BC292CA1FC9C4D3953873315F8F6579DB2016B14DD7EO9w6H" TargetMode="External"/><Relationship Id="rId58" Type="http://schemas.openxmlformats.org/officeDocument/2006/relationships/hyperlink" Target="consultantplus://offline/ref=530AB12F197CF254492C30B30118F028D1013E931CBC2A7FFCA3C7106E5A8D6452B7AF11DAOBwBH" TargetMode="External"/><Relationship Id="rId66" Type="http://schemas.openxmlformats.org/officeDocument/2006/relationships/hyperlink" Target="consultantplus://offline/ref=530AB12F197CF254492C30B30118F028D1013E931CBC2A7FFCA3C7106EO5wAH" TargetMode="External"/><Relationship Id="rId5" Type="http://schemas.openxmlformats.org/officeDocument/2006/relationships/webSettings" Target="webSettings.xml"/><Relationship Id="rId15" Type="http://schemas.openxmlformats.org/officeDocument/2006/relationships/hyperlink" Target="consultantplus://offline/ref=530AB12F197CF254492C30B30118F028D1013E931CBC2A7FFCA3C7106E5A8D6452B7AF10DEOBwDH" TargetMode="External"/><Relationship Id="rId23" Type="http://schemas.openxmlformats.org/officeDocument/2006/relationships/hyperlink" Target="consultantplus://offline/ref=530AB12F197CF254492C30B30118F028D1013E931CBC2A7FFCA3C7106E5A8D6452B7AF10DEOBwBH" TargetMode="External"/><Relationship Id="rId28" Type="http://schemas.openxmlformats.org/officeDocument/2006/relationships/hyperlink" Target="consultantplus://offline/ref=530AB12F197CF254492C30B30118F028D1013E931CBC2A7FFCA3C7106E5A8D6452B7AF10DEOBw9H" TargetMode="External"/><Relationship Id="rId36" Type="http://schemas.openxmlformats.org/officeDocument/2006/relationships/hyperlink" Target="consultantplus://offline/ref=530AB12F197CF254492C30B30118F028D1013E931CBC2A7FFCA3C7106E5A8D6452B7AF15D8BAO0w0H" TargetMode="External"/><Relationship Id="rId49" Type="http://schemas.openxmlformats.org/officeDocument/2006/relationships/hyperlink" Target="consultantplus://offline/ref=530AB12F197CF254492C30B30118F028D1013E931CBC2A7FFCA3C7106E5A8D6452B7AF10D0OBwEH" TargetMode="External"/><Relationship Id="rId57" Type="http://schemas.openxmlformats.org/officeDocument/2006/relationships/hyperlink" Target="consultantplus://offline/ref=530AB12F197CF254492C30B30118F028D2063B9615B82A7FFCA3C7106EO5wAH" TargetMode="External"/><Relationship Id="rId61" Type="http://schemas.openxmlformats.org/officeDocument/2006/relationships/hyperlink" Target="consultantplus://offline/ref=530AB12F197CF254492C2EBE1774AE2CDB0A609C14BC292CA1FC9C4D3953873315F8F6579DB2016B14DD7EO9w6H" TargetMode="External"/><Relationship Id="rId10" Type="http://schemas.openxmlformats.org/officeDocument/2006/relationships/hyperlink" Target="consultantplus://offline/ref=530AB12F197CF254492C30B30118F028D10137901CB42A7FFCA3C7106E5A8D6452B7AF15D9BF006AO1w6H" TargetMode="External"/><Relationship Id="rId19" Type="http://schemas.openxmlformats.org/officeDocument/2006/relationships/hyperlink" Target="consultantplus://offline/ref=530AB12F197CF254492C30B30118F028D1013E931CBC2A7FFCA3C7106E5A8D6452B7AF10DEOBwCH" TargetMode="External"/><Relationship Id="rId31" Type="http://schemas.openxmlformats.org/officeDocument/2006/relationships/hyperlink" Target="consultantplus://offline/ref=530AB12F197CF254492C30B30118F028D1013E931CBC2A7FFCA3C7106E5A8D6452B7AF10D0OBw6H" TargetMode="External"/><Relationship Id="rId44" Type="http://schemas.openxmlformats.org/officeDocument/2006/relationships/hyperlink" Target="consultantplus://offline/ref=530AB12F197CF254492C30B30118F028D1013E931CBC2A7FFCA3C7106E5A8D6452B7AF10D1OBw7H" TargetMode="External"/><Relationship Id="rId52" Type="http://schemas.openxmlformats.org/officeDocument/2006/relationships/hyperlink" Target="consultantplus://offline/ref=530AB12F197CF254492C30B30118F028D1013E931CBC2A7FFCA3C7106E5A8D6452B7AF10D0OBw7H" TargetMode="External"/><Relationship Id="rId60" Type="http://schemas.openxmlformats.org/officeDocument/2006/relationships/hyperlink" Target="consultantplus://offline/ref=530AB12F197CF254492C30B30118F028D1013F921AB52A7FFCA3C7106EO5wAH" TargetMode="External"/><Relationship Id="rId65" Type="http://schemas.openxmlformats.org/officeDocument/2006/relationships/hyperlink" Target="consultantplus://offline/ref=530AB12F197CF254492C30B30118F028D1013E931CBC2A7FFCA3C7106E5A8D6452B7AF13D9OBw9H" TargetMode="External"/><Relationship Id="rId4" Type="http://schemas.openxmlformats.org/officeDocument/2006/relationships/settings" Target="settings.xml"/><Relationship Id="rId9" Type="http://schemas.openxmlformats.org/officeDocument/2006/relationships/hyperlink" Target="consultantplus://offline/ref=530AB12F197CF254492C30B30118F028D1013E931CBC2A7FFCA3C7106EO5wAH" TargetMode="External"/><Relationship Id="rId14" Type="http://schemas.openxmlformats.org/officeDocument/2006/relationships/hyperlink" Target="consultantplus://offline/ref=530AB12F197CF254492C30B30118F028D1013F991FBC2A7FFCA3C7106EO5wAH" TargetMode="External"/><Relationship Id="rId22" Type="http://schemas.openxmlformats.org/officeDocument/2006/relationships/hyperlink" Target="consultantplus://offline/ref=530AB12F197CF254492C30B30118F028D1013E931CBC2A7FFCA3C7106E5A8D6452B7AF10DEOBwBH" TargetMode="External"/><Relationship Id="rId27" Type="http://schemas.openxmlformats.org/officeDocument/2006/relationships/hyperlink" Target="consultantplus://offline/ref=530AB12F197CF254492C30B30118F028D1013E931CBC2A7FFCA3C7106E5A8D6452B7AF10DEOBw9H" TargetMode="External"/><Relationship Id="rId30" Type="http://schemas.openxmlformats.org/officeDocument/2006/relationships/hyperlink" Target="consultantplus://offline/ref=530AB12F197CF254492C30B30118F028D1013E931CBC2A7FFCA3C7106E5A8D6452B7AF10DEOBw8H" TargetMode="External"/><Relationship Id="rId35" Type="http://schemas.openxmlformats.org/officeDocument/2006/relationships/hyperlink" Target="consultantplus://offline/ref=530AB12F197CF254492C30B30118F028D1013E931CBC2A7FFCA3C7106E5A8D6452B7AF15D8BAO0w0H" TargetMode="External"/><Relationship Id="rId43" Type="http://schemas.openxmlformats.org/officeDocument/2006/relationships/hyperlink" Target="consultantplus://offline/ref=530AB12F197CF254492C30B30118F028D1013E931CBC2A7FFCA3C7106E5A8D6452B7AF10D1OBw8H" TargetMode="External"/><Relationship Id="rId48" Type="http://schemas.openxmlformats.org/officeDocument/2006/relationships/hyperlink" Target="consultantplus://offline/ref=530AB12F197CF254492C30B30118F028D1013E931CBC2A7FFCA3C7106E5A8D6452B7AF15D8BAO0w1H" TargetMode="External"/><Relationship Id="rId56" Type="http://schemas.openxmlformats.org/officeDocument/2006/relationships/hyperlink" Target="consultantplus://offline/ref=530AB12F197CF254492C30B30118F028D1013E931CBC2A7FFCA3C7106E5A8D6452B7AF1CD8OBwFH" TargetMode="External"/><Relationship Id="rId64" Type="http://schemas.openxmlformats.org/officeDocument/2006/relationships/hyperlink" Target="consultantplus://offline/ref=530AB12F197CF254492C30B30118F028D1013E931CBC2A7FFCA3C7106E5A8D6452B7AF13D9OBw9H" TargetMode="External"/><Relationship Id="rId69" Type="http://schemas.openxmlformats.org/officeDocument/2006/relationships/fontTable" Target="fontTable.xml"/><Relationship Id="rId8" Type="http://schemas.openxmlformats.org/officeDocument/2006/relationships/hyperlink" Target="consultantplus://offline/ref=530AB12F197CF254492C30B30118F028D1013E931CBC2A7FFCA3C7106E5A8D6452B7AF1CD8OBwFH" TargetMode="External"/><Relationship Id="rId51" Type="http://schemas.openxmlformats.org/officeDocument/2006/relationships/hyperlink" Target="consultantplus://offline/ref=530AB12F197CF254492C30B30118F028D1013F9718BC2A7FFCA3C7106EO5wAH" TargetMode="External"/><Relationship Id="rId3" Type="http://schemas.microsoft.com/office/2007/relationships/stylesWithEffects" Target="stylesWithEffects.xml"/><Relationship Id="rId12" Type="http://schemas.openxmlformats.org/officeDocument/2006/relationships/hyperlink" Target="consultantplus://offline/ref=530AB12F197CF254492C30B30118F028D1013E931CBC2A7FFCA3C7106E5A8D6452B7AF10DEOBwEH" TargetMode="External"/><Relationship Id="rId17" Type="http://schemas.openxmlformats.org/officeDocument/2006/relationships/hyperlink" Target="consultantplus://offline/ref=530AB12F197CF254492C30B30118F028D1013E931CBC2A7FFCA3C7106E5A8D6452B7AF10DEOBwCH" TargetMode="External"/><Relationship Id="rId25" Type="http://schemas.openxmlformats.org/officeDocument/2006/relationships/hyperlink" Target="consultantplus://offline/ref=530AB12F197CF254492C30B30118F028D1013E931CBC2A7FFCA3C7106E5A8D6452B7AF10DEOBwAH" TargetMode="External"/><Relationship Id="rId33" Type="http://schemas.openxmlformats.org/officeDocument/2006/relationships/hyperlink" Target="consultantplus://offline/ref=530AB12F197CF254492C30B30118F028D1013E931CBC2A7FFCA3C7106E5A8D6452B7AF10DEOBw7H" TargetMode="External"/><Relationship Id="rId38" Type="http://schemas.openxmlformats.org/officeDocument/2006/relationships/hyperlink" Target="consultantplus://offline/ref=530AB12F197CF254492C30B30118F028D1013E931CBC2A7FFCA3C7106E5A8D6452B7AF10D1OBwDH" TargetMode="External"/><Relationship Id="rId46" Type="http://schemas.openxmlformats.org/officeDocument/2006/relationships/hyperlink" Target="consultantplus://offline/ref=530AB12F197CF254492C30B30118F028D1013E931CBC2A7FFCA3C7106E5A8D6452B7AF10D1OBw6H" TargetMode="External"/><Relationship Id="rId59" Type="http://schemas.openxmlformats.org/officeDocument/2006/relationships/hyperlink" Target="consultantplus://offline/ref=530AB12F197CF254492C30B30118F028D1013E931CBC2A7FFCA3C7106E5A8D6452B7AF11DCOBwDH" TargetMode="External"/><Relationship Id="rId67" Type="http://schemas.openxmlformats.org/officeDocument/2006/relationships/hyperlink" Target="consultantplus://offline/ref=530AB12F197CF254492C30B30118F028D10137901CB42A7FFCA3C7106E5A8D6452B7AF15D9BF006AO1w6H" TargetMode="External"/><Relationship Id="rId20" Type="http://schemas.openxmlformats.org/officeDocument/2006/relationships/hyperlink" Target="consultantplus://offline/ref=530AB12F197CF254492C30B30118F028D1013E931CBC2A7FFCA3C7106E5A8D6452B7AF10DEOBwCH" TargetMode="External"/><Relationship Id="rId41" Type="http://schemas.openxmlformats.org/officeDocument/2006/relationships/hyperlink" Target="consultantplus://offline/ref=530AB12F197CF254492C30B30118F028D10137901CB42A7FFCA3C7106E5A8D6452B7AF15D9BF006AO1w6H" TargetMode="External"/><Relationship Id="rId54" Type="http://schemas.openxmlformats.org/officeDocument/2006/relationships/hyperlink" Target="consultantplus://offline/ref=530AB12F197CF254492C30B30118F028D1013E931CBC2A7FFCA3C7106E5A8D6452B7AF1CDAOBw7H" TargetMode="External"/><Relationship Id="rId62" Type="http://schemas.openxmlformats.org/officeDocument/2006/relationships/hyperlink" Target="consultantplus://offline/ref=530AB12F197CF254492C30B30118F028D1013E931CBC2A7FFCA3C7106E5A8D6452B7AF1CDEOBw7H"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9CEBB-367F-4EF1-9A66-E2E563247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66</Pages>
  <Words>17064</Words>
  <Characters>97270</Characters>
  <Application>Microsoft Office Word</Application>
  <DocSecurity>0</DocSecurity>
  <Lines>810</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economy16 (Зайнетдинова М.А.)</dc:creator>
  <cp:lastModifiedBy>economy16 (Зайнетдинова М.А.)</cp:lastModifiedBy>
  <cp:revision>3</cp:revision>
  <cp:lastPrinted>2017-03-17T09:17:00Z</cp:lastPrinted>
  <dcterms:created xsi:type="dcterms:W3CDTF">2017-03-20T13:24:00Z</dcterms:created>
  <dcterms:modified xsi:type="dcterms:W3CDTF">2017-03-28T09:19:00Z</dcterms:modified>
</cp:coreProperties>
</file>