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C3" w:rsidRDefault="00C57EC3" w:rsidP="00C57EC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Зарегистрировано в Минюсте ЧР 9 августа 2012 г. N 1250</w:t>
      </w:r>
    </w:p>
    <w:p w:rsidR="00C57EC3" w:rsidRDefault="00C57EC3" w:rsidP="00C57EC3">
      <w:pPr>
        <w:widowControl w:val="0"/>
        <w:pBdr>
          <w:top w:val="single" w:sz="6" w:space="0" w:color="auto"/>
        </w:pBdr>
        <w:autoSpaceDE w:val="0"/>
        <w:autoSpaceDN w:val="0"/>
        <w:adjustRightInd w:val="0"/>
        <w:spacing w:before="100" w:after="100" w:line="240" w:lineRule="auto"/>
        <w:jc w:val="center"/>
        <w:rPr>
          <w:rFonts w:ascii="Calibri" w:hAnsi="Calibri" w:cs="Calibri"/>
          <w:sz w:val="2"/>
          <w:szCs w:val="2"/>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ЧУВАШСКОЙ РЕСПУБЛИКИ</w:t>
      </w:r>
    </w:p>
    <w:p w:rsidR="00C57EC3" w:rsidRDefault="00C57EC3">
      <w:pPr>
        <w:widowControl w:val="0"/>
        <w:autoSpaceDE w:val="0"/>
        <w:autoSpaceDN w:val="0"/>
        <w:adjustRightInd w:val="0"/>
        <w:spacing w:after="0" w:line="240" w:lineRule="auto"/>
        <w:jc w:val="center"/>
        <w:rPr>
          <w:rFonts w:ascii="Calibri" w:hAnsi="Calibri" w:cs="Calibri"/>
          <w:b/>
          <w:bCs/>
        </w:rPr>
      </w:pP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июня 2012 г. N 84/</w:t>
      </w:r>
      <w:proofErr w:type="gramStart"/>
      <w:r>
        <w:rPr>
          <w:rFonts w:ascii="Calibri" w:hAnsi="Calibri" w:cs="Calibri"/>
          <w:b/>
          <w:bCs/>
        </w:rPr>
        <w:t>п</w:t>
      </w:r>
      <w:proofErr w:type="gramEnd"/>
    </w:p>
    <w:p w:rsidR="00C57EC3" w:rsidRDefault="00C57EC3">
      <w:pPr>
        <w:widowControl w:val="0"/>
        <w:autoSpaceDE w:val="0"/>
        <w:autoSpaceDN w:val="0"/>
        <w:adjustRightInd w:val="0"/>
        <w:spacing w:after="0" w:line="240" w:lineRule="auto"/>
        <w:jc w:val="center"/>
        <w:rPr>
          <w:rFonts w:ascii="Calibri" w:hAnsi="Calibri" w:cs="Calibri"/>
          <w:b/>
          <w:bCs/>
        </w:rPr>
      </w:pP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"ДАЕТ ПИСЬМЕННЫЕ РАЗЪЯСНЕНИЯ ПО ВОПРОСАМ ПРИМЕНЕНИЯ</w:t>
      </w: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ЧУВАШСКОЙ РЕСПУБЛИКИ О НАЛОГАХ"</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rsidP="00C57EC3">
      <w:pPr>
        <w:widowControl w:val="0"/>
        <w:autoSpaceDE w:val="0"/>
        <w:autoSpaceDN w:val="0"/>
        <w:adjustRightInd w:val="0"/>
        <w:spacing w:after="0" w:line="240" w:lineRule="auto"/>
        <w:jc w:val="center"/>
        <w:rPr>
          <w:rFonts w:ascii="Calibri" w:hAnsi="Calibri" w:cs="Calibri"/>
        </w:rPr>
      </w:pPr>
      <w:bookmarkStart w:id="0" w:name="_GoBack"/>
    </w:p>
    <w:bookmarkEnd w:id="0"/>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7"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5"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"Дает письменные разъяснения по вопросам применения законодательства Чувашской Республики о налогах".</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финансов Чувашской Республики от 7 декабря 2007 г. N 597/</w:t>
      </w:r>
      <w:proofErr w:type="gramStart"/>
      <w:r>
        <w:rPr>
          <w:rFonts w:ascii="Calibri" w:hAnsi="Calibri" w:cs="Calibri"/>
        </w:rPr>
        <w:t>п</w:t>
      </w:r>
      <w:proofErr w:type="gramEnd"/>
      <w:r>
        <w:rPr>
          <w:rFonts w:ascii="Calibri" w:hAnsi="Calibri" w:cs="Calibri"/>
        </w:rPr>
        <w:t xml:space="preserve"> "Об утверждении Административного регламента по предоставлению государственной услуги по даче письменных разъяснений налогоплательщикам и налоговым агентам по вопросам применения законодательства Чувашской Республики о налогах, поступившим в Министерство финансов Чувашской Республики" (зарегистрирован в Министерстве юстиции Чувашской Республики 4 февраля 2008 г., регистрационный N 304).</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приказа возложить на заместителя министра финансов Чувашской Республики Муратову Ф.Х.</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приказ вступает в силу через 10 дней после дня его официального опубликования.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министра финансов</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Ф.Х.МУРАТОВА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финансов</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от 18.06.2012 N 84/</w:t>
      </w:r>
      <w:proofErr w:type="gramStart"/>
      <w:r>
        <w:rPr>
          <w:rFonts w:ascii="Calibri" w:hAnsi="Calibri" w:cs="Calibri"/>
        </w:rPr>
        <w:t>п</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АДМИНИСТРАТИВНЫЙ РЕГЛАМЕНТ</w:t>
      </w: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"ДАЕТ ПИСЬМЕННЫЕ РАЗЪЯСНЕНИЯ ПО ВОПРОСАМ ПРИМЕНЕНИЯ</w:t>
      </w:r>
    </w:p>
    <w:p w:rsidR="00C57EC3" w:rsidRDefault="00C57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ЧУВАШСКОЙ РЕСПУБЛИКИ О НАЛОГАХ"</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4" w:name="Par44"/>
      <w:bookmarkEnd w:id="4"/>
      <w:r>
        <w:rPr>
          <w:rFonts w:ascii="Calibri" w:hAnsi="Calibri" w:cs="Calibri"/>
        </w:rPr>
        <w:t>1.1. Предмет регулирования административного регламента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Административный регламент предоставления государственной услуги "Дает письменные разъяснения по вопросам применения законодательства Чувашской Республики о налогах" (далее - Административный регламент) регулирует процедуру подготовки и предоставления письменных </w:t>
      </w:r>
      <w:r>
        <w:rPr>
          <w:rFonts w:ascii="Calibri" w:hAnsi="Calibri" w:cs="Calibri"/>
        </w:rPr>
        <w:lastRenderedPageBreak/>
        <w:t>разъяснений на поступившие в Министерство финансов Чувашской Республики (далее также - Министерство) обращения по вопросам применения законодательства Чувашской Республики о налогах (далее -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5" w:name="Par48"/>
      <w:bookmarkEnd w:id="5"/>
      <w:r>
        <w:rPr>
          <w:rFonts w:ascii="Calibri" w:hAnsi="Calibri" w:cs="Calibri"/>
        </w:rPr>
        <w:t>1.2. Круг заявителей</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Заявителями на получение государственной услуги являются физические и юридические лица, признаваемые в соответствии с Налоговым </w:t>
      </w:r>
      <w:hyperlink r:id="rId10" w:history="1">
        <w:r>
          <w:rPr>
            <w:rFonts w:ascii="Calibri" w:hAnsi="Calibri" w:cs="Calibri"/>
            <w:color w:val="0000FF"/>
          </w:rPr>
          <w:t>кодексом</w:t>
        </w:r>
      </w:hyperlink>
      <w:r>
        <w:rPr>
          <w:rFonts w:ascii="Calibri" w:hAnsi="Calibri" w:cs="Calibri"/>
        </w:rPr>
        <w:t xml:space="preserve"> Российской Федерации налогоплательщиками, налоговыми агентами (далее - заявители). Заявители вправе обращаться лично либо через своих уполномоченных представителей.</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6" w:name="Par52"/>
      <w:bookmarkEnd w:id="6"/>
      <w:r>
        <w:rPr>
          <w:rFonts w:ascii="Calibri" w:hAnsi="Calibri" w:cs="Calibri"/>
        </w:rPr>
        <w:t>1.3. Порядок информирования о предоставлении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по предоставлению государственной услуги осуществляется Министерством через структурное подразделение - отдел налоговой политики и прогнозирования доходов (далее также - структурное подразделение).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предоставляемая заявителям о государственной услуге, является открытой и доступной.</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государственной услуге предоставляется непосредственно в помещениях Министерства (Чувашской Республика, г. Чебоксары, пл. Республики, д. 2, этаж 3, кабинет 326), с использованием информационных стендов, по телефону, электронной почте, посредством ее размещения на официальном сайте Министерства на Портале органов государственной власти Чувашской Республики в информационно-телекоммуникационной сети "Интернет" (далее - сеть "Интернет").</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адресах и телефонах должностных лиц Министерства и графике работы содержатся в </w:t>
      </w:r>
      <w:hyperlink w:anchor="Par372"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по вопросам предоставления государственной услуги, сведения о ходе предоставления указанной услуги заявители могут получить с использованием региональных информационных систем Чувашской Республики "Реестр государственных и муниципальных услуг (функций) Чувашской Республики" и "Портал государственных и муниципальных услуг (функций) Чувашской Республики" (далее - Портал государственных услуг Чувашской Республики).</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Индивидуальное устное информирование осуществляется должностным лицом Министерства при </w:t>
      </w:r>
      <w:proofErr w:type="gramStart"/>
      <w:r>
        <w:rPr>
          <w:rFonts w:ascii="Calibri" w:hAnsi="Calibri" w:cs="Calibri"/>
        </w:rPr>
        <w:t>обращении</w:t>
      </w:r>
      <w:proofErr w:type="gramEnd"/>
      <w:r>
        <w:rPr>
          <w:rFonts w:ascii="Calibri" w:hAnsi="Calibri" w:cs="Calibri"/>
        </w:rPr>
        <w:t xml:space="preserve"> заявителя за информацией лично или по телефону.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телефонной связи заявители могут получить информацию:</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предоставления государственной услуги и режиме работы структурного подразделения, предоставляющего государственную услугу;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полном почтовом адресе Министерства;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адресе официального сайта Министерства в сети "Интернет";</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номере телефона структурного подразделения, адресе его электронной почты;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письменному обращению;</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процедуре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о порядке предоставления государственной услуги по телефону должностное лицо структурного подразделения, сняв трубку, должно представиться, назвав фамилию, имя, отчество, должность, наименование структурного подразделения.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обязано сообщить заявителю график приема при </w:t>
      </w:r>
      <w:proofErr w:type="gramStart"/>
      <w:r>
        <w:rPr>
          <w:rFonts w:ascii="Calibri" w:hAnsi="Calibri" w:cs="Calibri"/>
        </w:rPr>
        <w:t>предоставлении</w:t>
      </w:r>
      <w:proofErr w:type="gramEnd"/>
      <w:r>
        <w:rPr>
          <w:rFonts w:ascii="Calibri" w:hAnsi="Calibri" w:cs="Calibri"/>
        </w:rPr>
        <w:t xml:space="preserve"> государственной услуги, точный почтовый адрес Министерства (при необходимости - способ проезда к нему).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разговора должностное лицо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времени предоставления государственной услуги по телефону должностное лицо структурного подразделения, предоставляющее государственную услугу, обязано назначить время, согласованное с заявителем с учетом уже состоявшихся встреч.</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по телефону при </w:t>
      </w:r>
      <w:proofErr w:type="gramStart"/>
      <w:r>
        <w:rPr>
          <w:rFonts w:ascii="Calibri" w:hAnsi="Calibri" w:cs="Calibri"/>
        </w:rPr>
        <w:t>предоставлении</w:t>
      </w:r>
      <w:proofErr w:type="gramEnd"/>
      <w:r>
        <w:rPr>
          <w:rFonts w:ascii="Calibri" w:hAnsi="Calibri" w:cs="Calibri"/>
        </w:rPr>
        <w:t xml:space="preserve"> государственной услуги является предпочтительным </w:t>
      </w:r>
      <w:r>
        <w:rPr>
          <w:rFonts w:ascii="Calibri" w:hAnsi="Calibri" w:cs="Calibri"/>
        </w:rPr>
        <w:lastRenderedPageBreak/>
        <w:t>способом организации приема заявителей.</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информирование о ходе предоставления государственной услуги осуществляется должностным лицом с использованием средств почтовой, факсимильной связи либо электронной почты в течение пяти рабочих дней со дня регистрации обращения заявителя.</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устное информирование о ходе предоставления государственной услуги осуществляется с привлечением средств массовой информации (далее - СМИ).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письменное информирование о ходе предоставления государственной услуги осуществляется путем публикации информационных материалов в СМИ, размещения на официальном сайте Министерства в сети "Интернет", использования информационного стенда.</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Министерства в сети "Интернет" размещается следующая обязательная информация:</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и </w:t>
      </w:r>
      <w:proofErr w:type="gramStart"/>
      <w:r>
        <w:rPr>
          <w:rFonts w:ascii="Calibri" w:hAnsi="Calibri" w:cs="Calibri"/>
        </w:rPr>
        <w:t>почтовый</w:t>
      </w:r>
      <w:proofErr w:type="gramEnd"/>
      <w:r>
        <w:rPr>
          <w:rFonts w:ascii="Calibri" w:hAnsi="Calibri" w:cs="Calibri"/>
        </w:rPr>
        <w:t xml:space="preserve"> адрес Министерства;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справочные номера телефонов структурного подразделения;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структурного </w:t>
      </w:r>
      <w:proofErr w:type="gramStart"/>
      <w:r>
        <w:rPr>
          <w:rFonts w:ascii="Calibri" w:hAnsi="Calibri" w:cs="Calibri"/>
        </w:rPr>
        <w:t>подразделения</w:t>
      </w:r>
      <w:proofErr w:type="gramEnd"/>
      <w:r>
        <w:rPr>
          <w:rFonts w:ascii="Calibri" w:hAnsi="Calibri" w:cs="Calibri"/>
        </w:rPr>
        <w:t xml:space="preserve"> с указанием рассматриваемых им вопросов;</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письменному обращению;</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заявителями;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для отказа в предоставлении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Портале государственных услуг Чувашской Республики размещены следующие информационные разделы: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предоставления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документы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outlineLvl w:val="1"/>
        <w:rPr>
          <w:rFonts w:ascii="Calibri" w:hAnsi="Calibri" w:cs="Calibri"/>
        </w:rPr>
      </w:pPr>
      <w:bookmarkStart w:id="7" w:name="Par95"/>
      <w:bookmarkEnd w:id="7"/>
      <w:r>
        <w:rPr>
          <w:rFonts w:ascii="Calibri" w:hAnsi="Calibri" w:cs="Calibri"/>
        </w:rPr>
        <w:t>II. Стандарт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8" w:name="Par97"/>
      <w:bookmarkEnd w:id="8"/>
      <w:r>
        <w:rPr>
          <w:rFonts w:ascii="Calibri" w:hAnsi="Calibri" w:cs="Calibri"/>
        </w:rPr>
        <w:t>2.1. Наименование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 письменные разъяснения по вопросам применения законодательства Чувашской Республики о налогах".</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9" w:name="Par101"/>
      <w:bookmarkEnd w:id="9"/>
      <w:r>
        <w:rPr>
          <w:rFonts w:ascii="Calibri" w:hAnsi="Calibri" w:cs="Calibri"/>
        </w:rPr>
        <w:t>2.2. Наименование органа исполнительной власти, предоставляющего государственную услугу</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предоставляется органом исполнительной власти Чувашской Республики - Министерством финансов Чувашской Республики через структурное подразделение - отдел налоговой политики и прогнозирования доходов.</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w:t>
      </w:r>
      <w:proofErr w:type="gramEnd"/>
      <w:r>
        <w:rPr>
          <w:rFonts w:ascii="Calibri" w:hAnsi="Calibri" w:cs="Calibri"/>
        </w:rPr>
        <w:t xml:space="preserve"> Министров Чувашской Республики.</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0" w:name="Par107"/>
      <w:bookmarkEnd w:id="10"/>
      <w:r>
        <w:rPr>
          <w:rFonts w:ascii="Calibri" w:hAnsi="Calibri" w:cs="Calibri"/>
        </w:rPr>
        <w:t>2.3. Описание результата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государственной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1" w:name="Par111"/>
      <w:bookmarkEnd w:id="11"/>
      <w:r>
        <w:rPr>
          <w:rFonts w:ascii="Calibri" w:hAnsi="Calibri" w:cs="Calibri"/>
        </w:rPr>
        <w:t>2.4. Срок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Обращения, поступившие в Министерство или должностному лицу в соответствии с его компетенцией и не требующие дополнительного изучения, рассматриваются в Министерстве в течение двух месяцев со дня поступления соответствующего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министра финансов Чувашской Республики (далее - министр), заместителя министра финансов Чувашской Республики указанный срок может быть продлен, но не более чем на один месяц.</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2" w:name="Par116"/>
      <w:bookmarkEnd w:id="12"/>
      <w:r>
        <w:rPr>
          <w:rFonts w:ascii="Calibri" w:hAnsi="Calibri" w:cs="Calibri"/>
        </w:rPr>
        <w:t>2.5. Перечень нормативных правовых актов Российской Федерации и Чувашской Республики, регулирующих отношения, возникающие в связи с предоставлением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25 декабря 1993, N 237)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19" w:history="1">
        <w:r>
          <w:rPr>
            <w:rFonts w:ascii="Calibri" w:hAnsi="Calibri" w:cs="Calibri"/>
            <w:color w:val="0000FF"/>
          </w:rPr>
          <w:t>кодексом</w:t>
        </w:r>
      </w:hyperlink>
      <w:r>
        <w:rPr>
          <w:rFonts w:ascii="Calibri" w:hAnsi="Calibri" w:cs="Calibri"/>
        </w:rPr>
        <w:t xml:space="preserve"> Российской Федерации (Российская газета, 6 августа 1998, N 148-149, Собрание законодательства Российской Федерации, 3 августа 1998, N 31, ст. 3824)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(Российская газета, 5 мая 2006, N 95; Собрание законодательства Российской Федерации, 2006, N 19, ст. 2060; Парламентская газета, 11 мая 2006, N 70-71)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(Российская газета, 30 июля 2010, N 168; Собрание законодательства Российской Федерации, 2010, N 31, ст. 4179)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Конституцией</w:t>
        </w:r>
      </w:hyperlink>
      <w:r>
        <w:rPr>
          <w:rFonts w:ascii="Calibri" w:hAnsi="Calibri" w:cs="Calibri"/>
        </w:rPr>
        <w:t xml:space="preserve"> Чувашской Республики (Собрание законодательства Чувашской Республики, 2000, N 11-12, ст. 442; Ведомости Государственного Совета Чувашской Республики, 2000, N 38; Ведомости Государственного Совета Чувашской Республики, 2001, N 39)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24" w:history="1">
        <w:proofErr w:type="gramStart"/>
        <w:r>
          <w:rPr>
            <w:rFonts w:ascii="Calibri" w:hAnsi="Calibri" w:cs="Calibri"/>
            <w:color w:val="0000FF"/>
          </w:rPr>
          <w:t>Законом</w:t>
        </w:r>
      </w:hyperlink>
      <w:r>
        <w:rPr>
          <w:rFonts w:ascii="Calibri" w:hAnsi="Calibri" w:cs="Calibri"/>
        </w:rPr>
        <w:t xml:space="preserve"> Чувашской Республики от 23 июля 2001 г.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(газета "Республика", 28 июля 2001, N 57-59; Собрание законодательства Чувашской Республики, 2001, N 9-10, ст. 331, Ведомости Государственного Совета Чувашской Республики, 2001, N 42) </w:t>
      </w:r>
      <w:hyperlink w:anchor="Par132" w:history="1">
        <w:r>
          <w:rPr>
            <w:rFonts w:ascii="Calibri" w:hAnsi="Calibri" w:cs="Calibri"/>
            <w:color w:val="0000FF"/>
          </w:rPr>
          <w:t>&lt;*&gt;</w:t>
        </w:r>
      </w:hyperlink>
      <w:r>
        <w:rPr>
          <w:rFonts w:ascii="Calibri" w:hAnsi="Calibri" w:cs="Calibri"/>
        </w:rPr>
        <w:t>;</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15 мая 2004 г. N 112 "Вопросы Министерства финансов Чувашской Республики" (Собрание законодательства Чувашской Республики, 2004, N 5, ст. 266; Вести Чувашии, 28 мая 2004, N 28-31)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ст. 353; Вести Чувашии, 6 мая 2011, N 18)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hyperlink r:id="rId28" w:history="1">
        <w:proofErr w:type="gramStart"/>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(Собрание законодательства Чувашской Республики, 2012, N 12 (часть 2), ст. 1452;</w:t>
      </w:r>
      <w:proofErr w:type="gramEnd"/>
      <w:r>
        <w:rPr>
          <w:rFonts w:ascii="Calibri" w:hAnsi="Calibri" w:cs="Calibri"/>
        </w:rPr>
        <w:t xml:space="preserve"> Вести Чувашии, 12 января 2013, N 1) </w:t>
      </w:r>
      <w:hyperlink w:anchor="Par132" w:history="1">
        <w:r>
          <w:rPr>
            <w:rFonts w:ascii="Calibri" w:hAnsi="Calibri" w:cs="Calibri"/>
            <w:color w:val="0000FF"/>
          </w:rPr>
          <w:t>&lt;*&gt;</w:t>
        </w:r>
      </w:hyperlink>
      <w:r>
        <w:rPr>
          <w:rFonts w:ascii="Calibri" w:hAnsi="Calibri" w:cs="Calibri"/>
        </w:rPr>
        <w:t>.</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7EC3" w:rsidRDefault="00C57EC3">
      <w:pPr>
        <w:widowControl w:val="0"/>
        <w:autoSpaceDE w:val="0"/>
        <w:autoSpaceDN w:val="0"/>
        <w:adjustRightInd w:val="0"/>
        <w:spacing w:after="0" w:line="240" w:lineRule="auto"/>
        <w:ind w:firstLine="540"/>
        <w:jc w:val="both"/>
        <w:rPr>
          <w:rFonts w:ascii="Calibri" w:hAnsi="Calibri" w:cs="Calibri"/>
        </w:rPr>
      </w:pPr>
      <w:bookmarkStart w:id="13" w:name="Par132"/>
      <w:bookmarkEnd w:id="13"/>
      <w:r>
        <w:rPr>
          <w:rFonts w:ascii="Calibri" w:hAnsi="Calibri" w:cs="Calibri"/>
        </w:rPr>
        <w:t>&lt;*&gt; Приведен источник официального опубликования первой редакции нормативного правового акта.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4" w:name="Par134"/>
      <w:bookmarkEnd w:id="14"/>
      <w:r>
        <w:rPr>
          <w:rFonts w:ascii="Calibri" w:hAnsi="Calibri" w:cs="Calibri"/>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предоставляется заявителю на обращение, поступившее в письменной форме, в форме электронного документа или устное обращение.</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письменном обращении в обязательном порядке указываются либо наименование Министерства,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обращении, поступившем в Министерство или должностному лицу Министерства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Calibri" w:hAnsi="Calibri" w:cs="Calibri"/>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Устное обращение заносится в карточку личного приема заявителя по </w:t>
      </w:r>
      <w:hyperlink w:anchor="Par490" w:history="1">
        <w:r>
          <w:rPr>
            <w:rFonts w:ascii="Calibri" w:hAnsi="Calibri" w:cs="Calibri"/>
            <w:color w:val="0000FF"/>
          </w:rPr>
          <w:t>форме</w:t>
        </w:r>
      </w:hyperlink>
      <w:r>
        <w:rPr>
          <w:rFonts w:ascii="Calibri" w:hAnsi="Calibri" w:cs="Calibri"/>
        </w:rPr>
        <w:t>, приведенной в приложении N 4 к настоящему Административному регламенту.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государственной услуги заявитель предъявляет следующие документы: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руководителя юридического лица;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(для физического лица);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подлинник или надлежащим образом заверенную копию документа, подтверждающего полномочия лица, представляющего интересы заявителя.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5" w:name="Par145"/>
      <w:bookmarkEnd w:id="15"/>
      <w:r>
        <w:rPr>
          <w:rFonts w:ascii="Calibri" w:hAnsi="Calibri" w:cs="Calibri"/>
        </w:rPr>
        <w:t>2.7. Указания на запрет требовать от заявителя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должностные лица Министерства не вправе требовать от заявителя: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rFonts w:ascii="Calibri" w:hAnsi="Calibri" w:cs="Calibri"/>
            <w:color w:val="0000FF"/>
          </w:rPr>
          <w:t>частью 1 статьи 1</w:t>
        </w:r>
      </w:hyperlink>
      <w:r>
        <w:rPr>
          <w:rFonts w:ascii="Calibri" w:hAnsi="Calibri" w:cs="Calibri"/>
        </w:rPr>
        <w:t xml:space="preserve"> Федерального закона от 27 июля 2010 г. N</w:t>
      </w:r>
      <w:proofErr w:type="gramEnd"/>
      <w:r>
        <w:rPr>
          <w:rFonts w:ascii="Calibri" w:hAnsi="Calibri" w:cs="Calibri"/>
        </w:rPr>
        <w:t xml:space="preserve"> </w:t>
      </w:r>
      <w:proofErr w:type="gramStart"/>
      <w:r>
        <w:rPr>
          <w:rFonts w:ascii="Calibri" w:hAnsi="Calibri" w:cs="Calibri"/>
        </w:rPr>
        <w:t xml:space="preserve">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1" w:history="1">
        <w:r>
          <w:rPr>
            <w:rFonts w:ascii="Calibri" w:hAnsi="Calibri" w:cs="Calibri"/>
            <w:color w:val="0000FF"/>
          </w:rPr>
          <w:t>частью 6 статьи 7</w:t>
        </w:r>
      </w:hyperlink>
      <w:r>
        <w:rPr>
          <w:rFonts w:ascii="Calibri" w:hAnsi="Calibri" w:cs="Calibri"/>
        </w:rPr>
        <w:t xml:space="preserve"> Федерального закона перечень документов.</w:t>
      </w:r>
      <w:proofErr w:type="gramEnd"/>
      <w:r>
        <w:rPr>
          <w:rFonts w:ascii="Calibri" w:hAnsi="Calibri" w:cs="Calibri"/>
        </w:rPr>
        <w:t xml:space="preserve"> Заявитель вправе представить указанные документы и информацию в Министерство по собственной инициативе.</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6" w:name="Par152"/>
      <w:bookmarkEnd w:id="16"/>
      <w:r>
        <w:rPr>
          <w:rFonts w:ascii="Calibri" w:hAnsi="Calibri" w:cs="Calibri"/>
        </w:rPr>
        <w:t>2.8. Исчерпывающий перечень оснований для отказа в приеме документов, необходимых для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приеме документов, необходимых для предоставления государственной услуги, отсутствуют.</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7" w:name="Par156"/>
      <w:bookmarkEnd w:id="17"/>
      <w:r>
        <w:rPr>
          <w:rFonts w:ascii="Calibri" w:hAnsi="Calibri" w:cs="Calibri"/>
        </w:rPr>
        <w:t>2.9. Исчерпывающий перечень оснований для приостановления и (или) отказа в предоставлении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поступившее в Министерство, полежит обязательному рассмотрению.</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письменном обращении не </w:t>
      </w:r>
      <w:proofErr w:type="gramStart"/>
      <w:r>
        <w:rPr>
          <w:rFonts w:ascii="Calibri" w:hAnsi="Calibri" w:cs="Calibri"/>
        </w:rPr>
        <w:t>указаны</w:t>
      </w:r>
      <w:proofErr w:type="gramEnd"/>
      <w:r>
        <w:rPr>
          <w:rFonts w:ascii="Calibri" w:hAnsi="Calibri" w:cs="Calibri"/>
        </w:rPr>
        <w:t xml:space="preserve"> фамилия заявителя, направившего обращение, или почтовый адрес, по которому должен быть направлен ответ, ответ на обращение не </w:t>
      </w:r>
      <w:r>
        <w:rPr>
          <w:rFonts w:ascii="Calibri" w:hAnsi="Calibri" w:cs="Calibri"/>
        </w:rPr>
        <w:lastRenderedPageBreak/>
        <w:t>дается.</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(лицо, исполняющее его обязанности), заместитель министра финансов Чувашской Республики вправе принять решение о безосновательности очередного обращения и прекращении переписки с заявителем по данному вопросу при</w:t>
      </w:r>
      <w:proofErr w:type="gramEnd"/>
      <w:r>
        <w:rPr>
          <w:rFonts w:ascii="Calibri" w:hAnsi="Calibri" w:cs="Calibri"/>
        </w:rPr>
        <w:t xml:space="preserve"> </w:t>
      </w:r>
      <w:proofErr w:type="gramStart"/>
      <w:r>
        <w:rPr>
          <w:rFonts w:ascii="Calibri" w:hAnsi="Calibri" w:cs="Calibri"/>
        </w:rPr>
        <w:t>условии</w:t>
      </w:r>
      <w:proofErr w:type="gramEnd"/>
      <w:r>
        <w:rPr>
          <w:rFonts w:ascii="Calibri" w:hAnsi="Calibri" w:cs="Calibri"/>
        </w:rPr>
        <w:t>, что указанное обращение и ранее направляемые обращения направлялись в Министерство или одному и тому же должностному лицу Министерства. О данном решении уведомляется заявитель.</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приостановления предоставления государственной услуги отсутствуют.</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8" w:name="Par167"/>
      <w:bookmarkEnd w:id="18"/>
      <w:r>
        <w:rPr>
          <w:rFonts w:ascii="Calibri" w:hAnsi="Calibri" w:cs="Calibri"/>
        </w:rPr>
        <w:t>2.10. Размер платы, взимаемой за предоставление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предоставляется бесплатно.</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19" w:name="Par171"/>
      <w:bookmarkEnd w:id="19"/>
      <w:r>
        <w:rPr>
          <w:rFonts w:ascii="Calibri" w:hAnsi="Calibri" w:cs="Calibri"/>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в очереди для приема у должностного лица Министерства, предоставляющего государственную услугу, и при получении результата предоставления государственной услуги, не должно превышать 15 минут.</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0" w:name="Par176"/>
      <w:bookmarkEnd w:id="20"/>
      <w:r>
        <w:rPr>
          <w:rFonts w:ascii="Calibri" w:hAnsi="Calibri" w:cs="Calibri"/>
        </w:rPr>
        <w:t>2.12. Срок и порядок регистрации запроса заявителя о предоставлении государственной услуги, в том числе в электронной форме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заявителя подлежит обязательной регистрации в день его поступления в Министерство.</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организационного отдела Министерства регулярно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w:t>
      </w:r>
      <w:proofErr w:type="gramStart"/>
      <w:r>
        <w:rPr>
          <w:rFonts w:ascii="Calibri" w:hAnsi="Calibri" w:cs="Calibri"/>
        </w:rPr>
        <w:t>сохраняются в электронном виде в соответствующей папке на компьютере должностного лица организационного отдела Министерства и выводятся</w:t>
      </w:r>
      <w:proofErr w:type="gramEnd"/>
      <w:r>
        <w:rPr>
          <w:rFonts w:ascii="Calibri" w:hAnsi="Calibri" w:cs="Calibri"/>
        </w:rPr>
        <w:t xml:space="preserve"> на бумажный носитель, после чего на них проставляется регистрационный штамп Министерства.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1" w:name="Par181"/>
      <w:bookmarkEnd w:id="21"/>
      <w:r>
        <w:rPr>
          <w:rFonts w:ascii="Calibri" w:hAnsi="Calibri" w:cs="Calibri"/>
        </w:rPr>
        <w:t>2.13. Требования к помещениям, в которых предоставляется государственная услуга, к местам ожидания и приема заявителей, информационным стендам</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непосредственной близости от здания Министерства имеются парковочные места, пандусы для маломобильных групп населения.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фойе здания для ожидания приема граждан отводятся места, оборудованные стульями.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стенд оборудуется в доступном для заявителя помещении Министерства. На нем размещается следующая обязательная информация: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график работы структурных </w:t>
      </w:r>
      <w:proofErr w:type="gramStart"/>
      <w:r>
        <w:rPr>
          <w:rFonts w:ascii="Calibri" w:hAnsi="Calibri" w:cs="Calibri"/>
        </w:rPr>
        <w:t>подразделений</w:t>
      </w:r>
      <w:proofErr w:type="gramEnd"/>
      <w:r>
        <w:rPr>
          <w:rFonts w:ascii="Calibri" w:hAnsi="Calibri" w:cs="Calibri"/>
        </w:rPr>
        <w:t xml:space="preserve"> с указанием рассматриваемых ими вопросов;</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кабинетов, в которых предоставляется государственная услуга, фамилии, имена, отчества и должности соответствующих должностных лиц;</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особенностях предоставления государственной услуги в электронной форме;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выдержки из правовых актов по наиболее часто задаваемым вопросам;</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полный</w:t>
      </w:r>
      <w:proofErr w:type="gramEnd"/>
      <w:r>
        <w:rPr>
          <w:rFonts w:ascii="Calibri" w:hAnsi="Calibri" w:cs="Calibri"/>
        </w:rPr>
        <w:t xml:space="preserve"> почтовый адрес Министерства;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Министерства и его структурных подразделений, а также их контактные телефоны;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проезда к Министерству;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Министерства в сети "Интернет";</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заявителями;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для отказа в предоставлении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наиболее важные места выделяются полужирным шрифтом либо подчеркиваются.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свободного получения информации о фамилиях, именах, отчествах и должностях должностных лиц, предоставляющих государственную услугу,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предоставляющее государственную услугу, обязано предложить заявителю воспользоваться стулом, находящимся рядом с рабочим местом данного должностного лица.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должностных лиц, предоставляющих государственную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Структурному подразделению обеспечивается доступ в сеть "Интернет" и выделяются бумага, расходные материалы и канцтовары в количестве, достаточном для предоставления государственной услуги.</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2" w:name="Par204"/>
      <w:bookmarkEnd w:id="22"/>
      <w:r>
        <w:rPr>
          <w:rFonts w:ascii="Calibri" w:hAnsi="Calibri" w:cs="Calibri"/>
        </w:rPr>
        <w:t>2.14. Показатели доступности и качества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Показателями доступности государственной услуги являются: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информирования заявителей о работе Министерства и предоставляемой государственной услуге (размещение информации на официальном сайте Министерства: (http://www.minfin.cap.ru);</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объективное, всестороннее и своевременное рассмотрение обращений;</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заявителей в здание Министерства, помещение структурного подразделения.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качества государственной услуги являются: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заявителя от процесса получения государственной услуги и ее результата;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о предоставлении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получения заявителями информации о порядке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оказания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3" w:name="Par216"/>
      <w:bookmarkEnd w:id="23"/>
      <w:r>
        <w:rPr>
          <w:rFonts w:ascii="Calibri" w:hAnsi="Calibri" w:cs="Calibri"/>
        </w:rPr>
        <w:t>2.15.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в электронной форме осуществляются: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государственной услуге;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заявителем обращения, необходимого для предоставления государственной услуги, и </w:t>
      </w:r>
      <w:r>
        <w:rPr>
          <w:rFonts w:ascii="Calibri" w:hAnsi="Calibri" w:cs="Calibri"/>
        </w:rPr>
        <w:lastRenderedPageBreak/>
        <w:t>прием таких обращений с использованием единого портала государственных услуг, а также доступность для копирования и заполнения в электронной форме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обращения о предоставлении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заявителем результата предоставления государственной услуги, если иное не установлено федеральным законом.</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 электронной форме и доступ заявителей к сведениям о государственных услугах, а также об услугах, предназначенных для распространения с использованием сети "Интернет" и размещенных в государственных информационных системах, обеспечивающих ведение реестров государственных услуг, обеспечивается с помощью Портала государственных услуг Чувашской Республики.</w:t>
      </w:r>
    </w:p>
    <w:p w:rsidR="00C57EC3" w:rsidRDefault="00C57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outlineLvl w:val="1"/>
        <w:rPr>
          <w:rFonts w:ascii="Calibri" w:hAnsi="Calibri" w:cs="Calibri"/>
        </w:rPr>
      </w:pPr>
      <w:bookmarkStart w:id="24" w:name="Par227"/>
      <w:bookmarkEnd w:id="24"/>
      <w:r>
        <w:rPr>
          <w:rFonts w:ascii="Calibri" w:hAnsi="Calibri" w:cs="Calibri"/>
        </w:rPr>
        <w:t>III. Состав, последовательность и сроки выполнения</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5" w:name="Par232"/>
      <w:bookmarkEnd w:id="25"/>
      <w:r>
        <w:rPr>
          <w:rFonts w:ascii="Calibri" w:hAnsi="Calibri" w:cs="Calibri"/>
        </w:rPr>
        <w:t>3.1. Административные процедуры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включает в себя следующие административные процедуры: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обращения, поступившего через средства почтовой связи, в электронной форме по информационным системам общего пользования;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устного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обращения в структурном подразделении осуществляет соответствующее должностное лицо, имеющее высшее профессиональное образование, необходимое для осуществления возложенных должностных обязанностей, и уполномоченное руководителем структурного подразделения (лицом, его замещающим) (далее - уполномоченное должностное лицо).</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обращения уполномоченное должностное лицо не вправе: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искажать положения нормативных правовых актов Российской Федерации и нормативных правовых актов Чувашской Республики;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правовую оценку любых обязательств и событий, в том числе решений, действий (бездействия) государственных органов, органов местного самоуправления или должностных лиц.</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предоставления государственной услуги приведена в </w:t>
      </w:r>
      <w:hyperlink w:anchor="Par411" w:history="1">
        <w:r>
          <w:rPr>
            <w:rFonts w:ascii="Calibri" w:hAnsi="Calibri" w:cs="Calibri"/>
            <w:color w:val="0000FF"/>
          </w:rPr>
          <w:t>приложении N 2</w:t>
        </w:r>
      </w:hyperlink>
      <w:r>
        <w:rPr>
          <w:rFonts w:ascii="Calibri" w:hAnsi="Calibri" w:cs="Calibri"/>
        </w:rPr>
        <w:t xml:space="preserve"> к настоящему Административному регламенту.</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6" w:name="Par244"/>
      <w:bookmarkEnd w:id="26"/>
      <w:r>
        <w:rPr>
          <w:rFonts w:ascii="Calibri" w:hAnsi="Calibri" w:cs="Calibri"/>
        </w:rPr>
        <w:t>3.2. Рассмотрение обращения, поступившего через средства почтовой связи, в электронной форме по информационным системам общего пользования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рассмотрения письменного обращения является обращение заявителя, направленное через средства почтовой связи или в электронной форме по информационным системам общего пользования в адрес Министерства или должностного лица Министерства с указанием наименования Министерства, либо фамилии, имени, отчества соответствующего должностного лица, либо должности соответствующего лица.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должностное лицо рассматривает обращения, поступившие через средства почтовой связи, в электронной форме по информационным системам общего пользования в сроки, указанные в </w:t>
      </w:r>
      <w:hyperlink w:anchor="Par111" w:history="1">
        <w:r>
          <w:rPr>
            <w:rFonts w:ascii="Calibri" w:hAnsi="Calibri" w:cs="Calibri"/>
            <w:color w:val="0000FF"/>
          </w:rPr>
          <w:t>подразделе 2.4</w:t>
        </w:r>
      </w:hyperlink>
      <w:r>
        <w:rPr>
          <w:rFonts w:ascii="Calibri" w:hAnsi="Calibri" w:cs="Calibri"/>
        </w:rPr>
        <w:t xml:space="preserve"> настоящего Административного регламента, если не установлен более короткий контрольный срок рассмотрения обращения министром или заместителем министра финансов Чувашской Республики.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поступившее через средства почтовой связи или в электронной форме по информационным системам общего пользования, должностное лицо организационного отдела Министерства фиксирует в электронной карточке по форме, приведенной в </w:t>
      </w:r>
      <w:hyperlink w:anchor="Par449" w:history="1">
        <w:r>
          <w:rPr>
            <w:rFonts w:ascii="Calibri" w:hAnsi="Calibri" w:cs="Calibri"/>
            <w:color w:val="0000FF"/>
          </w:rPr>
          <w:t>приложении N 3</w:t>
        </w:r>
      </w:hyperlink>
      <w:r>
        <w:rPr>
          <w:rFonts w:ascii="Calibri" w:hAnsi="Calibri" w:cs="Calibri"/>
        </w:rPr>
        <w:t xml:space="preserve"> к настоящему Административному регламенту.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административной процедуры является предоставление заявителю письменного </w:t>
      </w:r>
      <w:r>
        <w:rPr>
          <w:rFonts w:ascii="Calibri" w:hAnsi="Calibri" w:cs="Calibri"/>
        </w:rPr>
        <w:lastRenderedPageBreak/>
        <w:t>разъяснения по вопросам применения законодательства Чувашской Республики о налогах по почтовому адресу, указанному в обращении, или в форме электронного документа по адресу электронной почты, указанному в обращении.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7" w:name="Par251"/>
      <w:bookmarkEnd w:id="27"/>
      <w:r>
        <w:rPr>
          <w:rFonts w:ascii="Calibri" w:hAnsi="Calibri" w:cs="Calibri"/>
        </w:rPr>
        <w:t>3.3. Рассмотрение устного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рассмотрения устного обращения является непосредственное устное обращение заявителя к министру либо к соответствующему должностному лицу Министерства, в структурное подразделение.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предоставления государственной услуги при непосредственном устном </w:t>
      </w:r>
      <w:proofErr w:type="gramStart"/>
      <w:r>
        <w:rPr>
          <w:rFonts w:ascii="Calibri" w:hAnsi="Calibri" w:cs="Calibri"/>
        </w:rPr>
        <w:t>обращении</w:t>
      </w:r>
      <w:proofErr w:type="gramEnd"/>
      <w:r>
        <w:rPr>
          <w:rFonts w:ascii="Calibri" w:hAnsi="Calibri" w:cs="Calibri"/>
        </w:rPr>
        <w:t xml:space="preserve"> должностное лицо приглашает заявителя в помещение, где предоставляется государственная услуга.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Устное </w:t>
      </w:r>
      <w:proofErr w:type="gramStart"/>
      <w:r>
        <w:rPr>
          <w:rFonts w:ascii="Calibri" w:hAnsi="Calibri" w:cs="Calibri"/>
        </w:rPr>
        <w:t>обращение</w:t>
      </w:r>
      <w:proofErr w:type="gramEnd"/>
      <w:r>
        <w:rPr>
          <w:rFonts w:ascii="Calibri" w:hAnsi="Calibri" w:cs="Calibri"/>
        </w:rPr>
        <w:t xml:space="preserve"> уполномоченное должностное лицо фиксирует в Карточке личного приема заявителя по форме, приведенной в </w:t>
      </w:r>
      <w:hyperlink w:anchor="Par490" w:history="1">
        <w:r>
          <w:rPr>
            <w:rFonts w:ascii="Calibri" w:hAnsi="Calibri" w:cs="Calibri"/>
            <w:color w:val="0000FF"/>
          </w:rPr>
          <w:t>приложении N 4</w:t>
        </w:r>
      </w:hyperlink>
      <w:r>
        <w:rPr>
          <w:rFonts w:ascii="Calibri" w:hAnsi="Calibri" w:cs="Calibri"/>
        </w:rPr>
        <w:t xml:space="preserve"> к настоящему Административному регламенту.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Обращению присваивается порядковый номер, который указывается в </w:t>
      </w:r>
      <w:hyperlink w:anchor="Par492" w:history="1">
        <w:r>
          <w:rPr>
            <w:rFonts w:ascii="Calibri" w:hAnsi="Calibri" w:cs="Calibri"/>
            <w:color w:val="0000FF"/>
          </w:rPr>
          <w:t>1-й графе</w:t>
        </w:r>
      </w:hyperlink>
      <w:r>
        <w:rPr>
          <w:rFonts w:ascii="Calibri" w:hAnsi="Calibri" w:cs="Calibri"/>
        </w:rPr>
        <w:t xml:space="preserve"> Карточки личного приема заявителя. Во </w:t>
      </w:r>
      <w:hyperlink w:anchor="Par493" w:history="1">
        <w:r>
          <w:rPr>
            <w:rFonts w:ascii="Calibri" w:hAnsi="Calibri" w:cs="Calibri"/>
            <w:color w:val="0000FF"/>
          </w:rPr>
          <w:t>2-й</w:t>
        </w:r>
      </w:hyperlink>
      <w:r>
        <w:rPr>
          <w:rFonts w:ascii="Calibri" w:hAnsi="Calibri" w:cs="Calibri"/>
        </w:rPr>
        <w:t xml:space="preserve"> ее графе ставится дата обращения, в </w:t>
      </w:r>
      <w:hyperlink w:anchor="Par494" w:history="1">
        <w:r>
          <w:rPr>
            <w:rFonts w:ascii="Calibri" w:hAnsi="Calibri" w:cs="Calibri"/>
            <w:color w:val="0000FF"/>
          </w:rPr>
          <w:t>3-й</w:t>
        </w:r>
      </w:hyperlink>
      <w:r>
        <w:rPr>
          <w:rFonts w:ascii="Calibri" w:hAnsi="Calibri" w:cs="Calibri"/>
        </w:rPr>
        <w:t xml:space="preserve"> - сведения о заявителе согласно представленному им документу, удостоверяющему личность (для физического лица), документу, подтверждающему полномочия руководителя юридического лица, а также документам, подтверждающим полномочия лица, представляющего интересы юридического лица (для представителей организаций). В </w:t>
      </w:r>
      <w:hyperlink w:anchor="Par496" w:history="1">
        <w:r>
          <w:rPr>
            <w:rFonts w:ascii="Calibri" w:hAnsi="Calibri" w:cs="Calibri"/>
            <w:color w:val="0000FF"/>
          </w:rPr>
          <w:t>4-й графе</w:t>
        </w:r>
      </w:hyperlink>
      <w:r>
        <w:rPr>
          <w:rFonts w:ascii="Calibri" w:hAnsi="Calibri" w:cs="Calibri"/>
        </w:rPr>
        <w:t xml:space="preserve"> отражается краткое содержание обращения. В </w:t>
      </w:r>
      <w:hyperlink w:anchor="Par498" w:history="1">
        <w:r>
          <w:rPr>
            <w:rFonts w:ascii="Calibri" w:hAnsi="Calibri" w:cs="Calibri"/>
            <w:color w:val="0000FF"/>
          </w:rPr>
          <w:t>5-й графе</w:t>
        </w:r>
      </w:hyperlink>
      <w:r>
        <w:rPr>
          <w:rFonts w:ascii="Calibri" w:hAnsi="Calibri" w:cs="Calibri"/>
        </w:rPr>
        <w:t xml:space="preserve"> должностное лицо указывает свои должность, фамилию и инициалы. В </w:t>
      </w:r>
      <w:hyperlink w:anchor="Par500" w:history="1">
        <w:r>
          <w:rPr>
            <w:rFonts w:ascii="Calibri" w:hAnsi="Calibri" w:cs="Calibri"/>
            <w:color w:val="0000FF"/>
          </w:rPr>
          <w:t>6-й графе</w:t>
        </w:r>
      </w:hyperlink>
      <w:r>
        <w:rPr>
          <w:rFonts w:ascii="Calibri" w:hAnsi="Calibri" w:cs="Calibri"/>
        </w:rPr>
        <w:t xml:space="preserve"> помещается резолюция должностного лица.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должностное лицо рассматривает устное обращение в сроки, указанные в </w:t>
      </w:r>
      <w:hyperlink w:anchor="Par111" w:history="1">
        <w:r>
          <w:rPr>
            <w:rFonts w:ascii="Calibri" w:hAnsi="Calibri" w:cs="Calibri"/>
            <w:color w:val="0000FF"/>
          </w:rPr>
          <w:t>подразделе 2.4</w:t>
        </w:r>
      </w:hyperlink>
      <w:r>
        <w:rPr>
          <w:rFonts w:ascii="Calibri" w:hAnsi="Calibri" w:cs="Calibri"/>
        </w:rPr>
        <w:t xml:space="preserve"> настоящего Административного регламента, если не установлен более короткий контрольный срок рассмотрения обращения министром или заместителем министра финансов Чувашской Республики.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предоставление заявителю письменного разъяснения по вопросам применения законодательства Чувашской Республики о налогах по почтовому адресу, указанному в карточке личного приема заявителя, или в форме электронного документа по адресу электронной почты, указанному в карточке личного приема заявителя.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outlineLvl w:val="1"/>
        <w:rPr>
          <w:rFonts w:ascii="Calibri" w:hAnsi="Calibri" w:cs="Calibri"/>
        </w:rPr>
      </w:pPr>
      <w:bookmarkStart w:id="28" w:name="Par260"/>
      <w:bookmarkEnd w:id="28"/>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29" w:name="Par263"/>
      <w:bookmarkEnd w:id="29"/>
      <w:r>
        <w:rPr>
          <w:rFonts w:ascii="Calibri" w:hAnsi="Calibri" w:cs="Calibri"/>
        </w:rPr>
        <w:t xml:space="preserve">4.1. 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Министерства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решений должностными лицами осуществляется министром (лицом, исполняющим его обязанности), заместителем министра финансов Чувашской Республики.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0" w:name="Par267"/>
      <w:bookmarkEnd w:id="30"/>
      <w:r>
        <w:rPr>
          <w:rFonts w:ascii="Calibri" w:hAnsi="Calibri" w:cs="Calibri"/>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организует и осуществляет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по соблюдению порядка рассмотрения обращений уполномоченным должностным лицом.</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которому подчиняется уполномоченное должностное лицо, обязан осуществлять </w:t>
      </w:r>
      <w:proofErr w:type="gramStart"/>
      <w:r>
        <w:rPr>
          <w:rFonts w:ascii="Calibri" w:hAnsi="Calibri" w:cs="Calibri"/>
        </w:rPr>
        <w:t>контроль за</w:t>
      </w:r>
      <w:proofErr w:type="gramEnd"/>
      <w:r>
        <w:rPr>
          <w:rFonts w:ascii="Calibri" w:hAnsi="Calibri" w:cs="Calibri"/>
        </w:rPr>
        <w:t xml:space="preserve"> достоверностью и своевременностью </w:t>
      </w:r>
      <w:r>
        <w:rPr>
          <w:rFonts w:ascii="Calibri" w:hAnsi="Calibri" w:cs="Calibri"/>
        </w:rPr>
        <w:lastRenderedPageBreak/>
        <w:t>предоставляемой заявителю государственной услуги путем проверки сведений, содержащихся в электронной карточке не реже 1 раза в месяц (</w:t>
      </w:r>
      <w:hyperlink w:anchor="Par449" w:history="1">
        <w:r>
          <w:rPr>
            <w:rFonts w:ascii="Calibri" w:hAnsi="Calibri" w:cs="Calibri"/>
            <w:color w:val="0000FF"/>
          </w:rPr>
          <w:t>приложение N 3</w:t>
        </w:r>
      </w:hyperlink>
      <w:r>
        <w:rPr>
          <w:rFonts w:ascii="Calibri" w:hAnsi="Calibri" w:cs="Calibri"/>
        </w:rPr>
        <w:t xml:space="preserve"> к настоящему Административному регламенту).</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также осуществляется в форме внеплановых проверок. Внеплановые проверки могут проводиться министром (лицом, исполняющим его обязанности), заместителем министра финансов Чувашской Республики на основании поступивших жалоб на действия (бездействия) должностного лица по вопросу нарушения порядка приема и рассмотрения обращений заявителей.</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в случае выявления нарушений прав заявителей виновные уполномоченные должностные лица привлекаются к ответственности в порядке, установленном законодательством Российской Федерации.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1" w:name="Par275"/>
      <w:bookmarkEnd w:id="31"/>
      <w:r>
        <w:rPr>
          <w:rFonts w:ascii="Calibri" w:hAnsi="Calibri" w:cs="Calibri"/>
        </w:rPr>
        <w:t>4.3. Ответственность должностных лиц Министерства за решения и действия (бездействия), принимаемые (осуществляемые) в ходе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должностное лицо, ответственное за прием письменных и электронных обращений, несет персональную ответственность за соблюдение порядка их приема и правильность внесения записей в электронную карточку.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несет персональную ответственность за своевременное рассмотрение обращений. Персональная ответственность уполномоченных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должностное лицо, которому поручено рассмотрение обращений, несет персональную ответственность за сроки и качество рассмотрения поставленных в обращении вопросов.</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2" w:name="Par281"/>
      <w:bookmarkEnd w:id="32"/>
      <w:r>
        <w:rPr>
          <w:rFonts w:ascii="Calibri" w:hAnsi="Calibri" w:cs="Calibri"/>
        </w:rPr>
        <w:t xml:space="preserve">4.4. Положения, характеризующие требования к порядку и формам </w:t>
      </w: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 в том числе со стороны граждан, их объединений и организаций</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outlineLvl w:val="1"/>
        <w:rPr>
          <w:rFonts w:ascii="Calibri" w:hAnsi="Calibri" w:cs="Calibri"/>
        </w:rPr>
      </w:pPr>
      <w:bookmarkStart w:id="33" w:name="Par285"/>
      <w:bookmarkEnd w:id="33"/>
      <w:r>
        <w:rPr>
          <w:rFonts w:ascii="Calibri" w:hAnsi="Calibri" w:cs="Calibri"/>
        </w:rPr>
        <w:t>V. Досудебный (внесудебный) порядок обжалования решений</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Министерства, должностных лиц</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а также государственного гражданского</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служащего Чувашской Республики в Министерстве</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4" w:name="Par292"/>
      <w:bookmarkEnd w:id="34"/>
      <w:r>
        <w:rPr>
          <w:rFonts w:ascii="Calibri" w:hAnsi="Calibri" w:cs="Calibri"/>
        </w:rPr>
        <w:t>5.1. Информация для заявителя о его праве подать жалобу на решение и (или) действие (бездействие) Министерства, должностных лиц Министерства, а также государственного гражданского служащего Чувашской Республики в Министерстве при предоставлении государственной услуги (далее - жалоба)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право подать жалобу на решение и (или) действие (бездействие) Министерства, должностных лиц Министерства, а также государственного гражданского служащего Чувашской Республики в Министерстве в досудебном порядке.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5" w:name="Par296"/>
      <w:bookmarkEnd w:id="35"/>
      <w:r>
        <w:rPr>
          <w:rFonts w:ascii="Calibri" w:hAnsi="Calibri" w:cs="Calibri"/>
        </w:rPr>
        <w:t>5.2. Предмет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жалобой по основаниям и в порядке, предусмотренном </w:t>
      </w:r>
      <w:hyperlink r:id="rId40" w:history="1">
        <w:r>
          <w:rPr>
            <w:rFonts w:ascii="Calibri" w:hAnsi="Calibri" w:cs="Calibri"/>
            <w:color w:val="0000FF"/>
          </w:rPr>
          <w:t>статьями 11.1</w:t>
        </w:r>
      </w:hyperlink>
      <w:r>
        <w:rPr>
          <w:rFonts w:ascii="Calibri" w:hAnsi="Calibri" w:cs="Calibri"/>
        </w:rPr>
        <w:t xml:space="preserve"> и </w:t>
      </w:r>
      <w:hyperlink r:id="rId41" w:history="1">
        <w:r>
          <w:rPr>
            <w:rFonts w:ascii="Calibri" w:hAnsi="Calibri" w:cs="Calibri"/>
            <w:color w:val="0000FF"/>
          </w:rPr>
          <w:t>11.2</w:t>
        </w:r>
      </w:hyperlink>
      <w:r>
        <w:rPr>
          <w:rFonts w:ascii="Calibri" w:hAnsi="Calibri" w:cs="Calibri"/>
        </w:rPr>
        <w:t xml:space="preserve"> Федерального закона, в том числе в следующих случаях:</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срока регистрации запроса заявителя о предоставлении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срока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затребование с заявителя при </w:t>
      </w:r>
      <w:proofErr w:type="gramStart"/>
      <w:r>
        <w:rPr>
          <w:rFonts w:ascii="Calibri" w:hAnsi="Calibri" w:cs="Calibri"/>
        </w:rPr>
        <w:t>предоставлении</w:t>
      </w:r>
      <w:proofErr w:type="gramEnd"/>
      <w:r>
        <w:rPr>
          <w:rFonts w:ascii="Calibri" w:hAnsi="Calibri" w:cs="Calibri"/>
        </w:rPr>
        <w:t xml:space="preserve">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6" w:name="Par307"/>
      <w:bookmarkEnd w:id="36"/>
      <w:r>
        <w:rPr>
          <w:rFonts w:ascii="Calibri" w:hAnsi="Calibri" w:cs="Calibri"/>
        </w:rPr>
        <w:t>5.3. Орган государственной власти и уполномоченные на рассмотрение жалобы должностные лица, которым может быть направлена жалоба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w:t>
      </w:r>
      <w:proofErr w:type="gramStart"/>
      <w:r>
        <w:rPr>
          <w:rFonts w:ascii="Calibri" w:hAnsi="Calibri" w:cs="Calibri"/>
        </w:rPr>
        <w:t xml:space="preserve">Жалоба на решения, принятые министром, подается в соответствии с </w:t>
      </w:r>
      <w:hyperlink r:id="rId42"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7" w:name="Par311"/>
      <w:bookmarkEnd w:id="37"/>
      <w:r>
        <w:rPr>
          <w:rFonts w:ascii="Calibri" w:hAnsi="Calibri" w:cs="Calibri"/>
        </w:rPr>
        <w:t>5.4. Порядок подачи и рассмотрения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в письменной форме на бумажном носителе, в электронной форме.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сети "Интернет", официального сайта Министерства, Портала государственных услуг Чувашской Республики, а также может быть принята при личном приеме заявителя.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должна содержать:</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Министерства либо должностного лица Министерства, либо государственного гражданского служащего Чувашской Республики в Министерстве, решения и действия (бездействие) которых обжалуются;</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Министерства, должностного лица Министерства либо государственного гражданского служащего Чувашской Республики в Министерстве;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Чувашской Республики в Министерстве. Заявителем могут быть представлены документы (при </w:t>
      </w:r>
      <w:proofErr w:type="gramStart"/>
      <w:r>
        <w:rPr>
          <w:rFonts w:ascii="Calibri" w:hAnsi="Calibri" w:cs="Calibri"/>
        </w:rPr>
        <w:t>наличии</w:t>
      </w:r>
      <w:proofErr w:type="gramEnd"/>
      <w:r>
        <w:rPr>
          <w:rFonts w:ascii="Calibri" w:hAnsi="Calibri" w:cs="Calibri"/>
        </w:rPr>
        <w:t>), подтверждающие доводы заявителя, либо их копии.</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Жалоба рассматривается в соответствии с </w:t>
      </w:r>
      <w:hyperlink r:id="rId43" w:history="1">
        <w:r>
          <w:rPr>
            <w:rFonts w:ascii="Calibri" w:hAnsi="Calibri" w:cs="Calibri"/>
            <w:color w:val="0000FF"/>
          </w:rPr>
          <w:t>Положением</w:t>
        </w:r>
      </w:hyperlink>
      <w:r>
        <w:rPr>
          <w:rFonts w:ascii="Calibri" w:hAnsi="Calibri" w:cs="Calibri"/>
        </w:rP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утвержденным постановлением Кабинета Министров Чувашской Республики от 26 декабря 2012 г. N 596.</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8" w:name="Par322"/>
      <w:bookmarkEnd w:id="38"/>
      <w:r>
        <w:rPr>
          <w:rFonts w:ascii="Calibri" w:hAnsi="Calibri" w:cs="Calibri"/>
        </w:rPr>
        <w:t>5.5. Сроки рассмотрения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Calibri" w:hAnsi="Calibri" w:cs="Calibri"/>
        </w:rPr>
        <w:t xml:space="preserve"> регистрации.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39" w:name="Par326"/>
      <w:bookmarkEnd w:id="39"/>
      <w:r>
        <w:rPr>
          <w:rFonts w:ascii="Calibri" w:hAnsi="Calibri" w:cs="Calibri"/>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рассмотрения жалобы законодательством Российской Федерации не предусмотрено.</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40" w:name="Par330"/>
      <w:bookmarkEnd w:id="40"/>
      <w:r>
        <w:rPr>
          <w:rFonts w:ascii="Calibri" w:hAnsi="Calibri" w:cs="Calibri"/>
        </w:rPr>
        <w:t>5.7. Результат рассмотрения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Министерство принимает одно из следующих решений:</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отказывает в удовлетворении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41" w:name="Par337"/>
      <w:bookmarkEnd w:id="41"/>
      <w:r>
        <w:rPr>
          <w:rFonts w:ascii="Calibri" w:hAnsi="Calibri" w:cs="Calibri"/>
        </w:rPr>
        <w:t>5.8. Порядок информирования заявителя о результатах рассмотрения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ответе</w:t>
      </w:r>
      <w:proofErr w:type="gramEnd"/>
      <w:r>
        <w:rPr>
          <w:rFonts w:ascii="Calibri" w:hAnsi="Calibri" w:cs="Calibri"/>
        </w:rPr>
        <w:t xml:space="preserve"> по результатам рассмотрения жалобы указываются:</w:t>
      </w:r>
    </w:p>
    <w:p w:rsidR="00C57EC3" w:rsidRDefault="00C57E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Министерства, должность, фамилия, имя, отчество (при наличии) должностного лица Министерства, принявшего решение по жалобе;</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Министерства, решение или действие (бездействие) которого обжалуется;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w:t>
      </w:r>
      <w:proofErr w:type="gramStart"/>
      <w:r>
        <w:rPr>
          <w:rFonts w:ascii="Calibri" w:hAnsi="Calibri" w:cs="Calibri"/>
        </w:rPr>
        <w:t>наличии</w:t>
      </w:r>
      <w:proofErr w:type="gramEnd"/>
      <w:r>
        <w:rPr>
          <w:rFonts w:ascii="Calibri" w:hAnsi="Calibri" w:cs="Calibri"/>
        </w:rPr>
        <w:t>) заявителя;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42" w:name="Par349"/>
      <w:bookmarkEnd w:id="42"/>
      <w:r>
        <w:rPr>
          <w:rFonts w:ascii="Calibri" w:hAnsi="Calibri" w:cs="Calibri"/>
        </w:rPr>
        <w:t>5.9. Порядок обжалования решения по жалобе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43" w:name="Par353"/>
      <w:bookmarkEnd w:id="43"/>
      <w:r>
        <w:rPr>
          <w:rFonts w:ascii="Calibri" w:hAnsi="Calibri" w:cs="Calibri"/>
        </w:rPr>
        <w:t>5.10. Право заявителя на получение информации и документов, необходимых для обоснования и рассмотрения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outlineLvl w:val="2"/>
        <w:rPr>
          <w:rFonts w:ascii="Calibri" w:hAnsi="Calibri" w:cs="Calibri"/>
        </w:rPr>
      </w:pPr>
      <w:bookmarkStart w:id="44" w:name="Par357"/>
      <w:bookmarkEnd w:id="44"/>
      <w:r>
        <w:rPr>
          <w:rFonts w:ascii="Calibri" w:hAnsi="Calibri" w:cs="Calibri"/>
        </w:rPr>
        <w:t>5.11. Способы информирования заявителей о порядке подачи и рассмотрения жалобы</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подачи и рассмотрения жалобы размещается на информационном стенде Министерства.</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right"/>
        <w:outlineLvl w:val="1"/>
        <w:rPr>
          <w:rFonts w:ascii="Calibri" w:hAnsi="Calibri" w:cs="Calibri"/>
        </w:rPr>
      </w:pPr>
      <w:bookmarkStart w:id="45" w:name="Par365"/>
      <w:bookmarkEnd w:id="45"/>
      <w:r>
        <w:rPr>
          <w:rFonts w:ascii="Calibri" w:hAnsi="Calibri" w:cs="Calibri"/>
        </w:rPr>
        <w:t>Приложение N 1</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"Дает письменные разъяснения</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по вопросам применения законодательства</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 налогах"</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rPr>
      </w:pPr>
      <w:bookmarkStart w:id="46" w:name="Par372"/>
      <w:bookmarkEnd w:id="46"/>
      <w:r>
        <w:rPr>
          <w:rFonts w:ascii="Calibri" w:hAnsi="Calibri" w:cs="Calibri"/>
        </w:rPr>
        <w:t>МИНИСТЕРСТВО ФИНАНСОВ ЧУВАШСКОЙ РЕСПУБЛИКИ</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Минфина ЧР от 24.01.2014 N 9/п)</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428004, г. Чебоксары, пл. Республики, 2</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в сети "Интернет": www.finance.cap.ru</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Министерства финансов Чувашской Республики: finance@cap.ru, факс (8352) 64-21-24.</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Министр финансов Чувашской Республики, </w:t>
      </w:r>
      <w:proofErr w:type="spellStart"/>
      <w:r>
        <w:rPr>
          <w:rFonts w:ascii="Calibri" w:hAnsi="Calibri" w:cs="Calibri"/>
        </w:rPr>
        <w:t>каб</w:t>
      </w:r>
      <w:proofErr w:type="spellEnd"/>
      <w:r>
        <w:rPr>
          <w:rFonts w:ascii="Calibri" w:hAnsi="Calibri" w:cs="Calibri"/>
        </w:rPr>
        <w:t>. 408, тел. 62-00-15, 64-21-25;</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министра финансов Чувашской Республики, </w:t>
      </w:r>
      <w:proofErr w:type="spellStart"/>
      <w:r>
        <w:rPr>
          <w:rFonts w:ascii="Calibri" w:hAnsi="Calibri" w:cs="Calibri"/>
        </w:rPr>
        <w:t>каб</w:t>
      </w:r>
      <w:proofErr w:type="spellEnd"/>
      <w:r>
        <w:rPr>
          <w:rFonts w:ascii="Calibri" w:hAnsi="Calibri" w:cs="Calibri"/>
        </w:rPr>
        <w:t>. 412, тел. 64-21-02;</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министра финансов Чувашской Республики, </w:t>
      </w:r>
      <w:proofErr w:type="spellStart"/>
      <w:r>
        <w:rPr>
          <w:rFonts w:ascii="Calibri" w:hAnsi="Calibri" w:cs="Calibri"/>
        </w:rPr>
        <w:t>каб</w:t>
      </w:r>
      <w:proofErr w:type="spellEnd"/>
      <w:r>
        <w:rPr>
          <w:rFonts w:ascii="Calibri" w:hAnsi="Calibri" w:cs="Calibri"/>
        </w:rPr>
        <w:t>. 410, тел. 64-21-03.</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министра - начальник Управления казначейства Министерства финансов Чувашской Республики, </w:t>
      </w:r>
      <w:proofErr w:type="spellStart"/>
      <w:r>
        <w:rPr>
          <w:rFonts w:ascii="Calibri" w:hAnsi="Calibri" w:cs="Calibri"/>
        </w:rPr>
        <w:t>каб</w:t>
      </w:r>
      <w:proofErr w:type="spellEnd"/>
      <w:r>
        <w:rPr>
          <w:rFonts w:ascii="Calibri" w:hAnsi="Calibri" w:cs="Calibri"/>
        </w:rPr>
        <w:t>. 31, тел. 64-21-04.</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предоставляющее государственную услугу:</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 налоговой политики и прогнозирования доходов, </w:t>
      </w:r>
      <w:proofErr w:type="spellStart"/>
      <w:r>
        <w:rPr>
          <w:rFonts w:ascii="Calibri" w:hAnsi="Calibri" w:cs="Calibri"/>
        </w:rPr>
        <w:t>каб</w:t>
      </w:r>
      <w:proofErr w:type="spellEnd"/>
      <w:r>
        <w:rPr>
          <w:rFonts w:ascii="Calibri" w:hAnsi="Calibri" w:cs="Calibri"/>
        </w:rPr>
        <w:t>. 326, тел. 64-21-11;</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Министерства и его структурного подразделения, предоставляющего государственную услугу:</w:t>
      </w:r>
    </w:p>
    <w:p w:rsidR="00C57EC3" w:rsidRDefault="00C57EC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51"/>
        <w:gridCol w:w="5494"/>
      </w:tblGrid>
      <w:tr w:rsidR="00C57EC3">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с 8.00 до 17.00</w:t>
            </w:r>
          </w:p>
        </w:tc>
      </w:tr>
      <w:tr w:rsidR="00C57EC3">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с 8.00 до 17.00</w:t>
            </w:r>
          </w:p>
        </w:tc>
      </w:tr>
      <w:tr w:rsidR="00C57EC3">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с 8.00 до 17.00</w:t>
            </w:r>
          </w:p>
        </w:tc>
      </w:tr>
      <w:tr w:rsidR="00C57EC3">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с 8.00 до 17.00</w:t>
            </w:r>
          </w:p>
        </w:tc>
      </w:tr>
      <w:tr w:rsidR="00C57EC3">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EC3" w:rsidRDefault="00C57EC3">
            <w:pPr>
              <w:widowControl w:val="0"/>
              <w:autoSpaceDE w:val="0"/>
              <w:autoSpaceDN w:val="0"/>
              <w:adjustRightInd w:val="0"/>
              <w:spacing w:after="0" w:line="240" w:lineRule="auto"/>
              <w:rPr>
                <w:rFonts w:ascii="Calibri" w:hAnsi="Calibri" w:cs="Calibri"/>
              </w:rPr>
            </w:pPr>
            <w:r>
              <w:rPr>
                <w:rFonts w:ascii="Calibri" w:hAnsi="Calibri" w:cs="Calibri"/>
              </w:rPr>
              <w:t>с 8.00 до 17.00</w:t>
            </w:r>
          </w:p>
        </w:tc>
      </w:tr>
    </w:tbl>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 с 12.30 до 13.30. Выходные дни - суббота и воскресенье.</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right"/>
        <w:outlineLvl w:val="1"/>
        <w:rPr>
          <w:rFonts w:ascii="Calibri" w:hAnsi="Calibri" w:cs="Calibri"/>
        </w:rPr>
      </w:pPr>
      <w:bookmarkStart w:id="47" w:name="Par404"/>
      <w:bookmarkEnd w:id="47"/>
      <w:r>
        <w:rPr>
          <w:rFonts w:ascii="Calibri" w:hAnsi="Calibri" w:cs="Calibri"/>
        </w:rPr>
        <w:t>Приложение N 2</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"Дает письменные разъяснения</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по вопросам применения законодательства</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 налогах"</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rPr>
      </w:pPr>
      <w:bookmarkStart w:id="48" w:name="Par411"/>
      <w:bookmarkEnd w:id="48"/>
      <w:r>
        <w:rPr>
          <w:rFonts w:ascii="Calibri" w:hAnsi="Calibri" w:cs="Calibri"/>
        </w:rPr>
        <w:lastRenderedPageBreak/>
        <w:t>БЛОК-СХЕМА</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"ДАЕТ ПИСЬМЕННЫЕ РАЗЪЯСНЕНИЯ ПО ВОПРОСАМ</w:t>
      </w:r>
    </w:p>
    <w:p w:rsidR="00C57EC3" w:rsidRDefault="00C57EC3">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ЗАКОНОДАТЕЛЬСТВА ЧУВАШСКОЙ РЕСПУБЛИКИ О НАЛОГАХ"</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pStyle w:val="ConsPlusNonformat"/>
      </w:pPr>
      <w:r>
        <w:t xml:space="preserve">         ┌───────────────────────────────────────────────────────┐</w:t>
      </w:r>
    </w:p>
    <w:p w:rsidR="00C57EC3" w:rsidRDefault="00C57EC3">
      <w:pPr>
        <w:pStyle w:val="ConsPlusNonformat"/>
      </w:pPr>
      <w:r>
        <w:t xml:space="preserve">         │Обращение заявителя посредством средств почтовой связи,│</w:t>
      </w:r>
    </w:p>
    <w:p w:rsidR="00C57EC3" w:rsidRDefault="00C57EC3">
      <w:pPr>
        <w:pStyle w:val="ConsPlusNonformat"/>
      </w:pPr>
      <w:r>
        <w:t xml:space="preserve">         │    в электронной форме по информационным системам     │</w:t>
      </w:r>
    </w:p>
    <w:p w:rsidR="00C57EC3" w:rsidRDefault="00C57EC3">
      <w:pPr>
        <w:pStyle w:val="ConsPlusNonformat"/>
      </w:pPr>
      <w:r>
        <w:t xml:space="preserve">         │   общего пользования или устное обращение заявителя   │</w:t>
      </w:r>
    </w:p>
    <w:p w:rsidR="00C57EC3" w:rsidRDefault="00C57EC3">
      <w:pPr>
        <w:pStyle w:val="ConsPlusNonformat"/>
      </w:pPr>
      <w:r>
        <w:t xml:space="preserve">         └───────────────────────────┬───────────────────────────┘</w:t>
      </w:r>
    </w:p>
    <w:p w:rsidR="00C57EC3" w:rsidRDefault="00C57EC3">
      <w:pPr>
        <w:pStyle w:val="ConsPlusNonformat"/>
      </w:pPr>
      <w:r>
        <w:t xml:space="preserve">                                     \/</w:t>
      </w:r>
    </w:p>
    <w:p w:rsidR="00C57EC3" w:rsidRDefault="00C57EC3">
      <w:pPr>
        <w:pStyle w:val="ConsPlusNonformat"/>
      </w:pPr>
      <w:r>
        <w:t xml:space="preserve">         ┌───────────────────────────────────────────────────────┐</w:t>
      </w:r>
    </w:p>
    <w:p w:rsidR="00C57EC3" w:rsidRDefault="00C57EC3">
      <w:pPr>
        <w:pStyle w:val="ConsPlusNonformat"/>
      </w:pPr>
      <w:r>
        <w:t xml:space="preserve">         │Регистрация обращения уполномоченным должностным лицом │</w:t>
      </w:r>
    </w:p>
    <w:p w:rsidR="00C57EC3" w:rsidRDefault="00C57EC3">
      <w:pPr>
        <w:pStyle w:val="ConsPlusNonformat"/>
      </w:pPr>
      <w:r>
        <w:t xml:space="preserve">         │      в электронной карточке - в день поступления      │</w:t>
      </w:r>
    </w:p>
    <w:p w:rsidR="00C57EC3" w:rsidRDefault="00C57EC3">
      <w:pPr>
        <w:pStyle w:val="ConsPlusNonformat"/>
      </w:pPr>
      <w:r>
        <w:t xml:space="preserve">         └───────────────────────────┬───────────────────────────┘</w:t>
      </w:r>
    </w:p>
    <w:p w:rsidR="00C57EC3" w:rsidRDefault="00C57EC3">
      <w:pPr>
        <w:pStyle w:val="ConsPlusNonformat"/>
      </w:pPr>
      <w:r>
        <w:t xml:space="preserve">                                     \/</w:t>
      </w:r>
    </w:p>
    <w:p w:rsidR="00C57EC3" w:rsidRDefault="00C57EC3">
      <w:pPr>
        <w:pStyle w:val="ConsPlusNonformat"/>
      </w:pPr>
      <w:r>
        <w:t xml:space="preserve">         ┌───────────────────────────────────────────────────────┐</w:t>
      </w:r>
    </w:p>
    <w:p w:rsidR="00C57EC3" w:rsidRDefault="00C57EC3">
      <w:pPr>
        <w:pStyle w:val="ConsPlusNonformat"/>
      </w:pPr>
      <w:r>
        <w:t xml:space="preserve">         │                Рассмотрение обращения                 │</w:t>
      </w:r>
    </w:p>
    <w:p w:rsidR="00C57EC3" w:rsidRDefault="00C57EC3">
      <w:pPr>
        <w:pStyle w:val="ConsPlusNonformat"/>
      </w:pPr>
      <w:r>
        <w:t xml:space="preserve">         │       в структурном подразделении Министерства        │</w:t>
      </w:r>
    </w:p>
    <w:p w:rsidR="00C57EC3" w:rsidRDefault="00C57EC3">
      <w:pPr>
        <w:pStyle w:val="ConsPlusNonformat"/>
      </w:pPr>
      <w:r>
        <w:t xml:space="preserve">         └───────────────────────────┬───────────────────────────┘</w:t>
      </w:r>
    </w:p>
    <w:p w:rsidR="00C57EC3" w:rsidRDefault="00C57EC3">
      <w:pPr>
        <w:pStyle w:val="ConsPlusNonformat"/>
      </w:pPr>
      <w:r>
        <w:t xml:space="preserve">                                     \/</w:t>
      </w:r>
    </w:p>
    <w:p w:rsidR="00C57EC3" w:rsidRDefault="00C57EC3">
      <w:pPr>
        <w:pStyle w:val="ConsPlusNonformat"/>
      </w:pPr>
      <w:r>
        <w:t xml:space="preserve">         ┌───────────────────────────────────────────────────────┐</w:t>
      </w:r>
    </w:p>
    <w:p w:rsidR="00C57EC3" w:rsidRDefault="00C57EC3">
      <w:pPr>
        <w:pStyle w:val="ConsPlusNonformat"/>
      </w:pPr>
      <w:r>
        <w:t xml:space="preserve">         │          Результатом рассмотрения обращения           │</w:t>
      </w:r>
    </w:p>
    <w:p w:rsidR="00C57EC3" w:rsidRDefault="00C57EC3">
      <w:pPr>
        <w:pStyle w:val="ConsPlusNonformat"/>
      </w:pPr>
      <w:r>
        <w:t xml:space="preserve">         │           является предоставление заявителю           │</w:t>
      </w:r>
    </w:p>
    <w:p w:rsidR="00C57EC3" w:rsidRDefault="00C57EC3">
      <w:pPr>
        <w:pStyle w:val="ConsPlusNonformat"/>
      </w:pPr>
      <w:r>
        <w:t xml:space="preserve">         │                письменного разъяснения                │</w:t>
      </w:r>
    </w:p>
    <w:p w:rsidR="00C57EC3" w:rsidRDefault="00C57EC3">
      <w:pPr>
        <w:pStyle w:val="ConsPlusNonformat"/>
      </w:pPr>
      <w:r>
        <w:t xml:space="preserve">         └───────────────────────────────────────────────────────┘</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right"/>
        <w:outlineLvl w:val="1"/>
        <w:rPr>
          <w:rFonts w:ascii="Calibri" w:hAnsi="Calibri" w:cs="Calibri"/>
        </w:rPr>
      </w:pPr>
      <w:bookmarkStart w:id="49" w:name="Par442"/>
      <w:bookmarkEnd w:id="49"/>
      <w:r>
        <w:rPr>
          <w:rFonts w:ascii="Calibri" w:hAnsi="Calibri" w:cs="Calibri"/>
        </w:rPr>
        <w:t>Приложение N 3</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"Дает письменные разъяснения</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по вопросам применения законодательства</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 налогах"</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jc w:val="center"/>
        <w:rPr>
          <w:rFonts w:ascii="Calibri" w:hAnsi="Calibri" w:cs="Calibri"/>
        </w:rPr>
      </w:pPr>
      <w:bookmarkStart w:id="50" w:name="Par449"/>
      <w:bookmarkEnd w:id="50"/>
      <w:r>
        <w:rPr>
          <w:rFonts w:ascii="Calibri" w:hAnsi="Calibri" w:cs="Calibri"/>
        </w:rPr>
        <w:t>ЭЛЕКТРОННАЯ КАРТОЧКА</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граждан</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w:t>
      </w:r>
      <w:proofErr w:type="gramStart"/>
      <w:r>
        <w:rPr>
          <w:rFonts w:ascii="Calibri" w:hAnsi="Calibri" w:cs="Calibri"/>
        </w:rPr>
        <w:t>обратившегося</w:t>
      </w:r>
      <w:proofErr w:type="gramEnd"/>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полученного документа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полученного документа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обращения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Куратор</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Событие</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Адресат/поступило</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Исполнители/подразделения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Резолюция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ведомства</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исполнения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Тип исполнения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исполнения</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об исполнении</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Сдано в архив</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Вложенные файлы</w:t>
      </w:r>
    </w:p>
    <w:p w:rsidR="00C57EC3" w:rsidRDefault="00C57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jc w:val="right"/>
        <w:outlineLvl w:val="1"/>
        <w:rPr>
          <w:rFonts w:ascii="Calibri" w:hAnsi="Calibri" w:cs="Calibri"/>
        </w:rPr>
      </w:pPr>
      <w:bookmarkStart w:id="51" w:name="Par483"/>
      <w:bookmarkEnd w:id="51"/>
      <w:r>
        <w:rPr>
          <w:rFonts w:ascii="Calibri" w:hAnsi="Calibri" w:cs="Calibri"/>
        </w:rPr>
        <w:t>Приложение N 4</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"Дает письменные разъяснения</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по вопросам применения законодательства</w:t>
      </w:r>
    </w:p>
    <w:p w:rsidR="00C57EC3" w:rsidRDefault="00C57EC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 налогах"</w:t>
      </w:r>
    </w:p>
    <w:p w:rsidR="00C57EC3" w:rsidRDefault="00C57EC3">
      <w:pPr>
        <w:widowControl w:val="0"/>
        <w:autoSpaceDE w:val="0"/>
        <w:autoSpaceDN w:val="0"/>
        <w:adjustRightInd w:val="0"/>
        <w:spacing w:after="0" w:line="240" w:lineRule="auto"/>
        <w:jc w:val="center"/>
        <w:rPr>
          <w:rFonts w:ascii="Calibri" w:hAnsi="Calibri" w:cs="Calibri"/>
        </w:rPr>
      </w:pPr>
    </w:p>
    <w:p w:rsidR="00C57EC3" w:rsidRDefault="00C57EC3">
      <w:pPr>
        <w:pStyle w:val="ConsPlusNonformat"/>
      </w:pPr>
      <w:bookmarkStart w:id="52" w:name="Par490"/>
      <w:bookmarkEnd w:id="52"/>
      <w:r>
        <w:t xml:space="preserve">                     КАРТОЧКА ЛИЧНОГО ПРИЕМА ЗАЯВИТЕЛЯ</w:t>
      </w:r>
    </w:p>
    <w:p w:rsidR="00C57EC3" w:rsidRDefault="00C57EC3">
      <w:pPr>
        <w:pStyle w:val="ConsPlusNonformat"/>
      </w:pPr>
    </w:p>
    <w:p w:rsidR="00C57EC3" w:rsidRDefault="00C57EC3">
      <w:pPr>
        <w:pStyle w:val="ConsPlusNonformat"/>
      </w:pPr>
      <w:bookmarkStart w:id="53" w:name="Par492"/>
      <w:bookmarkEnd w:id="53"/>
      <w:r>
        <w:t>1. N _________________</w:t>
      </w:r>
    </w:p>
    <w:p w:rsidR="00C57EC3" w:rsidRDefault="00C57EC3">
      <w:pPr>
        <w:pStyle w:val="ConsPlusNonformat"/>
      </w:pPr>
      <w:bookmarkStart w:id="54" w:name="Par493"/>
      <w:bookmarkEnd w:id="54"/>
      <w:r>
        <w:t>2. Дата _______________</w:t>
      </w:r>
    </w:p>
    <w:p w:rsidR="00C57EC3" w:rsidRDefault="00C57EC3">
      <w:pPr>
        <w:pStyle w:val="ConsPlusNonformat"/>
      </w:pPr>
      <w:bookmarkStart w:id="55" w:name="Par494"/>
      <w:bookmarkEnd w:id="55"/>
      <w:r>
        <w:t>3. Сведения о заявителе ___________________________________________________</w:t>
      </w:r>
    </w:p>
    <w:p w:rsidR="00C57EC3" w:rsidRDefault="00C57EC3">
      <w:pPr>
        <w:pStyle w:val="ConsPlusNonformat"/>
      </w:pPr>
      <w:r>
        <w:t>___________________________________________________________________________</w:t>
      </w:r>
    </w:p>
    <w:p w:rsidR="00C57EC3" w:rsidRDefault="00C57EC3">
      <w:pPr>
        <w:pStyle w:val="ConsPlusNonformat"/>
      </w:pPr>
      <w:bookmarkStart w:id="56" w:name="Par496"/>
      <w:bookmarkEnd w:id="56"/>
      <w:r>
        <w:t>4. Содержание обращения ___________________________________________________</w:t>
      </w:r>
    </w:p>
    <w:p w:rsidR="00C57EC3" w:rsidRDefault="00C57EC3">
      <w:pPr>
        <w:pStyle w:val="ConsPlusNonformat"/>
      </w:pPr>
      <w:r>
        <w:t>___________________________________________________________________________</w:t>
      </w:r>
    </w:p>
    <w:p w:rsidR="00C57EC3" w:rsidRDefault="00C57EC3">
      <w:pPr>
        <w:pStyle w:val="ConsPlusNonformat"/>
      </w:pPr>
      <w:bookmarkStart w:id="57" w:name="Par498"/>
      <w:bookmarkEnd w:id="57"/>
      <w:r>
        <w:t>5. Ф.И.О., должность должностного лица ____________________________________</w:t>
      </w:r>
    </w:p>
    <w:p w:rsidR="00C57EC3" w:rsidRDefault="00C57EC3">
      <w:pPr>
        <w:pStyle w:val="ConsPlusNonformat"/>
      </w:pPr>
      <w:r>
        <w:t>___________________________________________________________________________</w:t>
      </w:r>
    </w:p>
    <w:p w:rsidR="00C57EC3" w:rsidRDefault="00C57EC3">
      <w:pPr>
        <w:pStyle w:val="ConsPlusNonformat"/>
      </w:pPr>
      <w:bookmarkStart w:id="58" w:name="Par500"/>
      <w:bookmarkEnd w:id="58"/>
      <w:r>
        <w:t>6. Резолюция ______________________________________________________________</w:t>
      </w:r>
    </w:p>
    <w:p w:rsidR="00C57EC3" w:rsidRDefault="00C57EC3">
      <w:pPr>
        <w:pStyle w:val="ConsPlusNonformat"/>
      </w:pPr>
      <w:r>
        <w:t>___________________________________________________________________________</w:t>
      </w: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autoSpaceDE w:val="0"/>
        <w:autoSpaceDN w:val="0"/>
        <w:adjustRightInd w:val="0"/>
        <w:spacing w:after="0" w:line="240" w:lineRule="auto"/>
        <w:ind w:firstLine="540"/>
        <w:jc w:val="both"/>
        <w:rPr>
          <w:rFonts w:ascii="Calibri" w:hAnsi="Calibri" w:cs="Calibri"/>
        </w:rPr>
      </w:pPr>
    </w:p>
    <w:p w:rsidR="00C57EC3" w:rsidRDefault="00C57EC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1B9B" w:rsidRDefault="00C57EC3"/>
    <w:sectPr w:rsidR="004B1B9B" w:rsidSect="00C57EC3">
      <w:pgSz w:w="11906" w:h="16838"/>
      <w:pgMar w:top="709"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C3"/>
    <w:rsid w:val="00117291"/>
    <w:rsid w:val="00142F24"/>
    <w:rsid w:val="00164665"/>
    <w:rsid w:val="001D34B8"/>
    <w:rsid w:val="00380161"/>
    <w:rsid w:val="00420B0A"/>
    <w:rsid w:val="00570B0E"/>
    <w:rsid w:val="00704D0C"/>
    <w:rsid w:val="00801E15"/>
    <w:rsid w:val="00BC795C"/>
    <w:rsid w:val="00C57EC3"/>
    <w:rsid w:val="00DF7737"/>
    <w:rsid w:val="00EA201D"/>
    <w:rsid w:val="00EA6662"/>
    <w:rsid w:val="00F0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7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7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13C302F6C1627AF80C3C05D533B78A94EFC722527AA458CE630F17EA7A277a504H" TargetMode="External"/><Relationship Id="rId13" Type="http://schemas.openxmlformats.org/officeDocument/2006/relationships/hyperlink" Target="consultantplus://offline/ref=EC513C302F6C1627AF80C3C05D533B78A94EFC722127A74089E630F17EA7A27754ED7EBBAC38FFAFD78A33a80BH" TargetMode="External"/><Relationship Id="rId18" Type="http://schemas.openxmlformats.org/officeDocument/2006/relationships/hyperlink" Target="consultantplus://offline/ref=EC513C302F6C1627AF80DDCD4B3F657CA34DA57A2C74F31385EC65aA09H" TargetMode="External"/><Relationship Id="rId26" Type="http://schemas.openxmlformats.org/officeDocument/2006/relationships/hyperlink" Target="consultantplus://offline/ref=EC513C302F6C1627AF80C3C05D533B78A94EFC722120AB408AE630F17EA7A27754ED7EBBAC38FFAFD78A34a80CH" TargetMode="External"/><Relationship Id="rId39" Type="http://schemas.openxmlformats.org/officeDocument/2006/relationships/hyperlink" Target="consultantplus://offline/ref=EC513C302F6C1627AF80C3C05D533B78A94EFC722127A74089E630F17EA7A27754ED7EBBAC38FFAFD78A31a808H" TargetMode="External"/><Relationship Id="rId3" Type="http://schemas.openxmlformats.org/officeDocument/2006/relationships/settings" Target="settings.xml"/><Relationship Id="rId21" Type="http://schemas.openxmlformats.org/officeDocument/2006/relationships/hyperlink" Target="consultantplus://offline/ref=EC513C302F6C1627AF80DDCD4B3F657CA043A47F2227A411D4B96BAC29AEA82013A227F9E835FEA6aD03H" TargetMode="External"/><Relationship Id="rId34" Type="http://schemas.openxmlformats.org/officeDocument/2006/relationships/hyperlink" Target="consultantplus://offline/ref=EC513C302F6C1627AF80C3C05D533B78A94EFC722127A74089E630F17EA7A27754ED7EBBAC38FFAFD78A30a80DH" TargetMode="External"/><Relationship Id="rId42" Type="http://schemas.openxmlformats.org/officeDocument/2006/relationships/hyperlink" Target="consultantplus://offline/ref=EC513C302F6C1627AF80C3C05D533B78A94EFC722226AE4280E630F17EA7A277a504H" TargetMode="External"/><Relationship Id="rId7" Type="http://schemas.openxmlformats.org/officeDocument/2006/relationships/hyperlink" Target="consultantplus://offline/ref=EC513C302F6C1627AF80C3C05D533B78A94EFC722124AF4E81E630F17EA7A27754ED7EBBAC38FFAFD78830a801H" TargetMode="External"/><Relationship Id="rId12" Type="http://schemas.openxmlformats.org/officeDocument/2006/relationships/hyperlink" Target="consultantplus://offline/ref=EC513C302F6C1627AF80C3C05D533B78A94EFC722127A74089E630F17EA7A27754ED7EBBAC38FFAFD78A33a809H" TargetMode="External"/><Relationship Id="rId17" Type="http://schemas.openxmlformats.org/officeDocument/2006/relationships/hyperlink" Target="consultantplus://offline/ref=EC513C302F6C1627AF80C3C05D533B78A94EFC722127A74089E630F17EA7A27754ED7EBBAC38FFAFD78A33a80FH" TargetMode="External"/><Relationship Id="rId25" Type="http://schemas.openxmlformats.org/officeDocument/2006/relationships/hyperlink" Target="consultantplus://offline/ref=EC513C302F6C1627AF80C3C05D533B78A94EFC722126A6458BE630F17EA7A27754ED7EBBAC38FFAFD78930a808H" TargetMode="External"/><Relationship Id="rId33" Type="http://schemas.openxmlformats.org/officeDocument/2006/relationships/hyperlink" Target="consultantplus://offline/ref=EC513C302F6C1627AF80C3C05D533B78A94EFC722127A74089E630F17EA7A27754ED7EBBAC38FFAFD78A30a80AH" TargetMode="External"/><Relationship Id="rId38" Type="http://schemas.openxmlformats.org/officeDocument/2006/relationships/hyperlink" Target="consultantplus://offline/ref=EC513C302F6C1627AF80C3C05D533B78A94EFC722127A74089E630F17EA7A27754ED7EBBAC38FFAFD78A30a800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C513C302F6C1627AF80C3C05D533B78A94EFC722127A74089E630F17EA7A27754ED7EBBAC38FFAFD78A33a80DH" TargetMode="External"/><Relationship Id="rId20" Type="http://schemas.openxmlformats.org/officeDocument/2006/relationships/hyperlink" Target="consultantplus://offline/ref=EC513C302F6C1627AF80DDCD4B3F657CA041AA7A2426A411D4B96BAC29aA0EH" TargetMode="External"/><Relationship Id="rId29" Type="http://schemas.openxmlformats.org/officeDocument/2006/relationships/hyperlink" Target="consultantplus://offline/ref=EC513C302F6C1627AF80C3C05D533B78A94EFC722127A74089E630F17EA7A27754ED7EBBAC38FFAFD78A33a80EH" TargetMode="External"/><Relationship Id="rId41" Type="http://schemas.openxmlformats.org/officeDocument/2006/relationships/hyperlink" Target="consultantplus://offline/ref=EC513C302F6C1627AF80DDCD4B3F657CA043A47F2227A411D4B96BAC29AEA82013A227F9E8a302H" TargetMode="External"/><Relationship Id="rId1" Type="http://schemas.openxmlformats.org/officeDocument/2006/relationships/styles" Target="styles.xml"/><Relationship Id="rId6" Type="http://schemas.openxmlformats.org/officeDocument/2006/relationships/hyperlink" Target="consultantplus://offline/ref=EC513C302F6C1627AF80DDCD4B3F657CA043A47F2227A411D4B96BAC29AEA82013A227F9E835FEA6aD03H" TargetMode="External"/><Relationship Id="rId11" Type="http://schemas.openxmlformats.org/officeDocument/2006/relationships/hyperlink" Target="consultantplus://offline/ref=EC513C302F6C1627AF80C3C05D533B78A94EFC722127A74089E630F17EA7A27754ED7EBBAC38FFAFD78A32a800H" TargetMode="External"/><Relationship Id="rId24" Type="http://schemas.openxmlformats.org/officeDocument/2006/relationships/hyperlink" Target="consultantplus://offline/ref=EC513C302F6C1627AF80C3C05D533B78A94EFC722225AB4F8DE630F17EA7A27754ED7EBBAC38FFAFD68C34a800H" TargetMode="External"/><Relationship Id="rId32" Type="http://schemas.openxmlformats.org/officeDocument/2006/relationships/hyperlink" Target="consultantplus://offline/ref=EC513C302F6C1627AF80C3C05D533B78A94EFC722127A74089E630F17EA7A27754ED7EBBAC38FFAFD78A30a809H" TargetMode="External"/><Relationship Id="rId37" Type="http://schemas.openxmlformats.org/officeDocument/2006/relationships/hyperlink" Target="consultantplus://offline/ref=EC513C302F6C1627AF80C3C05D533B78A94EFC722127A74089E630F17EA7A27754ED7EBBAC38FFAFD78A30a801H" TargetMode="External"/><Relationship Id="rId40" Type="http://schemas.openxmlformats.org/officeDocument/2006/relationships/hyperlink" Target="consultantplus://offline/ref=EC513C302F6C1627AF80DDCD4B3F657CA043A47F2227A411D4B96BAC29AEA82013A227F1aE00H" TargetMode="External"/><Relationship Id="rId45" Type="http://schemas.openxmlformats.org/officeDocument/2006/relationships/fontTable" Target="fontTable.xml"/><Relationship Id="rId5" Type="http://schemas.openxmlformats.org/officeDocument/2006/relationships/hyperlink" Target="consultantplus://offline/ref=EC513C302F6C1627AF80C3C05D533B78A94EFC722127A74089E630F17EA7A27754ED7EBBAC38FFAFD78A32a80EH" TargetMode="External"/><Relationship Id="rId15" Type="http://schemas.openxmlformats.org/officeDocument/2006/relationships/hyperlink" Target="consultantplus://offline/ref=EC513C302F6C1627AF80C3C05D533B78A94EFC722127A74089E630F17EA7A27754ED7EBBAC38FFAFD78A33a80DH" TargetMode="External"/><Relationship Id="rId23" Type="http://schemas.openxmlformats.org/officeDocument/2006/relationships/hyperlink" Target="consultantplus://offline/ref=EC513C302F6C1627AF80C3C05D533B78A94EFC72212AAA4589E630F17EA7A277a504H" TargetMode="External"/><Relationship Id="rId28" Type="http://schemas.openxmlformats.org/officeDocument/2006/relationships/hyperlink" Target="consultantplus://offline/ref=EC513C302F6C1627AF80C3C05D533B78A94EFC722226AE4280E630F17EA7A277a504H" TargetMode="External"/><Relationship Id="rId36" Type="http://schemas.openxmlformats.org/officeDocument/2006/relationships/hyperlink" Target="consultantplus://offline/ref=EC513C302F6C1627AF80C3C05D533B78A94EFC722127A74089E630F17EA7A27754ED7EBBAC38FFAFD78A30a80EH" TargetMode="External"/><Relationship Id="rId10" Type="http://schemas.openxmlformats.org/officeDocument/2006/relationships/hyperlink" Target="consultantplus://offline/ref=EC513C302F6C1627AF80DDCD4B3F657CA043A6762625A411D4B96BAC29AEA82013A227F9E835FFA8aD0EH" TargetMode="External"/><Relationship Id="rId19" Type="http://schemas.openxmlformats.org/officeDocument/2006/relationships/hyperlink" Target="consultantplus://offline/ref=EC513C302F6C1627AF80DDCD4B3F657CA043A6762625A411D4B96BAC29AEA82013A227F9E834FDA6aD05H" TargetMode="External"/><Relationship Id="rId31" Type="http://schemas.openxmlformats.org/officeDocument/2006/relationships/hyperlink" Target="consultantplus://offline/ref=EC513C302F6C1627AF80DDCD4B3F657CA043A47F2227A411D4B96BAC29AEA82013A227FCaE0BH" TargetMode="External"/><Relationship Id="rId44" Type="http://schemas.openxmlformats.org/officeDocument/2006/relationships/hyperlink" Target="consultantplus://offline/ref=EC513C302F6C1627AF80C3C05D533B78A94EFC722127A74089E630F17EA7A27754ED7EBBAC38FFAFD78A3Aa809H" TargetMode="External"/><Relationship Id="rId4" Type="http://schemas.openxmlformats.org/officeDocument/2006/relationships/webSettings" Target="webSettings.xml"/><Relationship Id="rId9" Type="http://schemas.openxmlformats.org/officeDocument/2006/relationships/hyperlink" Target="consultantplus://offline/ref=EC513C302F6C1627AF80C3C05D533B78A94EFC722127A74089E630F17EA7A27754ED7EBBAC38FFAFD78A32a80EH" TargetMode="External"/><Relationship Id="rId14" Type="http://schemas.openxmlformats.org/officeDocument/2006/relationships/hyperlink" Target="consultantplus://offline/ref=EC513C302F6C1627AF80C3C05D533B78A94EFC722127A74089E630F17EA7A27754ED7EBBAC38FFAFD78A33a80AH" TargetMode="External"/><Relationship Id="rId22" Type="http://schemas.openxmlformats.org/officeDocument/2006/relationships/hyperlink" Target="consultantplus://offline/ref=EC513C302F6C1627AF80DDCD4B3F657CA040AA7E232AA411D4B96BAC29AEA82013A227F9E835FEAEaD0EH" TargetMode="External"/><Relationship Id="rId27" Type="http://schemas.openxmlformats.org/officeDocument/2006/relationships/hyperlink" Target="consultantplus://offline/ref=EC513C302F6C1627AF80C3C05D533B78A94EFC722124AF4E81E630F17EA7A27754ED7EBBAC38FFAFD78830a801H" TargetMode="External"/><Relationship Id="rId30" Type="http://schemas.openxmlformats.org/officeDocument/2006/relationships/hyperlink" Target="consultantplus://offline/ref=EC513C302F6C1627AF80DDCD4B3F657CA043A47F2227A411D4B96BAC29AEA82013A227F9E835FEAEaD07H" TargetMode="External"/><Relationship Id="rId35" Type="http://schemas.openxmlformats.org/officeDocument/2006/relationships/hyperlink" Target="consultantplus://offline/ref=EC513C302F6C1627AF80C3C05D533B78A94EFC722127A74089E630F17EA7A27754ED7EBBAC38FFAFD78A30a80CH" TargetMode="External"/><Relationship Id="rId43" Type="http://schemas.openxmlformats.org/officeDocument/2006/relationships/hyperlink" Target="consultantplus://offline/ref=EC513C302F6C1627AF80C3C05D533B78A94EFC722226AE4280E630F17EA7A27754ED7EBBAC38FFAFD78A32a8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 Евгений Вячеславович</dc:creator>
  <cp:lastModifiedBy>Маскин Евгений Вячеславович</cp:lastModifiedBy>
  <cp:revision>1</cp:revision>
  <dcterms:created xsi:type="dcterms:W3CDTF">2014-10-01T07:52:00Z</dcterms:created>
  <dcterms:modified xsi:type="dcterms:W3CDTF">2014-10-01T07:55:00Z</dcterms:modified>
</cp:coreProperties>
</file>