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8C" w:rsidRDefault="00D2378C">
      <w:pPr>
        <w:pStyle w:val="ConsPlusNormal"/>
        <w:jc w:val="both"/>
        <w:outlineLvl w:val="0"/>
      </w:pPr>
      <w:bookmarkStart w:id="0" w:name="_GoBack"/>
      <w:bookmarkEnd w:id="0"/>
    </w:p>
    <w:p w:rsidR="00D2378C" w:rsidRDefault="00D2378C">
      <w:pPr>
        <w:pStyle w:val="ConsPlusTitle"/>
        <w:jc w:val="center"/>
        <w:outlineLvl w:val="0"/>
      </w:pPr>
      <w:r>
        <w:t>КАБИНЕТ МИНИСТРОВ ЧУВАШСКОЙ РЕСПУБЛИКИ</w:t>
      </w:r>
    </w:p>
    <w:p w:rsidR="00D2378C" w:rsidRDefault="00D2378C">
      <w:pPr>
        <w:pStyle w:val="ConsPlusTitle"/>
        <w:jc w:val="center"/>
      </w:pPr>
    </w:p>
    <w:p w:rsidR="00D2378C" w:rsidRDefault="00D2378C">
      <w:pPr>
        <w:pStyle w:val="ConsPlusTitle"/>
        <w:jc w:val="center"/>
      </w:pPr>
      <w:r>
        <w:t>ПОСТАНОВЛЕНИЕ</w:t>
      </w:r>
    </w:p>
    <w:p w:rsidR="00D2378C" w:rsidRDefault="00D2378C">
      <w:pPr>
        <w:pStyle w:val="ConsPlusTitle"/>
        <w:jc w:val="center"/>
      </w:pPr>
      <w:r>
        <w:t>от 30 сентября 2010 г. N 322</w:t>
      </w:r>
    </w:p>
    <w:p w:rsidR="00D2378C" w:rsidRDefault="00D2378C">
      <w:pPr>
        <w:pStyle w:val="ConsPlusTitle"/>
        <w:jc w:val="center"/>
      </w:pPr>
    </w:p>
    <w:p w:rsidR="00D2378C" w:rsidRDefault="00D2378C">
      <w:pPr>
        <w:pStyle w:val="ConsPlusTitle"/>
        <w:jc w:val="center"/>
      </w:pPr>
      <w:r>
        <w:t>О ПОРЯДКЕ ОСУЩЕСТВЛЕНИЯ ОРГАНАМИ ИСПОЛНИТЕЛЬНОЙ ВЛАСТИ</w:t>
      </w:r>
    </w:p>
    <w:p w:rsidR="00D2378C" w:rsidRDefault="00D2378C">
      <w:pPr>
        <w:pStyle w:val="ConsPlusTitle"/>
        <w:jc w:val="center"/>
      </w:pPr>
      <w:r>
        <w:t>ЧУВАШСКОЙ РЕСПУБЛИКИ ФУНКЦИЙ И ПОЛНОМОЧИЙ УЧРЕДИТЕЛЯ</w:t>
      </w:r>
    </w:p>
    <w:p w:rsidR="00D2378C" w:rsidRDefault="00D2378C">
      <w:pPr>
        <w:pStyle w:val="ConsPlusTitle"/>
        <w:jc w:val="center"/>
      </w:pPr>
      <w:r>
        <w:t>БЮДЖЕТНОГО И КАЗЕННОГО УЧРЕЖДЕНИЙ ЧУВАШСКОЙ РЕСПУБЛИКИ</w:t>
      </w:r>
    </w:p>
    <w:p w:rsidR="00D2378C" w:rsidRDefault="00D2378C">
      <w:pPr>
        <w:pStyle w:val="ConsPlusNormal"/>
        <w:jc w:val="center"/>
      </w:pPr>
    </w:p>
    <w:p w:rsidR="00D2378C" w:rsidRDefault="00D2378C">
      <w:pPr>
        <w:pStyle w:val="ConsPlusNormal"/>
        <w:jc w:val="center"/>
      </w:pPr>
      <w:r>
        <w:t>Список изменяющих документов</w:t>
      </w:r>
    </w:p>
    <w:p w:rsidR="00D2378C" w:rsidRDefault="00D2378C">
      <w:pPr>
        <w:pStyle w:val="ConsPlusNormal"/>
        <w:jc w:val="center"/>
      </w:pPr>
      <w:proofErr w:type="gramStart"/>
      <w:r>
        <w:t>(в ред. Постановлений Кабинета Министров ЧР</w:t>
      </w:r>
      <w:proofErr w:type="gramEnd"/>
    </w:p>
    <w:p w:rsidR="00D2378C" w:rsidRDefault="00D2378C">
      <w:pPr>
        <w:pStyle w:val="ConsPlusNormal"/>
        <w:jc w:val="center"/>
      </w:pPr>
      <w:r>
        <w:t xml:space="preserve">от 30.11.2010 </w:t>
      </w:r>
      <w:hyperlink r:id="rId5" w:history="1">
        <w:r>
          <w:rPr>
            <w:color w:val="0000FF"/>
          </w:rPr>
          <w:t>N 405</w:t>
        </w:r>
      </w:hyperlink>
      <w:r>
        <w:t xml:space="preserve">, от 11.08.2011 </w:t>
      </w:r>
      <w:hyperlink r:id="rId6" w:history="1">
        <w:r>
          <w:rPr>
            <w:color w:val="0000FF"/>
          </w:rPr>
          <w:t>N 323</w:t>
        </w:r>
      </w:hyperlink>
      <w:r>
        <w:t xml:space="preserve">, от 15.12.2011 </w:t>
      </w:r>
      <w:hyperlink r:id="rId7" w:history="1">
        <w:r>
          <w:rPr>
            <w:color w:val="0000FF"/>
          </w:rPr>
          <w:t>N 569</w:t>
        </w:r>
      </w:hyperlink>
      <w:r>
        <w:t>,</w:t>
      </w:r>
    </w:p>
    <w:p w:rsidR="00D2378C" w:rsidRDefault="00D2378C">
      <w:pPr>
        <w:pStyle w:val="ConsPlusNormal"/>
        <w:jc w:val="center"/>
      </w:pPr>
      <w:r>
        <w:t xml:space="preserve">от 13.06.2013 </w:t>
      </w:r>
      <w:hyperlink r:id="rId8" w:history="1">
        <w:r>
          <w:rPr>
            <w:color w:val="0000FF"/>
          </w:rPr>
          <w:t>N 220</w:t>
        </w:r>
      </w:hyperlink>
      <w:r>
        <w:t xml:space="preserve">, от 09.12.2015 </w:t>
      </w:r>
      <w:hyperlink r:id="rId9" w:history="1">
        <w:r>
          <w:rPr>
            <w:color w:val="0000FF"/>
          </w:rPr>
          <w:t>N 440</w:t>
        </w:r>
      </w:hyperlink>
      <w:r>
        <w:t xml:space="preserve">, от 19.12.2016 </w:t>
      </w:r>
      <w:hyperlink r:id="rId10" w:history="1">
        <w:r>
          <w:rPr>
            <w:color w:val="0000FF"/>
          </w:rPr>
          <w:t>N 549</w:t>
        </w:r>
      </w:hyperlink>
      <w:r>
        <w:t>)</w:t>
      </w:r>
    </w:p>
    <w:p w:rsidR="00D2378C" w:rsidRDefault="00D2378C">
      <w:pPr>
        <w:pStyle w:val="ConsPlusNormal"/>
        <w:jc w:val="both"/>
      </w:pPr>
    </w:p>
    <w:p w:rsidR="00D2378C" w:rsidRDefault="00D2378C">
      <w:pPr>
        <w:pStyle w:val="ConsPlusNormal"/>
        <w:ind w:firstLine="540"/>
        <w:jc w:val="both"/>
      </w:pPr>
      <w:r>
        <w:t xml:space="preserve">В соответствии с Федеральным </w:t>
      </w:r>
      <w:hyperlink r:id="rId11" w:history="1">
        <w:r>
          <w:rPr>
            <w:color w:val="0000FF"/>
          </w:rPr>
          <w:t>законом</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Кабинет Министров Чувашской Республики постановляет:</w:t>
      </w:r>
    </w:p>
    <w:p w:rsidR="00D2378C" w:rsidRDefault="00D2378C">
      <w:pPr>
        <w:pStyle w:val="ConsPlusNormal"/>
        <w:ind w:firstLine="540"/>
        <w:jc w:val="both"/>
      </w:pPr>
      <w:r>
        <w:t>1. Утвердить:</w:t>
      </w:r>
    </w:p>
    <w:p w:rsidR="00D2378C" w:rsidRDefault="00D2378C">
      <w:pPr>
        <w:pStyle w:val="ConsPlusNormal"/>
        <w:ind w:firstLine="540"/>
        <w:jc w:val="both"/>
      </w:pPr>
      <w:hyperlink w:anchor="P47" w:history="1">
        <w:r>
          <w:rPr>
            <w:color w:val="0000FF"/>
          </w:rPr>
          <w:t>Порядок</w:t>
        </w:r>
      </w:hyperlink>
      <w:r>
        <w:t xml:space="preserve"> осуществления органами исполнительной власти Чувашской Республики функций и полномочий учредителя бюджетного учреждения Чувашской Республики (приложение N 1);</w:t>
      </w:r>
    </w:p>
    <w:p w:rsidR="00D2378C" w:rsidRDefault="00D2378C">
      <w:pPr>
        <w:pStyle w:val="ConsPlusNormal"/>
        <w:ind w:firstLine="540"/>
        <w:jc w:val="both"/>
      </w:pPr>
      <w:hyperlink w:anchor="P112" w:history="1">
        <w:r>
          <w:rPr>
            <w:color w:val="0000FF"/>
          </w:rPr>
          <w:t>Порядок</w:t>
        </w:r>
      </w:hyperlink>
      <w:r>
        <w:t xml:space="preserve"> осуществления органами исполнительной власти Чувашской Республики функций и полномочий учредителя казенного учреждения Чувашской Республики (приложение N 2).</w:t>
      </w:r>
    </w:p>
    <w:p w:rsidR="00D2378C" w:rsidRDefault="00D2378C">
      <w:pPr>
        <w:pStyle w:val="ConsPlusNormal"/>
        <w:ind w:firstLine="540"/>
        <w:jc w:val="both"/>
      </w:pPr>
      <w:bookmarkStart w:id="1" w:name="P19"/>
      <w:bookmarkEnd w:id="1"/>
      <w:r>
        <w:t>2. Органам исполнительной власти Чувашской Республики, осуществляющим функции и полномочия учредителя бюджетного учреждения Чувашской Республики, не позднее 1 декабря 2010 г. разработать и утвердить:</w:t>
      </w:r>
    </w:p>
    <w:p w:rsidR="00D2378C" w:rsidRDefault="00D2378C">
      <w:pPr>
        <w:pStyle w:val="ConsPlusNormal"/>
        <w:ind w:firstLine="540"/>
        <w:jc w:val="both"/>
      </w:pPr>
      <w:r>
        <w:t xml:space="preserve">порядок предварительного согласования совершения бюджетным учреждением Чувашской Республики крупных сделок, соответствующих критериям, установленным </w:t>
      </w:r>
      <w:hyperlink r:id="rId12" w:history="1">
        <w:r>
          <w:rPr>
            <w:color w:val="0000FF"/>
          </w:rPr>
          <w:t>пунктом 13 статьи 9.2</w:t>
        </w:r>
      </w:hyperlink>
      <w:r>
        <w:t xml:space="preserve"> Федерального закона "О некоммерческих организациях";</w:t>
      </w:r>
    </w:p>
    <w:p w:rsidR="00D2378C" w:rsidRDefault="00D2378C">
      <w:pPr>
        <w:pStyle w:val="ConsPlusNormal"/>
        <w:ind w:firstLine="540"/>
        <w:jc w:val="both"/>
      </w:pPr>
      <w:r>
        <w:t xml:space="preserve">порядок согласования решения об одобрении сделок с участием бюджетного учреждения Чувашской Республики, в совершении которых имеется заинтересованность, определяемая в соответствии с критериями, установленными </w:t>
      </w:r>
      <w:hyperlink r:id="rId13" w:history="1">
        <w:r>
          <w:rPr>
            <w:color w:val="0000FF"/>
          </w:rPr>
          <w:t>статьей 27</w:t>
        </w:r>
      </w:hyperlink>
      <w:r>
        <w:t xml:space="preserve"> Федерального закона "О некоммерческих организациях";</w:t>
      </w:r>
    </w:p>
    <w:p w:rsidR="00D2378C" w:rsidRDefault="00D2378C">
      <w:pPr>
        <w:pStyle w:val="ConsPlusNormal"/>
        <w:jc w:val="both"/>
      </w:pPr>
      <w:r>
        <w:t xml:space="preserve">(в ред. </w:t>
      </w:r>
      <w:hyperlink r:id="rId14" w:history="1">
        <w:r>
          <w:rPr>
            <w:color w:val="0000FF"/>
          </w:rPr>
          <w:t>Постановления</w:t>
        </w:r>
      </w:hyperlink>
      <w:r>
        <w:t xml:space="preserve"> Кабинета Министров ЧР от 30.11.2010 N 405)</w:t>
      </w:r>
    </w:p>
    <w:p w:rsidR="00D2378C" w:rsidRDefault="00D2378C">
      <w:pPr>
        <w:pStyle w:val="ConsPlusNormal"/>
        <w:ind w:firstLine="540"/>
        <w:jc w:val="both"/>
      </w:pPr>
      <w:r>
        <w:t>порядок определения платы для граждан и юридических лиц за услуги (работы), относящиеся к основным видам деятельности бюджетного учреждения Чувашской Республики,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D2378C" w:rsidRDefault="00D2378C">
      <w:pPr>
        <w:pStyle w:val="ConsPlusNormal"/>
        <w:ind w:firstLine="540"/>
        <w:jc w:val="both"/>
      </w:pPr>
      <w:r>
        <w:t>порядок составления и утверждения отчета о результатах деятельности бюджетного учреждения Чувашской Республики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D2378C" w:rsidRDefault="00D2378C">
      <w:pPr>
        <w:pStyle w:val="ConsPlusNormal"/>
        <w:ind w:firstLine="540"/>
        <w:jc w:val="both"/>
      </w:pPr>
      <w:r>
        <w:t>порядок согласования распоряжения особо ценным движимым имуществом, закрепленным за бюджетным учреждением Чувашской Республики либо приобретенным бюджетным учреждением Чувашской Республики за счет средств республиканского бюджета Чувашской Республики, выделенных ему на приобретение такого имущества;</w:t>
      </w:r>
    </w:p>
    <w:p w:rsidR="00D2378C" w:rsidRDefault="00D2378C">
      <w:pPr>
        <w:pStyle w:val="ConsPlusNormal"/>
        <w:ind w:firstLine="540"/>
        <w:jc w:val="both"/>
      </w:pPr>
      <w:proofErr w:type="gramStart"/>
      <w:r>
        <w:t>порядок 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Чувашской Республики собственником или приобретенного бюджетным учреждением Чувашской Республики за счет средств республиканского бюджета Чувашской Республики, выделенных ему на приобретение такого имущества, а также недвижимого имущества;</w:t>
      </w:r>
      <w:proofErr w:type="gramEnd"/>
    </w:p>
    <w:p w:rsidR="00D2378C" w:rsidRDefault="00D2378C">
      <w:pPr>
        <w:pStyle w:val="ConsPlusNormal"/>
        <w:ind w:firstLine="540"/>
        <w:jc w:val="both"/>
      </w:pPr>
      <w:r>
        <w:lastRenderedPageBreak/>
        <w:t>порядок составления и утверждения плана финансово-хозяйственной деятельности бюджетного учреждения Чувашской Республики в соответствии с требованиями, установленными Министерством финансов Российской Федерации;</w:t>
      </w:r>
    </w:p>
    <w:p w:rsidR="00D2378C" w:rsidRDefault="00D2378C">
      <w:pPr>
        <w:pStyle w:val="ConsPlusNormal"/>
        <w:ind w:firstLine="540"/>
        <w:jc w:val="both"/>
      </w:pPr>
      <w:r>
        <w:t xml:space="preserve">порядок определения предельно допустимого значения просроченной кредиторской задолженности бюджетного учреждения Чувашской Республики, превышение которого влечет расторжение трудового договора с руководителем бюджетного учреждения Чувашской Республики по инициативе работодателя в соответствии с Трудовым </w:t>
      </w:r>
      <w:hyperlink r:id="rId15" w:history="1">
        <w:r>
          <w:rPr>
            <w:color w:val="0000FF"/>
          </w:rPr>
          <w:t>кодексом</w:t>
        </w:r>
      </w:hyperlink>
      <w:r>
        <w:t xml:space="preserve"> Российской Федерации.</w:t>
      </w:r>
    </w:p>
    <w:p w:rsidR="00D2378C" w:rsidRDefault="00D2378C">
      <w:pPr>
        <w:pStyle w:val="ConsPlusNormal"/>
        <w:ind w:firstLine="540"/>
        <w:jc w:val="both"/>
      </w:pPr>
      <w:r>
        <w:t xml:space="preserve">3. </w:t>
      </w:r>
      <w:proofErr w:type="gramStart"/>
      <w:r>
        <w:t xml:space="preserve">Рекомендовать органам местного самоуправления в Чувашской Республике при разработке порядков осуществления органами местного самоуправления функций и полномочий учредителя муниципальных бюджетных и казенных учреждений руководствоваться </w:t>
      </w:r>
      <w:hyperlink w:anchor="P47" w:history="1">
        <w:r>
          <w:rPr>
            <w:color w:val="0000FF"/>
          </w:rPr>
          <w:t>Порядком</w:t>
        </w:r>
      </w:hyperlink>
      <w:r>
        <w:t xml:space="preserve"> осуществления органами исполнительной власти Чувашской Республики функций и полномочий учредителя бюджетного учреждения Чувашской Республики и </w:t>
      </w:r>
      <w:hyperlink w:anchor="P112" w:history="1">
        <w:r>
          <w:rPr>
            <w:color w:val="0000FF"/>
          </w:rPr>
          <w:t>Порядком</w:t>
        </w:r>
      </w:hyperlink>
      <w:r>
        <w:t xml:space="preserve"> осуществления органами исполнительной власти Чувашской Республики функций и полномочий учредителя казенного учреждения Чувашской Республики, утвержденными настоящим постановлением.</w:t>
      </w:r>
      <w:proofErr w:type="gramEnd"/>
    </w:p>
    <w:p w:rsidR="00D2378C" w:rsidRDefault="00D2378C">
      <w:pPr>
        <w:pStyle w:val="ConsPlusNormal"/>
        <w:ind w:firstLine="540"/>
        <w:jc w:val="both"/>
      </w:pPr>
      <w:r>
        <w:t xml:space="preserve">4. Настоящее постановление вступает в силу с 1 января 2011 г., за исключением </w:t>
      </w:r>
      <w:hyperlink w:anchor="P19" w:history="1">
        <w:r>
          <w:rPr>
            <w:color w:val="0000FF"/>
          </w:rPr>
          <w:t>пункта 2</w:t>
        </w:r>
      </w:hyperlink>
      <w:r>
        <w:t>, который вступает в силу через десять дней после дня официального опубликования постановления.</w:t>
      </w:r>
    </w:p>
    <w:p w:rsidR="00D2378C" w:rsidRDefault="00D2378C">
      <w:pPr>
        <w:pStyle w:val="ConsPlusNormal"/>
        <w:jc w:val="both"/>
      </w:pPr>
    </w:p>
    <w:p w:rsidR="00D2378C" w:rsidRDefault="00D2378C">
      <w:pPr>
        <w:pStyle w:val="ConsPlusNormal"/>
        <w:jc w:val="right"/>
      </w:pPr>
      <w:r>
        <w:t>Председатель Кабинета Министров</w:t>
      </w:r>
    </w:p>
    <w:p w:rsidR="00D2378C" w:rsidRDefault="00D2378C">
      <w:pPr>
        <w:pStyle w:val="ConsPlusNormal"/>
        <w:jc w:val="right"/>
      </w:pPr>
      <w:r>
        <w:t>Чувашской Республики</w:t>
      </w:r>
    </w:p>
    <w:p w:rsidR="00D2378C" w:rsidRDefault="00D2378C">
      <w:pPr>
        <w:pStyle w:val="ConsPlusNormal"/>
        <w:jc w:val="right"/>
      </w:pPr>
      <w:r>
        <w:t>Н.СУСЛОНОВА</w:t>
      </w:r>
    </w:p>
    <w:p w:rsidR="00D2378C" w:rsidRDefault="00D2378C">
      <w:pPr>
        <w:pStyle w:val="ConsPlusNormal"/>
        <w:jc w:val="both"/>
      </w:pPr>
    </w:p>
    <w:p w:rsidR="00D2378C" w:rsidRDefault="00D2378C">
      <w:pPr>
        <w:pStyle w:val="ConsPlusNormal"/>
        <w:jc w:val="both"/>
      </w:pPr>
    </w:p>
    <w:p w:rsidR="00D2378C" w:rsidRDefault="00D2378C">
      <w:pPr>
        <w:pStyle w:val="ConsPlusNormal"/>
        <w:jc w:val="both"/>
      </w:pPr>
    </w:p>
    <w:p w:rsidR="00D2378C" w:rsidRDefault="00D2378C">
      <w:pPr>
        <w:pStyle w:val="ConsPlusNormal"/>
        <w:jc w:val="both"/>
      </w:pPr>
    </w:p>
    <w:p w:rsidR="00D2378C" w:rsidRDefault="00D2378C">
      <w:pPr>
        <w:pStyle w:val="ConsPlusNormal"/>
        <w:jc w:val="both"/>
      </w:pPr>
    </w:p>
    <w:p w:rsidR="00D2378C" w:rsidRDefault="00D2378C">
      <w:pPr>
        <w:pStyle w:val="ConsPlusNormal"/>
        <w:jc w:val="right"/>
        <w:outlineLvl w:val="0"/>
      </w:pPr>
      <w:r>
        <w:t>Утвержден</w:t>
      </w:r>
    </w:p>
    <w:p w:rsidR="00D2378C" w:rsidRDefault="00D2378C">
      <w:pPr>
        <w:pStyle w:val="ConsPlusNormal"/>
        <w:jc w:val="right"/>
      </w:pPr>
      <w:r>
        <w:t>постановлением</w:t>
      </w:r>
    </w:p>
    <w:p w:rsidR="00D2378C" w:rsidRDefault="00D2378C">
      <w:pPr>
        <w:pStyle w:val="ConsPlusNormal"/>
        <w:jc w:val="right"/>
      </w:pPr>
      <w:r>
        <w:t>Кабинета Министров</w:t>
      </w:r>
    </w:p>
    <w:p w:rsidR="00D2378C" w:rsidRDefault="00D2378C">
      <w:pPr>
        <w:pStyle w:val="ConsPlusNormal"/>
        <w:jc w:val="right"/>
      </w:pPr>
      <w:r>
        <w:t>Чувашской Республики</w:t>
      </w:r>
    </w:p>
    <w:p w:rsidR="00D2378C" w:rsidRDefault="00D2378C">
      <w:pPr>
        <w:pStyle w:val="ConsPlusNormal"/>
        <w:jc w:val="right"/>
      </w:pPr>
      <w:r>
        <w:t>от 30.09.2010 N 322</w:t>
      </w:r>
    </w:p>
    <w:p w:rsidR="00D2378C" w:rsidRDefault="00D2378C">
      <w:pPr>
        <w:pStyle w:val="ConsPlusNormal"/>
        <w:jc w:val="right"/>
      </w:pPr>
      <w:r>
        <w:t>(приложение N 1)</w:t>
      </w:r>
    </w:p>
    <w:p w:rsidR="00D2378C" w:rsidRDefault="00D2378C">
      <w:pPr>
        <w:pStyle w:val="ConsPlusNormal"/>
        <w:jc w:val="both"/>
      </w:pPr>
    </w:p>
    <w:p w:rsidR="00D2378C" w:rsidRDefault="00D2378C">
      <w:pPr>
        <w:pStyle w:val="ConsPlusTitle"/>
        <w:jc w:val="center"/>
      </w:pPr>
      <w:bookmarkStart w:id="2" w:name="P47"/>
      <w:bookmarkEnd w:id="2"/>
      <w:r>
        <w:t>ПОРЯДОК</w:t>
      </w:r>
    </w:p>
    <w:p w:rsidR="00D2378C" w:rsidRDefault="00D2378C">
      <w:pPr>
        <w:pStyle w:val="ConsPlusTitle"/>
        <w:jc w:val="center"/>
      </w:pPr>
      <w:r>
        <w:t>ОСУЩЕСТВЛЕНИЯ ОРГАНАМИ ИСПОЛНИТЕЛЬНОЙ ВЛАСТИ</w:t>
      </w:r>
    </w:p>
    <w:p w:rsidR="00D2378C" w:rsidRDefault="00D2378C">
      <w:pPr>
        <w:pStyle w:val="ConsPlusTitle"/>
        <w:jc w:val="center"/>
      </w:pPr>
      <w:r>
        <w:t>ЧУВАШСКОЙ РЕСПУБЛИКИ ФУНКЦИЙ И ПОЛНОМОЧИЙ УЧРЕДИТЕЛЯ</w:t>
      </w:r>
    </w:p>
    <w:p w:rsidR="00D2378C" w:rsidRDefault="00D2378C">
      <w:pPr>
        <w:pStyle w:val="ConsPlusTitle"/>
        <w:jc w:val="center"/>
      </w:pPr>
      <w:r>
        <w:t>БЮДЖЕТНОГО УЧРЕЖДЕНИЯ ЧУВАШСКОЙ РЕСПУБЛИКИ</w:t>
      </w:r>
    </w:p>
    <w:p w:rsidR="00D2378C" w:rsidRDefault="00D2378C">
      <w:pPr>
        <w:pStyle w:val="ConsPlusNormal"/>
        <w:jc w:val="center"/>
      </w:pPr>
    </w:p>
    <w:p w:rsidR="00D2378C" w:rsidRDefault="00D2378C">
      <w:pPr>
        <w:pStyle w:val="ConsPlusNormal"/>
        <w:jc w:val="center"/>
      </w:pPr>
      <w:r>
        <w:t>Список изменяющих документов</w:t>
      </w:r>
    </w:p>
    <w:p w:rsidR="00D2378C" w:rsidRDefault="00D2378C">
      <w:pPr>
        <w:pStyle w:val="ConsPlusNormal"/>
        <w:jc w:val="center"/>
      </w:pPr>
      <w:proofErr w:type="gramStart"/>
      <w:r>
        <w:t>(в ред. Постановлений Кабинета Министров ЧР</w:t>
      </w:r>
      <w:proofErr w:type="gramEnd"/>
    </w:p>
    <w:p w:rsidR="00D2378C" w:rsidRDefault="00D2378C">
      <w:pPr>
        <w:pStyle w:val="ConsPlusNormal"/>
        <w:jc w:val="center"/>
      </w:pPr>
      <w:r>
        <w:t xml:space="preserve">от 30.11.2010 </w:t>
      </w:r>
      <w:hyperlink r:id="rId16" w:history="1">
        <w:r>
          <w:rPr>
            <w:color w:val="0000FF"/>
          </w:rPr>
          <w:t>N 405</w:t>
        </w:r>
      </w:hyperlink>
      <w:r>
        <w:t xml:space="preserve">, от 11.08.2011 </w:t>
      </w:r>
      <w:hyperlink r:id="rId17" w:history="1">
        <w:r>
          <w:rPr>
            <w:color w:val="0000FF"/>
          </w:rPr>
          <w:t>N 323</w:t>
        </w:r>
      </w:hyperlink>
      <w:r>
        <w:t xml:space="preserve">, от 15.12.2011 </w:t>
      </w:r>
      <w:hyperlink r:id="rId18" w:history="1">
        <w:r>
          <w:rPr>
            <w:color w:val="0000FF"/>
          </w:rPr>
          <w:t>N 569</w:t>
        </w:r>
      </w:hyperlink>
      <w:r>
        <w:t>,</w:t>
      </w:r>
    </w:p>
    <w:p w:rsidR="00D2378C" w:rsidRDefault="00D2378C">
      <w:pPr>
        <w:pStyle w:val="ConsPlusNormal"/>
        <w:jc w:val="center"/>
      </w:pPr>
      <w:r>
        <w:t xml:space="preserve">от 13.06.2013 </w:t>
      </w:r>
      <w:hyperlink r:id="rId19" w:history="1">
        <w:r>
          <w:rPr>
            <w:color w:val="0000FF"/>
          </w:rPr>
          <w:t>N 220</w:t>
        </w:r>
      </w:hyperlink>
      <w:r>
        <w:t xml:space="preserve">, от 09.12.2015 </w:t>
      </w:r>
      <w:hyperlink r:id="rId20" w:history="1">
        <w:r>
          <w:rPr>
            <w:color w:val="0000FF"/>
          </w:rPr>
          <w:t>N 440</w:t>
        </w:r>
      </w:hyperlink>
      <w:r>
        <w:t xml:space="preserve">, от 19.12.2016 </w:t>
      </w:r>
      <w:hyperlink r:id="rId21" w:history="1">
        <w:r>
          <w:rPr>
            <w:color w:val="0000FF"/>
          </w:rPr>
          <w:t>N 549</w:t>
        </w:r>
      </w:hyperlink>
      <w:r>
        <w:t>)</w:t>
      </w:r>
    </w:p>
    <w:p w:rsidR="00D2378C" w:rsidRDefault="00D2378C">
      <w:pPr>
        <w:pStyle w:val="ConsPlusNormal"/>
        <w:jc w:val="both"/>
      </w:pPr>
    </w:p>
    <w:p w:rsidR="00D2378C" w:rsidRDefault="00D2378C">
      <w:pPr>
        <w:pStyle w:val="ConsPlusNormal"/>
        <w:ind w:firstLine="540"/>
        <w:jc w:val="both"/>
      </w:pPr>
      <w:r>
        <w:t>1. Настоящий Порядок определяет процедуру осуществления органами исполнительной власти Чувашской Республики (далее - органы исполнительной власти) функций и полномочий учредителя бюджетного учреждения Чувашской Республики (далее - бюджетное учреждение).</w:t>
      </w:r>
    </w:p>
    <w:p w:rsidR="00D2378C" w:rsidRDefault="00D2378C">
      <w:pPr>
        <w:pStyle w:val="ConsPlusNormal"/>
        <w:ind w:firstLine="540"/>
        <w:jc w:val="both"/>
      </w:pPr>
      <w:r>
        <w:t>2. Функции и полномочия учредителя в отношении бюджетного учреждения в случае, если иное не установлено законодательством Российской Федерации, осуществляются уполномоченным органом исполнительной власти, в ведении которого находится соответствующее учреждение (далее - орган, осуществляющий функции и полномочия учредителя).</w:t>
      </w:r>
    </w:p>
    <w:p w:rsidR="00D2378C" w:rsidRDefault="00D2378C">
      <w:pPr>
        <w:pStyle w:val="ConsPlusNormal"/>
        <w:ind w:firstLine="540"/>
        <w:jc w:val="both"/>
      </w:pPr>
      <w:r>
        <w:t>3. Орган, осуществляющий функции и полномочия учредителя, в установленном порядке:</w:t>
      </w:r>
    </w:p>
    <w:p w:rsidR="00D2378C" w:rsidRDefault="00D2378C">
      <w:pPr>
        <w:pStyle w:val="ConsPlusNormal"/>
        <w:ind w:firstLine="540"/>
        <w:jc w:val="both"/>
      </w:pPr>
      <w:r>
        <w:t xml:space="preserve">а) выполняет функции и полномочия учредителя бюджетного учреждения при его создании, </w:t>
      </w:r>
      <w:r>
        <w:lastRenderedPageBreak/>
        <w:t>реорганизации, изменении типа и ликвидации;</w:t>
      </w:r>
    </w:p>
    <w:p w:rsidR="00D2378C" w:rsidRDefault="00D2378C">
      <w:pPr>
        <w:pStyle w:val="ConsPlusNormal"/>
        <w:ind w:firstLine="540"/>
        <w:jc w:val="both"/>
      </w:pPr>
      <w:r>
        <w:t>б) подготавливает проект устава вновь создаваемого бюджетного учреждения и после согласования с Министерством юстиции и имущественных отношений Чувашской Республики (далее - Минюст Чувашии) утверждает его;</w:t>
      </w:r>
    </w:p>
    <w:p w:rsidR="00D2378C" w:rsidRDefault="00D2378C">
      <w:pPr>
        <w:pStyle w:val="ConsPlusNormal"/>
        <w:jc w:val="both"/>
      </w:pPr>
      <w:r>
        <w:t xml:space="preserve">(в ред. Постановлений Кабинета Министров ЧР от 09.12.2015 </w:t>
      </w:r>
      <w:hyperlink r:id="rId22" w:history="1">
        <w:r>
          <w:rPr>
            <w:color w:val="0000FF"/>
          </w:rPr>
          <w:t>N 440</w:t>
        </w:r>
      </w:hyperlink>
      <w:r>
        <w:t xml:space="preserve">, от 19.12.2016 </w:t>
      </w:r>
      <w:hyperlink r:id="rId23" w:history="1">
        <w:r>
          <w:rPr>
            <w:color w:val="0000FF"/>
          </w:rPr>
          <w:t>N 549</w:t>
        </w:r>
      </w:hyperlink>
      <w:r>
        <w:t>)</w:t>
      </w:r>
    </w:p>
    <w:p w:rsidR="00D2378C" w:rsidRDefault="00D2378C">
      <w:pPr>
        <w:pStyle w:val="ConsPlusNormal"/>
        <w:ind w:firstLine="540"/>
        <w:jc w:val="both"/>
      </w:pPr>
      <w:r>
        <w:t>согласовывает внесение изменений в устав бюджетного учреждения и после согласования с Минюстом Чувашии утверждает их;</w:t>
      </w:r>
    </w:p>
    <w:p w:rsidR="00D2378C" w:rsidRDefault="00D2378C">
      <w:pPr>
        <w:pStyle w:val="ConsPlusNormal"/>
        <w:jc w:val="both"/>
      </w:pPr>
      <w:r>
        <w:t xml:space="preserve">(в ред. Постановлений Кабинета Министров ЧР от 09.12.2015 </w:t>
      </w:r>
      <w:hyperlink r:id="rId24" w:history="1">
        <w:r>
          <w:rPr>
            <w:color w:val="0000FF"/>
          </w:rPr>
          <w:t>N 440</w:t>
        </w:r>
      </w:hyperlink>
      <w:r>
        <w:t xml:space="preserve">, от 19.12.2016 </w:t>
      </w:r>
      <w:hyperlink r:id="rId25" w:history="1">
        <w:r>
          <w:rPr>
            <w:color w:val="0000FF"/>
          </w:rPr>
          <w:t>N 549</w:t>
        </w:r>
      </w:hyperlink>
      <w:r>
        <w:t>)</w:t>
      </w:r>
    </w:p>
    <w:p w:rsidR="00D2378C" w:rsidRDefault="00D2378C">
      <w:pPr>
        <w:pStyle w:val="ConsPlusNormal"/>
        <w:ind w:firstLine="540"/>
        <w:jc w:val="both"/>
      </w:pPr>
      <w:r>
        <w:t>в) организует проведение конкурса на замещение должности руководителя бюджетного учреждения, осуществляет назначение (утверждение) победителя конкурсного отбора на замещение должности руководителя бюджетного учреждения;</w:t>
      </w:r>
    </w:p>
    <w:p w:rsidR="00D2378C" w:rsidRDefault="00D2378C">
      <w:pPr>
        <w:pStyle w:val="ConsPlusNormal"/>
        <w:ind w:firstLine="540"/>
        <w:jc w:val="both"/>
      </w:pPr>
      <w:r>
        <w:t>прекращает полномочия руководителя бюджетного учреждения;</w:t>
      </w:r>
    </w:p>
    <w:p w:rsidR="00D2378C" w:rsidRDefault="00D2378C">
      <w:pPr>
        <w:pStyle w:val="ConsPlusNormal"/>
        <w:ind w:firstLine="540"/>
        <w:jc w:val="both"/>
      </w:pPr>
      <w:r>
        <w:t>г) заключает и прекращает трудовой договор с руководителем бюджетного учреждения, направляет в течение 3 календарных дней после заключения трудового договора его копию в Минюст Чувашии;</w:t>
      </w:r>
    </w:p>
    <w:p w:rsidR="00D2378C" w:rsidRDefault="00D2378C">
      <w:pPr>
        <w:pStyle w:val="ConsPlusNormal"/>
        <w:jc w:val="both"/>
      </w:pPr>
      <w:r>
        <w:t xml:space="preserve">(в ред. Постановлений Кабинета Министров ЧР от 13.06.2013 </w:t>
      </w:r>
      <w:hyperlink r:id="rId26" w:history="1">
        <w:r>
          <w:rPr>
            <w:color w:val="0000FF"/>
          </w:rPr>
          <w:t>N 220</w:t>
        </w:r>
      </w:hyperlink>
      <w:r>
        <w:t xml:space="preserve">, от 09.12.2015 </w:t>
      </w:r>
      <w:hyperlink r:id="rId27" w:history="1">
        <w:r>
          <w:rPr>
            <w:color w:val="0000FF"/>
          </w:rPr>
          <w:t>N 440</w:t>
        </w:r>
      </w:hyperlink>
      <w:r>
        <w:t xml:space="preserve">, от 19.12.2016 </w:t>
      </w:r>
      <w:hyperlink r:id="rId28" w:history="1">
        <w:r>
          <w:rPr>
            <w:color w:val="0000FF"/>
          </w:rPr>
          <w:t>N 549</w:t>
        </w:r>
      </w:hyperlink>
      <w:r>
        <w:t>)</w:t>
      </w:r>
    </w:p>
    <w:p w:rsidR="00D2378C" w:rsidRDefault="00D2378C">
      <w:pPr>
        <w:pStyle w:val="ConsPlusNormal"/>
        <w:ind w:firstLine="540"/>
        <w:jc w:val="both"/>
      </w:pPr>
      <w:r>
        <w:t>д) формирует и утверждает государственное задание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D2378C" w:rsidRDefault="00D2378C">
      <w:pPr>
        <w:pStyle w:val="ConsPlusNormal"/>
        <w:ind w:firstLine="540"/>
        <w:jc w:val="both"/>
      </w:pPr>
      <w:r>
        <w:t>е) определяет перечень особо ценного движимого имущества, подлежащего закреплению за бюджетным учреждением Минюстом Чувашии или приобретенного бюджетным учреждением за счет средств, выделенных ему на приобретение такого имущества (далее - особо ценное движимое имущество) из республиканского бюджета Чувашской Республики;</w:t>
      </w:r>
    </w:p>
    <w:p w:rsidR="00D2378C" w:rsidRDefault="00D2378C">
      <w:pPr>
        <w:pStyle w:val="ConsPlusNormal"/>
        <w:jc w:val="both"/>
      </w:pPr>
      <w:r>
        <w:t xml:space="preserve">(в ред. Постановлений Кабинета Министров ЧР от 09.12.2015 </w:t>
      </w:r>
      <w:hyperlink r:id="rId29" w:history="1">
        <w:r>
          <w:rPr>
            <w:color w:val="0000FF"/>
          </w:rPr>
          <w:t>N 440</w:t>
        </w:r>
      </w:hyperlink>
      <w:r>
        <w:t xml:space="preserve">, от 19.12.2016 </w:t>
      </w:r>
      <w:hyperlink r:id="rId30" w:history="1">
        <w:r>
          <w:rPr>
            <w:color w:val="0000FF"/>
          </w:rPr>
          <w:t>N 549</w:t>
        </w:r>
      </w:hyperlink>
      <w:r>
        <w:t>)</w:t>
      </w:r>
    </w:p>
    <w:p w:rsidR="00D2378C" w:rsidRDefault="00D2378C">
      <w:pPr>
        <w:pStyle w:val="ConsPlusNormal"/>
        <w:ind w:firstLine="540"/>
        <w:jc w:val="both"/>
      </w:pPr>
      <w:r>
        <w:t xml:space="preserve">ж) предварительно согласовывает совершение бюджетным учреждением крупных сделок, соответствующих критериям, установленным в </w:t>
      </w:r>
      <w:hyperlink r:id="rId31" w:history="1">
        <w:r>
          <w:rPr>
            <w:color w:val="0000FF"/>
          </w:rPr>
          <w:t>пункте 13 статьи 9.2</w:t>
        </w:r>
      </w:hyperlink>
      <w:r>
        <w:t xml:space="preserve"> Федерального закона "О некоммерческих организациях";</w:t>
      </w:r>
    </w:p>
    <w:p w:rsidR="00D2378C" w:rsidRDefault="00D2378C">
      <w:pPr>
        <w:pStyle w:val="ConsPlusNormal"/>
        <w:ind w:firstLine="540"/>
        <w:jc w:val="both"/>
      </w:pPr>
      <w:proofErr w:type="gramStart"/>
      <w:r>
        <w:t xml:space="preserve">з)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32" w:history="1">
        <w:r>
          <w:rPr>
            <w:color w:val="0000FF"/>
          </w:rPr>
          <w:t>статье 27</w:t>
        </w:r>
      </w:hyperlink>
      <w:r>
        <w:t xml:space="preserve"> Федерального закона "О некоммерческих организациях", и уведомляет Минюст Чувашии о принятом решении в срок не позднее 10 календарных дней со дня его принятия (с приложением копии решения);</w:t>
      </w:r>
      <w:proofErr w:type="gramEnd"/>
    </w:p>
    <w:p w:rsidR="00D2378C" w:rsidRDefault="00D2378C">
      <w:pPr>
        <w:pStyle w:val="ConsPlusNormal"/>
        <w:jc w:val="both"/>
      </w:pPr>
      <w:r>
        <w:t xml:space="preserve">(в ред. Постановлений Кабинета Министров ЧР от 15.12.2011 </w:t>
      </w:r>
      <w:hyperlink r:id="rId33" w:history="1">
        <w:r>
          <w:rPr>
            <w:color w:val="0000FF"/>
          </w:rPr>
          <w:t>N 569</w:t>
        </w:r>
      </w:hyperlink>
      <w:r>
        <w:t xml:space="preserve">, от 09.12.2015 </w:t>
      </w:r>
      <w:hyperlink r:id="rId34" w:history="1">
        <w:r>
          <w:rPr>
            <w:color w:val="0000FF"/>
          </w:rPr>
          <w:t>N 440</w:t>
        </w:r>
      </w:hyperlink>
      <w:r>
        <w:t xml:space="preserve">, от 19.12.2016 </w:t>
      </w:r>
      <w:hyperlink r:id="rId35" w:history="1">
        <w:r>
          <w:rPr>
            <w:color w:val="0000FF"/>
          </w:rPr>
          <w:t>N 549</w:t>
        </w:r>
      </w:hyperlink>
      <w:r>
        <w:t>)</w:t>
      </w:r>
    </w:p>
    <w:p w:rsidR="00D2378C" w:rsidRDefault="00D2378C">
      <w:pPr>
        <w:pStyle w:val="ConsPlusNormal"/>
        <w:ind w:firstLine="540"/>
        <w:jc w:val="both"/>
      </w:pPr>
      <w:r>
        <w:t>и) устанавливает порядок определения платы для граждан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если иное не установлено федеральным законом;</w:t>
      </w:r>
    </w:p>
    <w:p w:rsidR="00D2378C" w:rsidRDefault="00D2378C">
      <w:pPr>
        <w:pStyle w:val="ConsPlusNormal"/>
        <w:ind w:firstLine="540"/>
        <w:jc w:val="both"/>
      </w:pPr>
      <w:r>
        <w:t>к) определяет порядок составления и утверждения отчета о результатах деятельности бюджетного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D2378C" w:rsidRDefault="00D2378C">
      <w:pPr>
        <w:pStyle w:val="ConsPlusNormal"/>
        <w:ind w:firstLine="540"/>
        <w:jc w:val="both"/>
      </w:pPr>
      <w:r>
        <w:t>л) согласовывает распоряжение недвижимым имуществом и особо ценным движимым имуществом, закрепленным за бюджетным учреждением Минюстом Чувашии либо приобретенным бюджетным учреждением за счет средств республиканского бюджета Чувашской Республики, выделенных на приобретение такого имущества;</w:t>
      </w:r>
    </w:p>
    <w:p w:rsidR="00D2378C" w:rsidRDefault="00D2378C">
      <w:pPr>
        <w:pStyle w:val="ConsPlusNormal"/>
        <w:jc w:val="both"/>
      </w:pPr>
      <w:r>
        <w:t xml:space="preserve">(в ред. Постановлений Кабинета Министров ЧР от 11.08.2011 </w:t>
      </w:r>
      <w:hyperlink r:id="rId36" w:history="1">
        <w:r>
          <w:rPr>
            <w:color w:val="0000FF"/>
          </w:rPr>
          <w:t>N 323</w:t>
        </w:r>
      </w:hyperlink>
      <w:r>
        <w:t xml:space="preserve">, от 09.12.2015 </w:t>
      </w:r>
      <w:hyperlink r:id="rId37" w:history="1">
        <w:r>
          <w:rPr>
            <w:color w:val="0000FF"/>
          </w:rPr>
          <w:t>N 440</w:t>
        </w:r>
      </w:hyperlink>
      <w:r>
        <w:t xml:space="preserve">, от 19.12.2016 </w:t>
      </w:r>
      <w:hyperlink r:id="rId38" w:history="1">
        <w:r>
          <w:rPr>
            <w:color w:val="0000FF"/>
          </w:rPr>
          <w:t>N 549</w:t>
        </w:r>
      </w:hyperlink>
      <w:r>
        <w:t>)</w:t>
      </w:r>
    </w:p>
    <w:p w:rsidR="00D2378C" w:rsidRDefault="00D2378C">
      <w:pPr>
        <w:pStyle w:val="ConsPlusNormal"/>
        <w:ind w:firstLine="540"/>
        <w:jc w:val="both"/>
      </w:pPr>
      <w:bookmarkStart w:id="3" w:name="P79"/>
      <w:bookmarkEnd w:id="3"/>
      <w:r>
        <w:t xml:space="preserve">м) согласовывает с учетом требований, установленных </w:t>
      </w:r>
      <w:hyperlink w:anchor="P89" w:history="1">
        <w:r>
          <w:rPr>
            <w:color w:val="0000FF"/>
          </w:rPr>
          <w:t>пунктом 4</w:t>
        </w:r>
      </w:hyperlink>
      <w:r>
        <w:t xml:space="preserve"> настоящего Порядка, распоряжение недвижимым имуществом и особо ценным движимым имуществом, закрепленным за бюджетным учреждением Минюстом Чувашии либо приобретенным </w:t>
      </w:r>
      <w:r>
        <w:lastRenderedPageBreak/>
        <w:t>бюджетным учреждением за счет средств республиканского бюджета Чувашской Республики, выделенных на приобретение такого имущества, в части передачи его в аренду;</w:t>
      </w:r>
    </w:p>
    <w:p w:rsidR="00D2378C" w:rsidRDefault="00D2378C">
      <w:pPr>
        <w:pStyle w:val="ConsPlusNormal"/>
        <w:jc w:val="both"/>
      </w:pPr>
      <w:r>
        <w:t xml:space="preserve">(в ред. Постановлений Кабинета Министров ЧР от 11.08.2011 </w:t>
      </w:r>
      <w:hyperlink r:id="rId39" w:history="1">
        <w:r>
          <w:rPr>
            <w:color w:val="0000FF"/>
          </w:rPr>
          <w:t>N 323</w:t>
        </w:r>
      </w:hyperlink>
      <w:r>
        <w:t xml:space="preserve">, от 09.12.2015 </w:t>
      </w:r>
      <w:hyperlink r:id="rId40" w:history="1">
        <w:r>
          <w:rPr>
            <w:color w:val="0000FF"/>
          </w:rPr>
          <w:t>N 440</w:t>
        </w:r>
      </w:hyperlink>
      <w:r>
        <w:t xml:space="preserve">, от 19.12.2016 </w:t>
      </w:r>
      <w:hyperlink r:id="rId41" w:history="1">
        <w:r>
          <w:rPr>
            <w:color w:val="0000FF"/>
          </w:rPr>
          <w:t>N 549</w:t>
        </w:r>
      </w:hyperlink>
      <w:r>
        <w:t>)</w:t>
      </w:r>
    </w:p>
    <w:p w:rsidR="00D2378C" w:rsidRDefault="00D2378C">
      <w:pPr>
        <w:pStyle w:val="ConsPlusNormal"/>
        <w:ind w:firstLine="540"/>
        <w:jc w:val="both"/>
      </w:pPr>
      <w:proofErr w:type="gramStart"/>
      <w:r>
        <w:t>н) согласовывает внесение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и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2378C" w:rsidRDefault="00D2378C">
      <w:pPr>
        <w:pStyle w:val="ConsPlusNormal"/>
        <w:ind w:firstLine="540"/>
        <w:jc w:val="both"/>
      </w:pPr>
      <w:proofErr w:type="gramStart"/>
      <w:r>
        <w:t>о)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Минюстом Чувашии или приобретенного бюджетным учреждением за счет средств республиканского бюджета Чувашской Республики, выделенных ему на приобретение такого имущества, а также недвижимого</w:t>
      </w:r>
      <w:proofErr w:type="gramEnd"/>
      <w:r>
        <w:t xml:space="preserve"> имущества;</w:t>
      </w:r>
    </w:p>
    <w:p w:rsidR="00D2378C" w:rsidRDefault="00D2378C">
      <w:pPr>
        <w:pStyle w:val="ConsPlusNormal"/>
        <w:jc w:val="both"/>
      </w:pPr>
      <w:r>
        <w:t xml:space="preserve">(в ред. Постановлений Кабинета Министров ЧР от 09.12.2015 </w:t>
      </w:r>
      <w:hyperlink r:id="rId42" w:history="1">
        <w:r>
          <w:rPr>
            <w:color w:val="0000FF"/>
          </w:rPr>
          <w:t>N 440</w:t>
        </w:r>
      </w:hyperlink>
      <w:r>
        <w:t xml:space="preserve">, от 19.12.2016 </w:t>
      </w:r>
      <w:hyperlink r:id="rId43" w:history="1">
        <w:r>
          <w:rPr>
            <w:color w:val="0000FF"/>
          </w:rPr>
          <w:t>N 549</w:t>
        </w:r>
      </w:hyperlink>
      <w:r>
        <w:t>)</w:t>
      </w:r>
    </w:p>
    <w:p w:rsidR="00D2378C" w:rsidRDefault="00D2378C">
      <w:pPr>
        <w:pStyle w:val="ConsPlusNormal"/>
        <w:ind w:firstLine="540"/>
        <w:jc w:val="both"/>
      </w:pPr>
      <w:r>
        <w:t>п) осуществляет финансовое обеспечение выполнения государственного задания;</w:t>
      </w:r>
    </w:p>
    <w:p w:rsidR="00D2378C" w:rsidRDefault="00D2378C">
      <w:pPr>
        <w:pStyle w:val="ConsPlusNormal"/>
        <w:ind w:firstLine="540"/>
        <w:jc w:val="both"/>
      </w:pPr>
      <w:r>
        <w:t>р)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D2378C" w:rsidRDefault="00D2378C">
      <w:pPr>
        <w:pStyle w:val="ConsPlusNormal"/>
        <w:ind w:firstLine="540"/>
        <w:jc w:val="both"/>
      </w:pPr>
      <w:r>
        <w:t xml:space="preserve">с)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44" w:history="1">
        <w:r>
          <w:rPr>
            <w:color w:val="0000FF"/>
          </w:rPr>
          <w:t>кодексом</w:t>
        </w:r>
      </w:hyperlink>
      <w:r>
        <w:t xml:space="preserve"> Российской Федерации;</w:t>
      </w:r>
    </w:p>
    <w:p w:rsidR="00D2378C" w:rsidRDefault="00D2378C">
      <w:pPr>
        <w:pStyle w:val="ConsPlusNormal"/>
        <w:ind w:firstLine="540"/>
        <w:jc w:val="both"/>
      </w:pPr>
      <w:r>
        <w:t xml:space="preserve">т) осуществляет </w:t>
      </w:r>
      <w:proofErr w:type="gramStart"/>
      <w:r>
        <w:t>контроль за</w:t>
      </w:r>
      <w:proofErr w:type="gramEnd"/>
      <w:r>
        <w:t xml:space="preserve"> деятельностью бюджетного учреждения в соответствии с законодательством Российской Федерации и законодательством Чувашской Республики;</w:t>
      </w:r>
    </w:p>
    <w:p w:rsidR="00D2378C" w:rsidRDefault="00D2378C">
      <w:pPr>
        <w:pStyle w:val="ConsPlusNormal"/>
        <w:ind w:firstLine="540"/>
        <w:jc w:val="both"/>
      </w:pPr>
      <w:r>
        <w:t>у) осуществляет иные функции и полномочия учредителя, установленные законодательством Российской Федерации и законодательством Чувашской Республики.</w:t>
      </w:r>
    </w:p>
    <w:p w:rsidR="00D2378C" w:rsidRDefault="00D2378C">
      <w:pPr>
        <w:pStyle w:val="ConsPlusNormal"/>
        <w:ind w:firstLine="540"/>
        <w:jc w:val="both"/>
      </w:pPr>
      <w:bookmarkStart w:id="4" w:name="P89"/>
      <w:bookmarkEnd w:id="4"/>
      <w:r>
        <w:t xml:space="preserve">4. Абзац утратил силу. - </w:t>
      </w:r>
      <w:hyperlink r:id="rId45" w:history="1">
        <w:r>
          <w:rPr>
            <w:color w:val="0000FF"/>
          </w:rPr>
          <w:t>Постановление</w:t>
        </w:r>
      </w:hyperlink>
      <w:r>
        <w:t xml:space="preserve"> Кабинета Министров ЧР от 15.12.2011 N 569.</w:t>
      </w:r>
    </w:p>
    <w:p w:rsidR="00D2378C" w:rsidRDefault="00D2378C">
      <w:pPr>
        <w:pStyle w:val="ConsPlusNormal"/>
        <w:ind w:firstLine="540"/>
        <w:jc w:val="both"/>
      </w:pPr>
      <w:r>
        <w:t xml:space="preserve">Решение по вопросу, указанному в </w:t>
      </w:r>
      <w:hyperlink w:anchor="P79" w:history="1">
        <w:r>
          <w:rPr>
            <w:color w:val="0000FF"/>
          </w:rPr>
          <w:t>подпункте "м" пункта 3</w:t>
        </w:r>
      </w:hyperlink>
      <w:r>
        <w:t xml:space="preserve"> настоящего Порядка (далее - решение), принимается бюджетным учреждением по согласованию с органом, осуществляющим функции и полномочия учредителя, и Минюстом Чувашии путем направления проекта решения органу, осуществляющему функции и полномочия учредителя, с приложением документов согласно перечню, утвержденному распоряжением Минюста Чувашии.</w:t>
      </w:r>
    </w:p>
    <w:p w:rsidR="00D2378C" w:rsidRDefault="00D2378C">
      <w:pPr>
        <w:pStyle w:val="ConsPlusNormal"/>
        <w:jc w:val="both"/>
      </w:pPr>
      <w:r>
        <w:t xml:space="preserve">(в ред. Постановлений Кабинета Министров ЧР от 09.12.2015 </w:t>
      </w:r>
      <w:hyperlink r:id="rId46" w:history="1">
        <w:r>
          <w:rPr>
            <w:color w:val="0000FF"/>
          </w:rPr>
          <w:t>N 440</w:t>
        </w:r>
      </w:hyperlink>
      <w:r>
        <w:t xml:space="preserve">, от 19.12.2016 </w:t>
      </w:r>
      <w:hyperlink r:id="rId47" w:history="1">
        <w:r>
          <w:rPr>
            <w:color w:val="0000FF"/>
          </w:rPr>
          <w:t>N 549</w:t>
        </w:r>
      </w:hyperlink>
      <w:r>
        <w:t>)</w:t>
      </w:r>
    </w:p>
    <w:p w:rsidR="00D2378C" w:rsidRDefault="00D2378C">
      <w:pPr>
        <w:pStyle w:val="ConsPlusNormal"/>
        <w:ind w:firstLine="540"/>
        <w:jc w:val="both"/>
      </w:pPr>
      <w:r>
        <w:t>Орган, осуществляющий функции и полномочия учредителя, рассматривает проект решения и не позднее 5 календарных дней со дня его получения согласовывает проект решения либо направляет бюджетному учреждению мотивированный отказ в согласовании.</w:t>
      </w:r>
    </w:p>
    <w:p w:rsidR="00D2378C" w:rsidRDefault="00D2378C">
      <w:pPr>
        <w:pStyle w:val="ConsPlusNormal"/>
        <w:ind w:firstLine="540"/>
        <w:jc w:val="both"/>
      </w:pPr>
      <w:r>
        <w:t>В случае согласования проекта решения орган, осуществляющий функции и полномочия учредителя, в течение 3 календарных дней направляет его в Минюст Чувашии с приложением документов согласно перечню, утвержденному распоряжением Минюста Чувашии.</w:t>
      </w:r>
    </w:p>
    <w:p w:rsidR="00D2378C" w:rsidRDefault="00D2378C">
      <w:pPr>
        <w:pStyle w:val="ConsPlusNormal"/>
        <w:jc w:val="both"/>
      </w:pPr>
      <w:r>
        <w:t xml:space="preserve">(в ред. Постановлений Кабинета Министров ЧР от 09.12.2015 </w:t>
      </w:r>
      <w:hyperlink r:id="rId48" w:history="1">
        <w:r>
          <w:rPr>
            <w:color w:val="0000FF"/>
          </w:rPr>
          <w:t>N 440</w:t>
        </w:r>
      </w:hyperlink>
      <w:r>
        <w:t xml:space="preserve">, от 19.12.2016 </w:t>
      </w:r>
      <w:hyperlink r:id="rId49" w:history="1">
        <w:r>
          <w:rPr>
            <w:color w:val="0000FF"/>
          </w:rPr>
          <w:t>N 549</w:t>
        </w:r>
      </w:hyperlink>
      <w:r>
        <w:t>)</w:t>
      </w:r>
    </w:p>
    <w:p w:rsidR="00D2378C" w:rsidRDefault="00D2378C">
      <w:pPr>
        <w:pStyle w:val="ConsPlusNormal"/>
        <w:ind w:firstLine="540"/>
        <w:jc w:val="both"/>
      </w:pPr>
      <w:r>
        <w:t>Минюст Чувашии рассматривает проект решения и не позднее 10 календарных дней со дня его получения согласовывает проект решения либо направляет бюджетному учреждению и органу, осуществляющему функции и полномочия учредителя, мотивированный отказ в согласовании.</w:t>
      </w:r>
    </w:p>
    <w:p w:rsidR="00D2378C" w:rsidRDefault="00D2378C">
      <w:pPr>
        <w:pStyle w:val="ConsPlusNormal"/>
        <w:jc w:val="both"/>
      </w:pPr>
      <w:r>
        <w:t xml:space="preserve">(в ред. Постановлений Кабинета Министров ЧР от 09.12.2015 </w:t>
      </w:r>
      <w:hyperlink r:id="rId50" w:history="1">
        <w:r>
          <w:rPr>
            <w:color w:val="0000FF"/>
          </w:rPr>
          <w:t>N 440</w:t>
        </w:r>
      </w:hyperlink>
      <w:r>
        <w:t xml:space="preserve">, от 19.12.2016 </w:t>
      </w:r>
      <w:hyperlink r:id="rId51" w:history="1">
        <w:r>
          <w:rPr>
            <w:color w:val="0000FF"/>
          </w:rPr>
          <w:t>N 549</w:t>
        </w:r>
      </w:hyperlink>
      <w:r>
        <w:t>)</w:t>
      </w:r>
    </w:p>
    <w:p w:rsidR="00D2378C" w:rsidRDefault="00D2378C">
      <w:pPr>
        <w:pStyle w:val="ConsPlusNormal"/>
        <w:ind w:firstLine="540"/>
        <w:jc w:val="both"/>
      </w:pPr>
      <w:r>
        <w:t>В случае согласования проекта решения Минюстом Чувашии бюджетное учреждение не позднее 10 календарных дней со дня получения согласования уведомляет орган, осуществляющий функции и полномочия учредителя, и Минюст Чувашии о принятом решении (с приложением его копии).</w:t>
      </w:r>
    </w:p>
    <w:p w:rsidR="00D2378C" w:rsidRDefault="00D2378C">
      <w:pPr>
        <w:pStyle w:val="ConsPlusNormal"/>
        <w:jc w:val="both"/>
      </w:pPr>
      <w:r>
        <w:t xml:space="preserve">(в ред. Постановлений Кабинета Министров ЧР от 09.12.2015 </w:t>
      </w:r>
      <w:hyperlink r:id="rId52" w:history="1">
        <w:r>
          <w:rPr>
            <w:color w:val="0000FF"/>
          </w:rPr>
          <w:t>N 440</w:t>
        </w:r>
      </w:hyperlink>
      <w:r>
        <w:t xml:space="preserve">, от 19.12.2016 </w:t>
      </w:r>
      <w:hyperlink r:id="rId53" w:history="1">
        <w:r>
          <w:rPr>
            <w:color w:val="0000FF"/>
          </w:rPr>
          <w:t>N 549</w:t>
        </w:r>
      </w:hyperlink>
      <w:r>
        <w:t>)</w:t>
      </w:r>
    </w:p>
    <w:p w:rsidR="00D2378C" w:rsidRDefault="00D2378C">
      <w:pPr>
        <w:pStyle w:val="ConsPlusNormal"/>
        <w:jc w:val="both"/>
      </w:pPr>
      <w:r>
        <w:t xml:space="preserve">(п. 4 в ред. </w:t>
      </w:r>
      <w:hyperlink r:id="rId54" w:history="1">
        <w:r>
          <w:rPr>
            <w:color w:val="0000FF"/>
          </w:rPr>
          <w:t>Постановления</w:t>
        </w:r>
      </w:hyperlink>
      <w:r>
        <w:t xml:space="preserve"> Кабинета Министров ЧР от 11.08.2011 N 323)</w:t>
      </w:r>
    </w:p>
    <w:p w:rsidR="00D2378C" w:rsidRDefault="00D2378C">
      <w:pPr>
        <w:pStyle w:val="ConsPlusNormal"/>
        <w:jc w:val="both"/>
      </w:pPr>
    </w:p>
    <w:p w:rsidR="00D2378C" w:rsidRDefault="00D2378C">
      <w:pPr>
        <w:pStyle w:val="ConsPlusNormal"/>
        <w:jc w:val="both"/>
      </w:pPr>
    </w:p>
    <w:p w:rsidR="00D2378C" w:rsidRDefault="00D2378C">
      <w:pPr>
        <w:pStyle w:val="ConsPlusNormal"/>
        <w:jc w:val="both"/>
      </w:pPr>
    </w:p>
    <w:p w:rsidR="00D2378C" w:rsidRDefault="00D2378C">
      <w:pPr>
        <w:pStyle w:val="ConsPlusNormal"/>
        <w:jc w:val="both"/>
      </w:pPr>
    </w:p>
    <w:p w:rsidR="00D2378C" w:rsidRDefault="00D2378C">
      <w:pPr>
        <w:pStyle w:val="ConsPlusNormal"/>
        <w:jc w:val="both"/>
      </w:pPr>
    </w:p>
    <w:p w:rsidR="00D2378C" w:rsidRDefault="00D2378C">
      <w:pPr>
        <w:pStyle w:val="ConsPlusNormal"/>
        <w:jc w:val="right"/>
        <w:outlineLvl w:val="0"/>
      </w:pPr>
      <w:r>
        <w:t>Утвержден</w:t>
      </w:r>
    </w:p>
    <w:p w:rsidR="00D2378C" w:rsidRDefault="00D2378C">
      <w:pPr>
        <w:pStyle w:val="ConsPlusNormal"/>
        <w:jc w:val="right"/>
      </w:pPr>
      <w:r>
        <w:t>постановлением</w:t>
      </w:r>
    </w:p>
    <w:p w:rsidR="00D2378C" w:rsidRDefault="00D2378C">
      <w:pPr>
        <w:pStyle w:val="ConsPlusNormal"/>
        <w:jc w:val="right"/>
      </w:pPr>
      <w:r>
        <w:t>Кабинета Министров</w:t>
      </w:r>
    </w:p>
    <w:p w:rsidR="00D2378C" w:rsidRDefault="00D2378C">
      <w:pPr>
        <w:pStyle w:val="ConsPlusNormal"/>
        <w:jc w:val="right"/>
      </w:pPr>
      <w:r>
        <w:t>Чувашской Республики</w:t>
      </w:r>
    </w:p>
    <w:p w:rsidR="00D2378C" w:rsidRDefault="00D2378C">
      <w:pPr>
        <w:pStyle w:val="ConsPlusNormal"/>
        <w:jc w:val="right"/>
      </w:pPr>
      <w:r>
        <w:t>от 30.09.2010 N 322</w:t>
      </w:r>
    </w:p>
    <w:p w:rsidR="00D2378C" w:rsidRDefault="00D2378C">
      <w:pPr>
        <w:pStyle w:val="ConsPlusNormal"/>
        <w:jc w:val="right"/>
      </w:pPr>
      <w:r>
        <w:t>(приложение N 2)</w:t>
      </w:r>
    </w:p>
    <w:p w:rsidR="00D2378C" w:rsidRDefault="00D2378C">
      <w:pPr>
        <w:pStyle w:val="ConsPlusNormal"/>
        <w:jc w:val="both"/>
      </w:pPr>
    </w:p>
    <w:p w:rsidR="00D2378C" w:rsidRDefault="00D2378C">
      <w:pPr>
        <w:pStyle w:val="ConsPlusTitle"/>
        <w:jc w:val="center"/>
      </w:pPr>
      <w:bookmarkStart w:id="5" w:name="P112"/>
      <w:bookmarkEnd w:id="5"/>
      <w:r>
        <w:t>ПОРЯДОК</w:t>
      </w:r>
    </w:p>
    <w:p w:rsidR="00D2378C" w:rsidRDefault="00D2378C">
      <w:pPr>
        <w:pStyle w:val="ConsPlusTitle"/>
        <w:jc w:val="center"/>
      </w:pPr>
      <w:r>
        <w:t>ОСУЩЕСТВЛЕНИЯ ОРГАНАМИ ИСПОЛНИТЕЛЬНОЙ ВЛАСТИ</w:t>
      </w:r>
    </w:p>
    <w:p w:rsidR="00D2378C" w:rsidRDefault="00D2378C">
      <w:pPr>
        <w:pStyle w:val="ConsPlusTitle"/>
        <w:jc w:val="center"/>
      </w:pPr>
      <w:r>
        <w:t>ЧУВАШСКОЙ РЕСПУБЛИКИ ФУНКЦИЙ И ПОЛНОМОЧИЙ УЧРЕДИТЕЛЯ</w:t>
      </w:r>
    </w:p>
    <w:p w:rsidR="00D2378C" w:rsidRDefault="00D2378C">
      <w:pPr>
        <w:pStyle w:val="ConsPlusTitle"/>
        <w:jc w:val="center"/>
      </w:pPr>
      <w:r>
        <w:t>КАЗЕННОГО УЧРЕЖДЕНИЯ ЧУВАШСКОЙ РЕСПУБЛИКИ</w:t>
      </w:r>
    </w:p>
    <w:p w:rsidR="00D2378C" w:rsidRDefault="00D2378C">
      <w:pPr>
        <w:pStyle w:val="ConsPlusNormal"/>
        <w:jc w:val="center"/>
      </w:pPr>
    </w:p>
    <w:p w:rsidR="00D2378C" w:rsidRDefault="00D2378C">
      <w:pPr>
        <w:pStyle w:val="ConsPlusNormal"/>
        <w:jc w:val="center"/>
      </w:pPr>
      <w:r>
        <w:t>Список изменяющих документов</w:t>
      </w:r>
    </w:p>
    <w:p w:rsidR="00D2378C" w:rsidRDefault="00D2378C">
      <w:pPr>
        <w:pStyle w:val="ConsPlusNormal"/>
        <w:jc w:val="center"/>
      </w:pPr>
      <w:proofErr w:type="gramStart"/>
      <w:r>
        <w:t>(в ред. Постановлений Кабинета Министров ЧР</w:t>
      </w:r>
      <w:proofErr w:type="gramEnd"/>
    </w:p>
    <w:p w:rsidR="00D2378C" w:rsidRDefault="00D2378C">
      <w:pPr>
        <w:pStyle w:val="ConsPlusNormal"/>
        <w:jc w:val="center"/>
      </w:pPr>
      <w:r>
        <w:t xml:space="preserve">от 11.08.2011 </w:t>
      </w:r>
      <w:hyperlink r:id="rId55" w:history="1">
        <w:r>
          <w:rPr>
            <w:color w:val="0000FF"/>
          </w:rPr>
          <w:t>N 323</w:t>
        </w:r>
      </w:hyperlink>
      <w:r>
        <w:t xml:space="preserve">, от 13.06.2013 </w:t>
      </w:r>
      <w:hyperlink r:id="rId56" w:history="1">
        <w:r>
          <w:rPr>
            <w:color w:val="0000FF"/>
          </w:rPr>
          <w:t>N 220</w:t>
        </w:r>
      </w:hyperlink>
      <w:r>
        <w:t xml:space="preserve">, от 09.12.2015 </w:t>
      </w:r>
      <w:hyperlink r:id="rId57" w:history="1">
        <w:r>
          <w:rPr>
            <w:color w:val="0000FF"/>
          </w:rPr>
          <w:t>N 440</w:t>
        </w:r>
      </w:hyperlink>
      <w:r>
        <w:t>,</w:t>
      </w:r>
    </w:p>
    <w:p w:rsidR="00D2378C" w:rsidRDefault="00D2378C">
      <w:pPr>
        <w:pStyle w:val="ConsPlusNormal"/>
        <w:jc w:val="center"/>
      </w:pPr>
      <w:r>
        <w:t xml:space="preserve">от 19.12.2016 </w:t>
      </w:r>
      <w:hyperlink r:id="rId58" w:history="1">
        <w:r>
          <w:rPr>
            <w:color w:val="0000FF"/>
          </w:rPr>
          <w:t>N 549</w:t>
        </w:r>
      </w:hyperlink>
      <w:r>
        <w:t>)</w:t>
      </w:r>
    </w:p>
    <w:p w:rsidR="00D2378C" w:rsidRDefault="00D2378C">
      <w:pPr>
        <w:pStyle w:val="ConsPlusNormal"/>
        <w:jc w:val="both"/>
      </w:pPr>
    </w:p>
    <w:p w:rsidR="00D2378C" w:rsidRDefault="00D2378C">
      <w:pPr>
        <w:pStyle w:val="ConsPlusNormal"/>
        <w:ind w:firstLine="540"/>
        <w:jc w:val="both"/>
      </w:pPr>
      <w:r>
        <w:t>1. Настоящий Порядок определяет процедуру осуществления органами исполнительной власти Чувашской Республики (далее - органы исполнительной власти) функций и полномочий учредителя казенного учреждения Чувашской Республики (далее - казенное учреждение).</w:t>
      </w:r>
    </w:p>
    <w:p w:rsidR="00D2378C" w:rsidRDefault="00D2378C">
      <w:pPr>
        <w:pStyle w:val="ConsPlusNormal"/>
        <w:ind w:firstLine="540"/>
        <w:jc w:val="both"/>
      </w:pPr>
      <w:r>
        <w:t>2. Функции и полномочия учредителя в отношении казенного учреждения в случае, если иное не установлено законодательством Российской Федерации, осуществляются уполномоченным органом исполнительной власти, в ведении которого находится это учреждение (далее - орган, осуществляющий функции и полномочия учредителя).</w:t>
      </w:r>
    </w:p>
    <w:p w:rsidR="00D2378C" w:rsidRDefault="00D2378C">
      <w:pPr>
        <w:pStyle w:val="ConsPlusNormal"/>
        <w:ind w:firstLine="540"/>
        <w:jc w:val="both"/>
      </w:pPr>
      <w:r>
        <w:t>3. Орган, осуществляющий функции и полномочия учредителя, в установленном порядке:</w:t>
      </w:r>
    </w:p>
    <w:p w:rsidR="00D2378C" w:rsidRDefault="00D2378C">
      <w:pPr>
        <w:pStyle w:val="ConsPlusNormal"/>
        <w:ind w:firstLine="540"/>
        <w:jc w:val="both"/>
      </w:pPr>
      <w:r>
        <w:t>а) выполняет функции и полномочия учредителя казенного учреждения при его создании, реорганизации, изменении типа и ликвидации;</w:t>
      </w:r>
    </w:p>
    <w:p w:rsidR="00D2378C" w:rsidRDefault="00D2378C">
      <w:pPr>
        <w:pStyle w:val="ConsPlusNormal"/>
        <w:ind w:firstLine="540"/>
        <w:jc w:val="both"/>
      </w:pPr>
      <w:r>
        <w:t>б) подготавливает проект устава вновь создаваемого казенного учреждения и после согласования с Министерством юстиции и имущественных отношений Чувашской Республики (далее - Минюст Чувашии) утверждает его;</w:t>
      </w:r>
    </w:p>
    <w:p w:rsidR="00D2378C" w:rsidRDefault="00D2378C">
      <w:pPr>
        <w:pStyle w:val="ConsPlusNormal"/>
        <w:jc w:val="both"/>
      </w:pPr>
      <w:r>
        <w:t xml:space="preserve">(в ред. Постановлений Кабинета Министров ЧР от 09.12.2015 </w:t>
      </w:r>
      <w:hyperlink r:id="rId59" w:history="1">
        <w:r>
          <w:rPr>
            <w:color w:val="0000FF"/>
          </w:rPr>
          <w:t>N 440</w:t>
        </w:r>
      </w:hyperlink>
      <w:r>
        <w:t xml:space="preserve">, от 19.12.2016 </w:t>
      </w:r>
      <w:hyperlink r:id="rId60" w:history="1">
        <w:r>
          <w:rPr>
            <w:color w:val="0000FF"/>
          </w:rPr>
          <w:t>N 549</w:t>
        </w:r>
      </w:hyperlink>
      <w:r>
        <w:t>)</w:t>
      </w:r>
    </w:p>
    <w:p w:rsidR="00D2378C" w:rsidRDefault="00D2378C">
      <w:pPr>
        <w:pStyle w:val="ConsPlusNormal"/>
        <w:ind w:firstLine="540"/>
        <w:jc w:val="both"/>
      </w:pPr>
      <w:r>
        <w:t>согласовывает внесение изменений в устав казенного учреждения и после согласования с Минюстом Чувашии утверждает их;</w:t>
      </w:r>
    </w:p>
    <w:p w:rsidR="00D2378C" w:rsidRDefault="00D2378C">
      <w:pPr>
        <w:pStyle w:val="ConsPlusNormal"/>
        <w:jc w:val="both"/>
      </w:pPr>
      <w:r>
        <w:t xml:space="preserve">(в ред. Постановлений Кабинета Министров ЧР от 09.12.2015 </w:t>
      </w:r>
      <w:hyperlink r:id="rId61" w:history="1">
        <w:r>
          <w:rPr>
            <w:color w:val="0000FF"/>
          </w:rPr>
          <w:t>N 440</w:t>
        </w:r>
      </w:hyperlink>
      <w:r>
        <w:t xml:space="preserve">, от 19.12.2016 </w:t>
      </w:r>
      <w:hyperlink r:id="rId62" w:history="1">
        <w:r>
          <w:rPr>
            <w:color w:val="0000FF"/>
          </w:rPr>
          <w:t>N 549</w:t>
        </w:r>
      </w:hyperlink>
      <w:r>
        <w:t>)</w:t>
      </w:r>
    </w:p>
    <w:p w:rsidR="00D2378C" w:rsidRDefault="00D2378C">
      <w:pPr>
        <w:pStyle w:val="ConsPlusNormal"/>
        <w:ind w:firstLine="540"/>
        <w:jc w:val="both"/>
      </w:pPr>
      <w:r>
        <w:t>в) организует проведение конкурса на замещение должности руководителя казенного учреждения, осуществляет назначение (утверждение) победителя конкурсного отбора на замещение должности руководителя казенного учреждения;</w:t>
      </w:r>
    </w:p>
    <w:p w:rsidR="00D2378C" w:rsidRDefault="00D2378C">
      <w:pPr>
        <w:pStyle w:val="ConsPlusNormal"/>
        <w:ind w:firstLine="540"/>
        <w:jc w:val="both"/>
      </w:pPr>
      <w:r>
        <w:t>прекращает полномочия руководителя казенного учреждения;</w:t>
      </w:r>
    </w:p>
    <w:p w:rsidR="00D2378C" w:rsidRDefault="00D2378C">
      <w:pPr>
        <w:pStyle w:val="ConsPlusNormal"/>
        <w:ind w:firstLine="540"/>
        <w:jc w:val="both"/>
      </w:pPr>
      <w:r>
        <w:t>г) заключает и прекращает трудовой договор с руководителем казенного учреждения, направляет в течение 3 календарных дней после заключения трудового договора его копию в Минюст Чувашии;</w:t>
      </w:r>
    </w:p>
    <w:p w:rsidR="00D2378C" w:rsidRDefault="00D2378C">
      <w:pPr>
        <w:pStyle w:val="ConsPlusNormal"/>
        <w:jc w:val="both"/>
      </w:pPr>
      <w:r>
        <w:t xml:space="preserve">(в ред. Постановлений Кабинета Министров ЧР от 13.06.2013 </w:t>
      </w:r>
      <w:hyperlink r:id="rId63" w:history="1">
        <w:r>
          <w:rPr>
            <w:color w:val="0000FF"/>
          </w:rPr>
          <w:t>N 220</w:t>
        </w:r>
      </w:hyperlink>
      <w:r>
        <w:t xml:space="preserve">, от 09.12.2015 </w:t>
      </w:r>
      <w:hyperlink r:id="rId64" w:history="1">
        <w:r>
          <w:rPr>
            <w:color w:val="0000FF"/>
          </w:rPr>
          <w:t>N 440</w:t>
        </w:r>
      </w:hyperlink>
      <w:r>
        <w:t xml:space="preserve">, от 19.12.2016 </w:t>
      </w:r>
      <w:hyperlink r:id="rId65" w:history="1">
        <w:r>
          <w:rPr>
            <w:color w:val="0000FF"/>
          </w:rPr>
          <w:t>N 549</w:t>
        </w:r>
      </w:hyperlink>
      <w:r>
        <w:t>)</w:t>
      </w:r>
    </w:p>
    <w:p w:rsidR="00D2378C" w:rsidRDefault="00D2378C">
      <w:pPr>
        <w:pStyle w:val="ConsPlusNormal"/>
        <w:ind w:firstLine="540"/>
        <w:jc w:val="both"/>
      </w:pPr>
      <w:r>
        <w:t>д) формирует и утверждает государственное задание для казенного учреждения в соответствии с предусмотренными его уставом основными видами деятельности;</w:t>
      </w:r>
    </w:p>
    <w:p w:rsidR="00D2378C" w:rsidRDefault="00D2378C">
      <w:pPr>
        <w:pStyle w:val="ConsPlusNormal"/>
        <w:ind w:firstLine="540"/>
        <w:jc w:val="both"/>
      </w:pPr>
      <w:r>
        <w:t>е) определяет на основании правового акта перечень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D2378C" w:rsidRDefault="00D2378C">
      <w:pPr>
        <w:pStyle w:val="ConsPlusNormal"/>
        <w:ind w:firstLine="540"/>
        <w:jc w:val="both"/>
      </w:pPr>
      <w:r>
        <w:t xml:space="preserve">ж) осуществляет финансовое обеспечение деятельности казенного учреждения, в том числе </w:t>
      </w:r>
      <w:r>
        <w:lastRenderedPageBreak/>
        <w:t>выполнения государственного задания в случае его утверждения;</w:t>
      </w:r>
    </w:p>
    <w:p w:rsidR="00D2378C" w:rsidRDefault="00D2378C">
      <w:pPr>
        <w:pStyle w:val="ConsPlusNormal"/>
        <w:ind w:firstLine="540"/>
        <w:jc w:val="both"/>
      </w:pPr>
      <w:r>
        <w:t>з) определяет порядок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D2378C" w:rsidRDefault="00D2378C">
      <w:pPr>
        <w:pStyle w:val="ConsPlusNormal"/>
        <w:ind w:firstLine="540"/>
        <w:jc w:val="both"/>
      </w:pPr>
      <w:r>
        <w:t>и) 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D2378C" w:rsidRDefault="00D2378C">
      <w:pPr>
        <w:pStyle w:val="ConsPlusNormal"/>
        <w:ind w:firstLine="540"/>
        <w:jc w:val="both"/>
      </w:pPr>
      <w:bookmarkStart w:id="6" w:name="P139"/>
      <w:bookmarkEnd w:id="6"/>
      <w:r>
        <w:t xml:space="preserve">к) согласовывает с учетом требований, установленных </w:t>
      </w:r>
      <w:hyperlink w:anchor="P145" w:history="1">
        <w:r>
          <w:rPr>
            <w:color w:val="0000FF"/>
          </w:rPr>
          <w:t>пунктом 4</w:t>
        </w:r>
      </w:hyperlink>
      <w:r>
        <w:t xml:space="preserve"> настоящего Порядка, распоряжение недвижимым и движимым имуществом казенного учреждения в части передачи его в аренду;</w:t>
      </w:r>
    </w:p>
    <w:p w:rsidR="00D2378C" w:rsidRDefault="00D2378C">
      <w:pPr>
        <w:pStyle w:val="ConsPlusNormal"/>
        <w:jc w:val="both"/>
      </w:pPr>
      <w:r>
        <w:t>(</w:t>
      </w:r>
      <w:proofErr w:type="spellStart"/>
      <w:r>
        <w:t>пп</w:t>
      </w:r>
      <w:proofErr w:type="spellEnd"/>
      <w:r>
        <w:t xml:space="preserve">. "к" в ред. </w:t>
      </w:r>
      <w:hyperlink r:id="rId66" w:history="1">
        <w:r>
          <w:rPr>
            <w:color w:val="0000FF"/>
          </w:rPr>
          <w:t>Постановления</w:t>
        </w:r>
      </w:hyperlink>
      <w:r>
        <w:t xml:space="preserve"> Кабинета Министров ЧР от 11.08.2011 N 323)</w:t>
      </w:r>
    </w:p>
    <w:p w:rsidR="00D2378C" w:rsidRDefault="00D2378C">
      <w:pPr>
        <w:pStyle w:val="ConsPlusNormal"/>
        <w:ind w:firstLine="540"/>
        <w:jc w:val="both"/>
      </w:pPr>
      <w:r>
        <w:t>л) согласовывает распоряжение недвижимым и движимым имуществом казенного учреждения;</w:t>
      </w:r>
    </w:p>
    <w:p w:rsidR="00D2378C" w:rsidRDefault="00D2378C">
      <w:pPr>
        <w:pStyle w:val="ConsPlusNormal"/>
        <w:jc w:val="both"/>
      </w:pPr>
      <w:r>
        <w:t>(</w:t>
      </w:r>
      <w:proofErr w:type="spellStart"/>
      <w:r>
        <w:t>пп</w:t>
      </w:r>
      <w:proofErr w:type="spellEnd"/>
      <w:r>
        <w:t xml:space="preserve">. "л" в ред. </w:t>
      </w:r>
      <w:hyperlink r:id="rId67" w:history="1">
        <w:r>
          <w:rPr>
            <w:color w:val="0000FF"/>
          </w:rPr>
          <w:t>Постановления</w:t>
        </w:r>
      </w:hyperlink>
      <w:r>
        <w:t xml:space="preserve"> Кабинета Министров ЧР от 11.08.2011 N 323)</w:t>
      </w:r>
    </w:p>
    <w:p w:rsidR="00D2378C" w:rsidRDefault="00D2378C">
      <w:pPr>
        <w:pStyle w:val="ConsPlusNormal"/>
        <w:ind w:firstLine="540"/>
        <w:jc w:val="both"/>
      </w:pPr>
      <w:r>
        <w:t xml:space="preserve">м) осуществляет </w:t>
      </w:r>
      <w:proofErr w:type="gramStart"/>
      <w:r>
        <w:t>контроль за</w:t>
      </w:r>
      <w:proofErr w:type="gramEnd"/>
      <w:r>
        <w:t xml:space="preserve"> деятельностью казенного учреждения в соответствии с законодательством Российской Федерации и законодательством Чувашской Республики;</w:t>
      </w:r>
    </w:p>
    <w:p w:rsidR="00D2378C" w:rsidRDefault="00D2378C">
      <w:pPr>
        <w:pStyle w:val="ConsPlusNormal"/>
        <w:ind w:firstLine="540"/>
        <w:jc w:val="both"/>
      </w:pPr>
      <w:r>
        <w:t>н) осуществляет иные функции и полномочия учредителя, установленные законодательством Российской Федерации и законодательством Чувашской Республики.</w:t>
      </w:r>
    </w:p>
    <w:p w:rsidR="00D2378C" w:rsidRDefault="00D2378C">
      <w:pPr>
        <w:pStyle w:val="ConsPlusNormal"/>
        <w:ind w:firstLine="540"/>
        <w:jc w:val="both"/>
      </w:pPr>
      <w:bookmarkStart w:id="7" w:name="P145"/>
      <w:bookmarkEnd w:id="7"/>
      <w:r>
        <w:t xml:space="preserve">4. Решение по вопросу, указанному в </w:t>
      </w:r>
      <w:hyperlink w:anchor="P139" w:history="1">
        <w:r>
          <w:rPr>
            <w:color w:val="0000FF"/>
          </w:rPr>
          <w:t>подпункте "к" пункта 3</w:t>
        </w:r>
      </w:hyperlink>
      <w:r>
        <w:t xml:space="preserve"> настоящего Порядка (далее - решение), принимается органом, осуществляющим функции и полномочия учредителя, по согласованию с Минюстом Чувашии.</w:t>
      </w:r>
    </w:p>
    <w:p w:rsidR="00D2378C" w:rsidRDefault="00D2378C">
      <w:pPr>
        <w:pStyle w:val="ConsPlusNormal"/>
        <w:jc w:val="both"/>
      </w:pPr>
      <w:r>
        <w:t>(</w:t>
      </w:r>
      <w:proofErr w:type="gramStart"/>
      <w:r>
        <w:t>в</w:t>
      </w:r>
      <w:proofErr w:type="gramEnd"/>
      <w:r>
        <w:t xml:space="preserve"> ред. Постановлений Кабинета Министров ЧР от 09.12.2015 </w:t>
      </w:r>
      <w:hyperlink r:id="rId68" w:history="1">
        <w:r>
          <w:rPr>
            <w:color w:val="0000FF"/>
          </w:rPr>
          <w:t>N 440</w:t>
        </w:r>
      </w:hyperlink>
      <w:r>
        <w:t xml:space="preserve">, от 19.12.2016 </w:t>
      </w:r>
      <w:hyperlink r:id="rId69" w:history="1">
        <w:r>
          <w:rPr>
            <w:color w:val="0000FF"/>
          </w:rPr>
          <w:t>N 549</w:t>
        </w:r>
      </w:hyperlink>
      <w:r>
        <w:t>)</w:t>
      </w:r>
    </w:p>
    <w:p w:rsidR="00D2378C" w:rsidRDefault="00D2378C">
      <w:pPr>
        <w:pStyle w:val="ConsPlusNormal"/>
        <w:ind w:firstLine="540"/>
        <w:jc w:val="both"/>
      </w:pPr>
      <w:r>
        <w:t>Орган, осуществляющий функции и полномочия учредителя, готовит проект решения на основании обращения казенного учреждения и направляет его на согласование в Минюст Чувашии с приложением документов согласно перечню, утвержденному распоряжением Минюста Чувашии.</w:t>
      </w:r>
    </w:p>
    <w:p w:rsidR="00D2378C" w:rsidRDefault="00D2378C">
      <w:pPr>
        <w:pStyle w:val="ConsPlusNormal"/>
        <w:jc w:val="both"/>
      </w:pPr>
      <w:r>
        <w:t xml:space="preserve">(в ред. Постановлений Кабинета Министров ЧР от 09.12.2015 </w:t>
      </w:r>
      <w:hyperlink r:id="rId70" w:history="1">
        <w:r>
          <w:rPr>
            <w:color w:val="0000FF"/>
          </w:rPr>
          <w:t>N 440</w:t>
        </w:r>
      </w:hyperlink>
      <w:r>
        <w:t xml:space="preserve">, от 19.12.2016 </w:t>
      </w:r>
      <w:hyperlink r:id="rId71" w:history="1">
        <w:r>
          <w:rPr>
            <w:color w:val="0000FF"/>
          </w:rPr>
          <w:t>N 549</w:t>
        </w:r>
      </w:hyperlink>
      <w:r>
        <w:t>)</w:t>
      </w:r>
    </w:p>
    <w:p w:rsidR="00D2378C" w:rsidRDefault="00D2378C">
      <w:pPr>
        <w:pStyle w:val="ConsPlusNormal"/>
        <w:ind w:firstLine="540"/>
        <w:jc w:val="both"/>
      </w:pPr>
      <w:r>
        <w:t>Минюст Чувашии рассматривает представленные органом, осуществляющим функции и полномочия учредителя, документы и не позднее 20 календарных дней со дня их получения согласовывает проект решения либо направляет органу, осуществляющему функции и полномочия учредителя, мотивированный отказ.</w:t>
      </w:r>
    </w:p>
    <w:p w:rsidR="00D2378C" w:rsidRDefault="00D2378C">
      <w:pPr>
        <w:pStyle w:val="ConsPlusNormal"/>
        <w:jc w:val="both"/>
      </w:pPr>
      <w:r>
        <w:t xml:space="preserve">(в ред. Постановлений Кабинета Министров ЧР от 09.12.2015 </w:t>
      </w:r>
      <w:hyperlink r:id="rId72" w:history="1">
        <w:r>
          <w:rPr>
            <w:color w:val="0000FF"/>
          </w:rPr>
          <w:t>N 440</w:t>
        </w:r>
      </w:hyperlink>
      <w:r>
        <w:t xml:space="preserve">, от 19.12.2016 </w:t>
      </w:r>
      <w:hyperlink r:id="rId73" w:history="1">
        <w:r>
          <w:rPr>
            <w:color w:val="0000FF"/>
          </w:rPr>
          <w:t>N 549</w:t>
        </w:r>
      </w:hyperlink>
      <w:r>
        <w:t>)</w:t>
      </w:r>
    </w:p>
    <w:p w:rsidR="00D2378C" w:rsidRDefault="00D2378C">
      <w:pPr>
        <w:pStyle w:val="ConsPlusNormal"/>
        <w:jc w:val="both"/>
      </w:pPr>
      <w:r>
        <w:t xml:space="preserve">(п. 4 в ред. </w:t>
      </w:r>
      <w:hyperlink r:id="rId74" w:history="1">
        <w:r>
          <w:rPr>
            <w:color w:val="0000FF"/>
          </w:rPr>
          <w:t>Постановления</w:t>
        </w:r>
      </w:hyperlink>
      <w:r>
        <w:t xml:space="preserve"> Кабинета Министров ЧР от 11.08.2011 N 323)</w:t>
      </w:r>
    </w:p>
    <w:p w:rsidR="00D2378C" w:rsidRDefault="00D2378C">
      <w:pPr>
        <w:pStyle w:val="ConsPlusNormal"/>
        <w:jc w:val="both"/>
      </w:pPr>
    </w:p>
    <w:p w:rsidR="00D2378C" w:rsidRDefault="00D2378C">
      <w:pPr>
        <w:pStyle w:val="ConsPlusNormal"/>
        <w:jc w:val="both"/>
      </w:pPr>
    </w:p>
    <w:p w:rsidR="00D2378C" w:rsidRDefault="00D2378C">
      <w:pPr>
        <w:pStyle w:val="ConsPlusNormal"/>
        <w:pBdr>
          <w:top w:val="single" w:sz="6" w:space="0" w:color="auto"/>
        </w:pBdr>
        <w:spacing w:before="100" w:after="100"/>
        <w:jc w:val="both"/>
        <w:rPr>
          <w:sz w:val="2"/>
          <w:szCs w:val="2"/>
        </w:rPr>
      </w:pPr>
    </w:p>
    <w:p w:rsidR="008C6BEC" w:rsidRDefault="008C6BEC"/>
    <w:sectPr w:rsidR="008C6BEC" w:rsidSect="00054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8C"/>
    <w:rsid w:val="008C6BEC"/>
    <w:rsid w:val="00D2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7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407D0224F28BA3E7D219E4B2ED9ADB616B1598C3672C45D771D3351BCDF271072AD667D2616750989D0EaFoBG" TargetMode="External"/><Relationship Id="rId21" Type="http://schemas.openxmlformats.org/officeDocument/2006/relationships/hyperlink" Target="consultantplus://offline/ref=EA407D0224F28BA3E7D219E4B2ED9ADB616B1598C2672840D171D3351BCDF271072AD667D2616750989C0EaFo2G" TargetMode="External"/><Relationship Id="rId42" Type="http://schemas.openxmlformats.org/officeDocument/2006/relationships/hyperlink" Target="consultantplus://offline/ref=EA407D0224F28BA3E7D219E4B2ED9ADB616B1598C3602B47D571D3351BCDF271072AD667D2616750989C05aFo3G" TargetMode="External"/><Relationship Id="rId47" Type="http://schemas.openxmlformats.org/officeDocument/2006/relationships/hyperlink" Target="consultantplus://offline/ref=EA407D0224F28BA3E7D219E4B2ED9ADB616B1598C2672840D171D3351BCDF271072AD667D2616750989C0FaFoEG" TargetMode="External"/><Relationship Id="rId63" Type="http://schemas.openxmlformats.org/officeDocument/2006/relationships/hyperlink" Target="consultantplus://offline/ref=EA407D0224F28BA3E7D219E4B2ED9ADB616B1598C3672C45D771D3351BCDF271072AD667D2616750989D0EaFo9G" TargetMode="External"/><Relationship Id="rId68" Type="http://schemas.openxmlformats.org/officeDocument/2006/relationships/hyperlink" Target="consultantplus://offline/ref=EA407D0224F28BA3E7D219E4B2ED9ADB616B1598C3602B47D571D3351BCDF271072AD667D2616750989F0CaFoDG" TargetMode="External"/><Relationship Id="rId2" Type="http://schemas.microsoft.com/office/2007/relationships/stylesWithEffects" Target="stylesWithEffects.xml"/><Relationship Id="rId16" Type="http://schemas.openxmlformats.org/officeDocument/2006/relationships/hyperlink" Target="consultantplus://offline/ref=EA407D0224F28BA3E7D219E4B2ED9ADB616B1598CF662947D271D3351BCDF271072AD667D2616750989D0FaFoDG" TargetMode="External"/><Relationship Id="rId29" Type="http://schemas.openxmlformats.org/officeDocument/2006/relationships/hyperlink" Target="consultantplus://offline/ref=EA407D0224F28BA3E7D219E4B2ED9ADB616B1598C3602B47D571D3351BCDF271072AD667D2616750989C05aFo3G" TargetMode="External"/><Relationship Id="rId11" Type="http://schemas.openxmlformats.org/officeDocument/2006/relationships/hyperlink" Target="consultantplus://offline/ref=EA407D0224F28BA3E7D207E9A481C4DF6B604C9CCD622015882E88684CaCo4G" TargetMode="External"/><Relationship Id="rId24" Type="http://schemas.openxmlformats.org/officeDocument/2006/relationships/hyperlink" Target="consultantplus://offline/ref=EA407D0224F28BA3E7D219E4B2ED9ADB616B1598C3602B47D571D3351BCDF271072AD667D2616750989C05aFoCG" TargetMode="External"/><Relationship Id="rId32" Type="http://schemas.openxmlformats.org/officeDocument/2006/relationships/hyperlink" Target="consultantplus://offline/ref=EA407D0224F28BA3E7D207E9A481C4DF6B604A96CB622015882E88684CC4F82640658F25966C6759a9o8G" TargetMode="External"/><Relationship Id="rId37" Type="http://schemas.openxmlformats.org/officeDocument/2006/relationships/hyperlink" Target="consultantplus://offline/ref=EA407D0224F28BA3E7D219E4B2ED9ADB616B1598C3602B47D571D3351BCDF271072AD667D2616750989C05aFo3G" TargetMode="External"/><Relationship Id="rId40" Type="http://schemas.openxmlformats.org/officeDocument/2006/relationships/hyperlink" Target="consultantplus://offline/ref=EA407D0224F28BA3E7D219E4B2ED9ADB616B1598C3602B47D571D3351BCDF271072AD667D2616750989C05aFo3G" TargetMode="External"/><Relationship Id="rId45" Type="http://schemas.openxmlformats.org/officeDocument/2006/relationships/hyperlink" Target="consultantplus://offline/ref=EA407D0224F28BA3E7D219E4B2ED9ADB616B1598CF602E41D771D3351BCDF271072AD667D2616750989D0EaFoDG" TargetMode="External"/><Relationship Id="rId53" Type="http://schemas.openxmlformats.org/officeDocument/2006/relationships/hyperlink" Target="consultantplus://offline/ref=EA407D0224F28BA3E7D219E4B2ED9ADB616B1598C2672840D171D3351BCDF271072AD667D2616750989C0FaFoEG" TargetMode="External"/><Relationship Id="rId58" Type="http://schemas.openxmlformats.org/officeDocument/2006/relationships/hyperlink" Target="consultantplus://offline/ref=EA407D0224F28BA3E7D219E4B2ED9ADB616B1598C2672840D171D3351BCDF271072AD667D2616750989C0FaFoDG" TargetMode="External"/><Relationship Id="rId66" Type="http://schemas.openxmlformats.org/officeDocument/2006/relationships/hyperlink" Target="consultantplus://offline/ref=EA407D0224F28BA3E7D219E4B2ED9ADB616B1598C3672C44D471D3351BCDF271072AD667D2616750989D0BaFo2G" TargetMode="External"/><Relationship Id="rId74" Type="http://schemas.openxmlformats.org/officeDocument/2006/relationships/hyperlink" Target="consultantplus://offline/ref=EA407D0224F28BA3E7D219E4B2ED9ADB616B1598C3672C44D471D3351BCDF271072AD667D2616750989D04aFo9G" TargetMode="External"/><Relationship Id="rId5" Type="http://schemas.openxmlformats.org/officeDocument/2006/relationships/hyperlink" Target="consultantplus://offline/ref=EA407D0224F28BA3E7D219E4B2ED9ADB616B1598CF662947D271D3351BCDF271072AD667D2616750989D0FaFoFG" TargetMode="External"/><Relationship Id="rId61" Type="http://schemas.openxmlformats.org/officeDocument/2006/relationships/hyperlink" Target="consultantplus://offline/ref=EA407D0224F28BA3E7D219E4B2ED9ADB616B1598C3602B47D571D3351BCDF271072AD667D2616750989F0CaFoFG" TargetMode="External"/><Relationship Id="rId19" Type="http://schemas.openxmlformats.org/officeDocument/2006/relationships/hyperlink" Target="consultantplus://offline/ref=EA407D0224F28BA3E7D219E4B2ED9ADB616B1598C3672C45D771D3351BCDF271072AD667D2616750989D0EaFoBG" TargetMode="External"/><Relationship Id="rId14" Type="http://schemas.openxmlformats.org/officeDocument/2006/relationships/hyperlink" Target="consultantplus://offline/ref=EA407D0224F28BA3E7D219E4B2ED9ADB616B1598CF662947D271D3351BCDF271072AD667D2616750989D0FaFoEG" TargetMode="External"/><Relationship Id="rId22" Type="http://schemas.openxmlformats.org/officeDocument/2006/relationships/hyperlink" Target="consultantplus://offline/ref=EA407D0224F28BA3E7D219E4B2ED9ADB616B1598C3602B47D571D3351BCDF271072AD667D2616750989C05aFoDG" TargetMode="External"/><Relationship Id="rId27" Type="http://schemas.openxmlformats.org/officeDocument/2006/relationships/hyperlink" Target="consultantplus://offline/ref=EA407D0224F28BA3E7D219E4B2ED9ADB616B1598C3602B47D571D3351BCDF271072AD667D2616750989C05aFo3G" TargetMode="External"/><Relationship Id="rId30" Type="http://schemas.openxmlformats.org/officeDocument/2006/relationships/hyperlink" Target="consultantplus://offline/ref=EA407D0224F28BA3E7D219E4B2ED9ADB616B1598C2672840D171D3351BCDF271072AD667D2616750989C0FaFoFG" TargetMode="External"/><Relationship Id="rId35" Type="http://schemas.openxmlformats.org/officeDocument/2006/relationships/hyperlink" Target="consultantplus://offline/ref=EA407D0224F28BA3E7D219E4B2ED9ADB616B1598C2672840D171D3351BCDF271072AD667D2616750989C0FaFoFG" TargetMode="External"/><Relationship Id="rId43" Type="http://schemas.openxmlformats.org/officeDocument/2006/relationships/hyperlink" Target="consultantplus://offline/ref=EA407D0224F28BA3E7D219E4B2ED9ADB616B1598C2672840D171D3351BCDF271072AD667D2616750989C0FaFoFG" TargetMode="External"/><Relationship Id="rId48" Type="http://schemas.openxmlformats.org/officeDocument/2006/relationships/hyperlink" Target="consultantplus://offline/ref=EA407D0224F28BA3E7D219E4B2ED9ADB616B1598C3602B47D571D3351BCDF271072AD667D2616750989C05aFo2G" TargetMode="External"/><Relationship Id="rId56" Type="http://schemas.openxmlformats.org/officeDocument/2006/relationships/hyperlink" Target="consultantplus://offline/ref=EA407D0224F28BA3E7D219E4B2ED9ADB616B1598C3672C45D771D3351BCDF271072AD667D2616750989D0EaFo9G" TargetMode="External"/><Relationship Id="rId64" Type="http://schemas.openxmlformats.org/officeDocument/2006/relationships/hyperlink" Target="consultantplus://offline/ref=EA407D0224F28BA3E7D219E4B2ED9ADB616B1598C3602B47D571D3351BCDF271072AD667D2616750989F0CaFoEG" TargetMode="External"/><Relationship Id="rId69" Type="http://schemas.openxmlformats.org/officeDocument/2006/relationships/hyperlink" Target="consultantplus://offline/ref=EA407D0224F28BA3E7D219E4B2ED9ADB616B1598C2672840D171D3351BCDF271072AD667D2616750989C08aFo9G" TargetMode="External"/><Relationship Id="rId8" Type="http://schemas.openxmlformats.org/officeDocument/2006/relationships/hyperlink" Target="consultantplus://offline/ref=EA407D0224F28BA3E7D219E4B2ED9ADB616B1598C3672C45D771D3351BCDF271072AD667D2616750989D0DaFo2G" TargetMode="External"/><Relationship Id="rId51" Type="http://schemas.openxmlformats.org/officeDocument/2006/relationships/hyperlink" Target="consultantplus://offline/ref=EA407D0224F28BA3E7D219E4B2ED9ADB616B1598C2672840D171D3351BCDF271072AD667D2616750989C0FaFoEG" TargetMode="External"/><Relationship Id="rId72" Type="http://schemas.openxmlformats.org/officeDocument/2006/relationships/hyperlink" Target="consultantplus://offline/ref=EA407D0224F28BA3E7D219E4B2ED9ADB616B1598C3602B47D571D3351BCDF271072AD667D2616750989F0CaFoDG" TargetMode="External"/><Relationship Id="rId3" Type="http://schemas.openxmlformats.org/officeDocument/2006/relationships/settings" Target="settings.xml"/><Relationship Id="rId12" Type="http://schemas.openxmlformats.org/officeDocument/2006/relationships/hyperlink" Target="consultantplus://offline/ref=EA407D0224F28BA3E7D207E9A481C4DF6B604A96CB622015882E88684CC4F82640658F2692a6oBG" TargetMode="External"/><Relationship Id="rId17" Type="http://schemas.openxmlformats.org/officeDocument/2006/relationships/hyperlink" Target="consultantplus://offline/ref=EA407D0224F28BA3E7D219E4B2ED9ADB616B1598C3672C44D471D3351BCDF271072AD667D2616750989D0AaFoDG" TargetMode="External"/><Relationship Id="rId25" Type="http://schemas.openxmlformats.org/officeDocument/2006/relationships/hyperlink" Target="consultantplus://offline/ref=EA407D0224F28BA3E7D219E4B2ED9ADB616B1598C2672840D171D3351BCDF271072AD667D2616750989C0FaFo8G" TargetMode="External"/><Relationship Id="rId33" Type="http://schemas.openxmlformats.org/officeDocument/2006/relationships/hyperlink" Target="consultantplus://offline/ref=EA407D0224F28BA3E7D219E4B2ED9ADB616B1598CF602E41D771D3351BCDF271072AD667D2616750989D0EaFoFG" TargetMode="External"/><Relationship Id="rId38" Type="http://schemas.openxmlformats.org/officeDocument/2006/relationships/hyperlink" Target="consultantplus://offline/ref=EA407D0224F28BA3E7D219E4B2ED9ADB616B1598C2672840D171D3351BCDF271072AD667D2616750989C0FaFoFG" TargetMode="External"/><Relationship Id="rId46" Type="http://schemas.openxmlformats.org/officeDocument/2006/relationships/hyperlink" Target="consultantplus://offline/ref=EA407D0224F28BA3E7D219E4B2ED9ADB616B1598C3602B47D571D3351BCDF271072AD667D2616750989C05aFo2G" TargetMode="External"/><Relationship Id="rId59" Type="http://schemas.openxmlformats.org/officeDocument/2006/relationships/hyperlink" Target="consultantplus://offline/ref=EA407D0224F28BA3E7D219E4B2ED9ADB616B1598C3602B47D571D3351BCDF271072AD667D2616750989F0CaFo8G" TargetMode="External"/><Relationship Id="rId67" Type="http://schemas.openxmlformats.org/officeDocument/2006/relationships/hyperlink" Target="consultantplus://offline/ref=EA407D0224F28BA3E7D219E4B2ED9ADB616B1598C3672C44D471D3351BCDF271072AD667D2616750989D04aFoAG" TargetMode="External"/><Relationship Id="rId20" Type="http://schemas.openxmlformats.org/officeDocument/2006/relationships/hyperlink" Target="consultantplus://offline/ref=EA407D0224F28BA3E7D219E4B2ED9ADB616B1598C3602B47D571D3351BCDF271072AD667D2616750989C05aFo8G" TargetMode="External"/><Relationship Id="rId41" Type="http://schemas.openxmlformats.org/officeDocument/2006/relationships/hyperlink" Target="consultantplus://offline/ref=EA407D0224F28BA3E7D219E4B2ED9ADB616B1598C2672840D171D3351BCDF271072AD667D2616750989C0FaFoFG" TargetMode="External"/><Relationship Id="rId54" Type="http://schemas.openxmlformats.org/officeDocument/2006/relationships/hyperlink" Target="consultantplus://offline/ref=EA407D0224F28BA3E7D219E4B2ED9ADB616B1598C3672C44D471D3351BCDF271072AD667D2616750989D0BaFoAG" TargetMode="External"/><Relationship Id="rId62" Type="http://schemas.openxmlformats.org/officeDocument/2006/relationships/hyperlink" Target="consultantplus://offline/ref=EA407D0224F28BA3E7D219E4B2ED9ADB616B1598C2672840D171D3351BCDF271072AD667D2616750989C08aFoBG" TargetMode="External"/><Relationship Id="rId70" Type="http://schemas.openxmlformats.org/officeDocument/2006/relationships/hyperlink" Target="consultantplus://offline/ref=EA407D0224F28BA3E7D219E4B2ED9ADB616B1598C3602B47D571D3351BCDF271072AD667D2616750989F0CaFoD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407D0224F28BA3E7D219E4B2ED9ADB616B1598C3672C44D471D3351BCDF271072AD667D2616750989D0AaFoEG" TargetMode="External"/><Relationship Id="rId15" Type="http://schemas.openxmlformats.org/officeDocument/2006/relationships/hyperlink" Target="consultantplus://offline/ref=EA407D0224F28BA3E7D207E9A481C4DF6B604A95CC6E2015882E88684CC4F82640658F25966D6058a9o0G" TargetMode="External"/><Relationship Id="rId23" Type="http://schemas.openxmlformats.org/officeDocument/2006/relationships/hyperlink" Target="consultantplus://offline/ref=EA407D0224F28BA3E7D219E4B2ED9ADB616B1598C2672840D171D3351BCDF271072AD667D2616750989C0FaFo9G" TargetMode="External"/><Relationship Id="rId28" Type="http://schemas.openxmlformats.org/officeDocument/2006/relationships/hyperlink" Target="consultantplus://offline/ref=EA407D0224F28BA3E7D219E4B2ED9ADB616B1598C2672840D171D3351BCDF271072AD667D2616750989C0FaFoFG" TargetMode="External"/><Relationship Id="rId36" Type="http://schemas.openxmlformats.org/officeDocument/2006/relationships/hyperlink" Target="consultantplus://offline/ref=EA407D0224F28BA3E7D219E4B2ED9ADB616B1598C3672C44D471D3351BCDF271072AD667D2616750989D0AaFo3G" TargetMode="External"/><Relationship Id="rId49" Type="http://schemas.openxmlformats.org/officeDocument/2006/relationships/hyperlink" Target="consultantplus://offline/ref=EA407D0224F28BA3E7D219E4B2ED9ADB616B1598C2672840D171D3351BCDF271072AD667D2616750989C0FaFoEG" TargetMode="External"/><Relationship Id="rId57" Type="http://schemas.openxmlformats.org/officeDocument/2006/relationships/hyperlink" Target="consultantplus://offline/ref=EA407D0224F28BA3E7D219E4B2ED9ADB616B1598C3602B47D571D3351BCDF271072AD667D2616750989F0CaFoBG" TargetMode="External"/><Relationship Id="rId10" Type="http://schemas.openxmlformats.org/officeDocument/2006/relationships/hyperlink" Target="consultantplus://offline/ref=EA407D0224F28BA3E7D219E4B2ED9ADB616B1598C2672840D171D3351BCDF271072AD667D2616750989C0EaFo3G" TargetMode="External"/><Relationship Id="rId31" Type="http://schemas.openxmlformats.org/officeDocument/2006/relationships/hyperlink" Target="consultantplus://offline/ref=EA407D0224F28BA3E7D207E9A481C4DF6B604A96CB622015882E88684CC4F82640658F2692a6oBG" TargetMode="External"/><Relationship Id="rId44" Type="http://schemas.openxmlformats.org/officeDocument/2006/relationships/hyperlink" Target="consultantplus://offline/ref=EA407D0224F28BA3E7D207E9A481C4DF6B604A95CC6E2015882E88684CC4F82640658F25966D6058a9o0G" TargetMode="External"/><Relationship Id="rId52" Type="http://schemas.openxmlformats.org/officeDocument/2006/relationships/hyperlink" Target="consultantplus://offline/ref=EA407D0224F28BA3E7D219E4B2ED9ADB616B1598C3602B47D571D3351BCDF271072AD667D2616750989C05aFo2G" TargetMode="External"/><Relationship Id="rId60" Type="http://schemas.openxmlformats.org/officeDocument/2006/relationships/hyperlink" Target="consultantplus://offline/ref=EA407D0224F28BA3E7D219E4B2ED9ADB616B1598C2672840D171D3351BCDF271072AD667D2616750989C0FaFo2G" TargetMode="External"/><Relationship Id="rId65" Type="http://schemas.openxmlformats.org/officeDocument/2006/relationships/hyperlink" Target="consultantplus://offline/ref=EA407D0224F28BA3E7D219E4B2ED9ADB616B1598C2672840D171D3351BCDF271072AD667D2616750989C08aFoAG" TargetMode="External"/><Relationship Id="rId73" Type="http://schemas.openxmlformats.org/officeDocument/2006/relationships/hyperlink" Target="consultantplus://offline/ref=EA407D0224F28BA3E7D219E4B2ED9ADB616B1598C2672840D171D3351BCDF271072AD667D2616750989C08aFo9G" TargetMode="External"/><Relationship Id="rId4" Type="http://schemas.openxmlformats.org/officeDocument/2006/relationships/webSettings" Target="webSettings.xml"/><Relationship Id="rId9" Type="http://schemas.openxmlformats.org/officeDocument/2006/relationships/hyperlink" Target="consultantplus://offline/ref=EA407D0224F28BA3E7D219E4B2ED9ADB616B1598C3602B47D571D3351BCDF271072AD667D2616750989C05aFo9G" TargetMode="External"/><Relationship Id="rId13" Type="http://schemas.openxmlformats.org/officeDocument/2006/relationships/hyperlink" Target="consultantplus://offline/ref=EA407D0224F28BA3E7D207E9A481C4DF6B604A96CB622015882E88684CC4F82640658F25966C6759a9o8G" TargetMode="External"/><Relationship Id="rId18" Type="http://schemas.openxmlformats.org/officeDocument/2006/relationships/hyperlink" Target="consultantplus://offline/ref=EA407D0224F28BA3E7D219E4B2ED9ADB616B1598CF602E41D771D3351BCDF271072AD667D2616750989D0EaFo8G" TargetMode="External"/><Relationship Id="rId39" Type="http://schemas.openxmlformats.org/officeDocument/2006/relationships/hyperlink" Target="consultantplus://offline/ref=EA407D0224F28BA3E7D219E4B2ED9ADB616B1598C3672C44D471D3351BCDF271072AD667D2616750989D0BaFoBG" TargetMode="External"/><Relationship Id="rId34" Type="http://schemas.openxmlformats.org/officeDocument/2006/relationships/hyperlink" Target="consultantplus://offline/ref=EA407D0224F28BA3E7D219E4B2ED9ADB616B1598C3602B47D571D3351BCDF271072AD667D2616750989C05aFo3G" TargetMode="External"/><Relationship Id="rId50" Type="http://schemas.openxmlformats.org/officeDocument/2006/relationships/hyperlink" Target="consultantplus://offline/ref=EA407D0224F28BA3E7D219E4B2ED9ADB616B1598C3602B47D571D3351BCDF271072AD667D2616750989C05aFo2G" TargetMode="External"/><Relationship Id="rId55" Type="http://schemas.openxmlformats.org/officeDocument/2006/relationships/hyperlink" Target="consultantplus://offline/ref=EA407D0224F28BA3E7D219E4B2ED9ADB616B1598C3672C44D471D3351BCDF271072AD667D2616750989D0BaFo3G" TargetMode="External"/><Relationship Id="rId76" Type="http://schemas.openxmlformats.org/officeDocument/2006/relationships/theme" Target="theme/theme1.xml"/><Relationship Id="rId7" Type="http://schemas.openxmlformats.org/officeDocument/2006/relationships/hyperlink" Target="consultantplus://offline/ref=EA407D0224F28BA3E7D219E4B2ED9ADB616B1598CF602E41D771D3351BCDF271072AD667D2616750989D0EaFo9G" TargetMode="External"/><Relationship Id="rId71" Type="http://schemas.openxmlformats.org/officeDocument/2006/relationships/hyperlink" Target="consultantplus://offline/ref=EA407D0224F28BA3E7D219E4B2ED9ADB616B1598C2672840D171D3351BCDF271072AD667D2616750989C08aF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2017-02-22T06:40:00Z</dcterms:created>
  <dcterms:modified xsi:type="dcterms:W3CDTF">2017-02-22T06:40:00Z</dcterms:modified>
</cp:coreProperties>
</file>