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8B0A48">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A50234">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A50234">
              <w:rPr>
                <w:sz w:val="24"/>
                <w:szCs w:val="24"/>
              </w:rPr>
              <w:t>28 марта</w:t>
            </w:r>
            <w:r w:rsidR="005D019C" w:rsidRPr="00081C88">
              <w:rPr>
                <w:sz w:val="24"/>
                <w:szCs w:val="24"/>
              </w:rPr>
              <w:t xml:space="preserve"> 201</w:t>
            </w:r>
            <w:r w:rsidR="0063631A">
              <w:rPr>
                <w:sz w:val="24"/>
                <w:szCs w:val="24"/>
              </w:rPr>
              <w:t>7</w:t>
            </w:r>
            <w:r w:rsidR="005D019C" w:rsidRPr="00081C88">
              <w:rPr>
                <w:sz w:val="24"/>
                <w:szCs w:val="24"/>
              </w:rPr>
              <w:t xml:space="preserve"> г. №</w:t>
            </w:r>
            <w:r w:rsidR="00A50234">
              <w:rPr>
                <w:sz w:val="24"/>
                <w:szCs w:val="24"/>
              </w:rPr>
              <w:t xml:space="preserve"> 239</w:t>
            </w:r>
            <w:bookmarkStart w:id="0" w:name="_GoBack"/>
            <w:bookmarkEnd w:id="0"/>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8B0A48" w:rsidP="00182740">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182740">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5D019C">
      <w:pPr>
        <w:jc w:val="center"/>
        <w:rPr>
          <w:b/>
          <w:sz w:val="28"/>
          <w:szCs w:val="28"/>
        </w:rPr>
      </w:pPr>
      <w:r w:rsidRPr="00EA0908">
        <w:rPr>
          <w:b/>
          <w:sz w:val="28"/>
          <w:szCs w:val="28"/>
        </w:rPr>
        <w:t xml:space="preserve">В ЭЛЕКТРОННОЙ ФОРМЕ </w:t>
      </w:r>
    </w:p>
    <w:p w:rsidR="005D019C" w:rsidRDefault="005D019C" w:rsidP="005D019C">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9B78A9">
        <w:rPr>
          <w:b/>
          <w:sz w:val="28"/>
          <w:szCs w:val="28"/>
        </w:rPr>
        <w:t>Н</w:t>
      </w:r>
      <w:r w:rsidR="005C4B8D">
        <w:rPr>
          <w:b/>
          <w:sz w:val="28"/>
          <w:szCs w:val="28"/>
        </w:rPr>
        <w:t>ОГ</w:t>
      </w:r>
      <w:r w:rsidR="009B78A9">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5C4B8D">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B5CD0" w:rsidRPr="00DB5CD0" w:rsidRDefault="00DB5CD0" w:rsidP="00DB5CD0">
      <w:pPr>
        <w:widowControl/>
        <w:suppressAutoHyphens/>
        <w:spacing w:line="100" w:lineRule="atLeast"/>
        <w:jc w:val="center"/>
        <w:rPr>
          <w:sz w:val="28"/>
          <w:szCs w:val="28"/>
        </w:rPr>
      </w:pPr>
      <w:r w:rsidRPr="00DB5CD0">
        <w:rPr>
          <w:sz w:val="28"/>
          <w:szCs w:val="28"/>
        </w:rPr>
        <w:t xml:space="preserve">земельного участка </w:t>
      </w:r>
      <w:r>
        <w:rPr>
          <w:sz w:val="28"/>
          <w:szCs w:val="28"/>
        </w:rPr>
        <w:t xml:space="preserve">общей площадью 1789 </w:t>
      </w:r>
      <w:proofErr w:type="spellStart"/>
      <w:r>
        <w:rPr>
          <w:sz w:val="28"/>
          <w:szCs w:val="28"/>
        </w:rPr>
        <w:t>кв.м</w:t>
      </w:r>
      <w:proofErr w:type="spellEnd"/>
      <w:r>
        <w:rPr>
          <w:sz w:val="28"/>
          <w:szCs w:val="28"/>
        </w:rPr>
        <w:t xml:space="preserve">. </w:t>
      </w:r>
      <w:r w:rsidRPr="00DB5CD0">
        <w:rPr>
          <w:sz w:val="28"/>
          <w:szCs w:val="28"/>
        </w:rPr>
        <w:t xml:space="preserve">с </w:t>
      </w:r>
      <w:proofErr w:type="gramStart"/>
      <w:r w:rsidRPr="00DB5CD0">
        <w:rPr>
          <w:sz w:val="28"/>
          <w:szCs w:val="28"/>
        </w:rPr>
        <w:t>расположенными</w:t>
      </w:r>
      <w:proofErr w:type="gramEnd"/>
    </w:p>
    <w:p w:rsidR="00DB5CD0" w:rsidRPr="00DB5CD0" w:rsidRDefault="00DB5CD0" w:rsidP="00DB5CD0">
      <w:pPr>
        <w:widowControl/>
        <w:suppressAutoHyphens/>
        <w:spacing w:line="100" w:lineRule="atLeast"/>
        <w:jc w:val="center"/>
        <w:rPr>
          <w:sz w:val="28"/>
          <w:szCs w:val="28"/>
        </w:rPr>
      </w:pPr>
      <w:r w:rsidRPr="00DB5CD0">
        <w:rPr>
          <w:sz w:val="28"/>
          <w:szCs w:val="28"/>
        </w:rPr>
        <w:t>на нем объектами недвижимого и движимого имущества по адресу:</w:t>
      </w:r>
    </w:p>
    <w:p w:rsidR="00237E56" w:rsidRDefault="00DB5CD0" w:rsidP="00DB5CD0">
      <w:pPr>
        <w:widowControl/>
        <w:suppressAutoHyphens/>
        <w:spacing w:line="100" w:lineRule="atLeast"/>
        <w:jc w:val="center"/>
        <w:rPr>
          <w:rFonts w:eastAsia="SimSun"/>
          <w:i/>
          <w:iCs/>
          <w:kern w:val="1"/>
          <w:sz w:val="22"/>
          <w:szCs w:val="22"/>
          <w:lang w:eastAsia="ar-SA"/>
        </w:rPr>
      </w:pPr>
      <w:r w:rsidRPr="00DB5CD0">
        <w:rPr>
          <w:sz w:val="28"/>
          <w:szCs w:val="28"/>
        </w:rPr>
        <w:t>Чувашская Республика, г. Канаш, ул. Московская, д. 19</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5B662B">
        <w:rPr>
          <w:szCs w:val="24"/>
          <w:lang w:val="ru-RU"/>
        </w:rPr>
        <w:t>6 марта</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13715B">
        <w:rPr>
          <w:szCs w:val="24"/>
          <w:lang w:val="ru-RU"/>
        </w:rPr>
        <w:t>161</w:t>
      </w:r>
      <w:r w:rsidR="006D48F7">
        <w:rPr>
          <w:szCs w:val="24"/>
          <w:lang w:val="ru-RU"/>
        </w:rPr>
        <w:t>-р</w:t>
      </w:r>
      <w:r w:rsidR="00304C1F" w:rsidRPr="00304C1F">
        <w:rPr>
          <w:szCs w:val="24"/>
          <w:lang w:val="ru-RU"/>
        </w:rPr>
        <w:t>.</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8B0A48"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2707FE">
        <w:rPr>
          <w:rFonts w:ascii="Times New Roman" w:hAnsi="Times New Roman"/>
          <w:b/>
          <w:sz w:val="24"/>
          <w:szCs w:val="24"/>
        </w:rPr>
        <w:t xml:space="preserve">18 мая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3700E1">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3700E1" w:rsidRPr="003700E1">
        <w:rPr>
          <w:sz w:val="24"/>
          <w:szCs w:val="24"/>
        </w:rPr>
        <w:t>земельного участка с расположенными</w:t>
      </w:r>
      <w:r w:rsidR="003700E1">
        <w:rPr>
          <w:sz w:val="24"/>
          <w:szCs w:val="24"/>
        </w:rPr>
        <w:t xml:space="preserve"> </w:t>
      </w:r>
      <w:r w:rsidR="003700E1" w:rsidRPr="003700E1">
        <w:rPr>
          <w:sz w:val="24"/>
          <w:szCs w:val="24"/>
        </w:rPr>
        <w:t>на нем объектами недвижимого и движимого имущества по адресу: Чувашская Республика, г. Канаш, ул. Московская, д. 19</w:t>
      </w:r>
      <w:r>
        <w:rPr>
          <w:sz w:val="24"/>
          <w:szCs w:val="24"/>
        </w:rPr>
        <w:t>,</w:t>
      </w:r>
      <w:r w:rsidRPr="002409C5">
        <w:t xml:space="preserve"> </w:t>
      </w:r>
      <w:proofErr w:type="gramStart"/>
      <w:r w:rsidRPr="002409C5">
        <w:rPr>
          <w:sz w:val="24"/>
          <w:szCs w:val="24"/>
        </w:rPr>
        <w:t>принятое</w:t>
      </w:r>
      <w:proofErr w:type="gramEnd"/>
      <w:r w:rsidRPr="002409C5">
        <w:rPr>
          <w:sz w:val="24"/>
          <w:szCs w:val="24"/>
        </w:rPr>
        <w:t xml:space="preserve">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65221F">
        <w:rPr>
          <w:sz w:val="24"/>
          <w:szCs w:val="24"/>
        </w:rPr>
        <w:t>6 марта 2017 г.</w:t>
      </w:r>
      <w:r w:rsidR="003700E1">
        <w:rPr>
          <w:sz w:val="24"/>
          <w:szCs w:val="24"/>
        </w:rPr>
        <w:t xml:space="preserve"> </w:t>
      </w:r>
      <w:r w:rsidRPr="002409C5">
        <w:rPr>
          <w:sz w:val="24"/>
          <w:szCs w:val="24"/>
        </w:rPr>
        <w:t xml:space="preserve"> № </w:t>
      </w:r>
      <w:r w:rsidR="0065221F">
        <w:rPr>
          <w:sz w:val="24"/>
          <w:szCs w:val="24"/>
        </w:rPr>
        <w:t>16</w:t>
      </w:r>
      <w:r w:rsidR="003700E1">
        <w:rPr>
          <w:sz w:val="24"/>
          <w:szCs w:val="24"/>
        </w:rPr>
        <w:t>1</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9B78A9">
        <w:rPr>
          <w:sz w:val="24"/>
          <w:szCs w:val="24"/>
        </w:rPr>
        <w:t>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EA1A43" w:rsidRPr="00EA1A43" w:rsidRDefault="001F2359" w:rsidP="00EA1A43">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EA1A43">
        <w:rPr>
          <w:sz w:val="24"/>
          <w:szCs w:val="24"/>
        </w:rPr>
        <w:t>Г</w:t>
      </w:r>
      <w:r w:rsidR="00EA1A43" w:rsidRPr="00EA1A43">
        <w:rPr>
          <w:sz w:val="24"/>
          <w:szCs w:val="24"/>
        </w:rPr>
        <w:t xml:space="preserve">осударственное имущество Чувашской Республики, расположенное по адресу: Чувашская Республика, г. Канаш, ул. Московская, д. 19, и </w:t>
      </w:r>
      <w:proofErr w:type="gramStart"/>
      <w:r w:rsidR="00EA1A43" w:rsidRPr="00EA1A43">
        <w:rPr>
          <w:sz w:val="24"/>
          <w:szCs w:val="24"/>
        </w:rPr>
        <w:t>являющееся</w:t>
      </w:r>
      <w:proofErr w:type="gramEnd"/>
      <w:r w:rsidR="00EA1A43" w:rsidRPr="00EA1A43">
        <w:rPr>
          <w:sz w:val="24"/>
          <w:szCs w:val="24"/>
        </w:rPr>
        <w:t xml:space="preserve"> казной Чувашской Республики, в том числе:</w:t>
      </w:r>
    </w:p>
    <w:p w:rsidR="00EA1A43" w:rsidRPr="00EA1A43" w:rsidRDefault="00EA1A43" w:rsidP="00EA1A43">
      <w:pPr>
        <w:widowControl/>
        <w:ind w:firstLine="567"/>
        <w:jc w:val="both"/>
        <w:rPr>
          <w:sz w:val="24"/>
          <w:szCs w:val="24"/>
        </w:rPr>
      </w:pPr>
      <w:r w:rsidRPr="00EA1A43">
        <w:rPr>
          <w:sz w:val="24"/>
          <w:szCs w:val="24"/>
        </w:rPr>
        <w:t xml:space="preserve">1.1. земельный участок, категория земель: земли населенных пунктов, общей площадью </w:t>
      </w:r>
      <w:r>
        <w:rPr>
          <w:sz w:val="24"/>
          <w:szCs w:val="24"/>
        </w:rPr>
        <w:t xml:space="preserve"> </w:t>
      </w:r>
      <w:r w:rsidRPr="00EA1A43">
        <w:rPr>
          <w:sz w:val="24"/>
          <w:szCs w:val="24"/>
        </w:rPr>
        <w:t>1789 кв. м с кадастровым номером 21:04:060202:3445 (свидетельство о государственной регистрации права собственности Чувашской Республики от 14 августа  2014 г. 21 АБ № 162531, запись регистрации 14 февраля 2014 г. № 21-21-00/012/2014-201);</w:t>
      </w:r>
    </w:p>
    <w:p w:rsidR="00EA1A43" w:rsidRPr="00EA1A43" w:rsidRDefault="00EA1A43" w:rsidP="00EA1A43">
      <w:pPr>
        <w:widowControl/>
        <w:ind w:firstLine="567"/>
        <w:jc w:val="both"/>
        <w:rPr>
          <w:sz w:val="24"/>
          <w:szCs w:val="24"/>
        </w:rPr>
      </w:pPr>
      <w:r w:rsidRPr="00EA1A43">
        <w:rPr>
          <w:sz w:val="24"/>
          <w:szCs w:val="24"/>
        </w:rPr>
        <w:t>1.2. нежилое здание – одноэтажное кирпичное здание (литер В</w:t>
      </w:r>
      <w:proofErr w:type="gramStart"/>
      <w:r w:rsidRPr="00EA1A43">
        <w:rPr>
          <w:sz w:val="24"/>
          <w:szCs w:val="24"/>
        </w:rPr>
        <w:t>2</w:t>
      </w:r>
      <w:proofErr w:type="gramEnd"/>
      <w:r w:rsidRPr="00EA1A43">
        <w:rPr>
          <w:sz w:val="24"/>
          <w:szCs w:val="24"/>
        </w:rPr>
        <w:t xml:space="preserve">) с тремя одноэтажными кирпичными </w:t>
      </w:r>
      <w:proofErr w:type="spellStart"/>
      <w:r w:rsidRPr="00EA1A43">
        <w:rPr>
          <w:sz w:val="24"/>
          <w:szCs w:val="24"/>
        </w:rPr>
        <w:t>пристроями</w:t>
      </w:r>
      <w:proofErr w:type="spellEnd"/>
      <w:r w:rsidRPr="00EA1A43">
        <w:rPr>
          <w:sz w:val="24"/>
          <w:szCs w:val="24"/>
        </w:rPr>
        <w:t xml:space="preserve"> (литеры В3, В4, В5), 1960 года постройки, общей площадью 480,8 кв. м, с кадастровым номером 21:04:060111:146 (технический паспорт с инвентарным номером 04-114 выполнен ОАО «Чуваштехинвентаризация» 28 октября 2014 г., свидетельство о государственной регистрации права собственности Чувашской Республики от 10 апреля 2015 г. АА 21 № </w:t>
      </w:r>
      <w:proofErr w:type="gramStart"/>
      <w:r w:rsidRPr="00EA1A43">
        <w:rPr>
          <w:sz w:val="24"/>
          <w:szCs w:val="24"/>
        </w:rPr>
        <w:t xml:space="preserve">039515, запись регистрации 21 декабря 2007 г. </w:t>
      </w:r>
      <w:r>
        <w:rPr>
          <w:sz w:val="24"/>
          <w:szCs w:val="24"/>
        </w:rPr>
        <w:t xml:space="preserve"> </w:t>
      </w:r>
      <w:r w:rsidRPr="00EA1A43">
        <w:rPr>
          <w:sz w:val="24"/>
          <w:szCs w:val="24"/>
        </w:rPr>
        <w:t>№ 21-21-05/033/2007-260);</w:t>
      </w:r>
      <w:proofErr w:type="gramEnd"/>
    </w:p>
    <w:p w:rsidR="00EA1A43" w:rsidRPr="00EA1A43" w:rsidRDefault="00EA1A43" w:rsidP="00EA1A43">
      <w:pPr>
        <w:widowControl/>
        <w:ind w:firstLine="567"/>
        <w:jc w:val="both"/>
        <w:rPr>
          <w:sz w:val="24"/>
          <w:szCs w:val="24"/>
        </w:rPr>
      </w:pPr>
      <w:r w:rsidRPr="00EA1A43">
        <w:rPr>
          <w:sz w:val="24"/>
          <w:szCs w:val="24"/>
        </w:rPr>
        <w:t>1.3. объекты движимого имущества, в том числе:</w:t>
      </w:r>
    </w:p>
    <w:p w:rsidR="00EA1A43" w:rsidRPr="00EA1A43" w:rsidRDefault="00EA1A43" w:rsidP="00EA1A43">
      <w:pPr>
        <w:widowControl/>
        <w:ind w:firstLine="567"/>
        <w:jc w:val="both"/>
        <w:rPr>
          <w:sz w:val="24"/>
          <w:szCs w:val="24"/>
        </w:rPr>
      </w:pPr>
      <w:r w:rsidRPr="00EA1A43">
        <w:rPr>
          <w:sz w:val="24"/>
          <w:szCs w:val="24"/>
        </w:rPr>
        <w:t xml:space="preserve">- газовый счетчик ВК-625, 2006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EA1A43" w:rsidRPr="00EA1A43" w:rsidRDefault="00EA1A43" w:rsidP="00EA1A43">
      <w:pPr>
        <w:widowControl/>
        <w:ind w:firstLine="567"/>
        <w:jc w:val="both"/>
        <w:rPr>
          <w:sz w:val="24"/>
          <w:szCs w:val="24"/>
        </w:rPr>
      </w:pPr>
      <w:r w:rsidRPr="00EA1A43">
        <w:rPr>
          <w:sz w:val="24"/>
          <w:szCs w:val="24"/>
        </w:rPr>
        <w:t xml:space="preserve">- газовый счетчик ГРПШ-10-МС, 2001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EA1A43" w:rsidRPr="00EA1A43" w:rsidRDefault="00EA1A43" w:rsidP="00EA1A43">
      <w:pPr>
        <w:widowControl/>
        <w:ind w:firstLine="567"/>
        <w:jc w:val="both"/>
        <w:rPr>
          <w:sz w:val="24"/>
          <w:szCs w:val="24"/>
        </w:rPr>
      </w:pPr>
      <w:r w:rsidRPr="00EA1A43">
        <w:rPr>
          <w:sz w:val="24"/>
          <w:szCs w:val="24"/>
        </w:rPr>
        <w:t xml:space="preserve">- котел Хопер-100, 2001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EA1A43" w:rsidRPr="00EA1A43" w:rsidRDefault="00EA1A43" w:rsidP="00EA1A43">
      <w:pPr>
        <w:widowControl/>
        <w:ind w:firstLine="567"/>
        <w:jc w:val="both"/>
        <w:rPr>
          <w:sz w:val="24"/>
          <w:szCs w:val="24"/>
        </w:rPr>
      </w:pPr>
      <w:r w:rsidRPr="00EA1A43">
        <w:rPr>
          <w:sz w:val="24"/>
          <w:szCs w:val="24"/>
        </w:rPr>
        <w:t xml:space="preserve">- котел Хопер-100, 2003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EA1A43" w:rsidRPr="00EA1A43" w:rsidRDefault="00EA1A43" w:rsidP="00EA1A43">
      <w:pPr>
        <w:widowControl/>
        <w:ind w:firstLine="567"/>
        <w:jc w:val="both"/>
        <w:rPr>
          <w:sz w:val="24"/>
          <w:szCs w:val="24"/>
        </w:rPr>
      </w:pPr>
      <w:r w:rsidRPr="00EA1A43">
        <w:rPr>
          <w:sz w:val="24"/>
          <w:szCs w:val="24"/>
        </w:rPr>
        <w:t xml:space="preserve">- насос КВ-1б, 2005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EA1A43" w:rsidRPr="00EA1A43" w:rsidRDefault="00EA1A43" w:rsidP="00EA1A43">
      <w:pPr>
        <w:widowControl/>
        <w:ind w:firstLine="567"/>
        <w:jc w:val="both"/>
        <w:rPr>
          <w:sz w:val="24"/>
          <w:szCs w:val="24"/>
        </w:rPr>
      </w:pPr>
      <w:r w:rsidRPr="00EA1A43">
        <w:rPr>
          <w:sz w:val="24"/>
          <w:szCs w:val="24"/>
        </w:rPr>
        <w:t xml:space="preserve">- насос КВ-1б, 2005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EA1A43" w:rsidRPr="00EA1A43" w:rsidRDefault="00EA1A43" w:rsidP="00EA1A43">
      <w:pPr>
        <w:widowControl/>
        <w:ind w:firstLine="567"/>
        <w:jc w:val="both"/>
        <w:rPr>
          <w:sz w:val="24"/>
          <w:szCs w:val="24"/>
        </w:rPr>
      </w:pPr>
      <w:r w:rsidRPr="00EA1A43">
        <w:rPr>
          <w:sz w:val="24"/>
          <w:szCs w:val="24"/>
        </w:rPr>
        <w:t xml:space="preserve">- сигнализатор газовый С360-1, 2001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F90E12" w:rsidRDefault="00EA1A43" w:rsidP="00EA1A43">
      <w:pPr>
        <w:widowControl/>
        <w:ind w:firstLine="567"/>
        <w:jc w:val="both"/>
        <w:rPr>
          <w:sz w:val="24"/>
          <w:szCs w:val="24"/>
        </w:rPr>
      </w:pPr>
      <w:r w:rsidRPr="00EA1A43">
        <w:rPr>
          <w:sz w:val="24"/>
          <w:szCs w:val="24"/>
        </w:rPr>
        <w:t xml:space="preserve">- теплообменник котла Хопер-100, 2007 </w:t>
      </w:r>
      <w:proofErr w:type="spellStart"/>
      <w:r w:rsidRPr="00EA1A43">
        <w:rPr>
          <w:sz w:val="24"/>
          <w:szCs w:val="24"/>
        </w:rPr>
        <w:t>г.</w:t>
      </w:r>
      <w:proofErr w:type="gramStart"/>
      <w:r w:rsidRPr="00EA1A43">
        <w:rPr>
          <w:sz w:val="24"/>
          <w:szCs w:val="24"/>
        </w:rPr>
        <w:t>в</w:t>
      </w:r>
      <w:proofErr w:type="spellEnd"/>
      <w:proofErr w:type="gramEnd"/>
      <w:r w:rsidRPr="00EA1A43">
        <w:rPr>
          <w:sz w:val="24"/>
          <w:szCs w:val="24"/>
        </w:rPr>
        <w:t>.</w:t>
      </w:r>
    </w:p>
    <w:p w:rsidR="00943EC4" w:rsidRDefault="00943EC4" w:rsidP="00943EC4">
      <w:pPr>
        <w:widowControl/>
        <w:ind w:firstLine="567"/>
        <w:jc w:val="both"/>
        <w:rPr>
          <w:sz w:val="24"/>
          <w:szCs w:val="24"/>
        </w:rPr>
      </w:pPr>
    </w:p>
    <w:p w:rsidR="00943EC4" w:rsidRPr="00C72BB5" w:rsidRDefault="00943EC4" w:rsidP="00943EC4">
      <w:pPr>
        <w:widowControl/>
        <w:ind w:firstLine="567"/>
        <w:jc w:val="both"/>
        <w:rPr>
          <w:b/>
          <w:sz w:val="24"/>
          <w:szCs w:val="24"/>
        </w:rPr>
      </w:pPr>
      <w:r w:rsidRPr="00C72BB5">
        <w:rPr>
          <w:b/>
          <w:sz w:val="24"/>
          <w:szCs w:val="24"/>
        </w:rPr>
        <w:t>Вышеуказанны</w:t>
      </w:r>
      <w:r w:rsidR="005F764A">
        <w:rPr>
          <w:b/>
          <w:sz w:val="24"/>
          <w:szCs w:val="24"/>
        </w:rPr>
        <w:t>й</w:t>
      </w:r>
      <w:r w:rsidRPr="00C72BB5">
        <w:rPr>
          <w:b/>
          <w:sz w:val="24"/>
          <w:szCs w:val="24"/>
        </w:rPr>
        <w:t xml:space="preserve"> земельный участок имеет следующие ограничения:</w:t>
      </w:r>
    </w:p>
    <w:p w:rsidR="00943EC4" w:rsidRPr="00943EC4" w:rsidRDefault="00943EC4" w:rsidP="00943EC4">
      <w:pPr>
        <w:widowControl/>
        <w:ind w:firstLine="567"/>
        <w:jc w:val="both"/>
        <w:rPr>
          <w:sz w:val="24"/>
          <w:szCs w:val="24"/>
        </w:rPr>
      </w:pPr>
      <w:r w:rsidRPr="00943EC4">
        <w:rPr>
          <w:sz w:val="24"/>
          <w:szCs w:val="24"/>
        </w:rPr>
        <w:t xml:space="preserve">- в виде охранной зоны объекта электросетевого комплекса – ВЛ-6кВ, КЛ-6 </w:t>
      </w:r>
      <w:proofErr w:type="spellStart"/>
      <w:r w:rsidRPr="00943EC4">
        <w:rPr>
          <w:sz w:val="24"/>
          <w:szCs w:val="24"/>
        </w:rPr>
        <w:t>кВ</w:t>
      </w:r>
      <w:proofErr w:type="spellEnd"/>
      <w:r w:rsidRPr="00943EC4">
        <w:rPr>
          <w:sz w:val="24"/>
          <w:szCs w:val="24"/>
        </w:rPr>
        <w:t xml:space="preserve"> фидер «Фрунзе» от ПС «Тормозная», КЛ-0,4 </w:t>
      </w:r>
      <w:proofErr w:type="spellStart"/>
      <w:r w:rsidRPr="00943EC4">
        <w:rPr>
          <w:sz w:val="24"/>
          <w:szCs w:val="24"/>
        </w:rPr>
        <w:t>кВ</w:t>
      </w:r>
      <w:proofErr w:type="spellEnd"/>
      <w:r w:rsidRPr="00943EC4">
        <w:rPr>
          <w:sz w:val="24"/>
          <w:szCs w:val="24"/>
        </w:rPr>
        <w:t xml:space="preserve">, ВЛ-0,4 </w:t>
      </w:r>
      <w:proofErr w:type="spellStart"/>
      <w:r w:rsidRPr="00943EC4">
        <w:rPr>
          <w:sz w:val="24"/>
          <w:szCs w:val="24"/>
        </w:rPr>
        <w:t>кВ</w:t>
      </w:r>
      <w:proofErr w:type="spellEnd"/>
      <w:r w:rsidRPr="00943EC4">
        <w:rPr>
          <w:sz w:val="24"/>
          <w:szCs w:val="24"/>
        </w:rPr>
        <w:t xml:space="preserve"> площадью 258 кв. м.;</w:t>
      </w:r>
    </w:p>
    <w:p w:rsidR="00943EC4" w:rsidRDefault="00943EC4" w:rsidP="00943EC4">
      <w:pPr>
        <w:widowControl/>
        <w:ind w:firstLine="567"/>
        <w:jc w:val="both"/>
        <w:rPr>
          <w:sz w:val="24"/>
          <w:szCs w:val="24"/>
        </w:rPr>
      </w:pPr>
      <w:r w:rsidRPr="00943EC4">
        <w:rPr>
          <w:sz w:val="24"/>
          <w:szCs w:val="24"/>
        </w:rPr>
        <w:t xml:space="preserve">- в виде части земельного участка площадью 72 </w:t>
      </w:r>
      <w:proofErr w:type="spellStart"/>
      <w:r w:rsidRPr="00943EC4">
        <w:rPr>
          <w:sz w:val="24"/>
          <w:szCs w:val="24"/>
        </w:rPr>
        <w:t>кв.м</w:t>
      </w:r>
      <w:proofErr w:type="spellEnd"/>
      <w:r w:rsidRPr="00943EC4">
        <w:rPr>
          <w:sz w:val="24"/>
          <w:szCs w:val="24"/>
        </w:rPr>
        <w:t>. для обеспечения доступа земельного участка с кадастровым номером 21:04:060202:67 к землям общего пользования.</w:t>
      </w:r>
    </w:p>
    <w:p w:rsidR="00943EC4" w:rsidRDefault="00943EC4" w:rsidP="00EA1A43">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lastRenderedPageBreak/>
        <w:t>Начальная цена продажи</w:t>
      </w:r>
      <w:r w:rsidRPr="00731FB0">
        <w:rPr>
          <w:sz w:val="24"/>
          <w:szCs w:val="24"/>
        </w:rPr>
        <w:t xml:space="preserve"> – </w:t>
      </w:r>
      <w:r w:rsidR="00943EC4" w:rsidRPr="00943EC4">
        <w:rPr>
          <w:b/>
          <w:color w:val="auto"/>
          <w:sz w:val="24"/>
          <w:szCs w:val="24"/>
          <w:lang w:val="ru-RU" w:eastAsia="ru-RU"/>
        </w:rPr>
        <w:t>4 118 105 (Четыре миллиона сто восемнадцать тысяч сто пять) рублей</w:t>
      </w:r>
      <w:r w:rsidRPr="00731FB0">
        <w:rPr>
          <w:b/>
          <w:color w:val="auto"/>
          <w:sz w:val="24"/>
          <w:szCs w:val="24"/>
          <w:lang w:val="ru-RU" w:eastAsia="ru-RU"/>
        </w:rPr>
        <w:t xml:space="preserve"> </w:t>
      </w:r>
      <w:r w:rsidRPr="00731FB0">
        <w:rPr>
          <w:sz w:val="24"/>
          <w:szCs w:val="24"/>
        </w:rPr>
        <w:t xml:space="preserve"> </w:t>
      </w:r>
      <w:r>
        <w:rPr>
          <w:sz w:val="24"/>
          <w:szCs w:val="24"/>
          <w:lang w:val="ru-RU"/>
        </w:rPr>
        <w:t xml:space="preserve">с </w:t>
      </w:r>
      <w:r w:rsidRPr="00731FB0">
        <w:rPr>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943EC4">
        <w:rPr>
          <w:b/>
          <w:sz w:val="24"/>
          <w:szCs w:val="24"/>
          <w:lang w:val="ru-RU"/>
        </w:rPr>
        <w:t>823 621</w:t>
      </w:r>
      <w:r>
        <w:rPr>
          <w:b/>
          <w:sz w:val="24"/>
          <w:szCs w:val="24"/>
          <w:lang w:val="ru-RU"/>
        </w:rPr>
        <w:t xml:space="preserve">  </w:t>
      </w:r>
      <w:r w:rsidRPr="00C8172E">
        <w:rPr>
          <w:b/>
          <w:sz w:val="24"/>
          <w:szCs w:val="24"/>
          <w:lang w:val="ru-RU"/>
        </w:rPr>
        <w:t>(</w:t>
      </w:r>
      <w:r w:rsidR="00943EC4">
        <w:rPr>
          <w:b/>
          <w:sz w:val="24"/>
          <w:szCs w:val="24"/>
          <w:lang w:val="ru-RU"/>
        </w:rPr>
        <w:t>Восемьсот двадцать три тысячи шестьсот двадцать один</w:t>
      </w:r>
      <w:r w:rsidRPr="00C8172E">
        <w:rPr>
          <w:b/>
          <w:sz w:val="24"/>
          <w:szCs w:val="24"/>
          <w:lang w:val="ru-RU"/>
        </w:rPr>
        <w:t>) руб</w:t>
      </w:r>
      <w:r>
        <w:rPr>
          <w:b/>
          <w:sz w:val="24"/>
          <w:szCs w:val="24"/>
          <w:lang w:val="ru-RU"/>
        </w:rPr>
        <w:t>л</w:t>
      </w:r>
      <w:r w:rsidR="00943EC4">
        <w:rPr>
          <w:b/>
          <w:sz w:val="24"/>
          <w:szCs w:val="24"/>
          <w:lang w:val="ru-RU"/>
        </w:rPr>
        <w:t>ь.</w:t>
      </w:r>
    </w:p>
    <w:p w:rsidR="005A60F3" w:rsidRPr="0013512C" w:rsidRDefault="00F90E12" w:rsidP="005A60F3">
      <w:pPr>
        <w:pStyle w:val="a6"/>
        <w:widowControl/>
        <w:shd w:val="clear" w:color="auto" w:fill="auto"/>
        <w:tabs>
          <w:tab w:val="left" w:pos="284"/>
        </w:tabs>
        <w:ind w:left="0" w:firstLine="567"/>
        <w:jc w:val="both"/>
        <w:rPr>
          <w:sz w:val="24"/>
          <w:szCs w:val="24"/>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044DCA" w:rsidRPr="00044DCA">
        <w:rPr>
          <w:b/>
          <w:sz w:val="24"/>
          <w:szCs w:val="24"/>
          <w:lang w:val="ru-RU"/>
        </w:rPr>
        <w:t>82 362 (Восемьдесят две тысячи триста шестьдесят два) рубля 10 коп.</w:t>
      </w:r>
      <w:r w:rsidR="005A60F3" w:rsidRPr="0013512C">
        <w:rPr>
          <w:sz w:val="24"/>
          <w:szCs w:val="24"/>
        </w:rPr>
        <w:t xml:space="preserve"> </w:t>
      </w:r>
    </w:p>
    <w:p w:rsidR="00C915A1" w:rsidRDefault="00C915A1" w:rsidP="005A60F3">
      <w:pPr>
        <w:ind w:firstLine="567"/>
        <w:jc w:val="both"/>
        <w:rPr>
          <w:b/>
          <w:sz w:val="24"/>
          <w:szCs w:val="24"/>
        </w:rPr>
      </w:pP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открытый</w:t>
      </w:r>
      <w:r w:rsidRPr="0013512C">
        <w:rPr>
          <w:sz w:val="24"/>
          <w:szCs w:val="24"/>
        </w:rPr>
        <w:t xml:space="preserve"> по составу участников и по форме подачи предложений о цене имущества, назначенны</w:t>
      </w:r>
      <w:r w:rsidR="0013512C" w:rsidRPr="0013512C">
        <w:rPr>
          <w:sz w:val="24"/>
          <w:szCs w:val="24"/>
        </w:rPr>
        <w:t>й</w:t>
      </w:r>
      <w:r w:rsidRPr="0013512C">
        <w:rPr>
          <w:sz w:val="24"/>
          <w:szCs w:val="24"/>
        </w:rPr>
        <w:t xml:space="preserve"> на </w:t>
      </w:r>
      <w:r w:rsidR="0013512C" w:rsidRPr="0013512C">
        <w:rPr>
          <w:sz w:val="24"/>
          <w:szCs w:val="24"/>
        </w:rPr>
        <w:t>20.01.2017</w:t>
      </w:r>
      <w:r w:rsidRPr="0013512C">
        <w:rPr>
          <w:sz w:val="24"/>
          <w:szCs w:val="24"/>
        </w:rPr>
        <w:t xml:space="preserve"> признан </w:t>
      </w:r>
      <w:r w:rsidR="0013512C" w:rsidRPr="0013512C">
        <w:rPr>
          <w:sz w:val="24"/>
          <w:szCs w:val="24"/>
        </w:rPr>
        <w:t>несостоявшимся в связи с отсутствием заявок, в 2016 году на торги не выставлялся.</w:t>
      </w:r>
    </w:p>
    <w:p w:rsidR="00915BBC" w:rsidRPr="0013512C" w:rsidRDefault="00915BBC" w:rsidP="005A60F3">
      <w:pPr>
        <w:ind w:firstLine="567"/>
        <w:jc w:val="both"/>
        <w:rPr>
          <w:sz w:val="24"/>
          <w:szCs w:val="24"/>
        </w:rPr>
      </w:pP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5F764A">
        <w:rPr>
          <w:b/>
          <w:sz w:val="24"/>
          <w:szCs w:val="24"/>
        </w:rPr>
        <w:t>30</w:t>
      </w:r>
      <w:r w:rsidR="00AB22E2" w:rsidRPr="00AB22E2">
        <w:rPr>
          <w:b/>
          <w:sz w:val="24"/>
          <w:szCs w:val="24"/>
        </w:rPr>
        <w:t xml:space="preserve"> марта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Pr="00AB22E2">
        <w:rPr>
          <w:b/>
          <w:sz w:val="24"/>
          <w:szCs w:val="24"/>
        </w:rPr>
        <w:t xml:space="preserve">в </w:t>
      </w:r>
      <w:r w:rsidR="005F764A">
        <w:rPr>
          <w:b/>
          <w:sz w:val="24"/>
          <w:szCs w:val="24"/>
        </w:rPr>
        <w:t>17</w:t>
      </w:r>
      <w:r w:rsidR="00335974" w:rsidRPr="00AB22E2">
        <w:rPr>
          <w:b/>
          <w:sz w:val="24"/>
          <w:szCs w:val="24"/>
        </w:rPr>
        <w:t xml:space="preserve"> </w:t>
      </w:r>
      <w:r w:rsidRPr="00AB22E2">
        <w:rPr>
          <w:b/>
          <w:sz w:val="24"/>
          <w:szCs w:val="24"/>
        </w:rPr>
        <w:t xml:space="preserve">часов </w:t>
      </w:r>
      <w:r w:rsidR="00335974" w:rsidRPr="00AB22E2">
        <w:rPr>
          <w:b/>
          <w:sz w:val="24"/>
          <w:szCs w:val="24"/>
        </w:rPr>
        <w:t xml:space="preserve">00 </w:t>
      </w:r>
      <w:r w:rsidR="005F764A">
        <w:rPr>
          <w:b/>
          <w:sz w:val="24"/>
          <w:szCs w:val="24"/>
        </w:rPr>
        <w:t xml:space="preserve">минут 12 мая </w:t>
      </w:r>
      <w:r w:rsidR="00304C1F" w:rsidRPr="00AB22E2">
        <w:rPr>
          <w:b/>
          <w:sz w:val="24"/>
          <w:szCs w:val="24"/>
        </w:rPr>
        <w:t>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Pr="00AB22E2">
        <w:rPr>
          <w:b/>
          <w:sz w:val="24"/>
          <w:szCs w:val="24"/>
        </w:rPr>
        <w:t xml:space="preserve">в  </w:t>
      </w:r>
      <w:r w:rsidR="005F764A">
        <w:rPr>
          <w:b/>
          <w:sz w:val="24"/>
          <w:szCs w:val="24"/>
        </w:rPr>
        <w:t>15</w:t>
      </w:r>
      <w:r w:rsidRPr="00AB22E2">
        <w:rPr>
          <w:b/>
          <w:sz w:val="24"/>
          <w:szCs w:val="24"/>
        </w:rPr>
        <w:t xml:space="preserve"> часов </w:t>
      </w:r>
      <w:r w:rsidR="00AB22E2">
        <w:rPr>
          <w:b/>
          <w:sz w:val="24"/>
          <w:szCs w:val="24"/>
        </w:rPr>
        <w:t>00</w:t>
      </w:r>
      <w:r w:rsidRPr="00AB22E2">
        <w:rPr>
          <w:b/>
          <w:sz w:val="24"/>
          <w:szCs w:val="24"/>
        </w:rPr>
        <w:t xml:space="preserve"> минут  </w:t>
      </w:r>
      <w:r w:rsidR="005F764A">
        <w:rPr>
          <w:b/>
          <w:sz w:val="24"/>
          <w:szCs w:val="24"/>
        </w:rPr>
        <w:t>17 мая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5F764A">
        <w:rPr>
          <w:b/>
          <w:sz w:val="24"/>
          <w:szCs w:val="24"/>
        </w:rPr>
        <w:t>18 мая</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5F764A">
        <w:rPr>
          <w:b/>
          <w:sz w:val="24"/>
          <w:szCs w:val="24"/>
        </w:rPr>
        <w:t xml:space="preserve">10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lastRenderedPageBreak/>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roofErr w:type="gramEnd"/>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103A2" w:rsidRPr="00666FCA" w:rsidRDefault="004103A2" w:rsidP="004103A2">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FF6A20">
        <w:rPr>
          <w:b/>
          <w:sz w:val="24"/>
          <w:szCs w:val="24"/>
          <w:lang w:val="ru-RU"/>
        </w:rPr>
        <w:t xml:space="preserve">823 621  </w:t>
      </w:r>
      <w:r w:rsidR="00FF6A20" w:rsidRPr="00C8172E">
        <w:rPr>
          <w:b/>
          <w:sz w:val="24"/>
          <w:szCs w:val="24"/>
          <w:lang w:val="ru-RU"/>
        </w:rPr>
        <w:t>(</w:t>
      </w:r>
      <w:r w:rsidR="00FF6A20">
        <w:rPr>
          <w:b/>
          <w:sz w:val="24"/>
          <w:szCs w:val="24"/>
          <w:lang w:val="ru-RU"/>
        </w:rPr>
        <w:t>Восемьсот двадцать три тысячи шестьсот двадцать один</w:t>
      </w:r>
      <w:r w:rsidR="00FF6A20" w:rsidRPr="00C8172E">
        <w:rPr>
          <w:b/>
          <w:sz w:val="24"/>
          <w:szCs w:val="24"/>
          <w:lang w:val="ru-RU"/>
        </w:rPr>
        <w:t>) руб</w:t>
      </w:r>
      <w:r w:rsidR="00FF6A20">
        <w:rPr>
          <w:b/>
          <w:sz w:val="24"/>
          <w:szCs w:val="24"/>
          <w:lang w:val="ru-RU"/>
        </w:rPr>
        <w:t>ля</w:t>
      </w:r>
      <w:r w:rsidRPr="00C8172E">
        <w:rPr>
          <w:b/>
          <w:sz w:val="24"/>
          <w:szCs w:val="24"/>
          <w:lang w:val="ru-RU"/>
        </w:rPr>
        <w:t>.</w:t>
      </w:r>
    </w:p>
    <w:p w:rsidR="004103A2" w:rsidRDefault="004103A2" w:rsidP="004103A2">
      <w:pPr>
        <w:ind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w:t>
      </w:r>
      <w:r w:rsidRPr="00492AA9">
        <w:rPr>
          <w:rFonts w:eastAsia="Calibri"/>
          <w:sz w:val="24"/>
          <w:szCs w:val="24"/>
        </w:rPr>
        <w:lastRenderedPageBreak/>
        <w:t>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lastRenderedPageBreak/>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lastRenderedPageBreak/>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B15CF" w:rsidRDefault="00EB15CF"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lastRenderedPageBreak/>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016C62" w:rsidRPr="00016C62">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5D019C" w:rsidRPr="00562FB6" w:rsidRDefault="005D019C" w:rsidP="00016C62">
      <w:pPr>
        <w:autoSpaceDE w:val="0"/>
        <w:autoSpaceDN w:val="0"/>
        <w:adjustRightInd w:val="0"/>
        <w:ind w:left="-567" w:right="-284"/>
        <w:jc w:val="right"/>
        <w:rPr>
          <w:bCs/>
          <w:i/>
          <w:sz w:val="24"/>
          <w:szCs w:val="24"/>
        </w:rPr>
      </w:pPr>
      <w:r w:rsidRPr="001573A4">
        <w:rPr>
          <w:bCs/>
        </w:rPr>
        <w:t xml:space="preserve">к </w:t>
      </w:r>
      <w:r w:rsidR="00016C62" w:rsidRPr="00016C62">
        <w:rPr>
          <w:bCs/>
        </w:rPr>
        <w:t>аукционной документации</w:t>
      </w: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lastRenderedPageBreak/>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5D019C" w:rsidRPr="001573A4" w:rsidRDefault="005D019C" w:rsidP="005D019C">
      <w:pPr>
        <w:ind w:left="5812" w:firstLine="142"/>
        <w:jc w:val="right"/>
        <w:rPr>
          <w:bCs/>
        </w:rPr>
      </w:pPr>
      <w:r w:rsidRPr="001573A4">
        <w:rPr>
          <w:bCs/>
        </w:rPr>
        <w:t xml:space="preserve">к </w:t>
      </w:r>
      <w:r w:rsidR="00016C62" w:rsidRPr="00016C62">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proofErr w:type="spellStart"/>
      <w:r w:rsidRPr="002420B9">
        <w:rPr>
          <w:sz w:val="22"/>
          <w:szCs w:val="22"/>
        </w:rPr>
        <w:t>г</w:t>
      </w:r>
      <w:proofErr w:type="gramStart"/>
      <w:r w:rsidRPr="002420B9">
        <w:rPr>
          <w:sz w:val="22"/>
          <w:szCs w:val="22"/>
        </w:rPr>
        <w:t>.Ч</w:t>
      </w:r>
      <w:proofErr w:type="gramEnd"/>
      <w:r w:rsidRPr="002420B9">
        <w:rPr>
          <w:sz w:val="22"/>
          <w:szCs w:val="22"/>
        </w:rPr>
        <w:t>ебоксары</w:t>
      </w:r>
      <w:proofErr w:type="spellEnd"/>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proofErr w:type="gramEnd"/>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B72A90">
        <w:rPr>
          <w:sz w:val="22"/>
          <w:szCs w:val="22"/>
        </w:rPr>
        <w:lastRenderedPageBreak/>
        <w:t>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lastRenderedPageBreak/>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EB15CF" w:rsidRDefault="00074A40" w:rsidP="00074A40">
            <w:pPr>
              <w:rPr>
                <w:sz w:val="22"/>
                <w:szCs w:val="22"/>
                <w:u w:val="single"/>
                <w:lang w:val="en-US"/>
              </w:rPr>
            </w:pPr>
            <w:r w:rsidRPr="00EB15CF">
              <w:rPr>
                <w:sz w:val="22"/>
                <w:szCs w:val="22"/>
                <w:u w:val="single"/>
                <w:lang w:val="en-US"/>
              </w:rPr>
              <w:t>E-mail: mio@cap.ru, mio7@cap.ru</w:t>
            </w:r>
          </w:p>
          <w:p w:rsidR="00074A40" w:rsidRPr="00EB15CF" w:rsidRDefault="00074A40" w:rsidP="00074A40">
            <w:pPr>
              <w:rPr>
                <w:sz w:val="22"/>
                <w:szCs w:val="22"/>
                <w:u w:val="single"/>
                <w:lang w:val="en-US"/>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50234">
      <w:rPr>
        <w:rStyle w:val="a8"/>
        <w:rFonts w:ascii="Times New Roman CYR" w:hAnsi="Times New Roman CYR"/>
        <w:noProof/>
        <w:sz w:val="24"/>
      </w:rPr>
      <w:t>2</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6C62"/>
    <w:rsid w:val="00032290"/>
    <w:rsid w:val="000330D4"/>
    <w:rsid w:val="00044DCA"/>
    <w:rsid w:val="00050A26"/>
    <w:rsid w:val="00074A40"/>
    <w:rsid w:val="00080154"/>
    <w:rsid w:val="0008152B"/>
    <w:rsid w:val="000877D5"/>
    <w:rsid w:val="00096220"/>
    <w:rsid w:val="000C21D1"/>
    <w:rsid w:val="0012499F"/>
    <w:rsid w:val="0013512C"/>
    <w:rsid w:val="0013715B"/>
    <w:rsid w:val="0014396A"/>
    <w:rsid w:val="0014665D"/>
    <w:rsid w:val="001573A4"/>
    <w:rsid w:val="00162A78"/>
    <w:rsid w:val="00166445"/>
    <w:rsid w:val="00182740"/>
    <w:rsid w:val="00191C35"/>
    <w:rsid w:val="001C49E0"/>
    <w:rsid w:val="001D2626"/>
    <w:rsid w:val="001F2359"/>
    <w:rsid w:val="001F258D"/>
    <w:rsid w:val="00205641"/>
    <w:rsid w:val="0022418D"/>
    <w:rsid w:val="00232D5A"/>
    <w:rsid w:val="00234421"/>
    <w:rsid w:val="00237E56"/>
    <w:rsid w:val="002409C5"/>
    <w:rsid w:val="002707FE"/>
    <w:rsid w:val="002C1438"/>
    <w:rsid w:val="002C58C1"/>
    <w:rsid w:val="002C6BB6"/>
    <w:rsid w:val="002D5A53"/>
    <w:rsid w:val="002E5AD8"/>
    <w:rsid w:val="00304C1F"/>
    <w:rsid w:val="00312599"/>
    <w:rsid w:val="00312A5E"/>
    <w:rsid w:val="003152F6"/>
    <w:rsid w:val="00316786"/>
    <w:rsid w:val="00335974"/>
    <w:rsid w:val="00346658"/>
    <w:rsid w:val="003606B2"/>
    <w:rsid w:val="003700E1"/>
    <w:rsid w:val="00382563"/>
    <w:rsid w:val="00382C41"/>
    <w:rsid w:val="0038770D"/>
    <w:rsid w:val="003A0756"/>
    <w:rsid w:val="003B0175"/>
    <w:rsid w:val="003E3587"/>
    <w:rsid w:val="003F4BE1"/>
    <w:rsid w:val="00402B83"/>
    <w:rsid w:val="004103A2"/>
    <w:rsid w:val="00421744"/>
    <w:rsid w:val="00444438"/>
    <w:rsid w:val="004610D0"/>
    <w:rsid w:val="004646AF"/>
    <w:rsid w:val="004727B1"/>
    <w:rsid w:val="00480B48"/>
    <w:rsid w:val="00496935"/>
    <w:rsid w:val="004A28D2"/>
    <w:rsid w:val="004A36B1"/>
    <w:rsid w:val="004B3150"/>
    <w:rsid w:val="004E29B1"/>
    <w:rsid w:val="004F0937"/>
    <w:rsid w:val="005102B1"/>
    <w:rsid w:val="005135A3"/>
    <w:rsid w:val="00526FBD"/>
    <w:rsid w:val="0053477D"/>
    <w:rsid w:val="00577B19"/>
    <w:rsid w:val="005A60F3"/>
    <w:rsid w:val="005B662B"/>
    <w:rsid w:val="005C4B8D"/>
    <w:rsid w:val="005D019C"/>
    <w:rsid w:val="005F15E4"/>
    <w:rsid w:val="005F764A"/>
    <w:rsid w:val="00607603"/>
    <w:rsid w:val="0062623B"/>
    <w:rsid w:val="0063631A"/>
    <w:rsid w:val="00637F5C"/>
    <w:rsid w:val="0065221F"/>
    <w:rsid w:val="00666FCA"/>
    <w:rsid w:val="006D349C"/>
    <w:rsid w:val="006D48F7"/>
    <w:rsid w:val="006D5C78"/>
    <w:rsid w:val="006F27D2"/>
    <w:rsid w:val="00715EB4"/>
    <w:rsid w:val="00724772"/>
    <w:rsid w:val="00726D13"/>
    <w:rsid w:val="00735108"/>
    <w:rsid w:val="00745EF2"/>
    <w:rsid w:val="00746F44"/>
    <w:rsid w:val="007C11B4"/>
    <w:rsid w:val="007C3272"/>
    <w:rsid w:val="007D5492"/>
    <w:rsid w:val="0080771A"/>
    <w:rsid w:val="008169AB"/>
    <w:rsid w:val="00826725"/>
    <w:rsid w:val="008344B2"/>
    <w:rsid w:val="0084305E"/>
    <w:rsid w:val="008454D3"/>
    <w:rsid w:val="00857D52"/>
    <w:rsid w:val="00871EAD"/>
    <w:rsid w:val="008812AE"/>
    <w:rsid w:val="0088488A"/>
    <w:rsid w:val="008B0A48"/>
    <w:rsid w:val="00915BBC"/>
    <w:rsid w:val="00937B26"/>
    <w:rsid w:val="00943EC4"/>
    <w:rsid w:val="00952D71"/>
    <w:rsid w:val="0095472C"/>
    <w:rsid w:val="009627BD"/>
    <w:rsid w:val="00993185"/>
    <w:rsid w:val="009A7378"/>
    <w:rsid w:val="009B4C7C"/>
    <w:rsid w:val="009B78A9"/>
    <w:rsid w:val="009D2074"/>
    <w:rsid w:val="009E592A"/>
    <w:rsid w:val="009E7630"/>
    <w:rsid w:val="00A17870"/>
    <w:rsid w:val="00A274B5"/>
    <w:rsid w:val="00A50234"/>
    <w:rsid w:val="00A6359B"/>
    <w:rsid w:val="00A76698"/>
    <w:rsid w:val="00A97125"/>
    <w:rsid w:val="00AB22E2"/>
    <w:rsid w:val="00AC7EFD"/>
    <w:rsid w:val="00AD1D97"/>
    <w:rsid w:val="00B4070E"/>
    <w:rsid w:val="00B72A90"/>
    <w:rsid w:val="00B94D73"/>
    <w:rsid w:val="00B96473"/>
    <w:rsid w:val="00BC3261"/>
    <w:rsid w:val="00BD1E67"/>
    <w:rsid w:val="00BD20DC"/>
    <w:rsid w:val="00BE34B1"/>
    <w:rsid w:val="00C12361"/>
    <w:rsid w:val="00C31007"/>
    <w:rsid w:val="00C66FBE"/>
    <w:rsid w:val="00C72BB5"/>
    <w:rsid w:val="00C769A7"/>
    <w:rsid w:val="00C8172E"/>
    <w:rsid w:val="00C8303C"/>
    <w:rsid w:val="00C90D61"/>
    <w:rsid w:val="00C915A1"/>
    <w:rsid w:val="00C91B96"/>
    <w:rsid w:val="00CA0E6F"/>
    <w:rsid w:val="00CB0217"/>
    <w:rsid w:val="00CB6B38"/>
    <w:rsid w:val="00CF3E1D"/>
    <w:rsid w:val="00D55F84"/>
    <w:rsid w:val="00D6322B"/>
    <w:rsid w:val="00D7309A"/>
    <w:rsid w:val="00D8693F"/>
    <w:rsid w:val="00DB5CD0"/>
    <w:rsid w:val="00DD4F63"/>
    <w:rsid w:val="00DE346F"/>
    <w:rsid w:val="00DE53B6"/>
    <w:rsid w:val="00E00A39"/>
    <w:rsid w:val="00E50CAF"/>
    <w:rsid w:val="00E757AD"/>
    <w:rsid w:val="00EA1A43"/>
    <w:rsid w:val="00EB15CF"/>
    <w:rsid w:val="00EB54FA"/>
    <w:rsid w:val="00EF7E49"/>
    <w:rsid w:val="00F23341"/>
    <w:rsid w:val="00F25C80"/>
    <w:rsid w:val="00F30540"/>
    <w:rsid w:val="00F316FD"/>
    <w:rsid w:val="00F53EAC"/>
    <w:rsid w:val="00F55748"/>
    <w:rsid w:val="00F664E2"/>
    <w:rsid w:val="00F70448"/>
    <w:rsid w:val="00F90E12"/>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ED50-4D5E-4343-A00E-4B9FF791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19</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93</cp:revision>
  <cp:lastPrinted>2017-03-09T15:19:00Z</cp:lastPrinted>
  <dcterms:created xsi:type="dcterms:W3CDTF">2016-10-11T11:59:00Z</dcterms:created>
  <dcterms:modified xsi:type="dcterms:W3CDTF">2017-03-29T05:47:00Z</dcterms:modified>
</cp:coreProperties>
</file>