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6F" w:rsidRPr="000D176F" w:rsidRDefault="000D176F" w:rsidP="000D176F">
      <w:pPr>
        <w:ind w:firstLine="426"/>
        <w:jc w:val="center"/>
        <w:rPr>
          <w:b/>
          <w:sz w:val="24"/>
          <w:szCs w:val="24"/>
          <w:lang w:eastAsia="ru-RU"/>
        </w:rPr>
      </w:pPr>
      <w:r w:rsidRPr="000D176F">
        <w:rPr>
          <w:b/>
          <w:sz w:val="24"/>
          <w:szCs w:val="24"/>
          <w:lang w:eastAsia="ru-RU"/>
        </w:rPr>
        <w:t>Условия и порядок поступления на государственную гражданскую службу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proofErr w:type="gramStart"/>
      <w:r w:rsidRPr="000D176F">
        <w:rPr>
          <w:sz w:val="24"/>
          <w:szCs w:val="24"/>
          <w:lang w:eastAsia="ru-RU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законом от 27 июля 2004 г. № 79-ФЗ «О государственной гражданской службе Российской Федерации».</w:t>
      </w:r>
      <w:proofErr w:type="gramEnd"/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r w:rsidRPr="000D176F">
        <w:rPr>
          <w:sz w:val="24"/>
          <w:szCs w:val="24"/>
          <w:lang w:eastAsia="ru-RU"/>
        </w:rPr>
        <w:t xml:space="preserve">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конкурса. </w:t>
      </w:r>
      <w:proofErr w:type="gramStart"/>
      <w:r w:rsidRPr="000D176F">
        <w:rPr>
          <w:sz w:val="24"/>
          <w:szCs w:val="24"/>
          <w:lang w:eastAsia="ru-RU"/>
        </w:rPr>
        <w:t>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 и проводится в соответствии с Положением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утвержден Указом Президента Российской Федерации от 1 февраля 2005 г. № 112.</w:t>
      </w:r>
      <w:proofErr w:type="gramEnd"/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r w:rsidRPr="000D176F">
        <w:rPr>
          <w:sz w:val="24"/>
          <w:szCs w:val="24"/>
          <w:lang w:eastAsia="ru-RU"/>
        </w:rPr>
        <w:t>Конкурс не проводится: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r w:rsidRPr="000D176F">
        <w:rPr>
          <w:sz w:val="24"/>
          <w:szCs w:val="24"/>
          <w:lang w:eastAsia="ru-RU"/>
        </w:rPr>
        <w:t xml:space="preserve">при   </w:t>
      </w:r>
      <w:proofErr w:type="gramStart"/>
      <w:r w:rsidRPr="000D176F">
        <w:rPr>
          <w:sz w:val="24"/>
          <w:szCs w:val="24"/>
          <w:lang w:eastAsia="ru-RU"/>
        </w:rPr>
        <w:t>назначении</w:t>
      </w:r>
      <w:proofErr w:type="gramEnd"/>
      <w:r w:rsidRPr="000D176F">
        <w:rPr>
          <w:sz w:val="24"/>
          <w:szCs w:val="24"/>
          <w:lang w:eastAsia="ru-RU"/>
        </w:rPr>
        <w:t>   на   замещаемые   на   определенный  срок  полномочий  должности  гражданской  службы  категорий  «руководители»  и  «помощники (советники)»;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r w:rsidRPr="000D176F">
        <w:rPr>
          <w:sz w:val="24"/>
          <w:szCs w:val="24"/>
          <w:lang w:eastAsia="ru-RU"/>
        </w:rPr>
        <w:t xml:space="preserve">при </w:t>
      </w:r>
      <w:proofErr w:type="gramStart"/>
      <w:r w:rsidRPr="000D176F">
        <w:rPr>
          <w:sz w:val="24"/>
          <w:szCs w:val="24"/>
          <w:lang w:eastAsia="ru-RU"/>
        </w:rPr>
        <w:t>заключении</w:t>
      </w:r>
      <w:proofErr w:type="gramEnd"/>
      <w:r w:rsidRPr="000D176F">
        <w:rPr>
          <w:sz w:val="24"/>
          <w:szCs w:val="24"/>
          <w:lang w:eastAsia="ru-RU"/>
        </w:rPr>
        <w:t xml:space="preserve"> срочного служебного контракта;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r w:rsidRPr="000D176F">
        <w:rPr>
          <w:sz w:val="24"/>
          <w:szCs w:val="24"/>
          <w:lang w:eastAsia="ru-RU"/>
        </w:rPr>
        <w:t xml:space="preserve">при </w:t>
      </w:r>
      <w:proofErr w:type="gramStart"/>
      <w:r w:rsidRPr="000D176F">
        <w:rPr>
          <w:sz w:val="24"/>
          <w:szCs w:val="24"/>
          <w:lang w:eastAsia="ru-RU"/>
        </w:rPr>
        <w:t>назначении</w:t>
      </w:r>
      <w:proofErr w:type="gramEnd"/>
      <w:r w:rsidRPr="000D176F">
        <w:rPr>
          <w:sz w:val="24"/>
          <w:szCs w:val="24"/>
          <w:lang w:eastAsia="ru-RU"/>
        </w:rPr>
        <w:t xml:space="preserve"> гражданского служащего на иную должность гражданской службы в случаях: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proofErr w:type="gramStart"/>
      <w:r w:rsidRPr="000D176F">
        <w:rPr>
          <w:sz w:val="24"/>
          <w:szCs w:val="24"/>
          <w:lang w:eastAsia="ru-RU"/>
        </w:rPr>
        <w:t>1)  если  гражданскому  служащему, 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службы, предоставляется соответствующая его квалификации и не противопоказанная по состоянию здоровья иная должность гражданской службы;</w:t>
      </w:r>
      <w:proofErr w:type="gramEnd"/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proofErr w:type="gramStart"/>
      <w:r w:rsidRPr="000D176F">
        <w:rPr>
          <w:sz w:val="24"/>
          <w:szCs w:val="24"/>
          <w:lang w:eastAsia="ru-RU"/>
        </w:rPr>
        <w:t>2)  если  при  сокращении  должностей  гражданской  службы   или   упразднении  государственного органа  государственно-служебные  отношения   с гражданским служащим продолжаются в случае предоставления гражданскому служащему,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органе, с его письменного согласия иной должности гражданской службы в том же государственном органе или в государственном органе, которому переданы функции упраздненного государственного</w:t>
      </w:r>
      <w:proofErr w:type="gramEnd"/>
      <w:r w:rsidRPr="000D176F">
        <w:rPr>
          <w:sz w:val="24"/>
          <w:szCs w:val="24"/>
          <w:lang w:eastAsia="ru-RU"/>
        </w:rPr>
        <w:t xml:space="preserve"> органа, либо в другом государственном </w:t>
      </w:r>
      <w:proofErr w:type="gramStart"/>
      <w:r w:rsidRPr="000D176F">
        <w:rPr>
          <w:sz w:val="24"/>
          <w:szCs w:val="24"/>
          <w:lang w:eastAsia="ru-RU"/>
        </w:rPr>
        <w:t>органе</w:t>
      </w:r>
      <w:proofErr w:type="gramEnd"/>
      <w:r w:rsidRPr="000D176F">
        <w:rPr>
          <w:sz w:val="24"/>
          <w:szCs w:val="24"/>
          <w:lang w:eastAsia="ru-RU"/>
        </w:rPr>
        <w:t xml:space="preserve"> с учетом: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r w:rsidRPr="000D176F">
        <w:rPr>
          <w:sz w:val="24"/>
          <w:szCs w:val="24"/>
          <w:lang w:eastAsia="ru-RU"/>
        </w:rPr>
        <w:t>а) уровня его квалификации, профессионального образования и стажа гражданской службы (государственной службы иных видов) или работы (службы) по специальности, направлению подготовки;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б</w:t>
      </w:r>
      <w:proofErr w:type="gramStart"/>
      <w:r>
        <w:rPr>
          <w:sz w:val="24"/>
          <w:szCs w:val="24"/>
          <w:lang w:eastAsia="ru-RU"/>
        </w:rPr>
        <w:t>)</w:t>
      </w:r>
      <w:r w:rsidRPr="000D176F">
        <w:rPr>
          <w:sz w:val="24"/>
          <w:szCs w:val="24"/>
          <w:lang w:eastAsia="ru-RU"/>
        </w:rPr>
        <w:t>у</w:t>
      </w:r>
      <w:proofErr w:type="gramEnd"/>
      <w:r w:rsidRPr="000D176F">
        <w:rPr>
          <w:sz w:val="24"/>
          <w:szCs w:val="24"/>
          <w:lang w:eastAsia="ru-RU"/>
        </w:rPr>
        <w:t>ровня  его  профессионального  образования  и  стажа  гражданской  службы  (государственной  службы  иных  видов)  или  работы  (службы)  по специальности,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службы;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r w:rsidRPr="000D176F">
        <w:rPr>
          <w:sz w:val="24"/>
          <w:szCs w:val="24"/>
          <w:lang w:eastAsia="ru-RU"/>
        </w:rPr>
        <w:t>3) отказа от предложенной для замещения должности гражданской службы в порядке ротации по причинам:</w:t>
      </w:r>
      <w:bookmarkStart w:id="0" w:name="_GoBack"/>
      <w:bookmarkEnd w:id="0"/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r w:rsidRPr="000D176F">
        <w:rPr>
          <w:sz w:val="24"/>
          <w:szCs w:val="24"/>
          <w:lang w:eastAsia="ru-RU"/>
        </w:rPr>
        <w:t>наличия заболевания,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заключением;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proofErr w:type="gramStart"/>
      <w:r w:rsidRPr="000D176F">
        <w:rPr>
          <w:sz w:val="24"/>
          <w:szCs w:val="24"/>
          <w:lang w:eastAsia="ru-RU"/>
        </w:rPr>
        <w:t>невозможность  проживания  членов  семьи  гражданского  служащего  (супруга,  супруги,  несовершеннолетних  детей,  детей  старше  18 лет,  ставших инвалидами до достижения ими возраста 18 лет, детей в возрасте до 23 лет, обучающихся в организациях, осуществляющих образовательную деятельность, по очной форме обучения, родителей, лиц, находящихся на иждивении гражданского служащего и проживающих совместно с ним) в местности, куда гражданский служащий назначается в порядке ротации, в</w:t>
      </w:r>
      <w:proofErr w:type="gramEnd"/>
      <w:r w:rsidRPr="000D176F">
        <w:rPr>
          <w:sz w:val="24"/>
          <w:szCs w:val="24"/>
          <w:lang w:eastAsia="ru-RU"/>
        </w:rPr>
        <w:t xml:space="preserve"> </w:t>
      </w:r>
      <w:proofErr w:type="gramStart"/>
      <w:r w:rsidRPr="000D176F">
        <w:rPr>
          <w:sz w:val="24"/>
          <w:szCs w:val="24"/>
          <w:lang w:eastAsia="ru-RU"/>
        </w:rPr>
        <w:t>соответствии</w:t>
      </w:r>
      <w:proofErr w:type="gramEnd"/>
      <w:r w:rsidRPr="000D176F">
        <w:rPr>
          <w:sz w:val="24"/>
          <w:szCs w:val="24"/>
          <w:lang w:eastAsia="ru-RU"/>
        </w:rPr>
        <w:t xml:space="preserve"> с заключением федерального учреждения медико-социальной экспертизы или медицинским заключением;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r w:rsidRPr="000D176F">
        <w:rPr>
          <w:sz w:val="24"/>
          <w:szCs w:val="24"/>
          <w:lang w:eastAsia="ru-RU"/>
        </w:rPr>
        <w:t xml:space="preserve">при </w:t>
      </w:r>
      <w:proofErr w:type="gramStart"/>
      <w:r w:rsidRPr="000D176F">
        <w:rPr>
          <w:sz w:val="24"/>
          <w:szCs w:val="24"/>
          <w:lang w:eastAsia="ru-RU"/>
        </w:rPr>
        <w:t>назначении</w:t>
      </w:r>
      <w:proofErr w:type="gramEnd"/>
      <w:r w:rsidRPr="000D176F">
        <w:rPr>
          <w:sz w:val="24"/>
          <w:szCs w:val="24"/>
          <w:lang w:eastAsia="ru-RU"/>
        </w:rPr>
        <w:t xml:space="preserve"> на должность гражданской службы гражданского служащего (гражданина), включенного в кадровый резерв на гражданской службе.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r w:rsidRPr="000D176F">
        <w:rPr>
          <w:sz w:val="24"/>
          <w:szCs w:val="24"/>
          <w:lang w:eastAsia="ru-RU"/>
        </w:rPr>
        <w:t>Конкурс может не проводиться: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r w:rsidRPr="000D176F">
        <w:rPr>
          <w:sz w:val="24"/>
          <w:szCs w:val="24"/>
          <w:lang w:eastAsia="ru-RU"/>
        </w:rPr>
        <w:t xml:space="preserve">при </w:t>
      </w:r>
      <w:proofErr w:type="gramStart"/>
      <w:r w:rsidRPr="000D176F">
        <w:rPr>
          <w:sz w:val="24"/>
          <w:szCs w:val="24"/>
          <w:lang w:eastAsia="ru-RU"/>
        </w:rPr>
        <w:t>назначении</w:t>
      </w:r>
      <w:proofErr w:type="gramEnd"/>
      <w:r w:rsidRPr="000D176F">
        <w:rPr>
          <w:sz w:val="24"/>
          <w:szCs w:val="24"/>
          <w:lang w:eastAsia="ru-RU"/>
        </w:rPr>
        <w:t xml:space="preserve">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государственного органа;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r w:rsidRPr="000D176F">
        <w:rPr>
          <w:sz w:val="24"/>
          <w:szCs w:val="24"/>
          <w:lang w:eastAsia="ru-RU"/>
        </w:rPr>
        <w:t xml:space="preserve">при </w:t>
      </w:r>
      <w:proofErr w:type="gramStart"/>
      <w:r w:rsidRPr="000D176F">
        <w:rPr>
          <w:sz w:val="24"/>
          <w:szCs w:val="24"/>
          <w:lang w:eastAsia="ru-RU"/>
        </w:rPr>
        <w:t>назначении</w:t>
      </w:r>
      <w:proofErr w:type="gramEnd"/>
      <w:r w:rsidRPr="000D176F">
        <w:rPr>
          <w:sz w:val="24"/>
          <w:szCs w:val="24"/>
          <w:lang w:eastAsia="ru-RU"/>
        </w:rPr>
        <w:t xml:space="preserve"> на должности гражданской службы, относящиеся к группе младших должностей  гражданской  службы,  по  решению  представителя нанимателя.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proofErr w:type="gramStart"/>
      <w:r w:rsidRPr="000D176F">
        <w:rPr>
          <w:sz w:val="24"/>
          <w:szCs w:val="24"/>
          <w:lang w:eastAsia="ru-RU"/>
        </w:rPr>
        <w:t>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Федеральным законом от 27 июля 2004 г. № 79-ФЗ «О государственной гражданской службе Российской Федерации» для поступления на гражданскую службу и ее прохождения.</w:t>
      </w:r>
      <w:proofErr w:type="gramEnd"/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r w:rsidRPr="000D176F">
        <w:rPr>
          <w:sz w:val="24"/>
          <w:szCs w:val="24"/>
          <w:lang w:eastAsia="ru-RU"/>
        </w:rPr>
        <w:t>Претендент на замещение должности гражданской службы, не допущенный к участию в конкурсе, вправе обжаловать это решение в соответствии с Федеральным законом от 27 июля 2004 г. № 79-ФЗ «О государственной гражданской службе Российской Федерации».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r w:rsidRPr="000D176F">
        <w:rPr>
          <w:sz w:val="24"/>
          <w:szCs w:val="24"/>
          <w:lang w:eastAsia="ru-RU"/>
        </w:rPr>
        <w:lastRenderedPageBreak/>
        <w:t>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proofErr w:type="gramStart"/>
      <w:r w:rsidRPr="000D176F">
        <w:rPr>
          <w:sz w:val="24"/>
          <w:szCs w:val="24"/>
          <w:lang w:eastAsia="ru-RU"/>
        </w:rP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управлению государственной</w:t>
      </w:r>
      <w:proofErr w:type="gramEnd"/>
      <w:r w:rsidRPr="000D176F">
        <w:rPr>
          <w:sz w:val="24"/>
          <w:szCs w:val="24"/>
          <w:lang w:eastAsia="ru-RU"/>
        </w:rPr>
        <w:t xml:space="preserve"> службой по запросу представителя нанимателя в </w:t>
      </w:r>
      <w:proofErr w:type="gramStart"/>
      <w:r w:rsidRPr="000D176F">
        <w:rPr>
          <w:sz w:val="24"/>
          <w:szCs w:val="24"/>
          <w:lang w:eastAsia="ru-RU"/>
        </w:rPr>
        <w:t>качестве</w:t>
      </w:r>
      <w:proofErr w:type="gramEnd"/>
      <w:r w:rsidRPr="000D176F">
        <w:rPr>
          <w:sz w:val="24"/>
          <w:szCs w:val="24"/>
          <w:lang w:eastAsia="ru-RU"/>
        </w:rPr>
        <w:t xml:space="preserve"> независимых экспертов –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proofErr w:type="gramStart"/>
      <w:r w:rsidRPr="000D176F">
        <w:rPr>
          <w:sz w:val="24"/>
          <w:szCs w:val="24"/>
          <w:lang w:eastAsia="ru-RU"/>
        </w:rPr>
        <w:t>В состав конкурсной комиссии в федеральном органе исполнительной власти, при котором в соответствии со статьей 20 Федерального закона «Об Общественной палате Российской Федерации»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 в части 8 настоящей статьи, включаются представители</w:t>
      </w:r>
      <w:proofErr w:type="gramEnd"/>
      <w:r w:rsidRPr="000D176F">
        <w:rPr>
          <w:sz w:val="24"/>
          <w:szCs w:val="24"/>
          <w:lang w:eastAsia="ru-RU"/>
        </w:rPr>
        <w:t xml:space="preserve">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r w:rsidRPr="000D176F">
        <w:rPr>
          <w:sz w:val="24"/>
          <w:szCs w:val="24"/>
          <w:lang w:eastAsia="ru-RU"/>
        </w:rPr>
        <w:t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r w:rsidRPr="000D176F">
        <w:rPr>
          <w:sz w:val="24"/>
          <w:szCs w:val="24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0D176F" w:rsidRPr="000D176F" w:rsidRDefault="000D176F" w:rsidP="000D176F">
      <w:pPr>
        <w:ind w:firstLine="426"/>
        <w:jc w:val="both"/>
        <w:rPr>
          <w:sz w:val="24"/>
          <w:szCs w:val="24"/>
          <w:lang w:eastAsia="ru-RU"/>
        </w:rPr>
      </w:pPr>
      <w:r w:rsidRPr="000D176F">
        <w:rPr>
          <w:sz w:val="24"/>
          <w:szCs w:val="24"/>
          <w:lang w:eastAsia="ru-RU"/>
        </w:rPr>
        <w:t>Претендент на замещение должности гражданской службы вправе обжаловать решение конкурсной комиссии в соответствии с Федеральным законом от 27 июля 2004 г. № 79-ФЗ «О государственной гражданской службе Российской Федерации».</w:t>
      </w:r>
    </w:p>
    <w:p w:rsidR="00BE6231" w:rsidRPr="000D176F" w:rsidRDefault="00BE6231" w:rsidP="000D176F">
      <w:pPr>
        <w:ind w:firstLine="426"/>
        <w:jc w:val="both"/>
        <w:rPr>
          <w:sz w:val="24"/>
          <w:szCs w:val="24"/>
        </w:rPr>
      </w:pPr>
    </w:p>
    <w:sectPr w:rsidR="00BE6231" w:rsidRPr="000D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6F"/>
    <w:rsid w:val="000D176F"/>
    <w:rsid w:val="00411D4A"/>
    <w:rsid w:val="00965733"/>
    <w:rsid w:val="00B44834"/>
    <w:rsid w:val="00B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17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17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186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30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 Васильева</dc:creator>
  <cp:lastModifiedBy>Инесса Васильева</cp:lastModifiedBy>
  <cp:revision>3</cp:revision>
  <cp:lastPrinted>2016-11-23T10:06:00Z</cp:lastPrinted>
  <dcterms:created xsi:type="dcterms:W3CDTF">2016-11-23T10:04:00Z</dcterms:created>
  <dcterms:modified xsi:type="dcterms:W3CDTF">2016-11-23T10:06:00Z</dcterms:modified>
</cp:coreProperties>
</file>