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CE" w:rsidRPr="008874D5" w:rsidRDefault="00F17CCE" w:rsidP="00F17CCE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8874D5">
        <w:rPr>
          <w:caps/>
          <w:sz w:val="26"/>
          <w:szCs w:val="26"/>
        </w:rPr>
        <w:t>УтвержденЫ</w:t>
      </w:r>
    </w:p>
    <w:p w:rsidR="00F17CCE" w:rsidRPr="008874D5" w:rsidRDefault="00F17CCE" w:rsidP="00F17CCE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8874D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администрации Ибресинского района</w:t>
      </w:r>
    </w:p>
    <w:p w:rsidR="00F17CCE" w:rsidRPr="008874D5" w:rsidRDefault="00F17CCE" w:rsidP="00F17CCE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8874D5">
        <w:rPr>
          <w:sz w:val="26"/>
          <w:szCs w:val="26"/>
        </w:rPr>
        <w:t>Чувашской Республики</w:t>
      </w:r>
    </w:p>
    <w:p w:rsidR="00F17CCE" w:rsidRPr="008874D5" w:rsidRDefault="00F17CCE" w:rsidP="00F17CCE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8874D5">
        <w:rPr>
          <w:sz w:val="26"/>
          <w:szCs w:val="26"/>
        </w:rPr>
        <w:t xml:space="preserve">от </w:t>
      </w:r>
      <w:r w:rsidR="005071B4">
        <w:rPr>
          <w:sz w:val="26"/>
          <w:szCs w:val="26"/>
        </w:rPr>
        <w:t>29.01</w:t>
      </w:r>
      <w:r>
        <w:rPr>
          <w:sz w:val="26"/>
          <w:szCs w:val="26"/>
        </w:rPr>
        <w:t xml:space="preserve">.2016   № </w:t>
      </w:r>
      <w:r w:rsidR="005071B4">
        <w:rPr>
          <w:sz w:val="26"/>
          <w:szCs w:val="26"/>
        </w:rPr>
        <w:t>56 а</w:t>
      </w:r>
      <w:r>
        <w:rPr>
          <w:sz w:val="26"/>
          <w:szCs w:val="26"/>
        </w:rPr>
        <w:t xml:space="preserve"> </w:t>
      </w:r>
    </w:p>
    <w:p w:rsidR="00F17CCE" w:rsidRPr="008874D5" w:rsidRDefault="00F17CCE" w:rsidP="00F17CCE">
      <w:pPr>
        <w:ind w:firstLine="709"/>
        <w:jc w:val="both"/>
        <w:rPr>
          <w:sz w:val="26"/>
          <w:szCs w:val="26"/>
        </w:rPr>
      </w:pPr>
    </w:p>
    <w:p w:rsidR="00F17CCE" w:rsidRPr="008874D5" w:rsidRDefault="00F17CCE" w:rsidP="00F17CCE">
      <w:pPr>
        <w:ind w:firstLine="709"/>
        <w:jc w:val="both"/>
        <w:rPr>
          <w:sz w:val="26"/>
          <w:szCs w:val="26"/>
        </w:rPr>
      </w:pPr>
    </w:p>
    <w:p w:rsidR="00F17CCE" w:rsidRPr="008874D5" w:rsidRDefault="00F17CCE" w:rsidP="00F17CCE">
      <w:pPr>
        <w:jc w:val="center"/>
        <w:rPr>
          <w:b/>
          <w:sz w:val="26"/>
          <w:szCs w:val="26"/>
        </w:rPr>
      </w:pPr>
      <w:r w:rsidRPr="008874D5">
        <w:rPr>
          <w:b/>
          <w:sz w:val="26"/>
          <w:szCs w:val="26"/>
        </w:rPr>
        <w:t xml:space="preserve">И </w:t>
      </w:r>
      <w:proofErr w:type="gramStart"/>
      <w:r w:rsidRPr="008874D5">
        <w:rPr>
          <w:b/>
          <w:sz w:val="26"/>
          <w:szCs w:val="26"/>
        </w:rPr>
        <w:t>З</w:t>
      </w:r>
      <w:proofErr w:type="gramEnd"/>
      <w:r w:rsidRPr="008874D5">
        <w:rPr>
          <w:b/>
          <w:sz w:val="26"/>
          <w:szCs w:val="26"/>
        </w:rPr>
        <w:t xml:space="preserve"> М Е Н Е Н И Я,</w:t>
      </w:r>
    </w:p>
    <w:p w:rsidR="00F17CCE" w:rsidRDefault="00F17CCE" w:rsidP="00F17CCE">
      <w:pPr>
        <w:jc w:val="center"/>
        <w:rPr>
          <w:b/>
          <w:sz w:val="26"/>
          <w:szCs w:val="26"/>
        </w:rPr>
      </w:pPr>
      <w:proofErr w:type="gramStart"/>
      <w:r w:rsidRPr="008874D5">
        <w:rPr>
          <w:b/>
          <w:sz w:val="26"/>
          <w:szCs w:val="26"/>
        </w:rPr>
        <w:t>которые вносятся в р</w:t>
      </w:r>
      <w:r>
        <w:rPr>
          <w:b/>
          <w:sz w:val="26"/>
          <w:szCs w:val="26"/>
        </w:rPr>
        <w:t>айонн</w:t>
      </w:r>
      <w:r w:rsidRPr="008874D5">
        <w:rPr>
          <w:b/>
          <w:sz w:val="26"/>
          <w:szCs w:val="26"/>
        </w:rPr>
        <w:t xml:space="preserve">ую адресную программу </w:t>
      </w:r>
      <w:r w:rsidRPr="008874D5">
        <w:rPr>
          <w:b/>
          <w:sz w:val="26"/>
          <w:szCs w:val="26"/>
        </w:rPr>
        <w:br/>
        <w:t xml:space="preserve">«Переселение граждан из аварийного жилищного фонда, </w:t>
      </w:r>
      <w:r w:rsidRPr="008874D5">
        <w:rPr>
          <w:b/>
          <w:sz w:val="26"/>
          <w:szCs w:val="26"/>
        </w:rPr>
        <w:br/>
        <w:t xml:space="preserve">расположенного на территории </w:t>
      </w:r>
      <w:r>
        <w:rPr>
          <w:b/>
          <w:sz w:val="26"/>
          <w:szCs w:val="26"/>
        </w:rPr>
        <w:t xml:space="preserve">Ибресинского района </w:t>
      </w:r>
      <w:proofErr w:type="gramEnd"/>
    </w:p>
    <w:p w:rsidR="00F17CCE" w:rsidRPr="008874D5" w:rsidRDefault="00F17CCE" w:rsidP="00F17CCE">
      <w:pPr>
        <w:jc w:val="center"/>
        <w:rPr>
          <w:b/>
          <w:sz w:val="26"/>
          <w:szCs w:val="26"/>
        </w:rPr>
      </w:pPr>
      <w:r w:rsidRPr="008874D5">
        <w:rPr>
          <w:b/>
          <w:sz w:val="26"/>
          <w:szCs w:val="26"/>
        </w:rPr>
        <w:t xml:space="preserve">Чувашской Республики» </w:t>
      </w:r>
      <w:r w:rsidRPr="008874D5">
        <w:rPr>
          <w:b/>
          <w:sz w:val="26"/>
          <w:szCs w:val="26"/>
        </w:rPr>
        <w:br/>
        <w:t>на 2013–201</w:t>
      </w:r>
      <w:r>
        <w:rPr>
          <w:b/>
        </w:rPr>
        <w:t>5</w:t>
      </w:r>
      <w:r w:rsidRPr="008874D5">
        <w:rPr>
          <w:b/>
          <w:sz w:val="26"/>
          <w:szCs w:val="26"/>
        </w:rPr>
        <w:t> годы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1. В </w:t>
      </w:r>
      <w:hyperlink r:id="rId6" w:history="1">
        <w:r w:rsidRPr="008874D5">
          <w:rPr>
            <w:sz w:val="26"/>
            <w:szCs w:val="26"/>
          </w:rPr>
          <w:t>паспорте</w:t>
        </w:r>
      </w:hyperlink>
      <w:r w:rsidRPr="008874D5">
        <w:rPr>
          <w:sz w:val="26"/>
          <w:szCs w:val="26"/>
        </w:rPr>
        <w:t xml:space="preserve"> р</w:t>
      </w:r>
      <w:r>
        <w:rPr>
          <w:sz w:val="26"/>
          <w:szCs w:val="26"/>
        </w:rPr>
        <w:t>айонно</w:t>
      </w:r>
      <w:r w:rsidRPr="008874D5">
        <w:rPr>
          <w:sz w:val="26"/>
          <w:szCs w:val="26"/>
        </w:rPr>
        <w:t>й адресной программы «Переселение граждан из аварийного жилищного фонда, расположенного на территории Чувашской Республики» на 2013–201</w:t>
      </w:r>
      <w:r>
        <w:t>3</w:t>
      </w:r>
      <w:r w:rsidRPr="008874D5">
        <w:rPr>
          <w:sz w:val="26"/>
          <w:szCs w:val="26"/>
        </w:rPr>
        <w:t> годы (далее – Программа):</w:t>
      </w:r>
    </w:p>
    <w:p w:rsidR="00F17CCE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hyperlink r:id="rId7" w:history="1">
        <w:r>
          <w:rPr>
            <w:sz w:val="26"/>
            <w:szCs w:val="26"/>
          </w:rPr>
          <w:t>позиции</w:t>
        </w:r>
      </w:hyperlink>
      <w:r>
        <w:rPr>
          <w:sz w:val="26"/>
          <w:szCs w:val="26"/>
        </w:rPr>
        <w:t xml:space="preserve"> «Наименование Программы» слова «на 2013–2015 годы» заменить словами «на 2013–2017 годы»;</w:t>
      </w:r>
    </w:p>
    <w:p w:rsidR="00111232" w:rsidRDefault="00111232" w:rsidP="001112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hyperlink r:id="rId8" w:history="1">
        <w:r>
          <w:rPr>
            <w:sz w:val="26"/>
            <w:szCs w:val="26"/>
          </w:rPr>
          <w:t>паспорте</w:t>
        </w:r>
      </w:hyperlink>
      <w:r>
        <w:rPr>
          <w:sz w:val="26"/>
          <w:szCs w:val="26"/>
        </w:rPr>
        <w:t xml:space="preserve"> Программы:</w:t>
      </w:r>
    </w:p>
    <w:p w:rsidR="00111232" w:rsidRDefault="00111232" w:rsidP="001112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hyperlink r:id="rId9" w:history="1">
        <w:r>
          <w:rPr>
            <w:sz w:val="26"/>
            <w:szCs w:val="26"/>
          </w:rPr>
          <w:t>позиции</w:t>
        </w:r>
      </w:hyperlink>
      <w:r>
        <w:rPr>
          <w:sz w:val="26"/>
          <w:szCs w:val="26"/>
        </w:rPr>
        <w:t xml:space="preserve"> «Наименование Программы» слова «на 2013–2015 годы» заменить словами «на 2013–2017 годы»;</w:t>
      </w:r>
    </w:p>
    <w:p w:rsidR="00F17CCE" w:rsidRPr="008874D5" w:rsidRDefault="00B73E97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0" w:history="1">
        <w:proofErr w:type="gramStart"/>
        <w:r w:rsidR="00F17CCE" w:rsidRPr="008874D5">
          <w:rPr>
            <w:sz w:val="26"/>
            <w:szCs w:val="26"/>
          </w:rPr>
          <w:t>позици</w:t>
        </w:r>
      </w:hyperlink>
      <w:r w:rsidR="00F17CCE" w:rsidRPr="008874D5">
        <w:rPr>
          <w:sz w:val="26"/>
          <w:szCs w:val="26"/>
        </w:rPr>
        <w:t>и</w:t>
      </w:r>
      <w:proofErr w:type="gramEnd"/>
      <w:r w:rsidR="00F17CCE" w:rsidRPr="008874D5">
        <w:rPr>
          <w:sz w:val="26"/>
          <w:szCs w:val="26"/>
        </w:rPr>
        <w:t xml:space="preserve"> «Объемы и источники финансирования Программы», «Ожидаемые конечные результаты реализации Программы и показатели эффективности» изложить в следующей редакции:</w:t>
      </w:r>
    </w:p>
    <w:p w:rsidR="00F17CCE" w:rsidRPr="008874D5" w:rsidRDefault="00F17CCE" w:rsidP="00F17C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8"/>
        <w:gridCol w:w="300"/>
        <w:gridCol w:w="6282"/>
      </w:tblGrid>
      <w:tr w:rsidR="00F17CCE" w:rsidRPr="008874D5" w:rsidTr="00F17CCE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4D5">
              <w:rPr>
                <w:sz w:val="26"/>
                <w:szCs w:val="26"/>
              </w:rPr>
              <w:t>«Объемы и источники финансирования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4D5">
              <w:rPr>
                <w:sz w:val="26"/>
                <w:szCs w:val="26"/>
              </w:rPr>
              <w:t>–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95543944,41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корпорации – Фонда содействия реформированию жилищно-коммунального хозяйства (далее также – Фонд)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64920041,43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рубля;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30387592,30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17CCE" w:rsidRPr="008874D5" w:rsidRDefault="00F17CCE" w:rsidP="00F17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8874D5">
              <w:rPr>
                <w:sz w:val="26"/>
                <w:szCs w:val="26"/>
              </w:rPr>
              <w:t xml:space="preserve">местных бюджетов – </w:t>
            </w:r>
            <w:r>
              <w:rPr>
                <w:sz w:val="26"/>
                <w:szCs w:val="26"/>
              </w:rPr>
              <w:t>236310,68</w:t>
            </w:r>
            <w:r w:rsidRPr="008874D5">
              <w:rPr>
                <w:sz w:val="26"/>
                <w:szCs w:val="26"/>
              </w:rPr>
              <w:t xml:space="preserve"> </w:t>
            </w:r>
            <w:r w:rsidRPr="008874D5">
              <w:rPr>
                <w:color w:val="000000"/>
                <w:sz w:val="26"/>
                <w:szCs w:val="26"/>
              </w:rPr>
              <w:t>рубл</w:t>
            </w:r>
            <w:r>
              <w:rPr>
                <w:color w:val="000000"/>
                <w:sz w:val="26"/>
                <w:szCs w:val="26"/>
              </w:rPr>
              <w:t>ей</w:t>
            </w:r>
            <w:r w:rsidRPr="008874D5">
              <w:rPr>
                <w:sz w:val="26"/>
              </w:rPr>
              <w:t>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ab/>
              <w:t>в том числе: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 этап Программы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36632745,36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Фонда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23551631,53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рубля;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12844803,15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17CCE" w:rsidRPr="008874D5" w:rsidRDefault="00F17CCE" w:rsidP="00C820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4D5">
              <w:rPr>
                <w:sz w:val="26"/>
                <w:szCs w:val="26"/>
              </w:rPr>
              <w:t xml:space="preserve">местных бюджетов – </w:t>
            </w:r>
            <w:r w:rsidR="00C82081">
              <w:rPr>
                <w:sz w:val="26"/>
                <w:szCs w:val="26"/>
              </w:rPr>
              <w:t>236310,68</w:t>
            </w:r>
            <w:r w:rsidRPr="008874D5">
              <w:rPr>
                <w:sz w:val="26"/>
                <w:szCs w:val="26"/>
              </w:rPr>
              <w:t xml:space="preserve"> </w:t>
            </w:r>
            <w:r w:rsidRPr="008874D5">
              <w:rPr>
                <w:color w:val="000000"/>
                <w:sz w:val="26"/>
                <w:szCs w:val="26"/>
              </w:rPr>
              <w:t>рубл</w:t>
            </w:r>
            <w:r w:rsidR="00C82081">
              <w:rPr>
                <w:color w:val="000000"/>
                <w:sz w:val="26"/>
                <w:szCs w:val="26"/>
              </w:rPr>
              <w:t>ей</w:t>
            </w:r>
            <w:r w:rsidRPr="008874D5">
              <w:rPr>
                <w:color w:val="000000"/>
                <w:sz w:val="26"/>
                <w:szCs w:val="26"/>
              </w:rPr>
              <w:t>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II этап Программы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39559399,70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Фонда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26951319,38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17CCE" w:rsidRPr="008874D5" w:rsidRDefault="00F17CCE" w:rsidP="00C82081">
            <w:pPr>
              <w:pStyle w:val="a6"/>
              <w:jc w:val="both"/>
              <w:rPr>
                <w:sz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>12608080,32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рубля;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III этап Программы – </w:t>
            </w:r>
            <w:r w:rsidR="00BA77B5">
              <w:rPr>
                <w:rFonts w:ascii="Times New Roman" w:hAnsi="Times New Roman" w:cs="Times New Roman"/>
                <w:sz w:val="26"/>
                <w:szCs w:val="26"/>
              </w:rPr>
              <w:t>19351799,35</w:t>
            </w:r>
            <w:r w:rsidR="00BA77B5"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BA77B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, из них средства: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Фонда – </w:t>
            </w:r>
            <w:r w:rsidR="00502EA7">
              <w:rPr>
                <w:rFonts w:ascii="Times New Roman" w:hAnsi="Times New Roman" w:cs="Times New Roman"/>
                <w:sz w:val="26"/>
                <w:szCs w:val="26"/>
              </w:rPr>
              <w:t>14417090,52 рубля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502EA7">
              <w:rPr>
                <w:rFonts w:ascii="Times New Roman" w:hAnsi="Times New Roman" w:cs="Times New Roman"/>
                <w:sz w:val="26"/>
                <w:szCs w:val="26"/>
              </w:rPr>
              <w:t>4934708,83</w:t>
            </w:r>
            <w:r w:rsidR="00C82081">
              <w:rPr>
                <w:rFonts w:ascii="Times New Roman" w:hAnsi="Times New Roman" w:cs="Times New Roman"/>
                <w:sz w:val="26"/>
                <w:szCs w:val="26"/>
              </w:rPr>
              <w:t xml:space="preserve"> рубля</w:t>
            </w:r>
          </w:p>
          <w:p w:rsidR="00F17CCE" w:rsidRPr="008874D5" w:rsidRDefault="00F17CCE" w:rsidP="00C82081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F17CCE" w:rsidRPr="008874D5" w:rsidTr="00F17CCE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 и показатели эффективности</w:t>
            </w:r>
          </w:p>
          <w:p w:rsidR="00F17CCE" w:rsidRPr="008874D5" w:rsidRDefault="00F17CCE" w:rsidP="00F17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4D5">
              <w:rPr>
                <w:sz w:val="26"/>
                <w:szCs w:val="26"/>
              </w:rPr>
              <w:t>–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граждан, проживающих в аварийном жилищном фонде;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(приобретение) для граждан, переселяемых из аварийного жилищного фонда, жилых помещений общей площадью не менее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3452,74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метра, в том числе: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 этап Программы – не менее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1290,49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II этап Программы – не менее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1478,32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III этап Программы – не менее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683,93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внебюджетных средств на финансирование мероприятий Программы;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развитие территорий муниципальных образований путем ликвидации аварийного жилищного фонда.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Результаты реализации Программы: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или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семей, проживающих в аварийном жилищном фонде;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(снос) аварийного жилищного фонда общей площадью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3452,74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метра, в том числе: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I этап Программы: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проживающих в аварийном жилищном фонде;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(снос) аварийного жилищного фонда общей площадью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1290,49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II этап Программы: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проживающих в аварийном жилищном фонде;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(снос) аварийного жилищного фонда общей площадью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1478,32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кв. метра;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>III этап Программы:</w:t>
            </w:r>
          </w:p>
          <w:p w:rsidR="00F17CCE" w:rsidRPr="008874D5" w:rsidRDefault="00F17CCE" w:rsidP="00F17CC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</w:t>
            </w:r>
            <w:r w:rsidR="001704E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8874D5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гражданина, проживающего в аварийном жилищном фонде;</w:t>
            </w:r>
          </w:p>
          <w:p w:rsidR="00410939" w:rsidRPr="008874D5" w:rsidRDefault="00F17CCE" w:rsidP="007979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4D5">
              <w:rPr>
                <w:sz w:val="26"/>
                <w:szCs w:val="26"/>
              </w:rPr>
              <w:t xml:space="preserve">ликвидация (снос) аварийного жилищного фонда общей площадью </w:t>
            </w:r>
            <w:r w:rsidR="001704E7">
              <w:rPr>
                <w:sz w:val="26"/>
                <w:szCs w:val="26"/>
              </w:rPr>
              <w:t>683,93</w:t>
            </w:r>
            <w:r w:rsidRPr="008874D5">
              <w:rPr>
                <w:sz w:val="26"/>
                <w:szCs w:val="26"/>
              </w:rPr>
              <w:t xml:space="preserve"> кв. метра</w:t>
            </w:r>
            <w:r w:rsidR="001704E7">
              <w:rPr>
                <w:sz w:val="26"/>
                <w:szCs w:val="26"/>
              </w:rPr>
              <w:t>.</w:t>
            </w:r>
          </w:p>
        </w:tc>
      </w:tr>
    </w:tbl>
    <w:p w:rsidR="007979DA" w:rsidRDefault="007979DA" w:rsidP="007979D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bookmarkStart w:id="0" w:name="sub_103"/>
      <w:r>
        <w:rPr>
          <w:sz w:val="26"/>
          <w:szCs w:val="26"/>
        </w:rPr>
        <w:t>в разделе «Введение» слова «на 2013–2015 годы» заменить словами «на 2013–2017 годы»;</w:t>
      </w:r>
    </w:p>
    <w:p w:rsidR="00410939" w:rsidRDefault="00410939" w:rsidP="00F17CC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8874D5">
        <w:rPr>
          <w:sz w:val="26"/>
          <w:szCs w:val="26"/>
        </w:rPr>
        <w:t xml:space="preserve">В </w:t>
      </w:r>
      <w:hyperlink r:id="rId11" w:history="1">
        <w:r w:rsidRPr="008874D5">
          <w:rPr>
            <w:sz w:val="26"/>
            <w:szCs w:val="26"/>
          </w:rPr>
          <w:t>разделе I</w:t>
        </w:r>
      </w:hyperlink>
      <w:r>
        <w:t>:</w:t>
      </w:r>
    </w:p>
    <w:p w:rsidR="00410939" w:rsidRDefault="00410939" w:rsidP="00F17CC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абзаце пятом слова «в 2013- 2015» </w:t>
      </w:r>
      <w:r w:rsidRPr="008874D5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«в 2013- 2017».</w:t>
      </w:r>
    </w:p>
    <w:p w:rsidR="00410939" w:rsidRDefault="00410939" w:rsidP="00F17CCE">
      <w:pPr>
        <w:ind w:firstLine="709"/>
        <w:jc w:val="both"/>
      </w:pPr>
      <w:r>
        <w:rPr>
          <w:color w:val="000000"/>
          <w:sz w:val="26"/>
          <w:szCs w:val="26"/>
        </w:rPr>
        <w:t>3.</w:t>
      </w:r>
      <w:r w:rsidRPr="00410939">
        <w:rPr>
          <w:sz w:val="26"/>
          <w:szCs w:val="26"/>
        </w:rPr>
        <w:t xml:space="preserve"> </w:t>
      </w:r>
      <w:r w:rsidRPr="008874D5">
        <w:rPr>
          <w:sz w:val="26"/>
          <w:szCs w:val="26"/>
        </w:rPr>
        <w:t xml:space="preserve">В </w:t>
      </w:r>
      <w:hyperlink r:id="rId12" w:history="1">
        <w:r w:rsidRPr="008874D5">
          <w:rPr>
            <w:sz w:val="26"/>
            <w:szCs w:val="26"/>
          </w:rPr>
          <w:t xml:space="preserve">разделе </w:t>
        </w:r>
        <w:r w:rsidRPr="00410939">
          <w:rPr>
            <w:sz w:val="26"/>
            <w:szCs w:val="26"/>
          </w:rPr>
          <w:t>I</w:t>
        </w:r>
        <w:r w:rsidRPr="008874D5">
          <w:rPr>
            <w:sz w:val="26"/>
            <w:szCs w:val="26"/>
          </w:rPr>
          <w:t>I</w:t>
        </w:r>
      </w:hyperlink>
      <w:r>
        <w:t>:</w:t>
      </w:r>
    </w:p>
    <w:p w:rsidR="00410939" w:rsidRDefault="00410939" w:rsidP="004109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абзаце одиннадцатом слова «с 2013 по 2015» </w:t>
      </w:r>
      <w:r w:rsidRPr="008874D5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 2013 по 2017»;</w:t>
      </w:r>
    </w:p>
    <w:p w:rsidR="00410939" w:rsidRDefault="00410939" w:rsidP="004109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абзаце четырнадцатом слова «2015 год»</w:t>
      </w:r>
      <w:r w:rsidRPr="00410939">
        <w:rPr>
          <w:sz w:val="26"/>
          <w:szCs w:val="26"/>
        </w:rPr>
        <w:t xml:space="preserve"> </w:t>
      </w:r>
      <w:r w:rsidRPr="008874D5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</w:t>
      </w:r>
      <w:r w:rsidR="005705F7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201</w:t>
      </w:r>
      <w:r w:rsidR="005705F7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="005705F7">
        <w:rPr>
          <w:color w:val="000000"/>
          <w:sz w:val="26"/>
          <w:szCs w:val="26"/>
        </w:rPr>
        <w:t>-2016 годы</w:t>
      </w:r>
      <w:r>
        <w:rPr>
          <w:color w:val="000000"/>
          <w:sz w:val="26"/>
          <w:szCs w:val="26"/>
        </w:rPr>
        <w:t>»;</w:t>
      </w:r>
    </w:p>
    <w:p w:rsidR="00F17CCE" w:rsidRPr="008874D5" w:rsidRDefault="00C168E8" w:rsidP="00F17CC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</w:t>
      </w:r>
      <w:r w:rsidR="00F17CCE" w:rsidRPr="008874D5">
        <w:rPr>
          <w:color w:val="000000"/>
          <w:sz w:val="26"/>
          <w:szCs w:val="26"/>
        </w:rPr>
        <w:t>. В</w:t>
      </w:r>
      <w:r w:rsidR="00F17CCE">
        <w:rPr>
          <w:color w:val="000000"/>
          <w:sz w:val="26"/>
          <w:szCs w:val="26"/>
        </w:rPr>
        <w:t>о втором предложении</w:t>
      </w:r>
      <w:r w:rsidR="00F17CCE" w:rsidRPr="008874D5">
        <w:rPr>
          <w:color w:val="000000"/>
          <w:sz w:val="26"/>
          <w:szCs w:val="26"/>
        </w:rPr>
        <w:t xml:space="preserve"> абзац</w:t>
      </w:r>
      <w:r w:rsidR="00F17CCE">
        <w:rPr>
          <w:color w:val="000000"/>
          <w:sz w:val="26"/>
          <w:szCs w:val="26"/>
        </w:rPr>
        <w:t>а</w:t>
      </w:r>
      <w:r w:rsidR="00F17CCE" w:rsidRPr="008874D5">
        <w:rPr>
          <w:color w:val="000000"/>
          <w:sz w:val="26"/>
          <w:szCs w:val="26"/>
        </w:rPr>
        <w:t xml:space="preserve"> </w:t>
      </w:r>
      <w:r w:rsidR="00BA77B5">
        <w:rPr>
          <w:color w:val="000000"/>
          <w:sz w:val="26"/>
          <w:szCs w:val="26"/>
        </w:rPr>
        <w:t>десятого</w:t>
      </w:r>
      <w:r w:rsidR="00F17CCE" w:rsidRPr="008874D5">
        <w:rPr>
          <w:color w:val="000000"/>
          <w:sz w:val="26"/>
          <w:szCs w:val="26"/>
        </w:rPr>
        <w:t xml:space="preserve"> раздела </w:t>
      </w:r>
      <w:r w:rsidR="00F17CCE" w:rsidRPr="008874D5">
        <w:rPr>
          <w:color w:val="000000"/>
          <w:sz w:val="26"/>
          <w:szCs w:val="26"/>
          <w:lang w:val="en-US"/>
        </w:rPr>
        <w:t>II</w:t>
      </w:r>
      <w:r w:rsidR="00F17CCE" w:rsidRPr="008874D5">
        <w:rPr>
          <w:color w:val="000000"/>
          <w:sz w:val="26"/>
          <w:szCs w:val="26"/>
        </w:rPr>
        <w:t xml:space="preserve"> слова «выплачена выкупная цена» заменить словами «выплачено возмещение».</w:t>
      </w:r>
    </w:p>
    <w:p w:rsidR="00F17CCE" w:rsidRPr="008874D5" w:rsidRDefault="00C168E8" w:rsidP="00F17CC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17CCE" w:rsidRPr="008874D5">
        <w:rPr>
          <w:color w:val="000000"/>
          <w:sz w:val="26"/>
          <w:szCs w:val="26"/>
        </w:rPr>
        <w:t>. В</w:t>
      </w:r>
      <w:r w:rsidR="00F17CCE" w:rsidRPr="008874D5">
        <w:rPr>
          <w:sz w:val="26"/>
          <w:szCs w:val="26"/>
        </w:rPr>
        <w:t xml:space="preserve"> абзаце двадцать </w:t>
      </w:r>
      <w:r w:rsidR="00BA77B5">
        <w:rPr>
          <w:sz w:val="26"/>
          <w:szCs w:val="26"/>
        </w:rPr>
        <w:t>третье</w:t>
      </w:r>
      <w:r w:rsidR="00F17CCE" w:rsidRPr="008874D5">
        <w:rPr>
          <w:sz w:val="26"/>
          <w:szCs w:val="26"/>
        </w:rPr>
        <w:t xml:space="preserve">м </w:t>
      </w:r>
      <w:r w:rsidR="00F17CCE" w:rsidRPr="008874D5">
        <w:rPr>
          <w:color w:val="000000"/>
          <w:sz w:val="26"/>
          <w:szCs w:val="26"/>
        </w:rPr>
        <w:t xml:space="preserve">раздела </w:t>
      </w:r>
      <w:r w:rsidR="00F17CCE" w:rsidRPr="008874D5">
        <w:rPr>
          <w:color w:val="000000"/>
          <w:sz w:val="26"/>
          <w:szCs w:val="26"/>
          <w:lang w:val="en-US"/>
        </w:rPr>
        <w:t>III</w:t>
      </w:r>
      <w:r w:rsidR="00F17CCE" w:rsidRPr="008874D5">
        <w:rPr>
          <w:sz w:val="26"/>
          <w:szCs w:val="26"/>
        </w:rPr>
        <w:t xml:space="preserve"> слова «выкупной цены» заменить словом «возмещения»</w:t>
      </w:r>
      <w:r w:rsidR="00F17CCE" w:rsidRPr="008874D5">
        <w:rPr>
          <w:color w:val="000000"/>
          <w:sz w:val="26"/>
          <w:szCs w:val="26"/>
        </w:rPr>
        <w:t>.</w:t>
      </w:r>
    </w:p>
    <w:bookmarkEnd w:id="0"/>
    <w:p w:rsidR="00F17CCE" w:rsidRPr="008874D5" w:rsidRDefault="00C168E8" w:rsidP="00F17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17CCE" w:rsidRPr="008874D5">
        <w:rPr>
          <w:sz w:val="26"/>
          <w:szCs w:val="26"/>
        </w:rPr>
        <w:t xml:space="preserve">. В </w:t>
      </w:r>
      <w:hyperlink r:id="rId13" w:history="1">
        <w:r w:rsidR="00F17CCE" w:rsidRPr="008874D5">
          <w:rPr>
            <w:sz w:val="26"/>
            <w:szCs w:val="26"/>
          </w:rPr>
          <w:t>разделе I</w:t>
        </w:r>
      </w:hyperlink>
      <w:r w:rsidR="00F17CCE" w:rsidRPr="008874D5">
        <w:rPr>
          <w:sz w:val="26"/>
          <w:szCs w:val="26"/>
          <w:lang w:val="en-US"/>
        </w:rPr>
        <w:t>V</w:t>
      </w:r>
      <w:r w:rsidR="00F17CCE" w:rsidRPr="008874D5">
        <w:rPr>
          <w:sz w:val="26"/>
          <w:szCs w:val="26"/>
        </w:rPr>
        <w:t>: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абзацы пятый – </w:t>
      </w:r>
      <w:r w:rsidR="00502EA7">
        <w:rPr>
          <w:sz w:val="26"/>
          <w:szCs w:val="26"/>
        </w:rPr>
        <w:t>двадцатый</w:t>
      </w:r>
      <w:r w:rsidRPr="008874D5">
        <w:rPr>
          <w:sz w:val="26"/>
          <w:szCs w:val="26"/>
        </w:rPr>
        <w:t xml:space="preserve"> изложить в следующей редакции: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«Общий объем финансирования Программы – </w:t>
      </w:r>
      <w:r w:rsidR="00BA77B5">
        <w:rPr>
          <w:rFonts w:ascii="Times New Roman" w:hAnsi="Times New Roman" w:cs="Times New Roman"/>
          <w:sz w:val="26"/>
          <w:szCs w:val="26"/>
        </w:rPr>
        <w:t>95543944,41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BA77B5">
        <w:rPr>
          <w:rFonts w:ascii="Times New Roman" w:hAnsi="Times New Roman" w:cs="Times New Roman"/>
          <w:sz w:val="26"/>
          <w:szCs w:val="26"/>
        </w:rPr>
        <w:t>ь</w:t>
      </w:r>
      <w:r w:rsidRPr="008874D5">
        <w:rPr>
          <w:rFonts w:ascii="Times New Roman" w:hAnsi="Times New Roman" w:cs="Times New Roman"/>
          <w:sz w:val="26"/>
          <w:szCs w:val="26"/>
        </w:rPr>
        <w:t>, из них средства: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Фонда – </w:t>
      </w:r>
      <w:r w:rsidR="00BA77B5">
        <w:rPr>
          <w:rFonts w:ascii="Times New Roman" w:hAnsi="Times New Roman" w:cs="Times New Roman"/>
          <w:sz w:val="26"/>
          <w:szCs w:val="26"/>
        </w:rPr>
        <w:t>64920041,43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BA77B5">
        <w:rPr>
          <w:rFonts w:ascii="Times New Roman" w:hAnsi="Times New Roman" w:cs="Times New Roman"/>
          <w:sz w:val="26"/>
          <w:szCs w:val="26"/>
        </w:rPr>
        <w:t>30387592,30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BA77B5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BA77B5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8874D5">
        <w:rPr>
          <w:sz w:val="26"/>
          <w:szCs w:val="26"/>
        </w:rPr>
        <w:t xml:space="preserve">местных бюджетов – </w:t>
      </w:r>
      <w:r w:rsidR="00BA77B5">
        <w:rPr>
          <w:sz w:val="26"/>
          <w:szCs w:val="26"/>
        </w:rPr>
        <w:t>236310,68</w:t>
      </w:r>
      <w:r w:rsidR="00BA77B5" w:rsidRPr="008874D5">
        <w:rPr>
          <w:sz w:val="26"/>
          <w:szCs w:val="26"/>
        </w:rPr>
        <w:t xml:space="preserve"> </w:t>
      </w:r>
      <w:r w:rsidR="00BA77B5" w:rsidRPr="008874D5">
        <w:rPr>
          <w:color w:val="000000"/>
          <w:sz w:val="26"/>
          <w:szCs w:val="26"/>
        </w:rPr>
        <w:t>рубл</w:t>
      </w:r>
      <w:r w:rsidR="00BA77B5">
        <w:rPr>
          <w:color w:val="000000"/>
          <w:sz w:val="26"/>
          <w:szCs w:val="26"/>
        </w:rPr>
        <w:t>ей</w:t>
      </w:r>
      <w:r w:rsidRPr="008874D5">
        <w:rPr>
          <w:sz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>в том числе: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 этап Программы – </w:t>
      </w:r>
      <w:r w:rsidR="00BA77B5">
        <w:rPr>
          <w:rFonts w:ascii="Times New Roman" w:hAnsi="Times New Roman" w:cs="Times New Roman"/>
          <w:sz w:val="26"/>
          <w:szCs w:val="26"/>
        </w:rPr>
        <w:t>36632745,36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BA77B5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, из них средства: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Фонда – </w:t>
      </w:r>
      <w:r w:rsidR="00BA77B5">
        <w:rPr>
          <w:rFonts w:ascii="Times New Roman" w:hAnsi="Times New Roman" w:cs="Times New Roman"/>
          <w:sz w:val="26"/>
          <w:szCs w:val="26"/>
        </w:rPr>
        <w:t>23551631,53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BA77B5">
        <w:rPr>
          <w:rFonts w:ascii="Times New Roman" w:hAnsi="Times New Roman" w:cs="Times New Roman"/>
          <w:sz w:val="26"/>
          <w:szCs w:val="26"/>
        </w:rPr>
        <w:t>12844803,15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BA77B5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BA77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местных бюджетов – </w:t>
      </w:r>
      <w:r w:rsidR="00BA77B5">
        <w:rPr>
          <w:sz w:val="26"/>
          <w:szCs w:val="26"/>
        </w:rPr>
        <w:t>236310,68</w:t>
      </w:r>
      <w:r w:rsidR="00BA77B5" w:rsidRPr="008874D5">
        <w:rPr>
          <w:sz w:val="26"/>
          <w:szCs w:val="26"/>
        </w:rPr>
        <w:t xml:space="preserve"> </w:t>
      </w:r>
      <w:r w:rsidR="00BA77B5" w:rsidRPr="008874D5">
        <w:rPr>
          <w:color w:val="000000"/>
          <w:sz w:val="26"/>
          <w:szCs w:val="26"/>
        </w:rPr>
        <w:t>рубл</w:t>
      </w:r>
      <w:r w:rsidR="00BA77B5">
        <w:rPr>
          <w:color w:val="000000"/>
          <w:sz w:val="26"/>
          <w:szCs w:val="26"/>
        </w:rPr>
        <w:t>ей</w:t>
      </w:r>
      <w:r w:rsidRPr="008874D5">
        <w:rPr>
          <w:color w:val="000000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II этап Программы – </w:t>
      </w:r>
      <w:r w:rsidR="00BA77B5">
        <w:rPr>
          <w:rFonts w:ascii="Times New Roman" w:hAnsi="Times New Roman" w:cs="Times New Roman"/>
          <w:sz w:val="26"/>
          <w:szCs w:val="26"/>
        </w:rPr>
        <w:t>39559399,70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BA77B5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, из них средства: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Фонда – </w:t>
      </w:r>
      <w:r w:rsidR="00F63C2A">
        <w:rPr>
          <w:rFonts w:ascii="Times New Roman" w:hAnsi="Times New Roman" w:cs="Times New Roman"/>
          <w:sz w:val="26"/>
          <w:szCs w:val="26"/>
        </w:rPr>
        <w:t>26951319,38</w:t>
      </w:r>
      <w:r w:rsidR="00F63C2A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F63C2A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BA77B5">
        <w:rPr>
          <w:rFonts w:ascii="Times New Roman" w:hAnsi="Times New Roman" w:cs="Times New Roman"/>
          <w:sz w:val="26"/>
          <w:szCs w:val="26"/>
        </w:rPr>
        <w:t>12608080,32</w:t>
      </w:r>
      <w:r w:rsidR="00BA77B5" w:rsidRPr="008874D5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III этап Программы – </w:t>
      </w:r>
      <w:r w:rsidR="00502EA7">
        <w:rPr>
          <w:rFonts w:ascii="Times New Roman" w:hAnsi="Times New Roman" w:cs="Times New Roman"/>
          <w:sz w:val="26"/>
          <w:szCs w:val="26"/>
        </w:rPr>
        <w:t>19351799,35</w:t>
      </w:r>
      <w:r w:rsidR="00502EA7" w:rsidRPr="008874D5">
        <w:rPr>
          <w:rFonts w:ascii="Times New Roman" w:hAnsi="Times New Roman" w:cs="Times New Roman"/>
          <w:sz w:val="26"/>
          <w:szCs w:val="26"/>
        </w:rPr>
        <w:t xml:space="preserve"> рубл</w:t>
      </w:r>
      <w:r w:rsidR="00502EA7">
        <w:rPr>
          <w:rFonts w:ascii="Times New Roman" w:hAnsi="Times New Roman" w:cs="Times New Roman"/>
          <w:sz w:val="26"/>
          <w:szCs w:val="26"/>
        </w:rPr>
        <w:t>ей</w:t>
      </w:r>
      <w:r w:rsidRPr="008874D5">
        <w:rPr>
          <w:rFonts w:ascii="Times New Roman" w:hAnsi="Times New Roman" w:cs="Times New Roman"/>
          <w:sz w:val="26"/>
          <w:szCs w:val="26"/>
        </w:rPr>
        <w:t>, из них средства: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Фонда – </w:t>
      </w:r>
      <w:r w:rsidR="00502EA7">
        <w:rPr>
          <w:rFonts w:ascii="Times New Roman" w:hAnsi="Times New Roman" w:cs="Times New Roman"/>
          <w:sz w:val="26"/>
          <w:szCs w:val="26"/>
        </w:rPr>
        <w:t>14417090,52 рубля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02EA7">
        <w:rPr>
          <w:rFonts w:ascii="Times New Roman" w:hAnsi="Times New Roman" w:cs="Times New Roman"/>
          <w:sz w:val="26"/>
          <w:szCs w:val="26"/>
        </w:rPr>
        <w:t>4934708,83 рубля</w:t>
      </w:r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>а</w:t>
      </w:r>
      <w:r>
        <w:rPr>
          <w:sz w:val="26"/>
          <w:szCs w:val="26"/>
        </w:rPr>
        <w:t xml:space="preserve">бзацы тридцать девятый и </w:t>
      </w:r>
      <w:r w:rsidRPr="008874D5">
        <w:rPr>
          <w:sz w:val="26"/>
          <w:szCs w:val="26"/>
        </w:rPr>
        <w:t>сороковой признать утратившими силу;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абзаце </w:t>
      </w:r>
      <w:r w:rsidR="004D3F95">
        <w:rPr>
          <w:sz w:val="26"/>
          <w:szCs w:val="26"/>
        </w:rPr>
        <w:t>двадцать четвертом</w:t>
      </w:r>
      <w:r w:rsidRPr="008874D5">
        <w:rPr>
          <w:sz w:val="26"/>
          <w:szCs w:val="26"/>
        </w:rPr>
        <w:t xml:space="preserve"> слова «путем выкупа у собственников» исключить, слова  «выкупная цена жилого помещения, сроки и другие условия выкупа» заменить словами «возмещение за жилое помещение, сроки и другие условия изъятия»;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абзаце </w:t>
      </w:r>
      <w:r w:rsidR="004D3F95">
        <w:rPr>
          <w:sz w:val="26"/>
          <w:szCs w:val="26"/>
        </w:rPr>
        <w:t>двадцать пятом</w:t>
      </w:r>
      <w:r w:rsidRPr="008874D5">
        <w:rPr>
          <w:sz w:val="26"/>
          <w:szCs w:val="26"/>
        </w:rPr>
        <w:t xml:space="preserve"> «выкупной цены» заменить словами «возмещения»;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абзаце </w:t>
      </w:r>
      <w:r w:rsidR="004D3F95">
        <w:rPr>
          <w:sz w:val="26"/>
          <w:szCs w:val="26"/>
        </w:rPr>
        <w:t>двадцать шестом</w:t>
      </w:r>
      <w:r w:rsidRPr="008874D5">
        <w:rPr>
          <w:sz w:val="26"/>
          <w:szCs w:val="26"/>
        </w:rPr>
        <w:t xml:space="preserve"> «выкупе или ином предусмотренном законодательством Российской Федерации» исключить;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>абзац</w:t>
      </w:r>
      <w:r>
        <w:rPr>
          <w:sz w:val="26"/>
          <w:szCs w:val="26"/>
        </w:rPr>
        <w:t xml:space="preserve">ы </w:t>
      </w:r>
      <w:r w:rsidR="004D3F95">
        <w:rPr>
          <w:sz w:val="26"/>
          <w:szCs w:val="26"/>
        </w:rPr>
        <w:t>двадцать седьмой</w:t>
      </w:r>
      <w:r>
        <w:rPr>
          <w:sz w:val="26"/>
          <w:szCs w:val="26"/>
        </w:rPr>
        <w:t xml:space="preserve"> и</w:t>
      </w:r>
      <w:r w:rsidRPr="008874D5">
        <w:rPr>
          <w:sz w:val="26"/>
          <w:szCs w:val="26"/>
        </w:rPr>
        <w:t xml:space="preserve"> </w:t>
      </w:r>
      <w:r w:rsidR="004D3F95">
        <w:rPr>
          <w:sz w:val="26"/>
          <w:szCs w:val="26"/>
        </w:rPr>
        <w:t>двадцать восьмой</w:t>
      </w:r>
      <w:r w:rsidRPr="008874D5">
        <w:rPr>
          <w:sz w:val="26"/>
          <w:szCs w:val="26"/>
        </w:rPr>
        <w:t xml:space="preserve"> изложить в следующей редакции: 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>«Согласно части 7 статьи 32 Жилищного кодекса Российской Федерации при определении размера возмещения за жилое помещение в него включаются: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>а) рыночная стоимость жилого помещения и общего имущества в многоквартирном доме с учетом его доли в праве общей собственности на такое имущество</w:t>
      </w:r>
      <w:proofErr w:type="gramStart"/>
      <w:r w:rsidRPr="008874D5">
        <w:rPr>
          <w:sz w:val="26"/>
          <w:szCs w:val="26"/>
        </w:rPr>
        <w:t>;»</w:t>
      </w:r>
      <w:proofErr w:type="gramEnd"/>
      <w:r w:rsidRPr="008874D5">
        <w:rPr>
          <w:sz w:val="26"/>
          <w:szCs w:val="26"/>
        </w:rPr>
        <w:t>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абзац </w:t>
      </w:r>
      <w:r w:rsidR="004D3F95">
        <w:rPr>
          <w:sz w:val="26"/>
          <w:szCs w:val="26"/>
        </w:rPr>
        <w:t>тридцать шестой</w:t>
      </w:r>
      <w:r w:rsidRPr="008874D5">
        <w:rPr>
          <w:sz w:val="26"/>
          <w:szCs w:val="26"/>
        </w:rPr>
        <w:t xml:space="preserve"> изложить в следующей редакции: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874D5">
        <w:rPr>
          <w:sz w:val="26"/>
          <w:szCs w:val="26"/>
        </w:rPr>
        <w:t>«Органам местного самоуправления рекомендуется определять возмещение за изымаемое жилое помещение в размере не выше рыночной стоимости жилого помещения, общего имущества в многоквартирном доме с учетом его доли в праве общей собственности на такое имущество и убытков (часть 7 статьи 32 Жилищного кодекса Российской Федерации) с таким расчетом, чтобы определяемое соглашением между органом местного самоуправления и собственником жилого помещения возмещение за</w:t>
      </w:r>
      <w:proofErr w:type="gramEnd"/>
      <w:r w:rsidRPr="008874D5">
        <w:rPr>
          <w:sz w:val="26"/>
          <w:szCs w:val="26"/>
        </w:rPr>
        <w:t xml:space="preserve"> изымаемое жилое помещение было эквивалентно стоимости жилого помещения на </w:t>
      </w:r>
      <w:r w:rsidRPr="008874D5">
        <w:rPr>
          <w:sz w:val="26"/>
          <w:szCs w:val="26"/>
        </w:rPr>
        <w:lastRenderedPageBreak/>
        <w:t>сложившемся в поселении жилищном рынке с характеристиками, аналогичными характеристикам изымаемого жилого помещения</w:t>
      </w:r>
      <w:proofErr w:type="gramStart"/>
      <w:r w:rsidRPr="008874D5">
        <w:rPr>
          <w:sz w:val="26"/>
          <w:szCs w:val="26"/>
        </w:rPr>
        <w:t>.»;</w:t>
      </w:r>
      <w:proofErr w:type="gramEnd"/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абзаце </w:t>
      </w:r>
      <w:r w:rsidR="004D3F95">
        <w:rPr>
          <w:sz w:val="26"/>
          <w:szCs w:val="26"/>
        </w:rPr>
        <w:t>тридцать седьмом</w:t>
      </w:r>
      <w:r w:rsidRPr="008874D5">
        <w:rPr>
          <w:sz w:val="26"/>
          <w:szCs w:val="26"/>
        </w:rPr>
        <w:t xml:space="preserve"> слова «выкупная цена изымаемого жилого помещения, определяемая в соответствии с условиями Программы исходя из планируемого значения выкупной цены и площади изымаемого жилого помещения» заменить словами «возмещение за изымаемое жилое помещение, определяемое в соответствии с условиями Программы»;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абзаце </w:t>
      </w:r>
      <w:r w:rsidR="00B80C1E">
        <w:rPr>
          <w:sz w:val="26"/>
          <w:szCs w:val="26"/>
        </w:rPr>
        <w:t>тридцать девятом</w:t>
      </w:r>
      <w:r w:rsidRPr="008874D5">
        <w:rPr>
          <w:sz w:val="26"/>
          <w:szCs w:val="26"/>
        </w:rPr>
        <w:t xml:space="preserve"> слова «Выкупная цена жилого помещения» заменить словами «Возмещение за жилое помещение», слова «выкупной цены» заменить словом «возмещения»;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в абзацах </w:t>
      </w:r>
      <w:r w:rsidR="00B80C1E">
        <w:rPr>
          <w:sz w:val="26"/>
          <w:szCs w:val="26"/>
        </w:rPr>
        <w:t>сороковом</w:t>
      </w:r>
      <w:r w:rsidRPr="008874D5">
        <w:rPr>
          <w:sz w:val="26"/>
          <w:szCs w:val="26"/>
        </w:rPr>
        <w:t xml:space="preserve"> – </w:t>
      </w:r>
      <w:r w:rsidR="00B80C1E">
        <w:rPr>
          <w:sz w:val="26"/>
          <w:szCs w:val="26"/>
        </w:rPr>
        <w:t>сорок первом</w:t>
      </w:r>
      <w:r w:rsidRPr="008874D5">
        <w:rPr>
          <w:sz w:val="26"/>
          <w:szCs w:val="26"/>
        </w:rPr>
        <w:t xml:space="preserve"> слово «выкупе» заменить словом «изъятии».</w:t>
      </w:r>
    </w:p>
    <w:p w:rsidR="00F17CCE" w:rsidRPr="008874D5" w:rsidRDefault="00C168E8" w:rsidP="00F17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17CCE" w:rsidRPr="008874D5">
        <w:rPr>
          <w:sz w:val="26"/>
          <w:szCs w:val="26"/>
        </w:rPr>
        <w:t xml:space="preserve">. В разделе </w:t>
      </w:r>
      <w:hyperlink r:id="rId14" w:history="1">
        <w:r w:rsidR="00F17CCE" w:rsidRPr="008874D5">
          <w:rPr>
            <w:sz w:val="26"/>
            <w:szCs w:val="26"/>
            <w:lang w:val="en-US"/>
          </w:rPr>
          <w:t>V</w:t>
        </w:r>
      </w:hyperlink>
      <w:r w:rsidR="00F17CCE" w:rsidRPr="008874D5">
        <w:rPr>
          <w:color w:val="000000"/>
          <w:sz w:val="26"/>
          <w:szCs w:val="26"/>
          <w:lang w:val="en-US"/>
        </w:rPr>
        <w:t>I</w:t>
      </w:r>
      <w:r w:rsidR="00F17CCE" w:rsidRPr="008874D5">
        <w:rPr>
          <w:sz w:val="26"/>
          <w:szCs w:val="26"/>
        </w:rPr>
        <w:t>:</w:t>
      </w:r>
    </w:p>
    <w:p w:rsidR="00F17CCE" w:rsidRPr="008874D5" w:rsidRDefault="00F17CCE" w:rsidP="00F17CCE">
      <w:pPr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абзацы </w:t>
      </w:r>
      <w:r w:rsidR="00B80C1E">
        <w:rPr>
          <w:sz w:val="26"/>
          <w:szCs w:val="26"/>
        </w:rPr>
        <w:t>четвертый</w:t>
      </w:r>
      <w:r w:rsidRPr="008874D5">
        <w:rPr>
          <w:sz w:val="26"/>
          <w:szCs w:val="26"/>
        </w:rPr>
        <w:t xml:space="preserve"> – седьмой изложить в следующей редакции:</w:t>
      </w:r>
    </w:p>
    <w:p w:rsidR="00B80C1E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>«</w:t>
      </w:r>
      <w:r w:rsidR="00B80C1E">
        <w:rPr>
          <w:rFonts w:ascii="Times New Roman" w:hAnsi="Times New Roman" w:cs="Times New Roman"/>
          <w:sz w:val="26"/>
          <w:szCs w:val="26"/>
        </w:rPr>
        <w:t xml:space="preserve"> строительство</w:t>
      </w:r>
      <w:r w:rsidR="00E77103">
        <w:rPr>
          <w:rFonts w:ascii="Times New Roman" w:hAnsi="Times New Roman" w:cs="Times New Roman"/>
          <w:sz w:val="26"/>
          <w:szCs w:val="26"/>
        </w:rPr>
        <w:t xml:space="preserve"> </w:t>
      </w:r>
      <w:r w:rsidR="00B80C1E">
        <w:rPr>
          <w:rFonts w:ascii="Times New Roman" w:hAnsi="Times New Roman" w:cs="Times New Roman"/>
          <w:sz w:val="26"/>
          <w:szCs w:val="26"/>
        </w:rPr>
        <w:t>(приобретение для граждан, переселяемых из аварийного жилищного фонда, жилых помещений общей площадью не менее 3452,74 кв</w:t>
      </w:r>
      <w:proofErr w:type="gramStart"/>
      <w:r w:rsidR="00B80C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80C1E">
        <w:rPr>
          <w:rFonts w:ascii="Times New Roman" w:hAnsi="Times New Roman" w:cs="Times New Roman"/>
          <w:sz w:val="26"/>
          <w:szCs w:val="26"/>
        </w:rPr>
        <w:t>етра, в том числе: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 этап Программы – не менее </w:t>
      </w:r>
      <w:r w:rsidR="00B80C1E">
        <w:rPr>
          <w:rFonts w:ascii="Times New Roman" w:hAnsi="Times New Roman" w:cs="Times New Roman"/>
          <w:sz w:val="26"/>
          <w:szCs w:val="26"/>
        </w:rPr>
        <w:t>1290,49</w:t>
      </w:r>
      <w:r w:rsidR="00816207">
        <w:rPr>
          <w:rFonts w:ascii="Times New Roman" w:hAnsi="Times New Roman" w:cs="Times New Roman"/>
          <w:sz w:val="26"/>
          <w:szCs w:val="26"/>
        </w:rPr>
        <w:t xml:space="preserve"> </w:t>
      </w:r>
      <w:r w:rsidRPr="008874D5">
        <w:rPr>
          <w:rFonts w:ascii="Times New Roman" w:hAnsi="Times New Roman" w:cs="Times New Roman"/>
          <w:sz w:val="26"/>
          <w:szCs w:val="26"/>
        </w:rPr>
        <w:t>кв. метра;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II этап Программы – не менее </w:t>
      </w:r>
      <w:r w:rsidR="00B80C1E">
        <w:rPr>
          <w:rFonts w:ascii="Times New Roman" w:hAnsi="Times New Roman" w:cs="Times New Roman"/>
          <w:sz w:val="26"/>
          <w:szCs w:val="26"/>
        </w:rPr>
        <w:t>1478,32</w:t>
      </w:r>
      <w:r w:rsidR="00B80C1E" w:rsidRPr="008874D5">
        <w:rPr>
          <w:rFonts w:ascii="Times New Roman" w:hAnsi="Times New Roman" w:cs="Times New Roman"/>
          <w:sz w:val="26"/>
          <w:szCs w:val="26"/>
        </w:rPr>
        <w:t xml:space="preserve"> </w:t>
      </w:r>
      <w:r w:rsidRPr="008874D5">
        <w:rPr>
          <w:rFonts w:ascii="Times New Roman" w:hAnsi="Times New Roman" w:cs="Times New Roman"/>
          <w:sz w:val="26"/>
          <w:szCs w:val="26"/>
        </w:rPr>
        <w:t>кв. метра;</w:t>
      </w:r>
    </w:p>
    <w:p w:rsidR="00F17CCE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III этап Программы – не менее </w:t>
      </w:r>
      <w:r w:rsidR="00B80C1E">
        <w:rPr>
          <w:rFonts w:ascii="Times New Roman" w:hAnsi="Times New Roman" w:cs="Times New Roman"/>
          <w:sz w:val="26"/>
          <w:szCs w:val="26"/>
        </w:rPr>
        <w:t>683,93</w:t>
      </w:r>
      <w:r w:rsidR="00B80C1E" w:rsidRPr="008874D5">
        <w:rPr>
          <w:rFonts w:ascii="Times New Roman" w:hAnsi="Times New Roman" w:cs="Times New Roman"/>
          <w:sz w:val="26"/>
          <w:szCs w:val="26"/>
        </w:rPr>
        <w:t xml:space="preserve"> </w:t>
      </w:r>
      <w:r w:rsidRPr="008874D5">
        <w:rPr>
          <w:rFonts w:ascii="Times New Roman" w:hAnsi="Times New Roman" w:cs="Times New Roman"/>
          <w:sz w:val="26"/>
          <w:szCs w:val="26"/>
        </w:rPr>
        <w:t>кв. метра</w:t>
      </w:r>
      <w:proofErr w:type="gramStart"/>
      <w:r w:rsidRPr="008874D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874D5">
        <w:rPr>
          <w:rFonts w:ascii="Times New Roman" w:hAnsi="Times New Roman" w:cs="Times New Roman"/>
          <w:sz w:val="26"/>
          <w:szCs w:val="26"/>
        </w:rPr>
        <w:t>;</w:t>
      </w:r>
    </w:p>
    <w:p w:rsidR="00F17CCE" w:rsidRPr="008874D5" w:rsidRDefault="00F17CCE" w:rsidP="00F17CCE">
      <w:pPr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>аб</w:t>
      </w:r>
      <w:r w:rsidRPr="008874D5">
        <w:rPr>
          <w:snapToGrid w:val="0"/>
          <w:sz w:val="26"/>
          <w:szCs w:val="26"/>
        </w:rPr>
        <w:t>зац</w:t>
      </w:r>
      <w:r w:rsidRPr="008874D5">
        <w:rPr>
          <w:sz w:val="26"/>
          <w:szCs w:val="26"/>
        </w:rPr>
        <w:t xml:space="preserve">ы </w:t>
      </w:r>
      <w:r w:rsidR="00B80C1E">
        <w:rPr>
          <w:sz w:val="26"/>
          <w:szCs w:val="26"/>
        </w:rPr>
        <w:t>двенадцатый</w:t>
      </w:r>
      <w:r w:rsidRPr="008874D5">
        <w:rPr>
          <w:sz w:val="26"/>
          <w:szCs w:val="26"/>
        </w:rPr>
        <w:t xml:space="preserve"> – двадцать </w:t>
      </w:r>
      <w:r w:rsidR="00B80C1E">
        <w:rPr>
          <w:sz w:val="26"/>
          <w:szCs w:val="26"/>
        </w:rPr>
        <w:t>третий</w:t>
      </w:r>
      <w:r w:rsidRPr="008874D5">
        <w:rPr>
          <w:sz w:val="26"/>
          <w:szCs w:val="26"/>
        </w:rPr>
        <w:t xml:space="preserve"> изложить в следующей редакции: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8874D5">
        <w:rPr>
          <w:rFonts w:ascii="Times New Roman" w:hAnsi="Times New Roman" w:cs="Times New Roman"/>
          <w:sz w:val="26"/>
          <w:szCs w:val="26"/>
        </w:rPr>
        <w:t xml:space="preserve">переселение </w:t>
      </w:r>
      <w:r w:rsidR="00B80C1E">
        <w:rPr>
          <w:rFonts w:ascii="Times New Roman" w:hAnsi="Times New Roman" w:cs="Times New Roman"/>
          <w:sz w:val="26"/>
          <w:szCs w:val="26"/>
        </w:rPr>
        <w:t>237</w:t>
      </w:r>
      <w:r w:rsidRPr="008874D5">
        <w:rPr>
          <w:rFonts w:ascii="Times New Roman" w:hAnsi="Times New Roman" w:cs="Times New Roman"/>
          <w:sz w:val="26"/>
          <w:szCs w:val="26"/>
        </w:rPr>
        <w:t xml:space="preserve"> граждан, или </w:t>
      </w:r>
      <w:r w:rsidR="00B80C1E">
        <w:rPr>
          <w:rFonts w:ascii="Times New Roman" w:hAnsi="Times New Roman" w:cs="Times New Roman"/>
          <w:sz w:val="26"/>
          <w:szCs w:val="26"/>
        </w:rPr>
        <w:t>98</w:t>
      </w:r>
      <w:r w:rsidRPr="008874D5">
        <w:rPr>
          <w:rFonts w:ascii="Times New Roman" w:hAnsi="Times New Roman" w:cs="Times New Roman"/>
          <w:sz w:val="26"/>
          <w:szCs w:val="26"/>
        </w:rPr>
        <w:t xml:space="preserve"> семей, проживающих в аварийном жилищном фонде;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ликвидация (снос) аварийного жилищного фонда общей площадью </w:t>
      </w:r>
      <w:r w:rsidR="00816207">
        <w:rPr>
          <w:rFonts w:ascii="Times New Roman" w:hAnsi="Times New Roman" w:cs="Times New Roman"/>
          <w:sz w:val="26"/>
          <w:szCs w:val="26"/>
        </w:rPr>
        <w:t xml:space="preserve">3452,74 </w:t>
      </w:r>
      <w:r w:rsidRPr="008874D5">
        <w:rPr>
          <w:rFonts w:ascii="Times New Roman" w:hAnsi="Times New Roman" w:cs="Times New Roman"/>
          <w:sz w:val="26"/>
          <w:szCs w:val="26"/>
        </w:rPr>
        <w:t>кв. метра, в том числе: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>I этап Программы: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переселение </w:t>
      </w:r>
      <w:r w:rsidR="00816207">
        <w:rPr>
          <w:rFonts w:ascii="Times New Roman" w:hAnsi="Times New Roman" w:cs="Times New Roman"/>
          <w:sz w:val="26"/>
          <w:szCs w:val="26"/>
        </w:rPr>
        <w:t>105</w:t>
      </w:r>
      <w:r w:rsidRPr="008874D5">
        <w:rPr>
          <w:rFonts w:ascii="Times New Roman" w:hAnsi="Times New Roman" w:cs="Times New Roman"/>
          <w:sz w:val="26"/>
          <w:szCs w:val="26"/>
        </w:rPr>
        <w:t xml:space="preserve"> граждан, проживающих в аварийном жилищном фонде;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ликвидация (снос) аварийного жилищного фонда общей площадью </w:t>
      </w:r>
      <w:r w:rsidR="00816207">
        <w:rPr>
          <w:rFonts w:ascii="Times New Roman" w:hAnsi="Times New Roman" w:cs="Times New Roman"/>
          <w:sz w:val="26"/>
          <w:szCs w:val="26"/>
        </w:rPr>
        <w:t xml:space="preserve">1290,49 </w:t>
      </w:r>
      <w:r w:rsidRPr="008874D5">
        <w:rPr>
          <w:rFonts w:ascii="Times New Roman" w:hAnsi="Times New Roman" w:cs="Times New Roman"/>
          <w:sz w:val="26"/>
          <w:szCs w:val="26"/>
        </w:rPr>
        <w:t>кв. метра;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>II этап Программы: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переселение </w:t>
      </w:r>
      <w:r w:rsidR="00816207">
        <w:rPr>
          <w:rFonts w:ascii="Times New Roman" w:hAnsi="Times New Roman" w:cs="Times New Roman"/>
          <w:sz w:val="26"/>
          <w:szCs w:val="26"/>
        </w:rPr>
        <w:t>94</w:t>
      </w:r>
      <w:r w:rsidRPr="008874D5">
        <w:rPr>
          <w:rFonts w:ascii="Times New Roman" w:hAnsi="Times New Roman" w:cs="Times New Roman"/>
          <w:sz w:val="26"/>
          <w:szCs w:val="26"/>
        </w:rPr>
        <w:t xml:space="preserve"> граждан, проживающих в аварийном жилищном фонде;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ликвидация (снос) аварийного жилищного фонда общей площадью </w:t>
      </w:r>
      <w:r w:rsidR="00816207">
        <w:rPr>
          <w:rFonts w:ascii="Times New Roman" w:hAnsi="Times New Roman" w:cs="Times New Roman"/>
          <w:sz w:val="26"/>
          <w:szCs w:val="26"/>
        </w:rPr>
        <w:t>1478,32</w:t>
      </w:r>
      <w:r w:rsidR="00816207" w:rsidRPr="008874D5">
        <w:rPr>
          <w:rFonts w:ascii="Times New Roman" w:hAnsi="Times New Roman" w:cs="Times New Roman"/>
          <w:sz w:val="26"/>
          <w:szCs w:val="26"/>
        </w:rPr>
        <w:t xml:space="preserve"> </w:t>
      </w:r>
      <w:r w:rsidRPr="008874D5">
        <w:rPr>
          <w:rFonts w:ascii="Times New Roman" w:hAnsi="Times New Roman" w:cs="Times New Roman"/>
          <w:sz w:val="26"/>
          <w:szCs w:val="26"/>
        </w:rPr>
        <w:t>кв. метра;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>III этап Программы:</w:t>
      </w:r>
    </w:p>
    <w:p w:rsidR="00F17CCE" w:rsidRPr="008874D5" w:rsidRDefault="00F17CCE" w:rsidP="00F17CC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4D5">
        <w:rPr>
          <w:rFonts w:ascii="Times New Roman" w:hAnsi="Times New Roman" w:cs="Times New Roman"/>
          <w:sz w:val="26"/>
          <w:szCs w:val="26"/>
        </w:rPr>
        <w:t xml:space="preserve">переселение </w:t>
      </w:r>
      <w:r w:rsidR="00816207">
        <w:rPr>
          <w:rFonts w:ascii="Times New Roman" w:hAnsi="Times New Roman" w:cs="Times New Roman"/>
          <w:sz w:val="26"/>
          <w:szCs w:val="26"/>
        </w:rPr>
        <w:t>38</w:t>
      </w:r>
      <w:r w:rsidRPr="008874D5">
        <w:rPr>
          <w:rFonts w:ascii="Times New Roman" w:hAnsi="Times New Roman" w:cs="Times New Roman"/>
          <w:sz w:val="26"/>
          <w:szCs w:val="26"/>
        </w:rPr>
        <w:t xml:space="preserve"> гражданина, проживающего в аварийном жилищном фонде;</w:t>
      </w:r>
    </w:p>
    <w:p w:rsidR="00F17CCE" w:rsidRDefault="00F17CCE" w:rsidP="008162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4D5">
        <w:rPr>
          <w:sz w:val="26"/>
          <w:szCs w:val="26"/>
        </w:rPr>
        <w:t xml:space="preserve">ликвидация (снос) аварийного жилищного фонда общей площадью </w:t>
      </w:r>
      <w:r w:rsidR="00816207">
        <w:rPr>
          <w:sz w:val="26"/>
          <w:szCs w:val="26"/>
        </w:rPr>
        <w:t>683,93</w:t>
      </w:r>
      <w:r w:rsidR="00816207" w:rsidRPr="008874D5">
        <w:rPr>
          <w:sz w:val="26"/>
          <w:szCs w:val="26"/>
        </w:rPr>
        <w:t xml:space="preserve"> </w:t>
      </w:r>
      <w:r w:rsidR="00816207">
        <w:rPr>
          <w:sz w:val="26"/>
          <w:szCs w:val="26"/>
        </w:rPr>
        <w:t>кв. метра</w:t>
      </w:r>
      <w:r w:rsidRPr="008874D5">
        <w:rPr>
          <w:sz w:val="26"/>
          <w:szCs w:val="26"/>
        </w:rPr>
        <w:t>».</w:t>
      </w:r>
    </w:p>
    <w:p w:rsidR="00F17CCE" w:rsidRPr="008874D5" w:rsidRDefault="00C168E8" w:rsidP="00F17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5"/>
      <w:r>
        <w:rPr>
          <w:sz w:val="26"/>
          <w:szCs w:val="26"/>
        </w:rPr>
        <w:t>8</w:t>
      </w:r>
      <w:r w:rsidR="00F17CCE" w:rsidRPr="008874D5">
        <w:rPr>
          <w:sz w:val="26"/>
          <w:szCs w:val="26"/>
        </w:rPr>
        <w:t>.</w:t>
      </w:r>
      <w:bookmarkEnd w:id="1"/>
      <w:r w:rsidR="00F17CCE" w:rsidRPr="008874D5">
        <w:rPr>
          <w:sz w:val="26"/>
          <w:szCs w:val="26"/>
        </w:rPr>
        <w:t> Приложения № 1–</w:t>
      </w:r>
      <w:r w:rsidR="00F63C2A">
        <w:rPr>
          <w:sz w:val="26"/>
          <w:szCs w:val="26"/>
        </w:rPr>
        <w:t>6</w:t>
      </w:r>
      <w:r w:rsidR="00F17CCE" w:rsidRPr="008874D5">
        <w:rPr>
          <w:sz w:val="26"/>
          <w:szCs w:val="26"/>
        </w:rPr>
        <w:t xml:space="preserve"> к Программе изложить в следующей редакции:</w:t>
      </w:r>
    </w:p>
    <w:p w:rsidR="00F17CCE" w:rsidRPr="008874D5" w:rsidRDefault="00F17CCE" w:rsidP="00F17CCE">
      <w:pPr>
        <w:autoSpaceDE w:val="0"/>
        <w:autoSpaceDN w:val="0"/>
        <w:adjustRightInd w:val="0"/>
        <w:ind w:firstLine="709"/>
        <w:jc w:val="both"/>
      </w:pPr>
    </w:p>
    <w:p w:rsidR="00F17CCE" w:rsidRDefault="00F17CCE"/>
    <w:sectPr w:rsidR="00F17CCE" w:rsidSect="00F17CCE">
      <w:headerReference w:type="even" r:id="rId15"/>
      <w:headerReference w:type="default" r:id="rId16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2A" w:rsidRDefault="00F63C2A" w:rsidP="000055C6">
      <w:r>
        <w:separator/>
      </w:r>
    </w:p>
  </w:endnote>
  <w:endnote w:type="continuationSeparator" w:id="0">
    <w:p w:rsidR="00F63C2A" w:rsidRDefault="00F63C2A" w:rsidP="0000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2A" w:rsidRDefault="00F63C2A" w:rsidP="000055C6">
      <w:r>
        <w:separator/>
      </w:r>
    </w:p>
  </w:footnote>
  <w:footnote w:type="continuationSeparator" w:id="0">
    <w:p w:rsidR="00F63C2A" w:rsidRDefault="00F63C2A" w:rsidP="00005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2A" w:rsidRDefault="00B73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C2A">
      <w:rPr>
        <w:rStyle w:val="a5"/>
        <w:noProof/>
      </w:rPr>
      <w:t>2</w:t>
    </w:r>
    <w:r>
      <w:rPr>
        <w:rStyle w:val="a5"/>
      </w:rPr>
      <w:fldChar w:fldCharType="end"/>
    </w:r>
  </w:p>
  <w:p w:rsidR="00F63C2A" w:rsidRDefault="00F63C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2A" w:rsidRDefault="00B73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1B4">
      <w:rPr>
        <w:rStyle w:val="a5"/>
        <w:noProof/>
      </w:rPr>
      <w:t>2</w:t>
    </w:r>
    <w:r>
      <w:rPr>
        <w:rStyle w:val="a5"/>
      </w:rPr>
      <w:fldChar w:fldCharType="end"/>
    </w:r>
  </w:p>
  <w:p w:rsidR="00F63C2A" w:rsidRDefault="00F63C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CCE"/>
    <w:rsid w:val="000055C6"/>
    <w:rsid w:val="00111232"/>
    <w:rsid w:val="0014514F"/>
    <w:rsid w:val="001704E7"/>
    <w:rsid w:val="00176335"/>
    <w:rsid w:val="00410939"/>
    <w:rsid w:val="004D3F95"/>
    <w:rsid w:val="00502EA7"/>
    <w:rsid w:val="005071B4"/>
    <w:rsid w:val="005705F7"/>
    <w:rsid w:val="007979DA"/>
    <w:rsid w:val="00816207"/>
    <w:rsid w:val="00822290"/>
    <w:rsid w:val="008A629E"/>
    <w:rsid w:val="009568BD"/>
    <w:rsid w:val="009A3ADF"/>
    <w:rsid w:val="00AB3247"/>
    <w:rsid w:val="00B411B0"/>
    <w:rsid w:val="00B73E97"/>
    <w:rsid w:val="00B80C1E"/>
    <w:rsid w:val="00BA77B5"/>
    <w:rsid w:val="00C168E8"/>
    <w:rsid w:val="00C82081"/>
    <w:rsid w:val="00D40628"/>
    <w:rsid w:val="00E77103"/>
    <w:rsid w:val="00F17CCE"/>
    <w:rsid w:val="00F63C2A"/>
    <w:rsid w:val="00F7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7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7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17CCE"/>
    <w:rPr>
      <w:rFonts w:cs="Times New Roman"/>
    </w:rPr>
  </w:style>
  <w:style w:type="paragraph" w:customStyle="1" w:styleId="a6">
    <w:name w:val="Прижатый влево"/>
    <w:basedOn w:val="a"/>
    <w:next w:val="a"/>
    <w:rsid w:val="00F17CC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71425.1100" TargetMode="External"/><Relationship Id="rId13" Type="http://schemas.openxmlformats.org/officeDocument/2006/relationships/hyperlink" Target="garantF1://17526329.10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7471425.1101" TargetMode="External"/><Relationship Id="rId12" Type="http://schemas.openxmlformats.org/officeDocument/2006/relationships/hyperlink" Target="garantF1://17526329.10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garantF1://17471425.1100" TargetMode="External"/><Relationship Id="rId11" Type="http://schemas.openxmlformats.org/officeDocument/2006/relationships/hyperlink" Target="garantF1://17526329.100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17471425.110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7471425.1101" TargetMode="External"/><Relationship Id="rId14" Type="http://schemas.openxmlformats.org/officeDocument/2006/relationships/hyperlink" Target="garantF1://17526329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oks06</dc:creator>
  <cp:keywords/>
  <dc:description/>
  <cp:lastModifiedBy>oks06</cp:lastModifiedBy>
  <cp:revision>13</cp:revision>
  <cp:lastPrinted>2016-02-01T11:03:00Z</cp:lastPrinted>
  <dcterms:created xsi:type="dcterms:W3CDTF">2016-01-31T16:07:00Z</dcterms:created>
  <dcterms:modified xsi:type="dcterms:W3CDTF">2016-02-02T05:29:00Z</dcterms:modified>
</cp:coreProperties>
</file>