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DB" w:rsidRPr="007F24DB" w:rsidRDefault="000F373F" w:rsidP="007F24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Начальник</w:t>
      </w:r>
      <w:r w:rsidR="007F24DB" w:rsidRPr="007F24DB">
        <w:rPr>
          <w:rFonts w:ascii="Times New Roman" w:hAnsi="Times New Roman" w:cs="Times New Roman"/>
          <w:sz w:val="32"/>
          <w:szCs w:val="32"/>
        </w:rPr>
        <w:t xml:space="preserve"> </w:t>
      </w:r>
      <w:r w:rsidR="00E03CE3">
        <w:rPr>
          <w:rFonts w:ascii="Times New Roman" w:hAnsi="Times New Roman" w:cs="Times New Roman"/>
          <w:sz w:val="32"/>
          <w:szCs w:val="32"/>
        </w:rPr>
        <w:t xml:space="preserve">отдела </w:t>
      </w:r>
      <w:r w:rsidR="007F24DB" w:rsidRPr="007F24DB">
        <w:rPr>
          <w:rFonts w:ascii="Times New Roman" w:hAnsi="Times New Roman" w:cs="Times New Roman"/>
          <w:sz w:val="32"/>
          <w:szCs w:val="32"/>
        </w:rPr>
        <w:t xml:space="preserve">регулирования и контроля тарифов </w:t>
      </w:r>
      <w:r w:rsidR="00E03CE3">
        <w:rPr>
          <w:rFonts w:ascii="Times New Roman" w:hAnsi="Times New Roman" w:cs="Times New Roman"/>
          <w:sz w:val="32"/>
          <w:szCs w:val="32"/>
        </w:rPr>
        <w:t>в сфере коммунального комплекса</w:t>
      </w:r>
    </w:p>
    <w:p w:rsid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Федерации, изъявивший желание участвовать в конкурсе, представляет в Госслужбу Чувашии по конкурентной политике и тарифам документы 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№ 112, а именно: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личное заявление;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собственноручно заполненную и подписанную анкету с приложением фотографии;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документы, подтверждающие необходимое профессиональное образование, стаж работы и квалификацию: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 об отсутствии у гражданина заболевания, препятствующего поступлению на гражданскую службу или ее прохождению (учетная форма № 001-ГС/у «Заключение медицинского учреждения о наличи</w:t>
      </w:r>
      <w:proofErr w:type="gram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прохождение);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справку о доходах, об имуществе и обязательствах имущественного характера гражданина (государственного гражданского служащего), претендующего на замещение должности государственной гражданской службы Чувашской Республики;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справку о доходах, об имуществе и обязательствах имущественного характера супруги (супруга) и несовершеннолетних детей гражданина (государственного гражданского служащего), претендующего на замещение должности государственной гражданской службы Чувашской Республики;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иные документы, предусмотренные Федеральным законом от 27 июля 2004 г. № 79–ФЗ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представление указанных документов, представление их не в полном объеме или нарушением правил оформления без уважительной причины являются основанием для отказа гражданину в их приеме.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</w:t>
      </w:r>
      <w:r w:rsidR="0053025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Российской Федерации.</w:t>
      </w: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 на участие в конкурсе принимаются в течение 21 дня со дня опубликования объявления по рабочим дням с 8.00 до 17.00 часов по адресу: 428004, г. Чебоксары, пл. Республики, д. 2, </w:t>
      </w: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2, </w:t>
      </w: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214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дополнительной информацией обращаться по тел.: 64-21-90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e-mail:tarif@cap.ru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официальный сайт: </w:t>
      </w: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www.tarif.са</w:t>
      </w:r>
      <w:proofErr w:type="gram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1B3" w:rsidRDefault="00E471B3" w:rsidP="00E471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71B3" w:rsidRDefault="00E471B3" w:rsidP="00E471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71B3" w:rsidRDefault="00E471B3" w:rsidP="00E471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конкурса на замещение вакантных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 от 18.03.2014</w:t>
      </w:r>
    </w:p>
    <w:p w:rsidR="00E471B3" w:rsidRDefault="00E471B3" w:rsidP="00E471B3">
      <w:pPr>
        <w:rPr>
          <w:rFonts w:ascii="Times New Roman" w:hAnsi="Times New Roman" w:cs="Times New Roman"/>
          <w:sz w:val="24"/>
          <w:szCs w:val="24"/>
        </w:rPr>
      </w:pPr>
    </w:p>
    <w:p w:rsidR="00E471B3" w:rsidRPr="005D5A6D" w:rsidRDefault="00E471B3" w:rsidP="00E471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комиссией принято</w:t>
      </w:r>
      <w:r w:rsidRPr="005D5A6D">
        <w:rPr>
          <w:rFonts w:ascii="Times New Roman" w:hAnsi="Times New Roman" w:cs="Times New Roman"/>
          <w:sz w:val="24"/>
          <w:szCs w:val="24"/>
        </w:rPr>
        <w:t xml:space="preserve"> сле</w:t>
      </w:r>
      <w:r>
        <w:rPr>
          <w:rFonts w:ascii="Times New Roman" w:hAnsi="Times New Roman" w:cs="Times New Roman"/>
          <w:sz w:val="24"/>
          <w:szCs w:val="24"/>
        </w:rPr>
        <w:t>дующее решение</w:t>
      </w:r>
      <w:r w:rsidRPr="005D5A6D">
        <w:rPr>
          <w:rFonts w:ascii="Times New Roman" w:hAnsi="Times New Roman" w:cs="Times New Roman"/>
          <w:sz w:val="24"/>
          <w:szCs w:val="24"/>
        </w:rPr>
        <w:t>:</w:t>
      </w:r>
    </w:p>
    <w:p w:rsidR="00E471B3" w:rsidRDefault="00E471B3" w:rsidP="00E471B3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71B3" w:rsidRDefault="00E471B3" w:rsidP="00E471B3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5A6D">
        <w:rPr>
          <w:rFonts w:ascii="Times New Roman" w:hAnsi="Times New Roman"/>
          <w:sz w:val="24"/>
          <w:szCs w:val="24"/>
        </w:rPr>
        <w:t xml:space="preserve">Конкурс на замещение вакантной должности государственной гражданской службы Чувашской Республики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E471B3">
        <w:rPr>
          <w:rFonts w:ascii="Times New Roman" w:hAnsi="Times New Roman" w:cs="Times New Roman"/>
          <w:sz w:val="24"/>
          <w:szCs w:val="24"/>
        </w:rPr>
        <w:t xml:space="preserve"> отдела регулирования и контроля тарифов в сфере коммунального комплекса</w:t>
      </w:r>
      <w:r w:rsidRPr="00E471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D5A6D">
        <w:rPr>
          <w:rFonts w:ascii="Times New Roman" w:hAnsi="Times New Roman"/>
          <w:sz w:val="24"/>
          <w:szCs w:val="24"/>
        </w:rPr>
        <w:t>Государственной службы Чувашской Республики по конкурентной политике и тарифам признан состоявшимся.</w:t>
      </w:r>
    </w:p>
    <w:p w:rsidR="00E471B3" w:rsidRPr="00C27D7D" w:rsidRDefault="00E471B3" w:rsidP="00E471B3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конкурса признана </w:t>
      </w:r>
      <w:r w:rsidRPr="00E471B3">
        <w:rPr>
          <w:rFonts w:ascii="Times New Roman" w:hAnsi="Times New Roman" w:cs="Times New Roman"/>
          <w:sz w:val="24"/>
          <w:szCs w:val="24"/>
        </w:rPr>
        <w:t>Дмитриева Ольга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820" w:rsidRPr="007F24DB" w:rsidRDefault="005B4820">
      <w:pPr>
        <w:rPr>
          <w:rFonts w:ascii="Times New Roman" w:hAnsi="Times New Roman" w:cs="Times New Roman"/>
          <w:sz w:val="24"/>
          <w:szCs w:val="24"/>
        </w:rPr>
      </w:pPr>
    </w:p>
    <w:sectPr w:rsidR="005B4820" w:rsidRPr="007F24DB" w:rsidSect="005B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4DB"/>
    <w:rsid w:val="000D6748"/>
    <w:rsid w:val="000F373F"/>
    <w:rsid w:val="00172677"/>
    <w:rsid w:val="0033206E"/>
    <w:rsid w:val="003A24E4"/>
    <w:rsid w:val="003D30D6"/>
    <w:rsid w:val="00406EE4"/>
    <w:rsid w:val="0040716F"/>
    <w:rsid w:val="00530255"/>
    <w:rsid w:val="00542460"/>
    <w:rsid w:val="00563EAF"/>
    <w:rsid w:val="005B4820"/>
    <w:rsid w:val="006939E7"/>
    <w:rsid w:val="007F24DB"/>
    <w:rsid w:val="008B4A66"/>
    <w:rsid w:val="00920808"/>
    <w:rsid w:val="00E03CE3"/>
    <w:rsid w:val="00E471B3"/>
    <w:rsid w:val="00F7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1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41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BA593-0AFD-484E-9B31-804E1870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3484</Characters>
  <Application>Microsoft Office Word</Application>
  <DocSecurity>0</DocSecurity>
  <Lines>29</Lines>
  <Paragraphs>8</Paragraphs>
  <ScaleCrop>false</ScaleCrop>
  <Company>GKSI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tarif27</dc:creator>
  <cp:keywords/>
  <dc:description/>
  <cp:lastModifiedBy>tarif27</cp:lastModifiedBy>
  <cp:revision>2</cp:revision>
  <dcterms:created xsi:type="dcterms:W3CDTF">2017-04-06T13:05:00Z</dcterms:created>
  <dcterms:modified xsi:type="dcterms:W3CDTF">2017-04-06T13:05:00Z</dcterms:modified>
</cp:coreProperties>
</file>