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4A" w:rsidRPr="00D26D18" w:rsidRDefault="00E95AB2" w:rsidP="00E95AB2">
      <w:pPr>
        <w:tabs>
          <w:tab w:val="left" w:pos="0"/>
        </w:tabs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Исполнение программ</w:t>
      </w:r>
    </w:p>
    <w:p w:rsidR="00456E4A" w:rsidRPr="00D26D18" w:rsidRDefault="00456E4A" w:rsidP="006B53CF">
      <w:pPr>
        <w:ind w:firstLine="708"/>
        <w:jc w:val="center"/>
        <w:rPr>
          <w:b/>
          <w:sz w:val="24"/>
          <w:szCs w:val="24"/>
        </w:rPr>
      </w:pPr>
    </w:p>
    <w:p w:rsidR="00456E4A" w:rsidRPr="00AF6A1C" w:rsidRDefault="00456E4A" w:rsidP="00230D92">
      <w:pPr>
        <w:rPr>
          <w:sz w:val="24"/>
          <w:szCs w:val="24"/>
          <w:u w:val="single"/>
        </w:rPr>
      </w:pPr>
    </w:p>
    <w:p w:rsidR="00A1298A" w:rsidRPr="00D40647" w:rsidRDefault="00456E4A" w:rsidP="00AF6A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F6A1C">
        <w:rPr>
          <w:sz w:val="24"/>
          <w:szCs w:val="24"/>
        </w:rPr>
        <w:t xml:space="preserve">Годовой план ввода  жилья на территории  </w:t>
      </w:r>
      <w:proofErr w:type="spellStart"/>
      <w:r w:rsidRPr="00AF6A1C">
        <w:rPr>
          <w:sz w:val="24"/>
          <w:szCs w:val="24"/>
        </w:rPr>
        <w:t>Цивильского</w:t>
      </w:r>
      <w:proofErr w:type="spellEnd"/>
      <w:r w:rsidRPr="00AF6A1C">
        <w:rPr>
          <w:sz w:val="24"/>
          <w:szCs w:val="24"/>
        </w:rPr>
        <w:t xml:space="preserve"> района </w:t>
      </w:r>
      <w:r w:rsidR="00A1298A">
        <w:rPr>
          <w:sz w:val="24"/>
          <w:szCs w:val="24"/>
        </w:rPr>
        <w:t>–</w:t>
      </w:r>
      <w:r w:rsidRPr="00AF6A1C">
        <w:rPr>
          <w:sz w:val="24"/>
          <w:szCs w:val="24"/>
        </w:rPr>
        <w:t xml:space="preserve"> 26</w:t>
      </w:r>
      <w:r w:rsidR="00A1298A">
        <w:rPr>
          <w:sz w:val="24"/>
          <w:szCs w:val="24"/>
        </w:rPr>
        <w:t xml:space="preserve">,3 тыс. </w:t>
      </w:r>
      <w:r w:rsidRPr="00AF6A1C">
        <w:rPr>
          <w:sz w:val="24"/>
          <w:szCs w:val="24"/>
        </w:rPr>
        <w:t>кв.м.</w:t>
      </w:r>
      <w:r>
        <w:rPr>
          <w:b/>
          <w:sz w:val="24"/>
          <w:szCs w:val="24"/>
        </w:rPr>
        <w:t xml:space="preserve"> </w:t>
      </w:r>
      <w:r w:rsidRPr="00D26D18">
        <w:rPr>
          <w:sz w:val="26"/>
          <w:szCs w:val="26"/>
        </w:rPr>
        <w:t>За период с января по декабрь  введено в эксплуатацию</w:t>
      </w:r>
      <w:r w:rsidRPr="00D40647">
        <w:rPr>
          <w:sz w:val="24"/>
          <w:szCs w:val="24"/>
        </w:rPr>
        <w:t xml:space="preserve"> 26</w:t>
      </w:r>
      <w:r w:rsidR="00A1298A" w:rsidRPr="00D40647">
        <w:rPr>
          <w:sz w:val="24"/>
          <w:szCs w:val="24"/>
        </w:rPr>
        <w:t xml:space="preserve">,9 тыс. </w:t>
      </w:r>
      <w:r w:rsidRPr="00D40647">
        <w:rPr>
          <w:sz w:val="24"/>
          <w:szCs w:val="24"/>
        </w:rPr>
        <w:t>кв.м. жиль</w:t>
      </w:r>
      <w:r w:rsidR="00A1298A" w:rsidRPr="00D40647">
        <w:rPr>
          <w:sz w:val="24"/>
          <w:szCs w:val="24"/>
        </w:rPr>
        <w:t>я,</w:t>
      </w:r>
      <w:r w:rsidR="002036EC">
        <w:rPr>
          <w:sz w:val="24"/>
          <w:szCs w:val="24"/>
        </w:rPr>
        <w:t xml:space="preserve"> что составляет 102 % от годового плана, и </w:t>
      </w:r>
      <w:r w:rsidR="00A1298A" w:rsidRPr="00D40647">
        <w:rPr>
          <w:sz w:val="24"/>
          <w:szCs w:val="24"/>
        </w:rPr>
        <w:t xml:space="preserve"> 100,7 %  по сравнению с 2014 годом  (26,7 тыс. кв.м.)</w:t>
      </w:r>
    </w:p>
    <w:p w:rsidR="00456E4A" w:rsidRPr="00D40647" w:rsidRDefault="00456E4A" w:rsidP="00B46162">
      <w:pPr>
        <w:pStyle w:val="3"/>
        <w:rPr>
          <w:szCs w:val="24"/>
        </w:rPr>
      </w:pPr>
    </w:p>
    <w:p w:rsidR="00456E4A" w:rsidRPr="00D40647" w:rsidRDefault="00456E4A" w:rsidP="00A1298A">
      <w:pPr>
        <w:pStyle w:val="3"/>
        <w:rPr>
          <w:szCs w:val="24"/>
        </w:rPr>
      </w:pPr>
      <w:r w:rsidRPr="00D40647">
        <w:rPr>
          <w:szCs w:val="24"/>
        </w:rPr>
        <w:t xml:space="preserve">      В 2016 году планируются к сдаче в эксплуатацию</w:t>
      </w:r>
      <w:r w:rsidR="00A1298A" w:rsidRPr="00D40647">
        <w:rPr>
          <w:szCs w:val="24"/>
        </w:rPr>
        <w:t xml:space="preserve"> </w:t>
      </w:r>
      <w:r w:rsidR="00A1298A">
        <w:rPr>
          <w:szCs w:val="24"/>
        </w:rPr>
        <w:t>5 многоквартирных домов   общей площадью 21 тыс. кв.м.</w:t>
      </w:r>
    </w:p>
    <w:p w:rsidR="00BC4304" w:rsidRPr="00D26D18" w:rsidRDefault="00BC4304" w:rsidP="00BC4304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C4304" w:rsidRPr="00D26D18" w:rsidRDefault="00BC4304" w:rsidP="00BC430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6D18">
        <w:rPr>
          <w:rFonts w:ascii="Times New Roman" w:hAnsi="Times New Roman"/>
          <w:b/>
          <w:sz w:val="24"/>
          <w:szCs w:val="24"/>
        </w:rPr>
        <w:t xml:space="preserve"> реализаци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D26D18">
        <w:rPr>
          <w:rFonts w:ascii="Times New Roman" w:hAnsi="Times New Roman"/>
          <w:b/>
          <w:sz w:val="24"/>
          <w:szCs w:val="24"/>
        </w:rPr>
        <w:t xml:space="preserve"> подпрограммы  «Обеспечение жильем молодых семей»</w:t>
      </w:r>
    </w:p>
    <w:p w:rsidR="00BC4304" w:rsidRPr="00D26D18" w:rsidRDefault="00BC4304" w:rsidP="00BC430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6D18">
        <w:rPr>
          <w:rFonts w:ascii="Times New Roman" w:hAnsi="Times New Roman"/>
          <w:b/>
          <w:sz w:val="24"/>
          <w:szCs w:val="24"/>
        </w:rPr>
        <w:t>федеральной целевой программы «Жилище» на 2015-2020 годы</w:t>
      </w:r>
    </w:p>
    <w:p w:rsidR="00BC4304" w:rsidRPr="00D26D18" w:rsidRDefault="00BC4304" w:rsidP="00BC430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C4304" w:rsidRPr="00D26D18" w:rsidRDefault="00BC4304" w:rsidP="00BC430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6D1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D26D18">
        <w:rPr>
          <w:rFonts w:ascii="Times New Roman" w:hAnsi="Times New Roman"/>
          <w:sz w:val="24"/>
          <w:szCs w:val="24"/>
        </w:rPr>
        <w:t>Цивильскому</w:t>
      </w:r>
      <w:proofErr w:type="spellEnd"/>
      <w:r w:rsidRPr="00D26D18">
        <w:rPr>
          <w:rFonts w:ascii="Times New Roman" w:hAnsi="Times New Roman"/>
          <w:sz w:val="24"/>
          <w:szCs w:val="24"/>
        </w:rPr>
        <w:t xml:space="preserve"> району в списке молодых семей – участников подпрограммы на 2016 год состоит 231 семья. </w:t>
      </w:r>
    </w:p>
    <w:p w:rsidR="00BC4304" w:rsidRPr="00D26D18" w:rsidRDefault="00BC4304" w:rsidP="00BC4304">
      <w:pPr>
        <w:ind w:firstLine="708"/>
        <w:jc w:val="both"/>
        <w:rPr>
          <w:sz w:val="24"/>
          <w:szCs w:val="24"/>
          <w:u w:val="single"/>
        </w:rPr>
      </w:pPr>
      <w:r w:rsidRPr="00D26D18">
        <w:rPr>
          <w:sz w:val="24"/>
          <w:szCs w:val="24"/>
        </w:rPr>
        <w:t xml:space="preserve">В рамках  реализации подпрограммы «Обеспечение жильем молодых семей  «Федеральной целевой программы «Жилище» на 2011-2015 годы по </w:t>
      </w:r>
      <w:proofErr w:type="spellStart"/>
      <w:r w:rsidRPr="00D26D18">
        <w:rPr>
          <w:sz w:val="24"/>
          <w:szCs w:val="24"/>
        </w:rPr>
        <w:t>Цивильскому</w:t>
      </w:r>
      <w:proofErr w:type="spellEnd"/>
      <w:r w:rsidRPr="00D26D18">
        <w:rPr>
          <w:sz w:val="24"/>
          <w:szCs w:val="24"/>
        </w:rPr>
        <w:t xml:space="preserve"> району </w:t>
      </w:r>
      <w:r w:rsidRPr="00D26D18">
        <w:rPr>
          <w:b/>
          <w:sz w:val="24"/>
          <w:szCs w:val="24"/>
        </w:rPr>
        <w:t>в 2015 году</w:t>
      </w:r>
      <w:r w:rsidRPr="00D26D18">
        <w:rPr>
          <w:sz w:val="24"/>
          <w:szCs w:val="24"/>
        </w:rPr>
        <w:t xml:space="preserve">  всего было выделено </w:t>
      </w:r>
      <w:r>
        <w:rPr>
          <w:b/>
          <w:sz w:val="24"/>
          <w:szCs w:val="24"/>
        </w:rPr>
        <w:t xml:space="preserve">17,5 млн. </w:t>
      </w:r>
      <w:r w:rsidRPr="00D26D18">
        <w:rPr>
          <w:sz w:val="24"/>
          <w:szCs w:val="24"/>
        </w:rPr>
        <w:t xml:space="preserve">рублей, из них за счет </w:t>
      </w:r>
      <w:r w:rsidRPr="00D26D18">
        <w:rPr>
          <w:sz w:val="24"/>
          <w:szCs w:val="24"/>
          <w:u w:val="single"/>
        </w:rPr>
        <w:t xml:space="preserve">федерального бюджета </w:t>
      </w:r>
      <w:r>
        <w:rPr>
          <w:sz w:val="24"/>
          <w:szCs w:val="24"/>
          <w:u w:val="single"/>
        </w:rPr>
        <w:t xml:space="preserve">7,7 млн. </w:t>
      </w:r>
      <w:proofErr w:type="spellStart"/>
      <w:r>
        <w:rPr>
          <w:sz w:val="24"/>
          <w:szCs w:val="24"/>
          <w:u w:val="single"/>
        </w:rPr>
        <w:t>руб</w:t>
      </w:r>
      <w:proofErr w:type="spellEnd"/>
      <w:r w:rsidRPr="00D26D18">
        <w:rPr>
          <w:sz w:val="24"/>
          <w:szCs w:val="24"/>
        </w:rPr>
        <w:t xml:space="preserve">; за счет республиканского </w:t>
      </w:r>
      <w:r w:rsidRPr="00D26D18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,</w:t>
      </w:r>
      <w:r w:rsidRPr="00D26D18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млн. </w:t>
      </w:r>
      <w:r w:rsidRPr="00D26D18">
        <w:rPr>
          <w:sz w:val="24"/>
          <w:szCs w:val="24"/>
          <w:u w:val="single"/>
        </w:rPr>
        <w:t>рублей</w:t>
      </w:r>
      <w:r w:rsidRPr="00D26D18">
        <w:rPr>
          <w:sz w:val="24"/>
          <w:szCs w:val="24"/>
        </w:rPr>
        <w:t xml:space="preserve">; за счет </w:t>
      </w:r>
      <w:r w:rsidRPr="00D26D18">
        <w:rPr>
          <w:sz w:val="24"/>
          <w:szCs w:val="24"/>
          <w:u w:val="single"/>
        </w:rPr>
        <w:t>местного 2</w:t>
      </w:r>
      <w:r>
        <w:rPr>
          <w:sz w:val="24"/>
          <w:szCs w:val="24"/>
          <w:u w:val="single"/>
        </w:rPr>
        <w:t>,</w:t>
      </w:r>
      <w:r w:rsidRPr="00D26D18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млн. </w:t>
      </w:r>
      <w:r w:rsidRPr="00D26D18">
        <w:rPr>
          <w:sz w:val="24"/>
          <w:szCs w:val="24"/>
          <w:u w:val="single"/>
        </w:rPr>
        <w:t xml:space="preserve">рублей.  </w:t>
      </w:r>
    </w:p>
    <w:p w:rsidR="00BC4304" w:rsidRPr="00D26D18" w:rsidRDefault="00BC4304" w:rsidP="00BC4304">
      <w:pPr>
        <w:ind w:firstLine="708"/>
        <w:jc w:val="both"/>
        <w:rPr>
          <w:sz w:val="24"/>
          <w:szCs w:val="24"/>
        </w:rPr>
      </w:pPr>
      <w:r w:rsidRPr="00D26D18">
        <w:rPr>
          <w:sz w:val="24"/>
          <w:szCs w:val="24"/>
        </w:rPr>
        <w:t xml:space="preserve">Государственной поддержкой  воспользовались </w:t>
      </w:r>
      <w:r w:rsidRPr="00D26D18">
        <w:rPr>
          <w:b/>
          <w:sz w:val="24"/>
          <w:szCs w:val="24"/>
        </w:rPr>
        <w:t>24</w:t>
      </w:r>
      <w:r w:rsidRPr="00D26D18">
        <w:rPr>
          <w:sz w:val="24"/>
          <w:szCs w:val="24"/>
        </w:rPr>
        <w:t xml:space="preserve"> молодые семьи. Субсидии были использованы на приобретение готового жилья.</w:t>
      </w:r>
    </w:p>
    <w:p w:rsidR="00BC4304" w:rsidRPr="00D26D18" w:rsidRDefault="00BC4304" w:rsidP="00BC4304">
      <w:pPr>
        <w:ind w:firstLine="708"/>
        <w:jc w:val="both"/>
        <w:rPr>
          <w:sz w:val="24"/>
          <w:szCs w:val="24"/>
        </w:rPr>
      </w:pPr>
      <w:r w:rsidRPr="00D26D18">
        <w:rPr>
          <w:sz w:val="24"/>
          <w:szCs w:val="24"/>
        </w:rPr>
        <w:t xml:space="preserve">В </w:t>
      </w:r>
      <w:r w:rsidRPr="00D26D18">
        <w:rPr>
          <w:b/>
          <w:sz w:val="24"/>
          <w:szCs w:val="24"/>
        </w:rPr>
        <w:t>2016 году</w:t>
      </w:r>
      <w:r w:rsidRPr="00D26D18">
        <w:rPr>
          <w:sz w:val="24"/>
          <w:szCs w:val="24"/>
        </w:rPr>
        <w:t xml:space="preserve"> </w:t>
      </w:r>
      <w:r w:rsidRPr="00D26D18">
        <w:rPr>
          <w:sz w:val="24"/>
          <w:szCs w:val="24"/>
          <w:u w:val="single"/>
        </w:rPr>
        <w:t>по прогнозным данным</w:t>
      </w:r>
      <w:r w:rsidRPr="00D26D18">
        <w:rPr>
          <w:sz w:val="24"/>
          <w:szCs w:val="24"/>
        </w:rPr>
        <w:t xml:space="preserve"> государственной поддержкой воспользуются 18 молодых семей. </w:t>
      </w:r>
    </w:p>
    <w:p w:rsidR="00BC4304" w:rsidRPr="00D26D18" w:rsidRDefault="00BC4304" w:rsidP="00F27FDB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C4304" w:rsidRPr="00D26D18" w:rsidRDefault="00BC4304" w:rsidP="00BC430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6D18">
        <w:rPr>
          <w:rFonts w:ascii="Times New Roman" w:hAnsi="Times New Roman"/>
          <w:b/>
          <w:sz w:val="24"/>
          <w:szCs w:val="24"/>
        </w:rPr>
        <w:t>обеспечени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D26D18">
        <w:rPr>
          <w:rFonts w:ascii="Times New Roman" w:hAnsi="Times New Roman"/>
          <w:b/>
          <w:sz w:val="24"/>
          <w:szCs w:val="24"/>
        </w:rPr>
        <w:t xml:space="preserve"> жильем ветеранов ВОВ</w:t>
      </w:r>
    </w:p>
    <w:p w:rsidR="00BC4304" w:rsidRPr="00D26D18" w:rsidRDefault="00BC4304" w:rsidP="00BC4304">
      <w:pPr>
        <w:jc w:val="both"/>
        <w:rPr>
          <w:sz w:val="24"/>
          <w:szCs w:val="24"/>
        </w:rPr>
      </w:pPr>
    </w:p>
    <w:p w:rsidR="00BC4304" w:rsidRPr="00BC4304" w:rsidRDefault="002036EC" w:rsidP="00BC43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C4304" w:rsidRPr="00D26D18">
        <w:rPr>
          <w:sz w:val="24"/>
          <w:szCs w:val="24"/>
        </w:rPr>
        <w:t xml:space="preserve">По состоянию </w:t>
      </w:r>
      <w:r w:rsidR="00BC4304" w:rsidRPr="00D26D18">
        <w:rPr>
          <w:b/>
          <w:sz w:val="24"/>
          <w:szCs w:val="24"/>
        </w:rPr>
        <w:t>на декабрь 2015</w:t>
      </w:r>
      <w:r w:rsidR="00BC4304" w:rsidRPr="00D26D18">
        <w:rPr>
          <w:sz w:val="24"/>
          <w:szCs w:val="24"/>
        </w:rPr>
        <w:t xml:space="preserve"> года </w:t>
      </w:r>
      <w:proofErr w:type="gramStart"/>
      <w:r w:rsidR="00BC4304" w:rsidRPr="00D26D18">
        <w:rPr>
          <w:sz w:val="24"/>
          <w:szCs w:val="24"/>
        </w:rPr>
        <w:t>в</w:t>
      </w:r>
      <w:proofErr w:type="gramEnd"/>
      <w:r w:rsidR="00BC4304" w:rsidRPr="00D26D18">
        <w:rPr>
          <w:sz w:val="24"/>
          <w:szCs w:val="24"/>
        </w:rPr>
        <w:t xml:space="preserve"> </w:t>
      </w:r>
      <w:proofErr w:type="gramStart"/>
      <w:r w:rsidR="00BC4304" w:rsidRPr="00D26D18">
        <w:rPr>
          <w:sz w:val="24"/>
          <w:szCs w:val="24"/>
        </w:rPr>
        <w:t>Цивильском</w:t>
      </w:r>
      <w:proofErr w:type="gramEnd"/>
      <w:r w:rsidR="00BC4304" w:rsidRPr="00D26D18">
        <w:rPr>
          <w:sz w:val="24"/>
          <w:szCs w:val="24"/>
        </w:rPr>
        <w:t xml:space="preserve"> районе в очереди на получение сертификата на жилье состоят 10 граждан: участники ВОВ и вдовы участников ВОВ. За время реализации </w:t>
      </w:r>
      <w:r w:rsidR="00BC4304" w:rsidRPr="00BC4304">
        <w:rPr>
          <w:sz w:val="24"/>
          <w:szCs w:val="24"/>
        </w:rPr>
        <w:t xml:space="preserve">программы сертификаты получили </w:t>
      </w:r>
      <w:r w:rsidR="00BC4304" w:rsidRPr="00BC4304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5</w:t>
      </w:r>
      <w:r w:rsidR="00BC4304" w:rsidRPr="00BC4304">
        <w:rPr>
          <w:sz w:val="24"/>
          <w:szCs w:val="24"/>
        </w:rPr>
        <w:t xml:space="preserve"> гражданина (ветераны или вдовы ветеранов), </w:t>
      </w:r>
      <w:r w:rsidR="00BC4304" w:rsidRPr="00BC4304">
        <w:rPr>
          <w:b/>
          <w:sz w:val="24"/>
          <w:szCs w:val="24"/>
        </w:rPr>
        <w:t xml:space="preserve">7 </w:t>
      </w:r>
      <w:r w:rsidR="00BC4304" w:rsidRPr="00BC4304">
        <w:rPr>
          <w:sz w:val="24"/>
          <w:szCs w:val="24"/>
          <w:u w:val="single"/>
        </w:rPr>
        <w:t xml:space="preserve">в </w:t>
      </w:r>
      <w:r w:rsidR="00BC4304" w:rsidRPr="00BC4304">
        <w:rPr>
          <w:b/>
          <w:sz w:val="24"/>
          <w:szCs w:val="24"/>
          <w:u w:val="single"/>
        </w:rPr>
        <w:t>2015</w:t>
      </w:r>
      <w:r w:rsidR="00BC4304" w:rsidRPr="00BC4304">
        <w:rPr>
          <w:sz w:val="24"/>
          <w:szCs w:val="24"/>
          <w:u w:val="single"/>
        </w:rPr>
        <w:t xml:space="preserve"> году.</w:t>
      </w:r>
    </w:p>
    <w:p w:rsidR="00BC4304" w:rsidRDefault="00BC4304" w:rsidP="00BC4304">
      <w:pPr>
        <w:pStyle w:val="1"/>
        <w:spacing w:after="0" w:line="240" w:lineRule="auto"/>
        <w:ind w:left="0"/>
        <w:rPr>
          <w:sz w:val="24"/>
          <w:szCs w:val="24"/>
        </w:rPr>
      </w:pPr>
    </w:p>
    <w:p w:rsidR="00BC4304" w:rsidRPr="00D26D18" w:rsidRDefault="00BC4304" w:rsidP="00BC430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6D18">
        <w:rPr>
          <w:rFonts w:ascii="Times New Roman" w:hAnsi="Times New Roman"/>
          <w:b/>
          <w:sz w:val="24"/>
          <w:szCs w:val="24"/>
        </w:rPr>
        <w:t>Обеспечени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D26D18">
        <w:rPr>
          <w:rFonts w:ascii="Times New Roman" w:hAnsi="Times New Roman"/>
          <w:b/>
          <w:sz w:val="24"/>
          <w:szCs w:val="24"/>
        </w:rPr>
        <w:t>жильем детей-сирот и детей, оставшихся без попечения родителей</w:t>
      </w:r>
    </w:p>
    <w:p w:rsidR="00BC4304" w:rsidRPr="00D26D18" w:rsidRDefault="00BC4304" w:rsidP="00BC430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C4304" w:rsidRPr="00D26D18" w:rsidRDefault="00BC4304" w:rsidP="00BC4304">
      <w:pPr>
        <w:ind w:firstLine="567"/>
        <w:jc w:val="both"/>
        <w:rPr>
          <w:sz w:val="26"/>
          <w:szCs w:val="26"/>
        </w:rPr>
      </w:pPr>
      <w:r w:rsidRPr="00D26D18">
        <w:rPr>
          <w:sz w:val="26"/>
          <w:szCs w:val="26"/>
        </w:rPr>
        <w:t>По состоянию  на 01 января</w:t>
      </w:r>
      <w:r w:rsidR="002036EC">
        <w:rPr>
          <w:sz w:val="26"/>
          <w:szCs w:val="26"/>
        </w:rPr>
        <w:t xml:space="preserve"> 2016 года в списке детей-сирот</w:t>
      </w:r>
      <w:r w:rsidRPr="00D26D18">
        <w:rPr>
          <w:sz w:val="26"/>
          <w:szCs w:val="26"/>
        </w:rPr>
        <w:t xml:space="preserve"> находятся 61 сирота. Основания для получения жилья наступили у 36 сирот.</w:t>
      </w:r>
    </w:p>
    <w:p w:rsidR="00BC4304" w:rsidRPr="00D26D18" w:rsidRDefault="00BC4304" w:rsidP="00BC4304">
      <w:pPr>
        <w:ind w:firstLine="567"/>
        <w:jc w:val="both"/>
        <w:rPr>
          <w:sz w:val="26"/>
          <w:szCs w:val="26"/>
        </w:rPr>
      </w:pPr>
      <w:r w:rsidRPr="00D26D18">
        <w:rPr>
          <w:sz w:val="26"/>
          <w:szCs w:val="26"/>
        </w:rPr>
        <w:t>В 2015 году за счет федерального бюджета на обеспечение благоустроенными жилыми помещениями было выделено  1</w:t>
      </w:r>
      <w:r>
        <w:rPr>
          <w:sz w:val="26"/>
          <w:szCs w:val="26"/>
        </w:rPr>
        <w:t>,</w:t>
      </w:r>
      <w:r w:rsidRPr="00D26D18">
        <w:rPr>
          <w:sz w:val="26"/>
          <w:szCs w:val="26"/>
        </w:rPr>
        <w:t> </w:t>
      </w:r>
      <w:r>
        <w:rPr>
          <w:sz w:val="26"/>
          <w:szCs w:val="26"/>
        </w:rPr>
        <w:t>8 млн. руб.</w:t>
      </w:r>
      <w:r w:rsidRPr="00D26D18">
        <w:rPr>
          <w:sz w:val="26"/>
          <w:szCs w:val="26"/>
        </w:rPr>
        <w:t xml:space="preserve"> рублей. По итогам конкурса, были заключены 2 контракта, </w:t>
      </w:r>
      <w:r>
        <w:rPr>
          <w:sz w:val="26"/>
          <w:szCs w:val="26"/>
        </w:rPr>
        <w:t>для двух детей-сирот.</w:t>
      </w:r>
    </w:p>
    <w:p w:rsidR="00BC4304" w:rsidRPr="00D26D18" w:rsidRDefault="00BC4304" w:rsidP="00BC4304">
      <w:pPr>
        <w:pStyle w:val="ab"/>
        <w:ind w:left="0" w:firstLine="510"/>
        <w:jc w:val="both"/>
        <w:rPr>
          <w:sz w:val="26"/>
          <w:szCs w:val="26"/>
        </w:rPr>
      </w:pPr>
      <w:r w:rsidRPr="00D26D18">
        <w:rPr>
          <w:sz w:val="26"/>
          <w:szCs w:val="26"/>
        </w:rPr>
        <w:t xml:space="preserve">30 декабря 2013 года между администрацией </w:t>
      </w:r>
      <w:proofErr w:type="spellStart"/>
      <w:r w:rsidRPr="00D26D18">
        <w:rPr>
          <w:sz w:val="26"/>
          <w:szCs w:val="26"/>
        </w:rPr>
        <w:t>Цивильского</w:t>
      </w:r>
      <w:proofErr w:type="spellEnd"/>
      <w:r w:rsidRPr="00D26D18">
        <w:rPr>
          <w:sz w:val="26"/>
          <w:szCs w:val="26"/>
        </w:rPr>
        <w:t xml:space="preserve"> района и ООО «Коллективная строительная организация «Красночетайская» заключены 7 муниципальных контрактов на строительство (приобретение) жилых помещений площадью не менее 33,00 кв.м. Общая цена контрактов составляет 6</w:t>
      </w:r>
      <w:r>
        <w:rPr>
          <w:sz w:val="26"/>
          <w:szCs w:val="26"/>
        </w:rPr>
        <w:t>,1</w:t>
      </w:r>
      <w:r w:rsidRPr="00D26D18">
        <w:rPr>
          <w:sz w:val="26"/>
          <w:szCs w:val="26"/>
        </w:rPr>
        <w:t> </w:t>
      </w:r>
      <w:r>
        <w:rPr>
          <w:sz w:val="26"/>
          <w:szCs w:val="26"/>
        </w:rPr>
        <w:t>млн. руб</w:t>
      </w:r>
      <w:r w:rsidR="00C73E61">
        <w:rPr>
          <w:sz w:val="26"/>
          <w:szCs w:val="26"/>
        </w:rPr>
        <w:t>.</w:t>
      </w:r>
      <w:r w:rsidRPr="00D26D18">
        <w:rPr>
          <w:sz w:val="26"/>
          <w:szCs w:val="26"/>
        </w:rPr>
        <w:t xml:space="preserve"> рублей. В настоящее время </w:t>
      </w:r>
      <w:r>
        <w:rPr>
          <w:sz w:val="26"/>
          <w:szCs w:val="26"/>
        </w:rPr>
        <w:t>подрядчикам</w:t>
      </w:r>
      <w:r w:rsidRPr="00D26D18">
        <w:rPr>
          <w:sz w:val="26"/>
          <w:szCs w:val="26"/>
        </w:rPr>
        <w:t xml:space="preserve"> выплачено 5</w:t>
      </w:r>
      <w:r>
        <w:rPr>
          <w:sz w:val="26"/>
          <w:szCs w:val="26"/>
        </w:rPr>
        <w:t>, 7</w:t>
      </w:r>
      <w:r w:rsidRPr="00D26D18">
        <w:rPr>
          <w:sz w:val="26"/>
          <w:szCs w:val="26"/>
        </w:rPr>
        <w:t> рублей (остаток 370</w:t>
      </w:r>
      <w:r w:rsidR="002036EC">
        <w:rPr>
          <w:sz w:val="26"/>
          <w:szCs w:val="26"/>
        </w:rPr>
        <w:t>,5 тыс.</w:t>
      </w:r>
      <w:r w:rsidRPr="00D26D18">
        <w:rPr>
          <w:sz w:val="26"/>
          <w:szCs w:val="26"/>
        </w:rPr>
        <w:t xml:space="preserve"> рублей).</w:t>
      </w:r>
      <w:r w:rsidR="00624239">
        <w:rPr>
          <w:sz w:val="26"/>
          <w:szCs w:val="26"/>
        </w:rPr>
        <w:t xml:space="preserve"> В связи с неисполнением подрядчиком  договорных обязательств, в частности по газификации жилого дома, велась претензионная работа, </w:t>
      </w:r>
      <w:r w:rsidR="002036EC">
        <w:rPr>
          <w:sz w:val="26"/>
          <w:szCs w:val="26"/>
        </w:rPr>
        <w:t>подан иск в суд</w:t>
      </w:r>
      <w:r w:rsidR="00624239">
        <w:rPr>
          <w:sz w:val="26"/>
          <w:szCs w:val="26"/>
        </w:rPr>
        <w:t xml:space="preserve">. В настоящее время подрядчик  </w:t>
      </w:r>
      <w:proofErr w:type="spellStart"/>
      <w:r w:rsidR="00624239">
        <w:rPr>
          <w:sz w:val="26"/>
          <w:szCs w:val="26"/>
        </w:rPr>
        <w:t>Кадейкин</w:t>
      </w:r>
      <w:proofErr w:type="spellEnd"/>
      <w:r w:rsidR="00624239">
        <w:rPr>
          <w:sz w:val="26"/>
          <w:szCs w:val="26"/>
        </w:rPr>
        <w:t xml:space="preserve"> П.В.  обещает ввести жилой дом в эксплуатацию в  </w:t>
      </w:r>
      <w:r w:rsidR="0050420F">
        <w:rPr>
          <w:sz w:val="26"/>
          <w:szCs w:val="26"/>
        </w:rPr>
        <w:t xml:space="preserve">мае </w:t>
      </w:r>
      <w:r w:rsidR="00624239">
        <w:rPr>
          <w:sz w:val="26"/>
          <w:szCs w:val="26"/>
        </w:rPr>
        <w:t>2016 г.</w:t>
      </w:r>
    </w:p>
    <w:p w:rsidR="00BC4304" w:rsidRPr="00D26D18" w:rsidRDefault="00BC4304" w:rsidP="00BC4304">
      <w:pPr>
        <w:pStyle w:val="ab"/>
        <w:ind w:left="0" w:firstLine="510"/>
        <w:jc w:val="both"/>
        <w:rPr>
          <w:sz w:val="26"/>
          <w:szCs w:val="26"/>
        </w:rPr>
      </w:pPr>
      <w:r w:rsidRPr="00D26D18">
        <w:rPr>
          <w:sz w:val="26"/>
          <w:szCs w:val="26"/>
        </w:rPr>
        <w:t xml:space="preserve">В соответствии с Законом Чувашской Республики от 8 декабря 2015 года №78 «О республиканском бюджете Чувашской Республики на 2016 год» на обеспечение благоустроенными жилыми помещениями детей-сирот </w:t>
      </w:r>
      <w:proofErr w:type="spellStart"/>
      <w:r w:rsidRPr="00D26D18">
        <w:rPr>
          <w:sz w:val="26"/>
          <w:szCs w:val="26"/>
        </w:rPr>
        <w:t>Цивильскому</w:t>
      </w:r>
      <w:proofErr w:type="spellEnd"/>
      <w:r w:rsidRPr="00D26D18">
        <w:rPr>
          <w:sz w:val="26"/>
          <w:szCs w:val="26"/>
        </w:rPr>
        <w:t xml:space="preserve"> району будет выделено 1</w:t>
      </w:r>
      <w:r>
        <w:rPr>
          <w:sz w:val="26"/>
          <w:szCs w:val="26"/>
        </w:rPr>
        <w:t>,</w:t>
      </w:r>
      <w:r w:rsidRPr="00D26D18">
        <w:rPr>
          <w:sz w:val="26"/>
          <w:szCs w:val="26"/>
        </w:rPr>
        <w:t> 8</w:t>
      </w:r>
      <w:r>
        <w:rPr>
          <w:sz w:val="26"/>
          <w:szCs w:val="26"/>
        </w:rPr>
        <w:t xml:space="preserve"> млн. </w:t>
      </w:r>
      <w:r w:rsidRPr="00D26D18">
        <w:rPr>
          <w:sz w:val="26"/>
          <w:szCs w:val="26"/>
        </w:rPr>
        <w:t>рублей (на обеспечение 2 сирот).</w:t>
      </w:r>
    </w:p>
    <w:p w:rsidR="00BC4304" w:rsidRDefault="00BC4304" w:rsidP="00BC4304">
      <w:pPr>
        <w:pStyle w:val="1"/>
        <w:spacing w:after="0" w:line="240" w:lineRule="auto"/>
        <w:ind w:left="0"/>
        <w:rPr>
          <w:sz w:val="24"/>
          <w:szCs w:val="24"/>
        </w:rPr>
      </w:pPr>
    </w:p>
    <w:p w:rsidR="00BC4304" w:rsidRPr="00D26D18" w:rsidRDefault="00BC4304" w:rsidP="00F27FDB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27FDB" w:rsidRDefault="00F27FDB" w:rsidP="00BC430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4304" w:rsidRPr="00D26D18" w:rsidRDefault="00BC4304" w:rsidP="00BC430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6D18">
        <w:rPr>
          <w:rFonts w:ascii="Times New Roman" w:hAnsi="Times New Roman"/>
          <w:b/>
          <w:sz w:val="24"/>
          <w:szCs w:val="24"/>
        </w:rPr>
        <w:lastRenderedPageBreak/>
        <w:t>Обеспечени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D26D18">
        <w:rPr>
          <w:rFonts w:ascii="Times New Roman" w:hAnsi="Times New Roman"/>
          <w:b/>
          <w:sz w:val="24"/>
          <w:szCs w:val="24"/>
        </w:rPr>
        <w:t xml:space="preserve">жильем </w:t>
      </w:r>
      <w:proofErr w:type="gramStart"/>
      <w:r w:rsidRPr="00D26D18">
        <w:rPr>
          <w:rFonts w:ascii="Times New Roman" w:hAnsi="Times New Roman"/>
          <w:b/>
          <w:sz w:val="24"/>
          <w:szCs w:val="24"/>
        </w:rPr>
        <w:t>многодетных</w:t>
      </w:r>
      <w:proofErr w:type="gramEnd"/>
    </w:p>
    <w:p w:rsidR="00BC4304" w:rsidRPr="00D26D18" w:rsidRDefault="00BC4304" w:rsidP="00BC430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4304" w:rsidRPr="00D26D18" w:rsidRDefault="00BC4304" w:rsidP="00BC4304">
      <w:pPr>
        <w:pStyle w:val="ab"/>
        <w:ind w:left="0" w:firstLine="510"/>
        <w:jc w:val="both"/>
        <w:rPr>
          <w:sz w:val="26"/>
          <w:szCs w:val="26"/>
        </w:rPr>
      </w:pPr>
      <w:r w:rsidRPr="00D26D18">
        <w:rPr>
          <w:sz w:val="26"/>
          <w:szCs w:val="26"/>
        </w:rPr>
        <w:t>По состоянию  на 01 января 2016 года в списке семей имеющих 5 и более несовершеннолетних детей стоит 12 семей.</w:t>
      </w:r>
    </w:p>
    <w:p w:rsidR="00BC4304" w:rsidRPr="00D26D18" w:rsidRDefault="00BC4304" w:rsidP="00BC4304">
      <w:pPr>
        <w:ind w:firstLine="567"/>
        <w:jc w:val="both"/>
        <w:rPr>
          <w:sz w:val="26"/>
          <w:szCs w:val="26"/>
        </w:rPr>
      </w:pPr>
      <w:r w:rsidRPr="00D26D18">
        <w:rPr>
          <w:sz w:val="26"/>
          <w:szCs w:val="26"/>
        </w:rPr>
        <w:t>В 2015 году за счет республиканского бюджета на предоставление мер социальной поддержки многодетным семьям было выделено 3 </w:t>
      </w:r>
      <w:r>
        <w:rPr>
          <w:sz w:val="26"/>
          <w:szCs w:val="26"/>
        </w:rPr>
        <w:t>млн.</w:t>
      </w:r>
      <w:r w:rsidRPr="00D26D18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D26D18">
        <w:rPr>
          <w:sz w:val="26"/>
          <w:szCs w:val="26"/>
        </w:rPr>
        <w:t>.</w:t>
      </w:r>
    </w:p>
    <w:p w:rsidR="00BC4304" w:rsidRPr="00D26D18" w:rsidRDefault="00BC4304" w:rsidP="00BC4304">
      <w:pPr>
        <w:ind w:firstLine="567"/>
        <w:jc w:val="both"/>
        <w:rPr>
          <w:sz w:val="26"/>
          <w:szCs w:val="26"/>
        </w:rPr>
      </w:pPr>
      <w:r w:rsidRPr="00D26D18">
        <w:rPr>
          <w:sz w:val="26"/>
          <w:szCs w:val="26"/>
        </w:rPr>
        <w:t xml:space="preserve">По итогам конкурса, были заключены 3 муниципальных контракта на приобретение жилых помещений </w:t>
      </w:r>
      <w:r>
        <w:rPr>
          <w:sz w:val="26"/>
          <w:szCs w:val="26"/>
        </w:rPr>
        <w:t xml:space="preserve">двум семьям </w:t>
      </w:r>
      <w:r w:rsidR="0039481C">
        <w:rPr>
          <w:sz w:val="26"/>
          <w:szCs w:val="26"/>
        </w:rPr>
        <w:t>(</w:t>
      </w:r>
      <w:r>
        <w:rPr>
          <w:sz w:val="26"/>
          <w:szCs w:val="26"/>
        </w:rPr>
        <w:t xml:space="preserve">Крыловым из </w:t>
      </w:r>
      <w:proofErr w:type="spellStart"/>
      <w:r>
        <w:rPr>
          <w:sz w:val="26"/>
          <w:szCs w:val="26"/>
        </w:rPr>
        <w:t>Таушкасинского</w:t>
      </w:r>
      <w:proofErr w:type="spellEnd"/>
      <w:r>
        <w:rPr>
          <w:sz w:val="26"/>
          <w:szCs w:val="26"/>
        </w:rPr>
        <w:t xml:space="preserve"> поселения и Юрьевым  из </w:t>
      </w:r>
      <w:proofErr w:type="spellStart"/>
      <w:r>
        <w:rPr>
          <w:sz w:val="26"/>
          <w:szCs w:val="26"/>
        </w:rPr>
        <w:t>Конарского</w:t>
      </w:r>
      <w:proofErr w:type="spellEnd"/>
      <w:r w:rsidR="0039481C">
        <w:rPr>
          <w:sz w:val="26"/>
          <w:szCs w:val="26"/>
        </w:rPr>
        <w:t xml:space="preserve">  поселения).</w:t>
      </w:r>
    </w:p>
    <w:p w:rsidR="00BC4304" w:rsidRPr="00D26D18" w:rsidRDefault="00BC4304" w:rsidP="00BC4304">
      <w:pPr>
        <w:pStyle w:val="ab"/>
        <w:ind w:left="0" w:firstLine="510"/>
        <w:jc w:val="both"/>
        <w:rPr>
          <w:sz w:val="26"/>
          <w:szCs w:val="26"/>
        </w:rPr>
      </w:pPr>
    </w:p>
    <w:p w:rsidR="00BC4304" w:rsidRPr="00D26D18" w:rsidRDefault="00BC4304" w:rsidP="00BC430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E4A" w:rsidRPr="00D26D18" w:rsidRDefault="00BC4304" w:rsidP="006B53C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6D18">
        <w:rPr>
          <w:rFonts w:ascii="Times New Roman" w:hAnsi="Times New Roman"/>
          <w:b/>
          <w:sz w:val="24"/>
          <w:szCs w:val="24"/>
        </w:rPr>
        <w:t>Р</w:t>
      </w:r>
      <w:r w:rsidR="00456E4A" w:rsidRPr="00D26D18">
        <w:rPr>
          <w:rFonts w:ascii="Times New Roman" w:hAnsi="Times New Roman"/>
          <w:b/>
          <w:sz w:val="24"/>
          <w:szCs w:val="24"/>
        </w:rPr>
        <w:t>еализаци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="00456E4A" w:rsidRPr="00D26D18">
        <w:rPr>
          <w:rFonts w:ascii="Times New Roman" w:hAnsi="Times New Roman"/>
          <w:b/>
          <w:sz w:val="24"/>
          <w:szCs w:val="24"/>
        </w:rPr>
        <w:t xml:space="preserve">республиканской адресной программы </w:t>
      </w:r>
    </w:p>
    <w:p w:rsidR="00456E4A" w:rsidRPr="00D26D18" w:rsidRDefault="00456E4A" w:rsidP="006B53C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6D18">
        <w:rPr>
          <w:rFonts w:ascii="Times New Roman" w:hAnsi="Times New Roman"/>
          <w:b/>
          <w:sz w:val="24"/>
          <w:szCs w:val="24"/>
        </w:rPr>
        <w:t xml:space="preserve">«Переселение граждан из аварийного жилищного фонда, расположенного </w:t>
      </w:r>
    </w:p>
    <w:p w:rsidR="00456E4A" w:rsidRPr="00D26D18" w:rsidRDefault="00456E4A" w:rsidP="006B53C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6D18">
        <w:rPr>
          <w:rFonts w:ascii="Times New Roman" w:hAnsi="Times New Roman"/>
          <w:b/>
          <w:sz w:val="24"/>
          <w:szCs w:val="24"/>
        </w:rPr>
        <w:t>на территории Чувашской Республики» на 2013-2017 годы</w:t>
      </w:r>
    </w:p>
    <w:p w:rsidR="00456E4A" w:rsidRPr="00D26D18" w:rsidRDefault="00456E4A" w:rsidP="006B53C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56E4A" w:rsidRPr="00D26D18" w:rsidRDefault="00456E4A" w:rsidP="00FB7308">
      <w:pPr>
        <w:ind w:firstLine="567"/>
        <w:jc w:val="both"/>
        <w:rPr>
          <w:sz w:val="26"/>
          <w:szCs w:val="26"/>
        </w:rPr>
      </w:pPr>
      <w:r w:rsidRPr="00D26D18">
        <w:rPr>
          <w:sz w:val="26"/>
          <w:szCs w:val="26"/>
        </w:rPr>
        <w:t>В рамках реализации республиканской адресной программы «Переселение граждан из аварийного жилищного фонда</w:t>
      </w:r>
      <w:r w:rsidR="00C73E61">
        <w:rPr>
          <w:sz w:val="26"/>
          <w:szCs w:val="26"/>
        </w:rPr>
        <w:t xml:space="preserve">» </w:t>
      </w:r>
      <w:r w:rsidRPr="00D26D18">
        <w:rPr>
          <w:sz w:val="26"/>
          <w:szCs w:val="26"/>
        </w:rPr>
        <w:t>переселению подлежат  13 домов, признанные аварийными до 01 января 2012 года.</w:t>
      </w:r>
    </w:p>
    <w:p w:rsidR="00456E4A" w:rsidRPr="00D26D18" w:rsidRDefault="00456E4A" w:rsidP="00FB7308">
      <w:pPr>
        <w:ind w:firstLine="567"/>
        <w:jc w:val="both"/>
        <w:rPr>
          <w:sz w:val="26"/>
          <w:szCs w:val="26"/>
        </w:rPr>
      </w:pPr>
      <w:r w:rsidRPr="00D26D18">
        <w:rPr>
          <w:sz w:val="26"/>
          <w:szCs w:val="26"/>
        </w:rPr>
        <w:t>Общая площадь, подлежащая расселению 1 879,9 кв.м., это 50 семей (102 человек).</w:t>
      </w:r>
    </w:p>
    <w:p w:rsidR="00456E4A" w:rsidRPr="00D26D18" w:rsidRDefault="00456E4A" w:rsidP="00FB7308">
      <w:pPr>
        <w:ind w:firstLine="567"/>
        <w:jc w:val="both"/>
        <w:rPr>
          <w:sz w:val="26"/>
          <w:szCs w:val="26"/>
        </w:rPr>
      </w:pPr>
      <w:r w:rsidRPr="00D26D18">
        <w:rPr>
          <w:sz w:val="26"/>
          <w:szCs w:val="26"/>
        </w:rPr>
        <w:t xml:space="preserve">По итогам аукциона были заключены 50 муниципальных контрактов на приобретение жилого помещения общей площадью </w:t>
      </w:r>
      <w:r w:rsidR="00E52453">
        <w:rPr>
          <w:sz w:val="26"/>
          <w:szCs w:val="26"/>
        </w:rPr>
        <w:t>2 тыс.</w:t>
      </w:r>
      <w:r w:rsidRPr="00D26D18">
        <w:rPr>
          <w:sz w:val="26"/>
          <w:szCs w:val="26"/>
        </w:rPr>
        <w:t xml:space="preserve"> кв.м.</w:t>
      </w:r>
    </w:p>
    <w:p w:rsidR="00456E4A" w:rsidRPr="00D26D18" w:rsidRDefault="00456E4A" w:rsidP="00FB7308">
      <w:pPr>
        <w:ind w:firstLine="567"/>
        <w:jc w:val="both"/>
        <w:rPr>
          <w:sz w:val="26"/>
          <w:szCs w:val="26"/>
        </w:rPr>
      </w:pPr>
      <w:r w:rsidRPr="00D26D18">
        <w:rPr>
          <w:sz w:val="26"/>
          <w:szCs w:val="26"/>
        </w:rPr>
        <w:t>Сумма государственной поддержки– 34</w:t>
      </w:r>
      <w:r w:rsidR="00E52453">
        <w:rPr>
          <w:sz w:val="26"/>
          <w:szCs w:val="26"/>
        </w:rPr>
        <w:t>, 4 млн</w:t>
      </w:r>
      <w:proofErr w:type="gramStart"/>
      <w:r w:rsidR="00E52453">
        <w:rPr>
          <w:sz w:val="26"/>
          <w:szCs w:val="26"/>
        </w:rPr>
        <w:t>.</w:t>
      </w:r>
      <w:r w:rsidR="0039481C">
        <w:rPr>
          <w:sz w:val="26"/>
          <w:szCs w:val="26"/>
        </w:rPr>
        <w:t>р</w:t>
      </w:r>
      <w:proofErr w:type="gramEnd"/>
      <w:r w:rsidR="0039481C">
        <w:rPr>
          <w:sz w:val="26"/>
          <w:szCs w:val="26"/>
        </w:rPr>
        <w:t>уб. (</w:t>
      </w:r>
      <w:r w:rsidRPr="00D26D18">
        <w:rPr>
          <w:sz w:val="26"/>
          <w:szCs w:val="26"/>
        </w:rPr>
        <w:t>22</w:t>
      </w:r>
      <w:r w:rsidR="00E52453">
        <w:rPr>
          <w:sz w:val="26"/>
          <w:szCs w:val="26"/>
        </w:rPr>
        <w:t>,</w:t>
      </w:r>
      <w:r w:rsidRPr="00D26D18">
        <w:rPr>
          <w:sz w:val="26"/>
          <w:szCs w:val="26"/>
        </w:rPr>
        <w:t> </w:t>
      </w:r>
      <w:r w:rsidR="00E52453">
        <w:rPr>
          <w:sz w:val="26"/>
          <w:szCs w:val="26"/>
        </w:rPr>
        <w:t>8 млн. руб.</w:t>
      </w:r>
      <w:r w:rsidRPr="00D26D18">
        <w:rPr>
          <w:sz w:val="26"/>
          <w:szCs w:val="26"/>
        </w:rPr>
        <w:t xml:space="preserve"> за счет средств государственной корпорации – Фонда содействия реформированию жилищно-коммунального хозяйства,  11</w:t>
      </w:r>
      <w:r w:rsidR="00E52453">
        <w:rPr>
          <w:sz w:val="26"/>
          <w:szCs w:val="26"/>
        </w:rPr>
        <w:t>,</w:t>
      </w:r>
      <w:r w:rsidRPr="00D26D18">
        <w:rPr>
          <w:sz w:val="26"/>
          <w:szCs w:val="26"/>
        </w:rPr>
        <w:t> 6</w:t>
      </w:r>
      <w:r w:rsidR="00E52453">
        <w:rPr>
          <w:sz w:val="26"/>
          <w:szCs w:val="26"/>
        </w:rPr>
        <w:t xml:space="preserve"> </w:t>
      </w:r>
      <w:r w:rsidRPr="00D26D18">
        <w:rPr>
          <w:sz w:val="26"/>
          <w:szCs w:val="26"/>
        </w:rPr>
        <w:t>за счет средств республиканско</w:t>
      </w:r>
      <w:r w:rsidR="0039481C">
        <w:rPr>
          <w:sz w:val="26"/>
          <w:szCs w:val="26"/>
        </w:rPr>
        <w:t>го бюджета Чувашской Республики).</w:t>
      </w:r>
    </w:p>
    <w:p w:rsidR="00456E4A" w:rsidRDefault="00456E4A" w:rsidP="00FB7308">
      <w:pPr>
        <w:ind w:firstLine="567"/>
        <w:jc w:val="both"/>
        <w:rPr>
          <w:sz w:val="26"/>
          <w:szCs w:val="26"/>
        </w:rPr>
      </w:pPr>
      <w:r w:rsidRPr="00D26D18">
        <w:rPr>
          <w:sz w:val="26"/>
          <w:szCs w:val="26"/>
        </w:rPr>
        <w:t>В результате реализации II этапа Программы будет полностью решен вопрос с переселением граждан из жилищного фонда, признанного аварийным до 01.01.2012 г.</w:t>
      </w:r>
    </w:p>
    <w:p w:rsidR="00E52453" w:rsidRPr="00D26D18" w:rsidRDefault="00E52453" w:rsidP="00FB73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 день не переселены 2 семьи (Егоровы и Алексеевы)</w:t>
      </w:r>
      <w:r w:rsidR="00C73E61">
        <w:rPr>
          <w:sz w:val="26"/>
          <w:szCs w:val="26"/>
        </w:rPr>
        <w:t>.</w:t>
      </w:r>
      <w:r>
        <w:rPr>
          <w:sz w:val="26"/>
          <w:szCs w:val="26"/>
        </w:rPr>
        <w:t xml:space="preserve">  У Алексеевых идет суд по разделу имущества.   Егоровы хотят  </w:t>
      </w:r>
      <w:r w:rsidR="0039481C">
        <w:rPr>
          <w:sz w:val="26"/>
          <w:szCs w:val="26"/>
        </w:rPr>
        <w:t>три одно</w:t>
      </w:r>
      <w:r>
        <w:rPr>
          <w:sz w:val="26"/>
          <w:szCs w:val="26"/>
        </w:rPr>
        <w:t>комнатн</w:t>
      </w:r>
      <w:r w:rsidR="0039481C">
        <w:rPr>
          <w:sz w:val="26"/>
          <w:szCs w:val="26"/>
        </w:rPr>
        <w:t xml:space="preserve">ые квартиры </w:t>
      </w:r>
      <w:r>
        <w:rPr>
          <w:sz w:val="26"/>
          <w:szCs w:val="26"/>
        </w:rPr>
        <w:t xml:space="preserve"> вместо </w:t>
      </w:r>
      <w:r w:rsidR="00C73E61">
        <w:rPr>
          <w:sz w:val="26"/>
          <w:szCs w:val="26"/>
        </w:rPr>
        <w:t>положенн</w:t>
      </w:r>
      <w:r w:rsidR="0039481C">
        <w:rPr>
          <w:sz w:val="26"/>
          <w:szCs w:val="26"/>
        </w:rPr>
        <w:t>ых</w:t>
      </w:r>
      <w:r w:rsidR="00C73E61">
        <w:rPr>
          <w:sz w:val="26"/>
          <w:szCs w:val="26"/>
        </w:rPr>
        <w:t xml:space="preserve">  </w:t>
      </w:r>
      <w:r>
        <w:rPr>
          <w:sz w:val="26"/>
          <w:szCs w:val="26"/>
        </w:rPr>
        <w:t>двух</w:t>
      </w:r>
      <w:r w:rsidR="00C73E61">
        <w:rPr>
          <w:sz w:val="26"/>
          <w:szCs w:val="26"/>
        </w:rPr>
        <w:t xml:space="preserve"> </w:t>
      </w:r>
      <w:r w:rsidR="0039481C">
        <w:rPr>
          <w:sz w:val="26"/>
          <w:szCs w:val="26"/>
        </w:rPr>
        <w:t xml:space="preserve"> одно</w:t>
      </w:r>
      <w:r>
        <w:rPr>
          <w:sz w:val="26"/>
          <w:szCs w:val="26"/>
        </w:rPr>
        <w:t>комнатн</w:t>
      </w:r>
      <w:r w:rsidR="0039481C">
        <w:rPr>
          <w:sz w:val="26"/>
          <w:szCs w:val="26"/>
        </w:rPr>
        <w:t>ых</w:t>
      </w:r>
      <w:r>
        <w:rPr>
          <w:sz w:val="26"/>
          <w:szCs w:val="26"/>
        </w:rPr>
        <w:t>, в отношении их подан иск в суд по принудительному переселению.</w:t>
      </w:r>
    </w:p>
    <w:p w:rsidR="00456E4A" w:rsidRPr="00D26D18" w:rsidRDefault="00456E4A" w:rsidP="00FB7308">
      <w:pPr>
        <w:ind w:firstLine="567"/>
        <w:jc w:val="both"/>
        <w:rPr>
          <w:sz w:val="26"/>
          <w:szCs w:val="26"/>
        </w:rPr>
      </w:pPr>
      <w:proofErr w:type="gramStart"/>
      <w:r w:rsidRPr="00D26D18">
        <w:rPr>
          <w:sz w:val="26"/>
          <w:szCs w:val="26"/>
          <w:lang w:val="en-US"/>
        </w:rPr>
        <w:t>III</w:t>
      </w:r>
      <w:r w:rsidRPr="00D26D18">
        <w:rPr>
          <w:sz w:val="26"/>
          <w:szCs w:val="26"/>
        </w:rPr>
        <w:t xml:space="preserve"> этап реализации республиканской адресной программы «Переселение граждан из аварийного жилищного фонда</w:t>
      </w:r>
      <w:r w:rsidR="00C73E61">
        <w:rPr>
          <w:sz w:val="26"/>
          <w:szCs w:val="26"/>
        </w:rPr>
        <w:t>»</w:t>
      </w:r>
      <w:r w:rsidRPr="00D26D18">
        <w:rPr>
          <w:i/>
          <w:sz w:val="26"/>
          <w:szCs w:val="26"/>
        </w:rPr>
        <w:t xml:space="preserve">» </w:t>
      </w:r>
      <w:r w:rsidRPr="00D26D18">
        <w:rPr>
          <w:sz w:val="26"/>
          <w:szCs w:val="26"/>
        </w:rPr>
        <w:t>в Цивильском районе не предусмотрен.</w:t>
      </w:r>
      <w:proofErr w:type="gramEnd"/>
    </w:p>
    <w:p w:rsidR="00456E4A" w:rsidRDefault="00456E4A" w:rsidP="00FB7308">
      <w:pPr>
        <w:ind w:firstLine="567"/>
        <w:jc w:val="both"/>
        <w:rPr>
          <w:sz w:val="26"/>
          <w:szCs w:val="26"/>
        </w:rPr>
      </w:pPr>
      <w:r w:rsidRPr="00D26D18">
        <w:rPr>
          <w:sz w:val="26"/>
          <w:szCs w:val="26"/>
        </w:rPr>
        <w:t xml:space="preserve">В настоящее время на территории </w:t>
      </w:r>
      <w:proofErr w:type="spellStart"/>
      <w:r w:rsidRPr="00D26D18">
        <w:rPr>
          <w:sz w:val="26"/>
          <w:szCs w:val="26"/>
        </w:rPr>
        <w:t>Цивильского</w:t>
      </w:r>
      <w:proofErr w:type="spellEnd"/>
      <w:r w:rsidRPr="00D26D18">
        <w:rPr>
          <w:sz w:val="26"/>
          <w:szCs w:val="26"/>
        </w:rPr>
        <w:t xml:space="preserve"> района остается 7 домов, признанных аварийными после 1.01.2012 года, общей площадью 1</w:t>
      </w:r>
      <w:r w:rsidR="00E52453">
        <w:rPr>
          <w:sz w:val="26"/>
          <w:szCs w:val="26"/>
        </w:rPr>
        <w:t>,</w:t>
      </w:r>
      <w:r w:rsidRPr="00D26D18">
        <w:rPr>
          <w:sz w:val="26"/>
          <w:szCs w:val="26"/>
        </w:rPr>
        <w:t>2</w:t>
      </w:r>
      <w:r w:rsidR="00E52453">
        <w:rPr>
          <w:sz w:val="26"/>
          <w:szCs w:val="26"/>
        </w:rPr>
        <w:t xml:space="preserve"> тыс.</w:t>
      </w:r>
      <w:r w:rsidRPr="00D26D18">
        <w:rPr>
          <w:sz w:val="26"/>
          <w:szCs w:val="26"/>
        </w:rPr>
        <w:t xml:space="preserve">кв.м., 32 семьи (92 человека). </w:t>
      </w:r>
    </w:p>
    <w:p w:rsidR="00E52453" w:rsidRPr="00D26D18" w:rsidRDefault="00E52453" w:rsidP="00FB7308">
      <w:pPr>
        <w:ind w:firstLine="567"/>
        <w:jc w:val="both"/>
        <w:rPr>
          <w:sz w:val="26"/>
          <w:szCs w:val="26"/>
        </w:rPr>
      </w:pPr>
    </w:p>
    <w:p w:rsidR="00456E4A" w:rsidRPr="00D26D18" w:rsidRDefault="00456E4A" w:rsidP="00BC4304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56E4A" w:rsidRPr="00D26D18" w:rsidRDefault="00456E4A" w:rsidP="006B53C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6D18">
        <w:rPr>
          <w:rFonts w:ascii="Times New Roman" w:hAnsi="Times New Roman"/>
          <w:b/>
          <w:sz w:val="24"/>
          <w:szCs w:val="24"/>
        </w:rPr>
        <w:t>реализаци</w:t>
      </w:r>
      <w:r w:rsidR="00BC4304">
        <w:rPr>
          <w:rFonts w:ascii="Times New Roman" w:hAnsi="Times New Roman"/>
          <w:b/>
          <w:sz w:val="24"/>
          <w:szCs w:val="24"/>
        </w:rPr>
        <w:t>я</w:t>
      </w:r>
      <w:r w:rsidRPr="00D26D18">
        <w:rPr>
          <w:rFonts w:ascii="Times New Roman" w:hAnsi="Times New Roman"/>
          <w:b/>
          <w:sz w:val="24"/>
          <w:szCs w:val="24"/>
        </w:rPr>
        <w:t xml:space="preserve"> федеральной целевой программы «Устойчивое развитие сельских территорий» на 2014-2017 годы и на период до 2020 года</w:t>
      </w:r>
    </w:p>
    <w:p w:rsidR="00456E4A" w:rsidRPr="00D26D18" w:rsidRDefault="00456E4A" w:rsidP="006B53C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56E4A" w:rsidRPr="00D26D18" w:rsidRDefault="00456E4A" w:rsidP="00FB7308">
      <w:pPr>
        <w:pStyle w:val="ab"/>
        <w:ind w:left="0" w:firstLine="510"/>
        <w:jc w:val="both"/>
        <w:rPr>
          <w:sz w:val="26"/>
          <w:szCs w:val="26"/>
        </w:rPr>
      </w:pPr>
      <w:r w:rsidRPr="00D26D18">
        <w:rPr>
          <w:sz w:val="26"/>
          <w:szCs w:val="26"/>
        </w:rPr>
        <w:t>По состоянию на 01.01.201</w:t>
      </w:r>
      <w:r w:rsidR="0039481C">
        <w:rPr>
          <w:sz w:val="26"/>
          <w:szCs w:val="26"/>
        </w:rPr>
        <w:t>6</w:t>
      </w:r>
      <w:r w:rsidRPr="00D26D18">
        <w:rPr>
          <w:sz w:val="26"/>
          <w:szCs w:val="26"/>
        </w:rPr>
        <w:t xml:space="preserve"> года в очереди на получение сертификата на строительство (приобретение) жилья в сельской местности в категории «граждане» стоят 15 граждан и 15 молодых специалистов.</w:t>
      </w:r>
    </w:p>
    <w:p w:rsidR="00456E4A" w:rsidRPr="00D26D18" w:rsidRDefault="00456E4A" w:rsidP="00FB7308">
      <w:pPr>
        <w:pStyle w:val="ab"/>
        <w:ind w:left="0" w:firstLine="510"/>
        <w:jc w:val="both"/>
        <w:rPr>
          <w:sz w:val="26"/>
          <w:szCs w:val="26"/>
        </w:rPr>
      </w:pPr>
      <w:r w:rsidRPr="00D26D18">
        <w:rPr>
          <w:sz w:val="26"/>
          <w:szCs w:val="26"/>
        </w:rPr>
        <w:t>В 2015 году социальную выплату получили 10 семей, общей суммой 7 </w:t>
      </w:r>
      <w:r w:rsidR="00F430E7">
        <w:rPr>
          <w:sz w:val="26"/>
          <w:szCs w:val="26"/>
        </w:rPr>
        <w:t>млн.</w:t>
      </w:r>
      <w:r w:rsidRPr="00D26D18">
        <w:rPr>
          <w:sz w:val="26"/>
          <w:szCs w:val="26"/>
        </w:rPr>
        <w:t xml:space="preserve"> рублей. Из них 3 граждан (общая сумма 2</w:t>
      </w:r>
      <w:r w:rsidR="00F430E7">
        <w:rPr>
          <w:sz w:val="26"/>
          <w:szCs w:val="26"/>
        </w:rPr>
        <w:t>,1 млн</w:t>
      </w:r>
      <w:proofErr w:type="gramStart"/>
      <w:r w:rsidR="00F430E7">
        <w:rPr>
          <w:sz w:val="26"/>
          <w:szCs w:val="26"/>
        </w:rPr>
        <w:t>.</w:t>
      </w:r>
      <w:r w:rsidRPr="00D26D18">
        <w:rPr>
          <w:sz w:val="26"/>
          <w:szCs w:val="26"/>
        </w:rPr>
        <w:t>р</w:t>
      </w:r>
      <w:proofErr w:type="gramEnd"/>
      <w:r w:rsidRPr="00D26D18">
        <w:rPr>
          <w:sz w:val="26"/>
          <w:szCs w:val="26"/>
        </w:rPr>
        <w:t>уб.) и 7 моло</w:t>
      </w:r>
      <w:r w:rsidR="00F430E7">
        <w:rPr>
          <w:sz w:val="26"/>
          <w:szCs w:val="26"/>
        </w:rPr>
        <w:t xml:space="preserve">дых специалистов (общая сумма 4,9 млн. </w:t>
      </w:r>
      <w:r w:rsidRPr="00D26D18">
        <w:rPr>
          <w:sz w:val="26"/>
          <w:szCs w:val="26"/>
        </w:rPr>
        <w:t xml:space="preserve">руб.) </w:t>
      </w:r>
    </w:p>
    <w:p w:rsidR="00456E4A" w:rsidRPr="00D26D18" w:rsidRDefault="00F430E7" w:rsidP="00F430E7">
      <w:pPr>
        <w:pStyle w:val="ab"/>
        <w:ind w:left="0" w:firstLine="51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56E4A" w:rsidRPr="00D26D18">
        <w:rPr>
          <w:sz w:val="26"/>
          <w:szCs w:val="26"/>
        </w:rPr>
        <w:t xml:space="preserve"> 2016 году </w:t>
      </w:r>
      <w:r w:rsidRPr="00D26D18">
        <w:rPr>
          <w:sz w:val="26"/>
          <w:szCs w:val="26"/>
        </w:rPr>
        <w:t xml:space="preserve">объем финансирования </w:t>
      </w:r>
      <w:r w:rsidR="00456E4A" w:rsidRPr="00D26D18">
        <w:rPr>
          <w:sz w:val="26"/>
          <w:szCs w:val="26"/>
        </w:rPr>
        <w:t>составит 7 </w:t>
      </w:r>
      <w:r>
        <w:rPr>
          <w:sz w:val="26"/>
          <w:szCs w:val="26"/>
        </w:rPr>
        <w:t>млн.</w:t>
      </w:r>
      <w:r w:rsidR="0039481C">
        <w:rPr>
          <w:sz w:val="26"/>
          <w:szCs w:val="26"/>
        </w:rPr>
        <w:t xml:space="preserve"> </w:t>
      </w:r>
      <w:r w:rsidR="00456E4A" w:rsidRPr="00D26D18">
        <w:rPr>
          <w:sz w:val="26"/>
          <w:szCs w:val="26"/>
        </w:rPr>
        <w:t xml:space="preserve">рублей. </w:t>
      </w:r>
    </w:p>
    <w:p w:rsidR="00456E4A" w:rsidRPr="00D26D18" w:rsidRDefault="00456E4A" w:rsidP="006B53CF">
      <w:pPr>
        <w:jc w:val="both"/>
        <w:rPr>
          <w:sz w:val="24"/>
          <w:szCs w:val="24"/>
        </w:rPr>
      </w:pPr>
      <w:r w:rsidRPr="00D26D18">
        <w:rPr>
          <w:sz w:val="24"/>
          <w:szCs w:val="24"/>
        </w:rPr>
        <w:t xml:space="preserve"> </w:t>
      </w:r>
    </w:p>
    <w:p w:rsidR="00456E4A" w:rsidRPr="00D26D18" w:rsidRDefault="00456E4A" w:rsidP="006B53CF">
      <w:pPr>
        <w:jc w:val="center"/>
        <w:rPr>
          <w:b/>
          <w:sz w:val="24"/>
          <w:szCs w:val="24"/>
        </w:rPr>
      </w:pPr>
      <w:r w:rsidRPr="00D26D18">
        <w:rPr>
          <w:b/>
          <w:sz w:val="24"/>
          <w:szCs w:val="24"/>
        </w:rPr>
        <w:t xml:space="preserve">Строительство </w:t>
      </w:r>
      <w:r w:rsidR="00E95AB2">
        <w:rPr>
          <w:b/>
          <w:sz w:val="24"/>
          <w:szCs w:val="24"/>
        </w:rPr>
        <w:t xml:space="preserve">ФАП  в рамках Соглашений с </w:t>
      </w:r>
      <w:proofErr w:type="spellStart"/>
      <w:r w:rsidR="00E95AB2">
        <w:rPr>
          <w:b/>
          <w:sz w:val="24"/>
          <w:szCs w:val="24"/>
        </w:rPr>
        <w:t>Минздравсоцразвития</w:t>
      </w:r>
      <w:proofErr w:type="spellEnd"/>
      <w:r w:rsidR="00E95AB2">
        <w:rPr>
          <w:b/>
          <w:sz w:val="24"/>
          <w:szCs w:val="24"/>
        </w:rPr>
        <w:t xml:space="preserve"> ЧР</w:t>
      </w:r>
    </w:p>
    <w:p w:rsidR="00456E4A" w:rsidRPr="00D26D18" w:rsidRDefault="00456E4A" w:rsidP="006B53CF">
      <w:pPr>
        <w:jc w:val="both"/>
        <w:rPr>
          <w:b/>
          <w:sz w:val="24"/>
          <w:szCs w:val="24"/>
        </w:rPr>
      </w:pPr>
    </w:p>
    <w:p w:rsidR="00FC6301" w:rsidRDefault="00456E4A" w:rsidP="00C87991">
      <w:pPr>
        <w:jc w:val="both"/>
        <w:rPr>
          <w:sz w:val="24"/>
          <w:szCs w:val="24"/>
        </w:rPr>
      </w:pPr>
      <w:r w:rsidRPr="00D26D18">
        <w:rPr>
          <w:sz w:val="24"/>
          <w:szCs w:val="24"/>
        </w:rPr>
        <w:t xml:space="preserve">          В 2015 году построено  три  фельдшерско-акушерских пункта: в д. </w:t>
      </w:r>
      <w:proofErr w:type="spellStart"/>
      <w:r w:rsidRPr="00D26D18">
        <w:rPr>
          <w:sz w:val="24"/>
          <w:szCs w:val="24"/>
        </w:rPr>
        <w:t>Чиричкасы</w:t>
      </w:r>
      <w:proofErr w:type="spellEnd"/>
      <w:r w:rsidRPr="00D26D18">
        <w:rPr>
          <w:sz w:val="24"/>
          <w:szCs w:val="24"/>
        </w:rPr>
        <w:t xml:space="preserve">, </w:t>
      </w:r>
      <w:proofErr w:type="spellStart"/>
      <w:r w:rsidRPr="00D26D18">
        <w:rPr>
          <w:sz w:val="24"/>
          <w:szCs w:val="24"/>
        </w:rPr>
        <w:t>Селюскеры</w:t>
      </w:r>
      <w:proofErr w:type="spellEnd"/>
      <w:r w:rsidRPr="00D26D18">
        <w:rPr>
          <w:sz w:val="24"/>
          <w:szCs w:val="24"/>
        </w:rPr>
        <w:t xml:space="preserve"> и  </w:t>
      </w:r>
      <w:proofErr w:type="spellStart"/>
      <w:r w:rsidRPr="00D26D18">
        <w:rPr>
          <w:sz w:val="24"/>
          <w:szCs w:val="24"/>
        </w:rPr>
        <w:t>Хорамалы</w:t>
      </w:r>
      <w:proofErr w:type="spellEnd"/>
      <w:r w:rsidRPr="00D26D18">
        <w:rPr>
          <w:sz w:val="24"/>
          <w:szCs w:val="24"/>
        </w:rPr>
        <w:t xml:space="preserve">, а  также закончено благоустройство   прилегающих территорий    в д. </w:t>
      </w:r>
      <w:proofErr w:type="spellStart"/>
      <w:r w:rsidRPr="00D26D18">
        <w:rPr>
          <w:sz w:val="24"/>
          <w:szCs w:val="24"/>
        </w:rPr>
        <w:t>Булдеево</w:t>
      </w:r>
      <w:proofErr w:type="spellEnd"/>
      <w:r w:rsidRPr="00D26D18">
        <w:rPr>
          <w:sz w:val="24"/>
          <w:szCs w:val="24"/>
        </w:rPr>
        <w:t xml:space="preserve"> и Татарские </w:t>
      </w:r>
      <w:proofErr w:type="spellStart"/>
      <w:r w:rsidRPr="00D26D18">
        <w:rPr>
          <w:sz w:val="24"/>
          <w:szCs w:val="24"/>
        </w:rPr>
        <w:t>Кунаши</w:t>
      </w:r>
      <w:proofErr w:type="spellEnd"/>
      <w:r w:rsidRPr="00D26D18">
        <w:rPr>
          <w:sz w:val="24"/>
          <w:szCs w:val="24"/>
        </w:rPr>
        <w:t xml:space="preserve">.  Всего на обеспечение инженерными сетями  и благоустройство </w:t>
      </w:r>
      <w:proofErr w:type="spellStart"/>
      <w:r w:rsidRPr="00D26D18">
        <w:rPr>
          <w:sz w:val="24"/>
          <w:szCs w:val="24"/>
        </w:rPr>
        <w:t>ФАПов</w:t>
      </w:r>
      <w:proofErr w:type="spellEnd"/>
      <w:r w:rsidRPr="00D26D18">
        <w:rPr>
          <w:sz w:val="24"/>
          <w:szCs w:val="24"/>
        </w:rPr>
        <w:t xml:space="preserve">  направлено  1</w:t>
      </w:r>
      <w:r w:rsidR="00F430E7">
        <w:rPr>
          <w:sz w:val="24"/>
          <w:szCs w:val="24"/>
        </w:rPr>
        <w:t>,</w:t>
      </w:r>
      <w:r w:rsidRPr="00D26D18">
        <w:rPr>
          <w:sz w:val="24"/>
          <w:szCs w:val="24"/>
        </w:rPr>
        <w:t> </w:t>
      </w:r>
      <w:r w:rsidR="00F430E7">
        <w:rPr>
          <w:sz w:val="24"/>
          <w:szCs w:val="24"/>
        </w:rPr>
        <w:t>2 млн.</w:t>
      </w:r>
      <w:r w:rsidRPr="00D26D18">
        <w:rPr>
          <w:sz w:val="24"/>
          <w:szCs w:val="24"/>
        </w:rPr>
        <w:t xml:space="preserve"> рублей  из местного бюджета.</w:t>
      </w:r>
    </w:p>
    <w:p w:rsidR="00456E4A" w:rsidRDefault="00FC6301" w:rsidP="00C879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декабре 2015  введено в эксплуатацию после капитального ремонта детское отделение  </w:t>
      </w:r>
      <w:proofErr w:type="spellStart"/>
      <w:r>
        <w:rPr>
          <w:sz w:val="24"/>
          <w:szCs w:val="24"/>
        </w:rPr>
        <w:t>Цивильской</w:t>
      </w:r>
      <w:proofErr w:type="spellEnd"/>
      <w:r>
        <w:rPr>
          <w:sz w:val="24"/>
          <w:szCs w:val="24"/>
        </w:rPr>
        <w:t xml:space="preserve"> ЦРБ</w:t>
      </w:r>
      <w:r w:rsidR="00EB489C">
        <w:rPr>
          <w:sz w:val="24"/>
          <w:szCs w:val="24"/>
        </w:rPr>
        <w:t>, на что направлено 4,0 млн. руб.</w:t>
      </w:r>
    </w:p>
    <w:p w:rsidR="00456E4A" w:rsidRDefault="00456E4A" w:rsidP="006B53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9481C">
        <w:rPr>
          <w:sz w:val="24"/>
          <w:szCs w:val="24"/>
        </w:rPr>
        <w:t>В связи с тем, что на территории  сельских поселений расположено большое количество многоквартирных домов, имеются  детские сады, школы в</w:t>
      </w:r>
      <w:r>
        <w:rPr>
          <w:sz w:val="24"/>
          <w:szCs w:val="24"/>
        </w:rPr>
        <w:t>едется работа по приведению в соответствии с требованиями системы водоотведения сельских поселений</w:t>
      </w:r>
      <w:r w:rsidR="003948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9481C">
        <w:rPr>
          <w:sz w:val="24"/>
          <w:szCs w:val="24"/>
        </w:rPr>
        <w:t>Ут</w:t>
      </w:r>
      <w:r>
        <w:rPr>
          <w:sz w:val="24"/>
          <w:szCs w:val="24"/>
        </w:rPr>
        <w:t>вержден проект строительства БОС д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торые </w:t>
      </w:r>
      <w:proofErr w:type="spellStart"/>
      <w:r>
        <w:rPr>
          <w:sz w:val="24"/>
          <w:szCs w:val="24"/>
        </w:rPr>
        <w:t>Вурманкасы</w:t>
      </w:r>
      <w:proofErr w:type="spellEnd"/>
      <w:r>
        <w:rPr>
          <w:sz w:val="24"/>
          <w:szCs w:val="24"/>
        </w:rPr>
        <w:t xml:space="preserve"> на 120м³/сутки, разработан проект реконструкции системы водоотведения БОС </w:t>
      </w:r>
      <w:proofErr w:type="spellStart"/>
      <w:r>
        <w:rPr>
          <w:sz w:val="24"/>
          <w:szCs w:val="24"/>
        </w:rPr>
        <w:t>п.Конары</w:t>
      </w:r>
      <w:proofErr w:type="spellEnd"/>
      <w:r>
        <w:rPr>
          <w:sz w:val="24"/>
          <w:szCs w:val="24"/>
        </w:rPr>
        <w:t xml:space="preserve"> на 30м³/сутки, начата работа по подготовке проектно-сметной документации на реконструкцию БОС </w:t>
      </w:r>
      <w:proofErr w:type="spellStart"/>
      <w:r>
        <w:rPr>
          <w:sz w:val="24"/>
          <w:szCs w:val="24"/>
        </w:rPr>
        <w:t>д.Тувси</w:t>
      </w:r>
      <w:proofErr w:type="spellEnd"/>
      <w:r>
        <w:rPr>
          <w:sz w:val="24"/>
          <w:szCs w:val="24"/>
        </w:rPr>
        <w:t>.</w:t>
      </w:r>
    </w:p>
    <w:p w:rsidR="00456E4A" w:rsidRPr="00D26D18" w:rsidRDefault="00456E4A" w:rsidP="006B53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Готовится проектная  документация на капремонт ГТС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ирши</w:t>
      </w:r>
      <w:proofErr w:type="spellEnd"/>
      <w:r>
        <w:rPr>
          <w:sz w:val="24"/>
          <w:szCs w:val="24"/>
        </w:rPr>
        <w:t>: проведены инженерно-строительные изыскания, выполнена оценка рисков вреда при аварийных ситуациях.</w:t>
      </w:r>
    </w:p>
    <w:p w:rsidR="00456E4A" w:rsidRDefault="00456E4A" w:rsidP="00113B3D">
      <w:pPr>
        <w:rPr>
          <w:b/>
          <w:sz w:val="24"/>
          <w:szCs w:val="24"/>
        </w:rPr>
      </w:pPr>
    </w:p>
    <w:p w:rsidR="00456E4A" w:rsidRDefault="00456E4A" w:rsidP="00C87991">
      <w:pPr>
        <w:jc w:val="center"/>
        <w:rPr>
          <w:b/>
          <w:sz w:val="24"/>
          <w:szCs w:val="24"/>
        </w:rPr>
      </w:pPr>
    </w:p>
    <w:p w:rsidR="00456E4A" w:rsidRPr="00D26D18" w:rsidRDefault="00FC6301" w:rsidP="006241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456E4A" w:rsidRPr="00D26D18">
        <w:rPr>
          <w:b/>
          <w:sz w:val="24"/>
          <w:szCs w:val="24"/>
        </w:rPr>
        <w:t xml:space="preserve"> ЖКХ и благоустройство</w:t>
      </w:r>
    </w:p>
    <w:p w:rsidR="00456E4A" w:rsidRPr="00113B3D" w:rsidRDefault="00F430E7" w:rsidP="00326D39">
      <w:pPr>
        <w:pStyle w:val="a3"/>
        <w:ind w:right="-1" w:firstLine="720"/>
        <w:rPr>
          <w:sz w:val="24"/>
          <w:szCs w:val="24"/>
        </w:rPr>
      </w:pPr>
      <w:r>
        <w:rPr>
          <w:sz w:val="24"/>
          <w:szCs w:val="24"/>
        </w:rPr>
        <w:t>По программе «Благоустройство»</w:t>
      </w:r>
      <w:r w:rsidR="00456E4A" w:rsidRPr="00113B3D">
        <w:rPr>
          <w:bCs/>
          <w:sz w:val="24"/>
          <w:szCs w:val="24"/>
        </w:rPr>
        <w:t xml:space="preserve"> </w:t>
      </w:r>
      <w:r w:rsidR="00456E4A" w:rsidRPr="00113B3D">
        <w:rPr>
          <w:sz w:val="24"/>
          <w:szCs w:val="24"/>
        </w:rPr>
        <w:t>выполнены следующие виды работ:</w:t>
      </w:r>
    </w:p>
    <w:p w:rsidR="00456E4A" w:rsidRPr="00113B3D" w:rsidRDefault="00AF417F" w:rsidP="00326D39">
      <w:pPr>
        <w:pStyle w:val="a3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E4A" w:rsidRPr="00113B3D">
        <w:rPr>
          <w:sz w:val="24"/>
          <w:szCs w:val="24"/>
        </w:rPr>
        <w:t>администрациями поселений организован сбор и вывоз 845куб.м. отходов, направлено итого 837,3 тыс</w:t>
      </w:r>
      <w:proofErr w:type="gramStart"/>
      <w:r w:rsidR="00456E4A" w:rsidRPr="00113B3D">
        <w:rPr>
          <w:sz w:val="24"/>
          <w:szCs w:val="24"/>
        </w:rPr>
        <w:t>.р</w:t>
      </w:r>
      <w:proofErr w:type="gramEnd"/>
      <w:r w:rsidR="00456E4A" w:rsidRPr="00113B3D">
        <w:rPr>
          <w:sz w:val="24"/>
          <w:szCs w:val="24"/>
        </w:rPr>
        <w:t>уб., в т.ч. 803,4 тыс.руб. местного бюджета, 33,9 тыс.рублей внебюджетных средств;</w:t>
      </w:r>
    </w:p>
    <w:p w:rsidR="00456E4A" w:rsidRPr="00113B3D" w:rsidRDefault="00AF417F" w:rsidP="00AF417F">
      <w:pPr>
        <w:pStyle w:val="a3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E4A" w:rsidRPr="00113B3D">
        <w:rPr>
          <w:sz w:val="24"/>
          <w:szCs w:val="24"/>
        </w:rPr>
        <w:t>ликвидировано несанкционированных свалок и навалов мусора 88</w:t>
      </w:r>
      <w:r w:rsidR="00F430E7">
        <w:rPr>
          <w:sz w:val="24"/>
          <w:szCs w:val="24"/>
        </w:rPr>
        <w:t xml:space="preserve"> </w:t>
      </w:r>
      <w:r w:rsidR="00456E4A" w:rsidRPr="00113B3D">
        <w:rPr>
          <w:sz w:val="24"/>
          <w:szCs w:val="24"/>
        </w:rPr>
        <w:t>шт.  Направлено всего 91,0 тыс</w:t>
      </w:r>
      <w:proofErr w:type="gramStart"/>
      <w:r w:rsidR="00456E4A" w:rsidRPr="00113B3D">
        <w:rPr>
          <w:sz w:val="24"/>
          <w:szCs w:val="24"/>
        </w:rPr>
        <w:t>.р</w:t>
      </w:r>
      <w:proofErr w:type="gramEnd"/>
      <w:r w:rsidR="00456E4A" w:rsidRPr="00113B3D">
        <w:rPr>
          <w:sz w:val="24"/>
          <w:szCs w:val="24"/>
        </w:rPr>
        <w:t>уб., в т.ч. 68,0 средств местного бюджета, 23,0 тыс.руб. внебюджетные средств;</w:t>
      </w:r>
    </w:p>
    <w:p w:rsidR="00456E4A" w:rsidRPr="00113B3D" w:rsidRDefault="00AF417F" w:rsidP="00326D39">
      <w:pPr>
        <w:pStyle w:val="a3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456E4A" w:rsidRPr="00113B3D">
        <w:rPr>
          <w:sz w:val="24"/>
          <w:szCs w:val="24"/>
        </w:rPr>
        <w:t>по подпрограмме «Повышение экологической безопасности</w:t>
      </w:r>
      <w:r w:rsidR="000906DA">
        <w:rPr>
          <w:sz w:val="24"/>
          <w:szCs w:val="24"/>
        </w:rPr>
        <w:t xml:space="preserve">» </w:t>
      </w:r>
      <w:r w:rsidR="00456E4A" w:rsidRPr="00113B3D">
        <w:rPr>
          <w:sz w:val="24"/>
          <w:szCs w:val="24"/>
        </w:rPr>
        <w:t>велись по направлениям:</w:t>
      </w:r>
    </w:p>
    <w:p w:rsidR="00456E4A" w:rsidRPr="00113B3D" w:rsidRDefault="00456E4A" w:rsidP="00326D39">
      <w:pPr>
        <w:pStyle w:val="a3"/>
        <w:ind w:right="-2"/>
        <w:rPr>
          <w:sz w:val="24"/>
          <w:szCs w:val="24"/>
        </w:rPr>
      </w:pPr>
      <w:r w:rsidRPr="00113B3D">
        <w:rPr>
          <w:sz w:val="24"/>
          <w:szCs w:val="24"/>
        </w:rPr>
        <w:t>с ООО НПЦ «Приволжская компания утилизации опасных отходов» в части перевода целевого назначения земельного участка под мусоросортировочный комплекс;</w:t>
      </w:r>
    </w:p>
    <w:p w:rsidR="00456E4A" w:rsidRDefault="00AF417F" w:rsidP="00326D39">
      <w:pPr>
        <w:pStyle w:val="a3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E4A" w:rsidRPr="00113B3D">
        <w:rPr>
          <w:sz w:val="24"/>
          <w:szCs w:val="24"/>
        </w:rPr>
        <w:t>по обеспечению ртутной безопасности территорий с муниципальных бюджетных организаций и населения собрано и вывезено на обезвреживание 1816 шт., договор заключен с НПК «Меркурий» № 0115-4760 от 20.11.2015г., направлено 20,0 тыс. руб. средств местного бюджета;</w:t>
      </w:r>
    </w:p>
    <w:p w:rsidR="000906DA" w:rsidRPr="00113B3D" w:rsidRDefault="000906DA" w:rsidP="00326D39">
      <w:pPr>
        <w:pStyle w:val="a3"/>
        <w:ind w:right="-2"/>
        <w:rPr>
          <w:sz w:val="24"/>
          <w:szCs w:val="24"/>
        </w:rPr>
      </w:pPr>
    </w:p>
    <w:p w:rsidR="00AF417F" w:rsidRPr="004812E0" w:rsidRDefault="00AF417F" w:rsidP="00AF417F">
      <w:pPr>
        <w:ind w:firstLine="720"/>
        <w:jc w:val="both"/>
        <w:rPr>
          <w:sz w:val="24"/>
          <w:szCs w:val="24"/>
        </w:rPr>
      </w:pPr>
    </w:p>
    <w:p w:rsidR="00AF417F" w:rsidRDefault="00AF417F" w:rsidP="00AF417F">
      <w:pPr>
        <w:ind w:firstLine="720"/>
        <w:jc w:val="both"/>
        <w:rPr>
          <w:sz w:val="24"/>
          <w:szCs w:val="24"/>
        </w:rPr>
      </w:pPr>
      <w:r w:rsidRPr="004812E0">
        <w:rPr>
          <w:sz w:val="24"/>
          <w:szCs w:val="24"/>
        </w:rPr>
        <w:t xml:space="preserve">В </w:t>
      </w:r>
      <w:r w:rsidRPr="00E95AB2">
        <w:rPr>
          <w:b/>
          <w:sz w:val="24"/>
          <w:szCs w:val="24"/>
        </w:rPr>
        <w:t>региональную программу капитально ремонта</w:t>
      </w:r>
      <w:r w:rsidRPr="004812E0">
        <w:rPr>
          <w:sz w:val="24"/>
          <w:szCs w:val="24"/>
        </w:rPr>
        <w:t xml:space="preserve"> общего имущества в многоквартирных домах, расположенных на территории Чувашской Республики</w:t>
      </w:r>
      <w:r>
        <w:rPr>
          <w:sz w:val="24"/>
          <w:szCs w:val="24"/>
        </w:rPr>
        <w:t>, на 2014–2043 годы включены 190</w:t>
      </w:r>
      <w:r w:rsidRPr="004812E0">
        <w:rPr>
          <w:sz w:val="24"/>
          <w:szCs w:val="24"/>
        </w:rPr>
        <w:t xml:space="preserve"> </w:t>
      </w:r>
      <w:r>
        <w:rPr>
          <w:sz w:val="24"/>
          <w:szCs w:val="24"/>
        </w:rPr>
        <w:t>МКД</w:t>
      </w:r>
      <w:r w:rsidRPr="004812E0">
        <w:rPr>
          <w:sz w:val="24"/>
          <w:szCs w:val="24"/>
        </w:rPr>
        <w:t xml:space="preserve"> общей площадью 285,8 тыс. кв.м. За период с декабря 2014 года по 1 декабря 2015 года по сведениям Фонда капитального ремонта начислено 16,256 млн. рублей при этом оплата составляет 4,090 млн</w:t>
      </w:r>
      <w:proofErr w:type="gramStart"/>
      <w:r w:rsidRPr="004812E0">
        <w:rPr>
          <w:sz w:val="24"/>
          <w:szCs w:val="24"/>
        </w:rPr>
        <w:t>.р</w:t>
      </w:r>
      <w:proofErr w:type="gramEnd"/>
      <w:r w:rsidRPr="004812E0">
        <w:rPr>
          <w:sz w:val="24"/>
          <w:szCs w:val="24"/>
        </w:rPr>
        <w:t xml:space="preserve">ублей (25%). </w:t>
      </w:r>
    </w:p>
    <w:p w:rsidR="00AF417F" w:rsidRPr="004812E0" w:rsidRDefault="00AF417F" w:rsidP="00AF417F">
      <w:pPr>
        <w:ind w:firstLine="720"/>
        <w:jc w:val="both"/>
        <w:rPr>
          <w:sz w:val="24"/>
          <w:szCs w:val="24"/>
        </w:rPr>
      </w:pPr>
      <w:r w:rsidRPr="004812E0">
        <w:rPr>
          <w:sz w:val="24"/>
          <w:szCs w:val="24"/>
        </w:rPr>
        <w:t xml:space="preserve">В 2015 году в </w:t>
      </w:r>
      <w:r w:rsidRPr="00E95AB2">
        <w:rPr>
          <w:b/>
          <w:sz w:val="24"/>
          <w:szCs w:val="24"/>
        </w:rPr>
        <w:t>рамках программы капитального ремонта</w:t>
      </w:r>
      <w:r w:rsidRPr="004812E0">
        <w:rPr>
          <w:sz w:val="24"/>
          <w:szCs w:val="24"/>
        </w:rPr>
        <w:t xml:space="preserve"> выполнен ремонт внутридомовых систем электроснабжения и газоснабжения в 20 </w:t>
      </w:r>
      <w:r>
        <w:rPr>
          <w:sz w:val="24"/>
          <w:szCs w:val="24"/>
        </w:rPr>
        <w:t>МКД</w:t>
      </w:r>
      <w:r w:rsidRPr="004812E0">
        <w:rPr>
          <w:sz w:val="24"/>
          <w:szCs w:val="24"/>
        </w:rPr>
        <w:t xml:space="preserve"> площадью 7467 кв. метров. Освоено 3,6 млн. руб., в том числе </w:t>
      </w:r>
      <w:proofErr w:type="spellStart"/>
      <w:r w:rsidRPr="004812E0">
        <w:rPr>
          <w:sz w:val="24"/>
          <w:szCs w:val="24"/>
        </w:rPr>
        <w:t>Цивильским</w:t>
      </w:r>
      <w:proofErr w:type="spellEnd"/>
      <w:r w:rsidRPr="004812E0">
        <w:rPr>
          <w:sz w:val="24"/>
          <w:szCs w:val="24"/>
        </w:rPr>
        <w:t xml:space="preserve"> районом выполнено </w:t>
      </w:r>
      <w:proofErr w:type="spellStart"/>
      <w:r w:rsidRPr="004812E0">
        <w:rPr>
          <w:sz w:val="24"/>
          <w:szCs w:val="24"/>
        </w:rPr>
        <w:t>софинансирование</w:t>
      </w:r>
      <w:proofErr w:type="spellEnd"/>
      <w:r w:rsidRPr="004812E0">
        <w:rPr>
          <w:sz w:val="24"/>
          <w:szCs w:val="24"/>
        </w:rPr>
        <w:t xml:space="preserve"> расходов в размере 1</w:t>
      </w:r>
      <w:r>
        <w:rPr>
          <w:sz w:val="24"/>
          <w:szCs w:val="24"/>
        </w:rPr>
        <w:t>,12 млн.</w:t>
      </w:r>
      <w:r w:rsidRPr="004812E0">
        <w:rPr>
          <w:sz w:val="24"/>
          <w:szCs w:val="24"/>
        </w:rPr>
        <w:t xml:space="preserve"> рублей бюджета </w:t>
      </w:r>
      <w:proofErr w:type="spellStart"/>
      <w:r w:rsidRPr="004812E0">
        <w:rPr>
          <w:sz w:val="24"/>
          <w:szCs w:val="24"/>
        </w:rPr>
        <w:t>Цивильского</w:t>
      </w:r>
      <w:proofErr w:type="spellEnd"/>
      <w:r w:rsidRPr="004812E0">
        <w:rPr>
          <w:sz w:val="24"/>
          <w:szCs w:val="24"/>
        </w:rPr>
        <w:t xml:space="preserve"> района.</w:t>
      </w:r>
    </w:p>
    <w:p w:rsidR="00AF417F" w:rsidRPr="004812E0" w:rsidRDefault="00AF417F" w:rsidP="00AF417F">
      <w:pPr>
        <w:ind w:firstLine="720"/>
        <w:jc w:val="both"/>
        <w:rPr>
          <w:sz w:val="24"/>
          <w:szCs w:val="24"/>
        </w:rPr>
      </w:pPr>
      <w:r w:rsidRPr="004812E0">
        <w:rPr>
          <w:sz w:val="24"/>
          <w:szCs w:val="24"/>
        </w:rPr>
        <w:t xml:space="preserve">На 2016 год запланирован ремонт 24 </w:t>
      </w:r>
      <w:r>
        <w:rPr>
          <w:sz w:val="24"/>
          <w:szCs w:val="24"/>
        </w:rPr>
        <w:t>МКД</w:t>
      </w:r>
      <w:r w:rsidRPr="004812E0">
        <w:rPr>
          <w:sz w:val="24"/>
          <w:szCs w:val="24"/>
        </w:rPr>
        <w:t xml:space="preserve"> общей площадью 14</w:t>
      </w:r>
      <w:r>
        <w:rPr>
          <w:sz w:val="24"/>
          <w:szCs w:val="24"/>
        </w:rPr>
        <w:t>,75 тыс.</w:t>
      </w:r>
      <w:r w:rsidRPr="004812E0">
        <w:rPr>
          <w:sz w:val="24"/>
          <w:szCs w:val="24"/>
        </w:rPr>
        <w:t xml:space="preserve"> кв. метров на сумму 14</w:t>
      </w:r>
      <w:r>
        <w:rPr>
          <w:sz w:val="24"/>
          <w:szCs w:val="24"/>
        </w:rPr>
        <w:t>,5</w:t>
      </w:r>
      <w:r w:rsidRPr="004812E0">
        <w:rPr>
          <w:sz w:val="24"/>
          <w:szCs w:val="24"/>
        </w:rPr>
        <w:t xml:space="preserve"> млн. рублей, из них в бюджете </w:t>
      </w:r>
      <w:proofErr w:type="spellStart"/>
      <w:r w:rsidRPr="004812E0">
        <w:rPr>
          <w:sz w:val="24"/>
          <w:szCs w:val="24"/>
        </w:rPr>
        <w:t>Цивильского</w:t>
      </w:r>
      <w:proofErr w:type="spellEnd"/>
      <w:r w:rsidRPr="004812E0">
        <w:rPr>
          <w:sz w:val="24"/>
          <w:szCs w:val="24"/>
        </w:rPr>
        <w:t xml:space="preserve"> района в рамках </w:t>
      </w:r>
      <w:proofErr w:type="spellStart"/>
      <w:r w:rsidRPr="004812E0">
        <w:rPr>
          <w:sz w:val="24"/>
          <w:szCs w:val="24"/>
        </w:rPr>
        <w:t>софинансирования</w:t>
      </w:r>
      <w:proofErr w:type="spellEnd"/>
      <w:r w:rsidRPr="004812E0">
        <w:rPr>
          <w:sz w:val="24"/>
          <w:szCs w:val="24"/>
        </w:rPr>
        <w:t xml:space="preserve"> мероприятий программы предусмотрено 780,702 тыс. рублей.</w:t>
      </w:r>
      <w:r>
        <w:rPr>
          <w:sz w:val="24"/>
          <w:szCs w:val="24"/>
        </w:rPr>
        <w:t xml:space="preserve"> Запланирован ремонт кровли в 8 домах, ремонт системы электроснабжения в 17 домах, ремонт систем ХВС и канализации в 1 доме.</w:t>
      </w:r>
    </w:p>
    <w:p w:rsidR="00AF417F" w:rsidRPr="004812E0" w:rsidRDefault="00AF417F" w:rsidP="00AF417F">
      <w:pPr>
        <w:ind w:firstLine="720"/>
        <w:jc w:val="both"/>
        <w:rPr>
          <w:sz w:val="24"/>
          <w:szCs w:val="24"/>
        </w:rPr>
      </w:pPr>
    </w:p>
    <w:p w:rsidR="00AF417F" w:rsidRDefault="00AF417F" w:rsidP="00AF417F">
      <w:pPr>
        <w:ind w:firstLine="720"/>
        <w:jc w:val="both"/>
        <w:rPr>
          <w:sz w:val="24"/>
          <w:szCs w:val="24"/>
        </w:rPr>
      </w:pPr>
    </w:p>
    <w:p w:rsidR="00AF417F" w:rsidRPr="0095234D" w:rsidRDefault="00AF417F" w:rsidP="00AF417F">
      <w:pPr>
        <w:ind w:firstLine="720"/>
        <w:jc w:val="both"/>
        <w:rPr>
          <w:sz w:val="24"/>
          <w:szCs w:val="24"/>
        </w:rPr>
      </w:pPr>
      <w:r w:rsidRPr="0095234D">
        <w:rPr>
          <w:sz w:val="24"/>
          <w:szCs w:val="24"/>
        </w:rPr>
        <w:t>В 2015 году на ремонт и содержание автомобильных дорог в границах муниципального района освоено 31,5 млн. руб.</w:t>
      </w:r>
    </w:p>
    <w:p w:rsidR="00AF417F" w:rsidRPr="004812E0" w:rsidRDefault="00AF417F" w:rsidP="00AF417F">
      <w:pPr>
        <w:ind w:firstLine="720"/>
        <w:jc w:val="both"/>
        <w:rPr>
          <w:sz w:val="24"/>
          <w:szCs w:val="24"/>
        </w:rPr>
      </w:pPr>
      <w:r w:rsidRPr="0095234D">
        <w:rPr>
          <w:sz w:val="24"/>
          <w:szCs w:val="24"/>
        </w:rPr>
        <w:t xml:space="preserve">Завершен капитальный ремонт автодороги «Цивильск – Ульяновск» – первое Степаново – «Волга» с устройством асфальтового покрытия протяженностью 0,5 км. (3500 кв.м.). Освоено 8,124 млн. рублей Выполнен ремонт участка автомобильной дороги </w:t>
      </w:r>
      <w:r w:rsidRPr="0095234D">
        <w:rPr>
          <w:sz w:val="24"/>
          <w:szCs w:val="24"/>
        </w:rPr>
        <w:lastRenderedPageBreak/>
        <w:t>«Цивильск-Ульяновск» - Чурачики – граница Красноармейского</w:t>
      </w:r>
      <w:r w:rsidRPr="004812E0">
        <w:rPr>
          <w:sz w:val="24"/>
          <w:szCs w:val="24"/>
        </w:rPr>
        <w:t xml:space="preserve"> района (</w:t>
      </w:r>
      <w:proofErr w:type="gramStart"/>
      <w:r w:rsidRPr="004812E0">
        <w:rPr>
          <w:sz w:val="24"/>
          <w:szCs w:val="24"/>
        </w:rPr>
        <w:t>км</w:t>
      </w:r>
      <w:proofErr w:type="gramEnd"/>
      <w:r w:rsidRPr="004812E0">
        <w:rPr>
          <w:sz w:val="24"/>
          <w:szCs w:val="24"/>
        </w:rPr>
        <w:t xml:space="preserve"> 2+000 – км 2+500) на сумму 3,120 млн. рублей.</w:t>
      </w:r>
    </w:p>
    <w:p w:rsidR="00AF417F" w:rsidRPr="004812E0" w:rsidRDefault="00AF417F" w:rsidP="00AF417F">
      <w:pPr>
        <w:ind w:firstLine="720"/>
        <w:jc w:val="both"/>
        <w:rPr>
          <w:sz w:val="24"/>
          <w:szCs w:val="24"/>
        </w:rPr>
      </w:pPr>
      <w:r w:rsidRPr="004812E0">
        <w:rPr>
          <w:sz w:val="24"/>
          <w:szCs w:val="24"/>
        </w:rPr>
        <w:t>На содержание и ремонт автомобильных дорог в границах населенных пунктов сельских поселений освоено 9,8 млн. руб. Отремонтировано 4,5 км</w:t>
      </w:r>
      <w:proofErr w:type="gramStart"/>
      <w:r w:rsidRPr="004812E0">
        <w:rPr>
          <w:sz w:val="24"/>
          <w:szCs w:val="24"/>
        </w:rPr>
        <w:t>.</w:t>
      </w:r>
      <w:proofErr w:type="gramEnd"/>
      <w:r w:rsidRPr="004812E0">
        <w:rPr>
          <w:sz w:val="24"/>
          <w:szCs w:val="24"/>
        </w:rPr>
        <w:t xml:space="preserve"> </w:t>
      </w:r>
      <w:proofErr w:type="gramStart"/>
      <w:r w:rsidRPr="004812E0">
        <w:rPr>
          <w:sz w:val="24"/>
          <w:szCs w:val="24"/>
        </w:rPr>
        <w:t>у</w:t>
      </w:r>
      <w:proofErr w:type="gramEnd"/>
      <w:r w:rsidRPr="004812E0">
        <w:rPr>
          <w:sz w:val="24"/>
          <w:szCs w:val="24"/>
        </w:rPr>
        <w:t>лично-дорожной сети внутри населенных пунктов поселений.</w:t>
      </w:r>
    </w:p>
    <w:p w:rsidR="00AF417F" w:rsidRDefault="00AF417F" w:rsidP="00AF417F">
      <w:pPr>
        <w:ind w:firstLine="720"/>
        <w:jc w:val="both"/>
        <w:rPr>
          <w:sz w:val="24"/>
          <w:szCs w:val="24"/>
        </w:rPr>
      </w:pPr>
      <w:r w:rsidRPr="004812E0">
        <w:rPr>
          <w:sz w:val="24"/>
          <w:szCs w:val="24"/>
        </w:rPr>
        <w:t xml:space="preserve">Выполнен ремонт дворовых территорий многоквартирных домов в количестве 6 </w:t>
      </w:r>
      <w:proofErr w:type="spellStart"/>
      <w:proofErr w:type="gramStart"/>
      <w:r w:rsidRPr="004812E0">
        <w:rPr>
          <w:sz w:val="24"/>
          <w:szCs w:val="24"/>
        </w:rPr>
        <w:t>шт</w:t>
      </w:r>
      <w:proofErr w:type="spellEnd"/>
      <w:proofErr w:type="gramEnd"/>
      <w:r w:rsidRPr="004812E0">
        <w:rPr>
          <w:sz w:val="24"/>
          <w:szCs w:val="24"/>
        </w:rPr>
        <w:t xml:space="preserve"> общей площадью 1811 кв.м. на сумму 2,585 млн.руб. </w:t>
      </w:r>
    </w:p>
    <w:p w:rsidR="00AF417F" w:rsidRPr="004812E0" w:rsidRDefault="00AF417F" w:rsidP="00AF417F">
      <w:pPr>
        <w:ind w:firstLine="720"/>
        <w:jc w:val="both"/>
        <w:rPr>
          <w:sz w:val="24"/>
          <w:szCs w:val="24"/>
        </w:rPr>
      </w:pPr>
      <w:r w:rsidRPr="004812E0">
        <w:rPr>
          <w:sz w:val="24"/>
          <w:szCs w:val="24"/>
        </w:rPr>
        <w:t>В рамках программы строительства дорог малой интенсивности движения в сельских населенных пунктах в 2015 году начато строительство дорог в 3 деревнях общей протяженностью 3,7 км</w:t>
      </w:r>
      <w:proofErr w:type="gramStart"/>
      <w:r w:rsidRPr="004812E0">
        <w:rPr>
          <w:sz w:val="24"/>
          <w:szCs w:val="24"/>
        </w:rPr>
        <w:t>.</w:t>
      </w:r>
      <w:proofErr w:type="gramEnd"/>
      <w:r w:rsidRPr="004812E0">
        <w:rPr>
          <w:sz w:val="24"/>
          <w:szCs w:val="24"/>
        </w:rPr>
        <w:t xml:space="preserve"> </w:t>
      </w:r>
      <w:proofErr w:type="gramStart"/>
      <w:r w:rsidRPr="004812E0">
        <w:rPr>
          <w:sz w:val="24"/>
          <w:szCs w:val="24"/>
        </w:rPr>
        <w:t>н</w:t>
      </w:r>
      <w:proofErr w:type="gramEnd"/>
      <w:r w:rsidRPr="004812E0">
        <w:rPr>
          <w:sz w:val="24"/>
          <w:szCs w:val="24"/>
        </w:rPr>
        <w:t>а сумму 25</w:t>
      </w:r>
      <w:r>
        <w:rPr>
          <w:sz w:val="24"/>
          <w:szCs w:val="24"/>
        </w:rPr>
        <w:t xml:space="preserve">,381 млн. рублей. </w:t>
      </w:r>
      <w:r w:rsidRPr="004812E0">
        <w:rPr>
          <w:sz w:val="24"/>
          <w:szCs w:val="24"/>
        </w:rPr>
        <w:t>В настоящее время освоено 7,436 млн. рублей.</w:t>
      </w:r>
    </w:p>
    <w:p w:rsidR="00AF417F" w:rsidRDefault="00AF417F" w:rsidP="00AF417F">
      <w:pPr>
        <w:ind w:firstLine="720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560"/>
        <w:gridCol w:w="2623"/>
        <w:gridCol w:w="891"/>
        <w:gridCol w:w="891"/>
        <w:gridCol w:w="891"/>
        <w:gridCol w:w="801"/>
        <w:gridCol w:w="891"/>
        <w:gridCol w:w="891"/>
        <w:gridCol w:w="420"/>
        <w:gridCol w:w="711"/>
      </w:tblGrid>
      <w:tr w:rsidR="00AF417F" w:rsidRPr="00CA0087" w:rsidTr="00F22063">
        <w:tc>
          <w:tcPr>
            <w:tcW w:w="0" w:type="auto"/>
            <w:vMerge w:val="restart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№№</w:t>
            </w:r>
          </w:p>
        </w:tc>
        <w:tc>
          <w:tcPr>
            <w:tcW w:w="0" w:type="auto"/>
            <w:vMerge w:val="restart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Наименование</w:t>
            </w:r>
          </w:p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CA0087">
              <w:rPr>
                <w:rFonts w:eastAsia="Calibri"/>
                <w:sz w:val="18"/>
                <w:szCs w:val="18"/>
              </w:rPr>
              <w:t>нас</w:t>
            </w:r>
            <w:proofErr w:type="gramStart"/>
            <w:r w:rsidRPr="00CA0087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CA0087">
              <w:rPr>
                <w:rFonts w:eastAsia="Calibri"/>
                <w:sz w:val="18"/>
                <w:szCs w:val="18"/>
              </w:rPr>
              <w:t>унктов</w:t>
            </w:r>
            <w:proofErr w:type="spellEnd"/>
          </w:p>
        </w:tc>
        <w:tc>
          <w:tcPr>
            <w:tcW w:w="0" w:type="auto"/>
            <w:gridSpan w:val="4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Запланировано, тыс</w:t>
            </w:r>
            <w:proofErr w:type="gramStart"/>
            <w:r w:rsidRPr="00CA0087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CA0087">
              <w:rPr>
                <w:rFonts w:eastAsia="Calibri"/>
                <w:sz w:val="18"/>
                <w:szCs w:val="18"/>
              </w:rPr>
              <w:t>уб.</w:t>
            </w:r>
          </w:p>
        </w:tc>
        <w:tc>
          <w:tcPr>
            <w:tcW w:w="0" w:type="auto"/>
            <w:gridSpan w:val="4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Освоено, тыс</w:t>
            </w:r>
            <w:proofErr w:type="gramStart"/>
            <w:r w:rsidRPr="00CA0087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CA0087">
              <w:rPr>
                <w:rFonts w:eastAsia="Calibri"/>
                <w:sz w:val="18"/>
                <w:szCs w:val="18"/>
              </w:rPr>
              <w:t>уб.</w:t>
            </w:r>
          </w:p>
        </w:tc>
      </w:tr>
      <w:tr w:rsidR="00AF417F" w:rsidRPr="00CA0087" w:rsidTr="00F22063">
        <w:tc>
          <w:tcPr>
            <w:tcW w:w="0" w:type="auto"/>
            <w:vMerge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РБ</w:t>
            </w:r>
          </w:p>
        </w:tc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РБ</w:t>
            </w:r>
          </w:p>
        </w:tc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МБ</w:t>
            </w:r>
          </w:p>
        </w:tc>
      </w:tr>
      <w:tr w:rsidR="00AF417F" w:rsidRPr="00CA0087" w:rsidTr="00F22063"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 xml:space="preserve">Строительство дороги в д. </w:t>
            </w:r>
            <w:proofErr w:type="spellStart"/>
            <w:r w:rsidRPr="00CA0087">
              <w:rPr>
                <w:rFonts w:eastAsia="Calibri"/>
                <w:sz w:val="18"/>
                <w:szCs w:val="18"/>
              </w:rPr>
              <w:t>Орбаши</w:t>
            </w:r>
            <w:proofErr w:type="spellEnd"/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4136,859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0,000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3930,012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206,847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42,263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42,263</w:t>
            </w:r>
          </w:p>
        </w:tc>
      </w:tr>
      <w:tr w:rsidR="00AF417F" w:rsidRPr="00CA0087" w:rsidTr="00F22063"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 xml:space="preserve">Строительство дороги в д. </w:t>
            </w:r>
            <w:proofErr w:type="spellStart"/>
            <w:r w:rsidRPr="00CA0087">
              <w:rPr>
                <w:rFonts w:eastAsia="Calibri"/>
                <w:sz w:val="18"/>
                <w:szCs w:val="18"/>
              </w:rPr>
              <w:t>Таушкасы</w:t>
            </w:r>
            <w:proofErr w:type="spellEnd"/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8695,677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4708,384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3787,924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199,369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4802,486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4708,384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94,102</w:t>
            </w:r>
          </w:p>
        </w:tc>
      </w:tr>
      <w:tr w:rsidR="00AF417F" w:rsidRPr="00CA0087" w:rsidTr="00F22063"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 xml:space="preserve">Строительство дороги в п. </w:t>
            </w:r>
            <w:proofErr w:type="gramStart"/>
            <w:r w:rsidRPr="00CA0087">
              <w:rPr>
                <w:rFonts w:eastAsia="Calibri"/>
                <w:sz w:val="18"/>
                <w:szCs w:val="18"/>
              </w:rPr>
              <w:t>Опытный</w:t>
            </w:r>
            <w:proofErr w:type="gramEnd"/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5694,600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2700,000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2844,867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149,733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27</w:t>
            </w:r>
            <w:r>
              <w:rPr>
                <w:rFonts w:eastAsia="Calibri"/>
                <w:sz w:val="18"/>
                <w:szCs w:val="18"/>
              </w:rPr>
              <w:t>45,448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2700,0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A008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AF417F" w:rsidRPr="00CA0087" w:rsidRDefault="00AF417F" w:rsidP="00F220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45,448</w:t>
            </w:r>
          </w:p>
        </w:tc>
      </w:tr>
    </w:tbl>
    <w:p w:rsidR="00AF417F" w:rsidRDefault="00AF417F" w:rsidP="00AF417F">
      <w:pPr>
        <w:jc w:val="both"/>
        <w:rPr>
          <w:sz w:val="24"/>
          <w:szCs w:val="24"/>
        </w:rPr>
      </w:pPr>
    </w:p>
    <w:p w:rsidR="00AF417F" w:rsidRPr="004812E0" w:rsidRDefault="00AF417F" w:rsidP="00AF417F">
      <w:pPr>
        <w:ind w:firstLine="720"/>
        <w:jc w:val="both"/>
        <w:rPr>
          <w:sz w:val="24"/>
          <w:szCs w:val="24"/>
        </w:rPr>
      </w:pPr>
      <w:proofErr w:type="gramStart"/>
      <w:r w:rsidRPr="004812E0">
        <w:rPr>
          <w:sz w:val="24"/>
          <w:szCs w:val="24"/>
        </w:rPr>
        <w:t xml:space="preserve">в том числе на строительство дороги по ул. Советская, Центральная в д. </w:t>
      </w:r>
      <w:proofErr w:type="spellStart"/>
      <w:r w:rsidRPr="004812E0">
        <w:rPr>
          <w:sz w:val="24"/>
          <w:szCs w:val="24"/>
        </w:rPr>
        <w:t>Таушкасы</w:t>
      </w:r>
      <w:proofErr w:type="spellEnd"/>
      <w:r w:rsidRPr="004812E0">
        <w:rPr>
          <w:sz w:val="24"/>
          <w:szCs w:val="24"/>
        </w:rPr>
        <w:t xml:space="preserve"> 11,030 млн. рублей, на строительство дороги по ул. Зеленая, Центральная, Набережная в п. Опытный - 8,040 млн. рублей, на строительство дороги по ул. Ленина в д. </w:t>
      </w:r>
      <w:proofErr w:type="spellStart"/>
      <w:r w:rsidRPr="004812E0">
        <w:rPr>
          <w:sz w:val="24"/>
          <w:szCs w:val="24"/>
        </w:rPr>
        <w:t>Орбаши</w:t>
      </w:r>
      <w:proofErr w:type="spellEnd"/>
      <w:r w:rsidRPr="004812E0">
        <w:rPr>
          <w:sz w:val="24"/>
          <w:szCs w:val="24"/>
        </w:rPr>
        <w:t xml:space="preserve"> – 6,311 млн. рублей Данные объекты являются переходящими, контрактами предусмотрен ввод в эксплуатацию в 2017 году.</w:t>
      </w:r>
      <w:proofErr w:type="gramEnd"/>
      <w:r w:rsidRPr="004812E0">
        <w:rPr>
          <w:sz w:val="24"/>
          <w:szCs w:val="24"/>
        </w:rPr>
        <w:t xml:space="preserve"> В 2016 году на выполнение работ по содержанию автомобильных дорог </w:t>
      </w:r>
      <w:proofErr w:type="spellStart"/>
      <w:r w:rsidRPr="004812E0">
        <w:rPr>
          <w:sz w:val="24"/>
          <w:szCs w:val="24"/>
        </w:rPr>
        <w:t>Цивильского</w:t>
      </w:r>
      <w:proofErr w:type="spellEnd"/>
      <w:r w:rsidRPr="004812E0">
        <w:rPr>
          <w:sz w:val="24"/>
          <w:szCs w:val="24"/>
        </w:rPr>
        <w:t xml:space="preserve"> района общей протяженностью 272,3 км</w:t>
      </w:r>
      <w:proofErr w:type="gramStart"/>
      <w:r w:rsidRPr="004812E0">
        <w:rPr>
          <w:sz w:val="24"/>
          <w:szCs w:val="24"/>
        </w:rPr>
        <w:t>.</w:t>
      </w:r>
      <w:proofErr w:type="gramEnd"/>
      <w:r w:rsidRPr="004812E0">
        <w:rPr>
          <w:sz w:val="24"/>
          <w:szCs w:val="24"/>
        </w:rPr>
        <w:t xml:space="preserve"> </w:t>
      </w:r>
      <w:proofErr w:type="gramStart"/>
      <w:r w:rsidRPr="004812E0">
        <w:rPr>
          <w:sz w:val="24"/>
          <w:szCs w:val="24"/>
        </w:rPr>
        <w:t>и</w:t>
      </w:r>
      <w:proofErr w:type="gramEnd"/>
      <w:r w:rsidRPr="004812E0">
        <w:rPr>
          <w:sz w:val="24"/>
          <w:szCs w:val="24"/>
        </w:rPr>
        <w:t xml:space="preserve"> искусственных сооружений на них по результатам конкурсных процедур определены 2 эксплуатационные организации ООО "</w:t>
      </w:r>
      <w:proofErr w:type="spellStart"/>
      <w:r w:rsidRPr="004812E0">
        <w:rPr>
          <w:sz w:val="24"/>
          <w:szCs w:val="24"/>
        </w:rPr>
        <w:t>Воддорстрой</w:t>
      </w:r>
      <w:proofErr w:type="spellEnd"/>
      <w:r w:rsidRPr="004812E0">
        <w:rPr>
          <w:sz w:val="24"/>
          <w:szCs w:val="24"/>
        </w:rPr>
        <w:t>" и ООО "</w:t>
      </w:r>
      <w:proofErr w:type="spellStart"/>
      <w:r w:rsidRPr="004812E0">
        <w:rPr>
          <w:sz w:val="24"/>
          <w:szCs w:val="24"/>
        </w:rPr>
        <w:t>Ликта</w:t>
      </w:r>
      <w:proofErr w:type="spellEnd"/>
      <w:r w:rsidRPr="004812E0">
        <w:rPr>
          <w:sz w:val="24"/>
          <w:szCs w:val="24"/>
        </w:rPr>
        <w:t xml:space="preserve">". Заключены муниципальные контракты на 3 года на общую сумму 40,348 млн. рублей и 22,385 млн. рублей соответственно. Для организации строительства дорог в населенных пунктах сельских поселений 2 проекта строительства дорог в с. </w:t>
      </w:r>
      <w:proofErr w:type="spellStart"/>
      <w:r w:rsidRPr="004812E0">
        <w:rPr>
          <w:sz w:val="24"/>
          <w:szCs w:val="24"/>
        </w:rPr>
        <w:t>Рындино</w:t>
      </w:r>
      <w:proofErr w:type="spellEnd"/>
      <w:r w:rsidRPr="004812E0">
        <w:rPr>
          <w:sz w:val="24"/>
          <w:szCs w:val="24"/>
        </w:rPr>
        <w:t xml:space="preserve"> проходят государственную экспертизу, планируется подготовить дополнительно 7 проектов строительства  автодорог </w:t>
      </w:r>
      <w:proofErr w:type="gramStart"/>
      <w:r w:rsidRPr="004812E0">
        <w:rPr>
          <w:sz w:val="24"/>
          <w:szCs w:val="24"/>
        </w:rPr>
        <w:t>в</w:t>
      </w:r>
      <w:proofErr w:type="gramEnd"/>
      <w:r w:rsidRPr="004812E0">
        <w:rPr>
          <w:sz w:val="24"/>
          <w:szCs w:val="24"/>
        </w:rPr>
        <w:t xml:space="preserve"> </w:t>
      </w:r>
      <w:proofErr w:type="gramStart"/>
      <w:r w:rsidRPr="004812E0">
        <w:rPr>
          <w:sz w:val="24"/>
          <w:szCs w:val="24"/>
        </w:rPr>
        <w:t>с</w:t>
      </w:r>
      <w:proofErr w:type="gramEnd"/>
      <w:r w:rsidRPr="004812E0">
        <w:rPr>
          <w:sz w:val="24"/>
          <w:szCs w:val="24"/>
        </w:rPr>
        <w:t xml:space="preserve">. Первое Степаново, д. </w:t>
      </w:r>
      <w:proofErr w:type="spellStart"/>
      <w:r w:rsidRPr="004812E0">
        <w:rPr>
          <w:sz w:val="24"/>
          <w:szCs w:val="24"/>
        </w:rPr>
        <w:t>Сюткасы</w:t>
      </w:r>
      <w:proofErr w:type="spellEnd"/>
      <w:r w:rsidRPr="004812E0">
        <w:rPr>
          <w:sz w:val="24"/>
          <w:szCs w:val="24"/>
        </w:rPr>
        <w:t xml:space="preserve">, д. </w:t>
      </w:r>
      <w:proofErr w:type="spellStart"/>
      <w:r w:rsidRPr="004812E0">
        <w:rPr>
          <w:sz w:val="24"/>
          <w:szCs w:val="24"/>
        </w:rPr>
        <w:t>Липсеры</w:t>
      </w:r>
      <w:proofErr w:type="spellEnd"/>
      <w:r w:rsidRPr="004812E0">
        <w:rPr>
          <w:sz w:val="24"/>
          <w:szCs w:val="24"/>
        </w:rPr>
        <w:t xml:space="preserve">, д. Первое </w:t>
      </w:r>
      <w:proofErr w:type="spellStart"/>
      <w:r w:rsidRPr="004812E0">
        <w:rPr>
          <w:sz w:val="24"/>
          <w:szCs w:val="24"/>
        </w:rPr>
        <w:t>Чемерчеево</w:t>
      </w:r>
      <w:proofErr w:type="spellEnd"/>
      <w:r w:rsidRPr="004812E0">
        <w:rPr>
          <w:sz w:val="24"/>
          <w:szCs w:val="24"/>
        </w:rPr>
        <w:t xml:space="preserve">, д. Михайловка, д. Малое </w:t>
      </w:r>
      <w:proofErr w:type="spellStart"/>
      <w:r w:rsidRPr="004812E0">
        <w:rPr>
          <w:sz w:val="24"/>
          <w:szCs w:val="24"/>
        </w:rPr>
        <w:t>Янгорчино</w:t>
      </w:r>
      <w:proofErr w:type="spellEnd"/>
      <w:r w:rsidRPr="004812E0">
        <w:rPr>
          <w:sz w:val="24"/>
          <w:szCs w:val="24"/>
        </w:rPr>
        <w:t xml:space="preserve">, д. </w:t>
      </w:r>
      <w:proofErr w:type="spellStart"/>
      <w:r w:rsidRPr="004812E0">
        <w:rPr>
          <w:sz w:val="24"/>
          <w:szCs w:val="24"/>
        </w:rPr>
        <w:t>Тебикасы</w:t>
      </w:r>
      <w:proofErr w:type="spellEnd"/>
      <w:r w:rsidRPr="004812E0">
        <w:rPr>
          <w:sz w:val="24"/>
          <w:szCs w:val="24"/>
        </w:rPr>
        <w:t xml:space="preserve"> общей протяженностью около 7,0 км.</w:t>
      </w:r>
    </w:p>
    <w:p w:rsidR="00AF417F" w:rsidRDefault="00AF417F" w:rsidP="00AF41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6E4A" w:rsidRDefault="00456E4A" w:rsidP="00AF417F">
      <w:pPr>
        <w:ind w:firstLine="720"/>
        <w:jc w:val="both"/>
        <w:rPr>
          <w:sz w:val="24"/>
          <w:szCs w:val="24"/>
        </w:rPr>
      </w:pPr>
    </w:p>
    <w:sectPr w:rsidR="00456E4A" w:rsidSect="007B0E5E">
      <w:pgSz w:w="11906" w:h="16838"/>
      <w:pgMar w:top="567" w:right="851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E76"/>
    <w:multiLevelType w:val="hybridMultilevel"/>
    <w:tmpl w:val="38101E0C"/>
    <w:lvl w:ilvl="0" w:tplc="8E40B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13F35"/>
    <w:multiLevelType w:val="hybridMultilevel"/>
    <w:tmpl w:val="9F6C5BB2"/>
    <w:lvl w:ilvl="0" w:tplc="FB6ABA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CF"/>
    <w:rsid w:val="00034835"/>
    <w:rsid w:val="00075489"/>
    <w:rsid w:val="000906DA"/>
    <w:rsid w:val="00095652"/>
    <w:rsid w:val="0009626A"/>
    <w:rsid w:val="000E0076"/>
    <w:rsid w:val="00113B3D"/>
    <w:rsid w:val="0014550B"/>
    <w:rsid w:val="00185024"/>
    <w:rsid w:val="00192C3D"/>
    <w:rsid w:val="001A23B5"/>
    <w:rsid w:val="001D77DD"/>
    <w:rsid w:val="001F4961"/>
    <w:rsid w:val="002036EC"/>
    <w:rsid w:val="00230D92"/>
    <w:rsid w:val="00257804"/>
    <w:rsid w:val="002D2E03"/>
    <w:rsid w:val="003016A1"/>
    <w:rsid w:val="00326D39"/>
    <w:rsid w:val="00377914"/>
    <w:rsid w:val="0039481C"/>
    <w:rsid w:val="003B19F7"/>
    <w:rsid w:val="003C0003"/>
    <w:rsid w:val="003F25E7"/>
    <w:rsid w:val="00413C3A"/>
    <w:rsid w:val="00456E4A"/>
    <w:rsid w:val="00466A19"/>
    <w:rsid w:val="004812E0"/>
    <w:rsid w:val="004A0D21"/>
    <w:rsid w:val="004B7206"/>
    <w:rsid w:val="004D0745"/>
    <w:rsid w:val="0050420F"/>
    <w:rsid w:val="0052152A"/>
    <w:rsid w:val="005A3DB0"/>
    <w:rsid w:val="005D5BEF"/>
    <w:rsid w:val="00610950"/>
    <w:rsid w:val="00611BC5"/>
    <w:rsid w:val="006178A8"/>
    <w:rsid w:val="0062412C"/>
    <w:rsid w:val="00624239"/>
    <w:rsid w:val="00650C46"/>
    <w:rsid w:val="006563E9"/>
    <w:rsid w:val="006704E5"/>
    <w:rsid w:val="0067627B"/>
    <w:rsid w:val="006B53CF"/>
    <w:rsid w:val="006C7A18"/>
    <w:rsid w:val="006E2236"/>
    <w:rsid w:val="00755659"/>
    <w:rsid w:val="00782FE8"/>
    <w:rsid w:val="00784E35"/>
    <w:rsid w:val="007B0E5E"/>
    <w:rsid w:val="007C31B5"/>
    <w:rsid w:val="00804366"/>
    <w:rsid w:val="00862F26"/>
    <w:rsid w:val="00873E46"/>
    <w:rsid w:val="00883A71"/>
    <w:rsid w:val="008A6FA7"/>
    <w:rsid w:val="008D3FBC"/>
    <w:rsid w:val="00913172"/>
    <w:rsid w:val="00950522"/>
    <w:rsid w:val="00993114"/>
    <w:rsid w:val="00A1298A"/>
    <w:rsid w:val="00A3109D"/>
    <w:rsid w:val="00A5348F"/>
    <w:rsid w:val="00A86A39"/>
    <w:rsid w:val="00AA36B7"/>
    <w:rsid w:val="00AB0C97"/>
    <w:rsid w:val="00AB61FF"/>
    <w:rsid w:val="00AC713C"/>
    <w:rsid w:val="00AF1375"/>
    <w:rsid w:val="00AF417F"/>
    <w:rsid w:val="00AF6A1C"/>
    <w:rsid w:val="00B0165D"/>
    <w:rsid w:val="00B30E63"/>
    <w:rsid w:val="00B46162"/>
    <w:rsid w:val="00B9796F"/>
    <w:rsid w:val="00BA2F79"/>
    <w:rsid w:val="00BB4C59"/>
    <w:rsid w:val="00BC4304"/>
    <w:rsid w:val="00BE2FC4"/>
    <w:rsid w:val="00C13B0A"/>
    <w:rsid w:val="00C652DD"/>
    <w:rsid w:val="00C73E61"/>
    <w:rsid w:val="00C87991"/>
    <w:rsid w:val="00CA65CC"/>
    <w:rsid w:val="00CB486F"/>
    <w:rsid w:val="00CC5D94"/>
    <w:rsid w:val="00D03480"/>
    <w:rsid w:val="00D04ED7"/>
    <w:rsid w:val="00D26D18"/>
    <w:rsid w:val="00D40647"/>
    <w:rsid w:val="00D410D2"/>
    <w:rsid w:val="00D70379"/>
    <w:rsid w:val="00D85390"/>
    <w:rsid w:val="00D9507C"/>
    <w:rsid w:val="00DD223D"/>
    <w:rsid w:val="00DD4A43"/>
    <w:rsid w:val="00DE1D8C"/>
    <w:rsid w:val="00E52453"/>
    <w:rsid w:val="00E95AB2"/>
    <w:rsid w:val="00EB4449"/>
    <w:rsid w:val="00EB489C"/>
    <w:rsid w:val="00EC1F8A"/>
    <w:rsid w:val="00F27FDB"/>
    <w:rsid w:val="00F430E7"/>
    <w:rsid w:val="00F67A7C"/>
    <w:rsid w:val="00FB7308"/>
    <w:rsid w:val="00FC498C"/>
    <w:rsid w:val="00FC6301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C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53CF"/>
    <w:pPr>
      <w:ind w:right="-105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53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6"/>
    <w:uiPriority w:val="99"/>
    <w:rsid w:val="006B53CF"/>
    <w:pPr>
      <w:ind w:right="-1050" w:firstLine="567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6B53C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B53CF"/>
    <w:pPr>
      <w:ind w:right="-105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B53CF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B53CF"/>
    <w:pPr>
      <w:ind w:right="-58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6B53C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B53CF"/>
    <w:pPr>
      <w:tabs>
        <w:tab w:val="left" w:pos="0"/>
      </w:tabs>
      <w:ind w:firstLine="567"/>
      <w:jc w:val="center"/>
    </w:pPr>
    <w:rPr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6B53C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6B53C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6B5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6B53CF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99"/>
    <w:qFormat/>
    <w:rsid w:val="006B53CF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FB7308"/>
    <w:pPr>
      <w:ind w:left="720"/>
      <w:contextualSpacing/>
    </w:pPr>
  </w:style>
  <w:style w:type="paragraph" w:customStyle="1" w:styleId="Default">
    <w:name w:val="Default"/>
    <w:uiPriority w:val="99"/>
    <w:rsid w:val="006704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99"/>
    <w:rsid w:val="006704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9796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1490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zhkh5</dc:creator>
  <cp:lastModifiedBy>zhkh5</cp:lastModifiedBy>
  <cp:revision>18</cp:revision>
  <cp:lastPrinted>2016-01-05T08:12:00Z</cp:lastPrinted>
  <dcterms:created xsi:type="dcterms:W3CDTF">2016-01-05T06:34:00Z</dcterms:created>
  <dcterms:modified xsi:type="dcterms:W3CDTF">2016-03-23T10:11:00Z</dcterms:modified>
</cp:coreProperties>
</file>