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78" w:rsidRDefault="005E0D78" w:rsidP="0008656E">
      <w:pPr>
        <w:jc w:val="center"/>
        <w:rPr>
          <w:rStyle w:val="3f3f3f3f3f3f3f3f3f3f3f3f3f3f3f3f3f3f3f3f3f3f3f3f3f3f3f3f3f3f3f3f3f3f"/>
          <w:rFonts w:ascii="Times New Roman" w:hAnsi="Times New Roman" w:cs="Times New Roman"/>
          <w:b w:val="0"/>
        </w:rPr>
      </w:pPr>
      <w:r w:rsidRPr="007A273D">
        <w:rPr>
          <w:noProof/>
          <w:sz w:val="16"/>
          <w:szCs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117.75pt;visibility:visible">
            <v:imagedata r:id="rId7" o:title=""/>
          </v:shape>
        </w:pict>
      </w:r>
    </w:p>
    <w:p w:rsidR="005E0D78" w:rsidRDefault="005E0D78" w:rsidP="00C711C9">
      <w:pPr>
        <w:ind w:left="-360"/>
        <w:jc w:val="center"/>
        <w:rPr>
          <w:rFonts w:ascii="Times New Roman" w:hAnsi="Times New Roman" w:cs="Times New Roman"/>
          <w:sz w:val="20"/>
          <w:szCs w:val="20"/>
        </w:rPr>
      </w:pPr>
      <w:r w:rsidRPr="00EB60DA">
        <w:rPr>
          <w:rFonts w:ascii="Times New Roman" w:hAnsi="Times New Roman" w:cs="Times New Roman"/>
          <w:b/>
          <w:sz w:val="20"/>
          <w:szCs w:val="20"/>
        </w:rPr>
        <w:t xml:space="preserve">№ </w:t>
      </w:r>
      <w:r>
        <w:rPr>
          <w:rFonts w:ascii="Times New Roman" w:hAnsi="Times New Roman" w:cs="Times New Roman"/>
          <w:b/>
          <w:sz w:val="20"/>
          <w:szCs w:val="20"/>
        </w:rPr>
        <w:t>19</w:t>
      </w:r>
      <w:r w:rsidRPr="00EB60DA">
        <w:rPr>
          <w:rFonts w:ascii="Times New Roman" w:hAnsi="Times New Roman" w:cs="Times New Roman"/>
          <w:b/>
          <w:sz w:val="20"/>
          <w:szCs w:val="20"/>
        </w:rPr>
        <w:t>(1</w:t>
      </w:r>
      <w:r>
        <w:rPr>
          <w:rFonts w:ascii="Times New Roman" w:hAnsi="Times New Roman" w:cs="Times New Roman"/>
          <w:b/>
          <w:sz w:val="20"/>
          <w:szCs w:val="20"/>
        </w:rPr>
        <w:t>48</w:t>
      </w:r>
      <w:r w:rsidRPr="00EB60DA">
        <w:rPr>
          <w:rFonts w:ascii="Times New Roman" w:hAnsi="Times New Roman" w:cs="Times New Roman"/>
          <w:b/>
          <w:sz w:val="20"/>
          <w:szCs w:val="20"/>
        </w:rPr>
        <w:t>)</w:t>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Pr>
          <w:rFonts w:ascii="Times New Roman" w:hAnsi="Times New Roman" w:cs="Times New Roman"/>
          <w:b/>
          <w:sz w:val="20"/>
          <w:szCs w:val="20"/>
        </w:rPr>
        <w:t>23</w:t>
      </w:r>
      <w:r w:rsidRPr="00EB60DA">
        <w:rPr>
          <w:rFonts w:ascii="Times New Roman" w:hAnsi="Times New Roman" w:cs="Times New Roman"/>
          <w:b/>
          <w:sz w:val="20"/>
          <w:szCs w:val="20"/>
        </w:rPr>
        <w:t>.</w:t>
      </w:r>
      <w:r>
        <w:rPr>
          <w:rFonts w:ascii="Times New Roman" w:hAnsi="Times New Roman" w:cs="Times New Roman"/>
          <w:b/>
          <w:sz w:val="20"/>
          <w:szCs w:val="20"/>
        </w:rPr>
        <w:t>12</w:t>
      </w:r>
      <w:r w:rsidRPr="00EB60DA">
        <w:rPr>
          <w:rFonts w:ascii="Times New Roman" w:hAnsi="Times New Roman" w:cs="Times New Roman"/>
          <w:b/>
          <w:sz w:val="20"/>
          <w:szCs w:val="20"/>
        </w:rPr>
        <w:t>.2014</w:t>
      </w:r>
    </w:p>
    <w:p w:rsidR="005E0D78" w:rsidRDefault="005E0D78" w:rsidP="00234F8C">
      <w:pPr>
        <w:ind w:left="180"/>
        <w:jc w:val="center"/>
        <w:rPr>
          <w:rFonts w:ascii="Times New Roman" w:hAnsi="Times New Roman" w:cs="Times New Roman"/>
          <w:sz w:val="20"/>
          <w:szCs w:val="20"/>
        </w:rPr>
      </w:pPr>
    </w:p>
    <w:p w:rsidR="005E0D78" w:rsidRDefault="005E0D78" w:rsidP="00234F8C">
      <w:pPr>
        <w:ind w:left="180"/>
        <w:jc w:val="center"/>
        <w:rPr>
          <w:rFonts w:ascii="Times New Roman" w:hAnsi="Times New Roman" w:cs="Times New Roman"/>
          <w:sz w:val="20"/>
          <w:szCs w:val="20"/>
        </w:rPr>
      </w:pPr>
    </w:p>
    <w:tbl>
      <w:tblPr>
        <w:tblpPr w:leftFromText="180" w:rightFromText="180" w:vertAnchor="text" w:horzAnchor="margin" w:tblpXSpec="center" w:tblpYSpec="top"/>
        <w:tblW w:w="10080" w:type="dxa"/>
        <w:tblLayout w:type="fixed"/>
        <w:tblLook w:val="01E0"/>
      </w:tblPr>
      <w:tblGrid>
        <w:gridCol w:w="4140"/>
        <w:gridCol w:w="1620"/>
        <w:gridCol w:w="4320"/>
      </w:tblGrid>
      <w:tr w:rsidR="005E0D78" w:rsidTr="00904EA2">
        <w:tc>
          <w:tcPr>
            <w:tcW w:w="4140" w:type="dxa"/>
          </w:tcPr>
          <w:p w:rsidR="005E0D78" w:rsidRPr="00404385" w:rsidRDefault="005E0D78" w:rsidP="00234F8C">
            <w:pPr>
              <w:ind w:left="180" w:right="72"/>
              <w:jc w:val="center"/>
              <w:rPr>
                <w:rFonts w:ascii="Arial Cyr Chuv" w:hAnsi="Arial Cyr Chuv"/>
                <w:b/>
                <w:bCs/>
                <w:iCs/>
              </w:rPr>
            </w:pPr>
            <w:bookmarkStart w:id="0" w:name="Par1"/>
            <w:bookmarkEnd w:id="0"/>
            <w:r w:rsidRPr="00404385">
              <w:rPr>
                <w:rFonts w:ascii="Arial Cyr Chuv" w:hAnsi="Arial Cyr Chuv"/>
                <w:b/>
                <w:bCs/>
                <w:iCs/>
                <w:sz w:val="22"/>
                <w:szCs w:val="22"/>
              </w:rPr>
              <w:t>Чёваш Республики</w:t>
            </w:r>
          </w:p>
          <w:p w:rsidR="005E0D78" w:rsidRPr="00404385" w:rsidRDefault="005E0D78" w:rsidP="00234F8C">
            <w:pPr>
              <w:spacing w:line="360" w:lineRule="auto"/>
              <w:ind w:left="180" w:right="74"/>
              <w:jc w:val="center"/>
              <w:rPr>
                <w:rFonts w:ascii="Arial Cyr Chuv" w:hAnsi="Arial Cyr Chuv"/>
                <w:b/>
                <w:bCs/>
              </w:rPr>
            </w:pPr>
            <w:r w:rsidRPr="00404385">
              <w:rPr>
                <w:rFonts w:ascii="Arial Cyr Chuv" w:hAnsi="Arial Cyr Chuv"/>
                <w:b/>
                <w:bCs/>
                <w:sz w:val="22"/>
                <w:szCs w:val="22"/>
              </w:rPr>
              <w:t>Елч.к район.</w:t>
            </w:r>
          </w:p>
          <w:p w:rsidR="005E0D78" w:rsidRPr="00404385" w:rsidRDefault="005E0D78" w:rsidP="00234F8C">
            <w:pPr>
              <w:ind w:left="180" w:right="74"/>
              <w:jc w:val="center"/>
              <w:rPr>
                <w:rFonts w:ascii="Arial Cyr Chuv" w:hAnsi="Arial Cyr Chuv"/>
                <w:b/>
                <w:bCs/>
              </w:rPr>
            </w:pPr>
            <w:r w:rsidRPr="00404385">
              <w:rPr>
                <w:rFonts w:ascii="Arial Cyr Chuv" w:hAnsi="Arial Cyr Chuv"/>
                <w:b/>
                <w:bCs/>
                <w:sz w:val="22"/>
                <w:szCs w:val="22"/>
              </w:rPr>
              <w:t>Елч.к район</w:t>
            </w:r>
          </w:p>
          <w:p w:rsidR="005E0D78" w:rsidRPr="00404385" w:rsidRDefault="005E0D78" w:rsidP="00234F8C">
            <w:pPr>
              <w:spacing w:line="360" w:lineRule="auto"/>
              <w:ind w:left="180" w:right="74"/>
              <w:jc w:val="center"/>
              <w:rPr>
                <w:rFonts w:ascii="Arial Cyr Chuv" w:hAnsi="Arial Cyr Chuv"/>
                <w:b/>
                <w:bCs/>
              </w:rPr>
            </w:pPr>
            <w:r w:rsidRPr="00404385">
              <w:rPr>
                <w:rFonts w:ascii="Arial Cyr Chuv" w:hAnsi="Arial Cyr Chuv"/>
                <w:b/>
                <w:bCs/>
                <w:sz w:val="22"/>
                <w:szCs w:val="22"/>
              </w:rPr>
              <w:t>депутатсен Пухёв.</w:t>
            </w:r>
          </w:p>
          <w:p w:rsidR="005E0D78" w:rsidRPr="00404385" w:rsidRDefault="005E0D78" w:rsidP="00234F8C">
            <w:pPr>
              <w:spacing w:line="360" w:lineRule="auto"/>
              <w:ind w:left="180" w:right="74"/>
              <w:jc w:val="center"/>
              <w:rPr>
                <w:rFonts w:ascii="Arial Cyr Chuv" w:hAnsi="Arial Cyr Chuv"/>
              </w:rPr>
            </w:pPr>
            <w:r w:rsidRPr="00404385">
              <w:rPr>
                <w:rFonts w:ascii="Arial Cyr Chuv" w:hAnsi="Arial Cyr Chuv"/>
                <w:b/>
                <w:sz w:val="22"/>
                <w:szCs w:val="22"/>
              </w:rPr>
              <w:t>ЙЫШЁНУ</w:t>
            </w:r>
          </w:p>
          <w:p w:rsidR="005E0D78" w:rsidRPr="00404385" w:rsidRDefault="005E0D78" w:rsidP="00234F8C">
            <w:pPr>
              <w:ind w:left="180" w:right="72"/>
              <w:jc w:val="center"/>
              <w:rPr>
                <w:rFonts w:ascii="Arial Cyr Chuv" w:hAnsi="Arial Cyr Chuv"/>
              </w:rPr>
            </w:pPr>
            <w:r w:rsidRPr="00404385">
              <w:rPr>
                <w:rFonts w:ascii="Arial Cyr Chuv" w:hAnsi="Arial Cyr Chuv"/>
                <w:sz w:val="22"/>
                <w:szCs w:val="22"/>
              </w:rPr>
              <w:t xml:space="preserve">  2014=? декабр.н 9-м.ш. № 31</w:t>
            </w:r>
            <w:r w:rsidRPr="00404385">
              <w:rPr>
                <w:sz w:val="22"/>
                <w:szCs w:val="22"/>
              </w:rPr>
              <w:t>/</w:t>
            </w:r>
            <w:r>
              <w:rPr>
                <w:rFonts w:ascii="Arial Cyr Chuv" w:hAnsi="Arial Cyr Chuv"/>
                <w:sz w:val="22"/>
                <w:szCs w:val="22"/>
              </w:rPr>
              <w:t>1</w:t>
            </w:r>
          </w:p>
          <w:p w:rsidR="005E0D78" w:rsidRPr="00904EA2" w:rsidRDefault="005E0D78" w:rsidP="00234F8C">
            <w:pPr>
              <w:ind w:left="180" w:right="72"/>
              <w:jc w:val="center"/>
              <w:rPr>
                <w:rFonts w:ascii="Arial Cyr Chuv" w:hAnsi="Arial Cyr Chuv"/>
                <w:sz w:val="20"/>
                <w:szCs w:val="20"/>
              </w:rPr>
            </w:pPr>
          </w:p>
          <w:p w:rsidR="005E0D78" w:rsidRPr="00404385" w:rsidRDefault="005E0D78" w:rsidP="00234F8C">
            <w:pPr>
              <w:ind w:left="180"/>
              <w:jc w:val="center"/>
              <w:rPr>
                <w:rFonts w:ascii="Times New Roman Chuv" w:hAnsi="Times New Roman Chuv"/>
                <w:sz w:val="18"/>
                <w:szCs w:val="18"/>
              </w:rPr>
            </w:pPr>
            <w:r w:rsidRPr="00404385">
              <w:rPr>
                <w:rFonts w:ascii="Arial Cyr Chuv" w:hAnsi="Arial Cyr Chuv"/>
                <w:sz w:val="18"/>
                <w:szCs w:val="18"/>
              </w:rPr>
              <w:t>Елч.к ял.</w:t>
            </w:r>
          </w:p>
        </w:tc>
        <w:tc>
          <w:tcPr>
            <w:tcW w:w="1620" w:type="dxa"/>
          </w:tcPr>
          <w:p w:rsidR="005E0D78" w:rsidRDefault="005E0D78" w:rsidP="00234F8C">
            <w:pPr>
              <w:ind w:left="180"/>
              <w:jc w:val="center"/>
            </w:pPr>
            <w:r w:rsidRPr="007A273D">
              <w:pict>
                <v:shape id="_x0000_i1026" type="#_x0000_t75" style="width:68.25pt;height:89.25pt">
                  <v:imagedata r:id="rId8" o:title=""/>
                </v:shape>
              </w:pict>
            </w:r>
          </w:p>
        </w:tc>
        <w:tc>
          <w:tcPr>
            <w:tcW w:w="4320" w:type="dxa"/>
          </w:tcPr>
          <w:p w:rsidR="005E0D78" w:rsidRPr="00404385" w:rsidRDefault="005E0D78" w:rsidP="00234F8C">
            <w:pPr>
              <w:ind w:left="180" w:right="72"/>
              <w:jc w:val="center"/>
              <w:rPr>
                <w:b/>
                <w:bCs/>
                <w:iCs/>
              </w:rPr>
            </w:pPr>
            <w:r w:rsidRPr="00404385">
              <w:rPr>
                <w:b/>
                <w:bCs/>
                <w:iCs/>
                <w:sz w:val="22"/>
                <w:szCs w:val="22"/>
              </w:rPr>
              <w:t>Чувашская  Республика</w:t>
            </w:r>
          </w:p>
          <w:p w:rsidR="005E0D78" w:rsidRPr="00404385" w:rsidRDefault="005E0D78" w:rsidP="00234F8C">
            <w:pPr>
              <w:spacing w:line="360" w:lineRule="auto"/>
              <w:ind w:left="180" w:right="74"/>
              <w:jc w:val="center"/>
              <w:rPr>
                <w:b/>
                <w:bCs/>
              </w:rPr>
            </w:pPr>
            <w:r w:rsidRPr="00404385">
              <w:rPr>
                <w:b/>
                <w:bCs/>
                <w:sz w:val="22"/>
                <w:szCs w:val="22"/>
              </w:rPr>
              <w:t>Яльчикский район</w:t>
            </w:r>
          </w:p>
          <w:p w:rsidR="005E0D78" w:rsidRPr="00404385" w:rsidRDefault="005E0D78" w:rsidP="00234F8C">
            <w:pPr>
              <w:ind w:left="180" w:right="74"/>
              <w:jc w:val="center"/>
              <w:rPr>
                <w:b/>
                <w:bCs/>
              </w:rPr>
            </w:pPr>
            <w:r w:rsidRPr="00404385">
              <w:rPr>
                <w:b/>
                <w:bCs/>
                <w:sz w:val="22"/>
                <w:szCs w:val="22"/>
              </w:rPr>
              <w:t>Собрание депутатов</w:t>
            </w:r>
          </w:p>
          <w:p w:rsidR="005E0D78" w:rsidRPr="00404385" w:rsidRDefault="005E0D78" w:rsidP="00234F8C">
            <w:pPr>
              <w:spacing w:line="360" w:lineRule="auto"/>
              <w:ind w:left="180" w:right="74"/>
              <w:jc w:val="center"/>
              <w:rPr>
                <w:bCs/>
              </w:rPr>
            </w:pPr>
            <w:r w:rsidRPr="00404385">
              <w:rPr>
                <w:b/>
                <w:bCs/>
                <w:sz w:val="22"/>
                <w:szCs w:val="22"/>
              </w:rPr>
              <w:t>Яльчикского района</w:t>
            </w:r>
          </w:p>
          <w:p w:rsidR="005E0D78" w:rsidRPr="00404385" w:rsidRDefault="005E0D78" w:rsidP="00234F8C">
            <w:pPr>
              <w:pStyle w:val="Heading1"/>
              <w:spacing w:line="360" w:lineRule="auto"/>
              <w:ind w:left="180" w:right="74"/>
              <w:rPr>
                <w:rFonts w:ascii="Times New Roman" w:hAnsi="Times New Roman"/>
                <w:b/>
                <w:sz w:val="22"/>
              </w:rPr>
            </w:pPr>
            <w:r w:rsidRPr="00404385">
              <w:rPr>
                <w:rFonts w:ascii="Times New Roman" w:hAnsi="Times New Roman"/>
                <w:b/>
                <w:sz w:val="22"/>
                <w:szCs w:val="22"/>
              </w:rPr>
              <w:t>РЕШЕНИЕ</w:t>
            </w:r>
          </w:p>
          <w:p w:rsidR="005E0D78" w:rsidRPr="00404385" w:rsidRDefault="005E0D78" w:rsidP="00234F8C">
            <w:pPr>
              <w:ind w:left="180" w:right="72"/>
              <w:jc w:val="center"/>
            </w:pPr>
            <w:r w:rsidRPr="00404385">
              <w:rPr>
                <w:sz w:val="22"/>
                <w:szCs w:val="22"/>
              </w:rPr>
              <w:t xml:space="preserve">      «  9 »  декабря 2014г. №31/</w:t>
            </w:r>
            <w:r>
              <w:rPr>
                <w:sz w:val="22"/>
                <w:szCs w:val="22"/>
              </w:rPr>
              <w:t>1</w:t>
            </w:r>
          </w:p>
          <w:p w:rsidR="005E0D78" w:rsidRPr="00904EA2" w:rsidRDefault="005E0D78" w:rsidP="00234F8C">
            <w:pPr>
              <w:ind w:left="180" w:right="72"/>
              <w:jc w:val="center"/>
              <w:rPr>
                <w:sz w:val="20"/>
                <w:szCs w:val="20"/>
              </w:rPr>
            </w:pPr>
          </w:p>
          <w:p w:rsidR="005E0D78" w:rsidRPr="00404385" w:rsidRDefault="005E0D78" w:rsidP="00234F8C">
            <w:pPr>
              <w:ind w:left="180"/>
              <w:jc w:val="center"/>
              <w:rPr>
                <w:sz w:val="18"/>
                <w:szCs w:val="18"/>
              </w:rPr>
            </w:pPr>
            <w:r w:rsidRPr="00404385">
              <w:rPr>
                <w:sz w:val="18"/>
                <w:szCs w:val="18"/>
              </w:rPr>
              <w:t>село Яльчики</w:t>
            </w:r>
          </w:p>
        </w:tc>
      </w:tr>
    </w:tbl>
    <w:p w:rsidR="005E0D78" w:rsidRPr="00C14E70" w:rsidRDefault="005E0D78" w:rsidP="00C14E70">
      <w:pPr>
        <w:jc w:val="both"/>
        <w:rPr>
          <w:rFonts w:ascii="Times New Roman" w:hAnsi="Times New Roman" w:cs="Times New Roman"/>
          <w:sz w:val="22"/>
          <w:szCs w:val="22"/>
        </w:rPr>
      </w:pPr>
      <w:bookmarkStart w:id="1" w:name="_GoBack"/>
      <w:bookmarkEnd w:id="1"/>
      <w:r w:rsidRPr="00C14E70">
        <w:rPr>
          <w:rFonts w:ascii="Times New Roman" w:hAnsi="Times New Roman" w:cs="Times New Roman"/>
          <w:sz w:val="22"/>
          <w:szCs w:val="22"/>
        </w:rPr>
        <w:t xml:space="preserve">О внесении изменений в Устав </w:t>
      </w:r>
    </w:p>
    <w:p w:rsidR="005E0D78" w:rsidRPr="00C14E70" w:rsidRDefault="005E0D78" w:rsidP="00C14E70">
      <w:pPr>
        <w:rPr>
          <w:rFonts w:ascii="Times New Roman" w:hAnsi="Times New Roman" w:cs="Times New Roman"/>
          <w:sz w:val="22"/>
          <w:szCs w:val="22"/>
        </w:rPr>
      </w:pPr>
      <w:r w:rsidRPr="00C14E70">
        <w:rPr>
          <w:rFonts w:ascii="Times New Roman" w:hAnsi="Times New Roman" w:cs="Times New Roman"/>
          <w:sz w:val="22"/>
          <w:szCs w:val="22"/>
        </w:rPr>
        <w:t>Яльчикского района Чувашской Республики</w:t>
      </w:r>
    </w:p>
    <w:p w:rsidR="005E0D78" w:rsidRPr="00C14E70" w:rsidRDefault="005E0D78" w:rsidP="00C14E70">
      <w:pPr>
        <w:rPr>
          <w:rFonts w:ascii="Times New Roman" w:hAnsi="Times New Roman" w:cs="Times New Roman"/>
          <w:sz w:val="22"/>
          <w:szCs w:val="22"/>
        </w:rPr>
      </w:pPr>
      <w:r w:rsidRPr="00C14E70">
        <w:rPr>
          <w:rFonts w:ascii="Times New Roman" w:hAnsi="Times New Roman" w:cs="Times New Roman"/>
          <w:sz w:val="22"/>
          <w:szCs w:val="22"/>
        </w:rPr>
        <w:tab/>
      </w:r>
    </w:p>
    <w:p w:rsidR="005E0D78" w:rsidRPr="00C14E70" w:rsidRDefault="005E0D78" w:rsidP="00C14E70">
      <w:pPr>
        <w:ind w:firstLine="720"/>
        <w:rPr>
          <w:rFonts w:ascii="Times New Roman" w:hAnsi="Times New Roman" w:cs="Times New Roman"/>
          <w:b/>
          <w:sz w:val="22"/>
          <w:szCs w:val="22"/>
        </w:rPr>
      </w:pPr>
      <w:r w:rsidRPr="00C14E70">
        <w:rPr>
          <w:rFonts w:ascii="Times New Roman" w:hAnsi="Times New Roman" w:cs="Times New Roman"/>
          <w:b/>
          <w:sz w:val="22"/>
          <w:szCs w:val="22"/>
        </w:rPr>
        <w:t>Собрание депутатов Яльчикского района Чувашской Республики решило:</w:t>
      </w:r>
    </w:p>
    <w:p w:rsidR="005E0D78" w:rsidRPr="00C14E70" w:rsidRDefault="005E0D78" w:rsidP="00C14E70">
      <w:pPr>
        <w:ind w:firstLine="720"/>
        <w:rPr>
          <w:rFonts w:ascii="Times New Roman" w:hAnsi="Times New Roman" w:cs="Times New Roman"/>
          <w:b/>
          <w:sz w:val="22"/>
          <w:szCs w:val="22"/>
        </w:rPr>
      </w:pPr>
    </w:p>
    <w:p w:rsidR="005E0D78" w:rsidRPr="00C14E70" w:rsidRDefault="005E0D78" w:rsidP="00C14E70">
      <w:pPr>
        <w:ind w:firstLine="540"/>
        <w:jc w:val="both"/>
        <w:rPr>
          <w:rFonts w:ascii="Times New Roman" w:hAnsi="Times New Roman" w:cs="Times New Roman"/>
          <w:sz w:val="22"/>
          <w:szCs w:val="22"/>
        </w:rPr>
      </w:pPr>
      <w:r w:rsidRPr="00C14E70">
        <w:rPr>
          <w:rFonts w:ascii="Times New Roman" w:hAnsi="Times New Roman" w:cs="Times New Roman"/>
          <w:sz w:val="22"/>
          <w:szCs w:val="22"/>
        </w:rPr>
        <w:t>1. Внести в  Устав Яльчикского района Чувашской Республики, принятый  решением Собрания депутатов Яльчикского района Чувашской Республики от 24 сентября 2012 года № 15/1-с, (с изменениями внесенными решением Собрания депутатов Яльчикского района Чувашской Республики 18 февраля 2014 №  26/1-с следующие изменения:</w:t>
      </w:r>
    </w:p>
    <w:p w:rsidR="005E0D78" w:rsidRPr="00C14E70" w:rsidRDefault="005E0D78" w:rsidP="00C14E70">
      <w:pPr>
        <w:ind w:firstLine="567"/>
        <w:jc w:val="both"/>
        <w:rPr>
          <w:rFonts w:ascii="Times New Roman" w:hAnsi="Times New Roman" w:cs="Times New Roman"/>
          <w:bCs/>
          <w:sz w:val="22"/>
          <w:szCs w:val="22"/>
        </w:rPr>
      </w:pPr>
      <w:r w:rsidRPr="00C14E70">
        <w:rPr>
          <w:rFonts w:ascii="Times New Roman" w:hAnsi="Times New Roman" w:cs="Times New Roman"/>
          <w:sz w:val="22"/>
          <w:szCs w:val="22"/>
        </w:rPr>
        <w:t>1) с</w:t>
      </w:r>
      <w:r w:rsidRPr="00C14E70">
        <w:rPr>
          <w:rFonts w:ascii="Times New Roman" w:hAnsi="Times New Roman" w:cs="Times New Roman"/>
          <w:bCs/>
          <w:sz w:val="22"/>
          <w:szCs w:val="22"/>
        </w:rPr>
        <w:t>татью 8 изложить в следующей редакции:</w:t>
      </w:r>
    </w:p>
    <w:p w:rsidR="005E0D78" w:rsidRPr="00C14E70" w:rsidRDefault="005E0D78" w:rsidP="00C14E70">
      <w:pPr>
        <w:ind w:firstLine="709"/>
        <w:jc w:val="both"/>
        <w:rPr>
          <w:rFonts w:ascii="Times New Roman" w:hAnsi="Times New Roman" w:cs="Times New Roman"/>
          <w:bCs/>
          <w:sz w:val="22"/>
          <w:szCs w:val="22"/>
        </w:rPr>
      </w:pPr>
    </w:p>
    <w:p w:rsidR="005E0D78" w:rsidRPr="00C14E70" w:rsidRDefault="005E0D78" w:rsidP="00C14E70">
      <w:pPr>
        <w:ind w:firstLine="567"/>
        <w:jc w:val="both"/>
        <w:rPr>
          <w:rFonts w:ascii="Times New Roman" w:hAnsi="Times New Roman" w:cs="Times New Roman"/>
          <w:b/>
          <w:bCs/>
          <w:sz w:val="22"/>
          <w:szCs w:val="22"/>
        </w:rPr>
      </w:pPr>
      <w:r w:rsidRPr="00C14E70">
        <w:rPr>
          <w:rFonts w:ascii="Times New Roman" w:hAnsi="Times New Roman" w:cs="Times New Roman"/>
          <w:bCs/>
          <w:sz w:val="22"/>
          <w:szCs w:val="22"/>
        </w:rPr>
        <w:t>«</w:t>
      </w:r>
      <w:r w:rsidRPr="00C14E70">
        <w:rPr>
          <w:rFonts w:ascii="Times New Roman" w:hAnsi="Times New Roman" w:cs="Times New Roman"/>
          <w:b/>
          <w:bCs/>
          <w:sz w:val="22"/>
          <w:szCs w:val="22"/>
        </w:rPr>
        <w:t>Статья 8 . Вопросы местного значения Яльчикского района Чувашской Республики</w:t>
      </w:r>
    </w:p>
    <w:p w:rsidR="005E0D78" w:rsidRPr="00C14E70" w:rsidRDefault="005E0D78" w:rsidP="00C14E70">
      <w:pPr>
        <w:ind w:firstLine="567"/>
        <w:jc w:val="both"/>
        <w:rPr>
          <w:rFonts w:ascii="Times New Roman" w:hAnsi="Times New Roman" w:cs="Times New Roman"/>
          <w:bCs/>
          <w:sz w:val="22"/>
          <w:szCs w:val="22"/>
        </w:rPr>
      </w:pPr>
    </w:p>
    <w:p w:rsidR="005E0D78" w:rsidRPr="00C14E70" w:rsidRDefault="005E0D78" w:rsidP="00C14E70">
      <w:pPr>
        <w:ind w:firstLine="567"/>
        <w:jc w:val="both"/>
        <w:rPr>
          <w:rFonts w:ascii="Times New Roman" w:hAnsi="Times New Roman" w:cs="Times New Roman"/>
          <w:bCs/>
          <w:sz w:val="22"/>
          <w:szCs w:val="22"/>
        </w:rPr>
      </w:pPr>
      <w:r w:rsidRPr="00C14E70">
        <w:rPr>
          <w:rFonts w:ascii="Times New Roman" w:hAnsi="Times New Roman" w:cs="Times New Roman"/>
          <w:bCs/>
          <w:sz w:val="22"/>
          <w:szCs w:val="22"/>
        </w:rPr>
        <w:t>1. К вопросам местного значения Яльчикского района Чувашской Республики  относятся:</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 составление и рассмотрение проекта бюджета Яльчикского района Чувашской Республики, утверждение и исполнение бюджета Яльчикского района Чувашской Республики, осуществление контроля за его исполнением, составление и утверждение отчета об исполнении бюджета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 установление, изменение и отмена местных налогов и сборов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3) владение, пользование и распоряжение имуществом, находящимся в муниципальной собственности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4) организация в границах Яльчикского района Чувашской Республики  электро- и газоснабжения населения и поселений в пределах полномочий, установленных законодательством Российской Федерации;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5) дорожная деятельность в отношении автомобильных дорог местного значения вне границ населенных пунктов в границах Яльчикского района Чувашской Республики, осуществление муниципального  контроля за сохранностью автомобильных дорог местного значения вне границ населенных пунктов в границах Яльчикского района Чувашской Республики ,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C14E70">
          <w:rPr>
            <w:rFonts w:ascii="Times New Roman" w:hAnsi="Times New Roman" w:cs="Times New Roman"/>
            <w:sz w:val="22"/>
            <w:szCs w:val="22"/>
          </w:rPr>
          <w:t>законодательством</w:t>
        </w:r>
      </w:hyperlink>
      <w:r w:rsidRPr="00C14E70">
        <w:rPr>
          <w:rFonts w:ascii="Times New Roman" w:hAnsi="Times New Roman" w:cs="Times New Roman"/>
          <w:sz w:val="22"/>
          <w:szCs w:val="22"/>
        </w:rPr>
        <w:t xml:space="preserve"> Российской Федерации;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6) создание условий для предоставления транспортных услуг населению и организация транспортного обслуживания населения на территории Яльчикского района Чувашской Республики ;</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Яльчикского района Чувашской Республики,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9) участие в предупреждении и ликвидации последствий чрезвычайных ситуаций на территории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10) организация охраны общественного порядка на территории Яльчикского района Чувашской Республики  муниципальной милицией;</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11) предоставление помещения для работы на обслуживаемом административном участке Яльчикского района Чувашской Республики  сотруднику, замещающему должность участкового уполномоченного полиции;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13) организация мероприятий межпоселенческого характера по охране окружающей среды;</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15) создание условий для оказания медицинской помощи населению на территории Яльчикского района Чувашской Республики  (за исключением территорий поселений, включенных в утвержденный Правительством Российской Федерации </w:t>
      </w:r>
      <w:hyperlink r:id="rId10" w:history="1">
        <w:r w:rsidRPr="00C14E70">
          <w:rPr>
            <w:rFonts w:ascii="Times New Roman" w:hAnsi="Times New Roman" w:cs="Times New Roman"/>
            <w:sz w:val="22"/>
            <w:szCs w:val="22"/>
          </w:rPr>
          <w:t>перечень</w:t>
        </w:r>
      </w:hyperlink>
      <w:r w:rsidRPr="00C14E70">
        <w:rPr>
          <w:rFonts w:ascii="Times New Roman" w:hAnsi="Times New Roman" w:cs="Times New Roman"/>
          <w:sz w:val="22"/>
          <w:szCs w:val="22"/>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C14E70">
          <w:rPr>
            <w:rFonts w:ascii="Times New Roman" w:hAnsi="Times New Roman" w:cs="Times New Roman"/>
            <w:sz w:val="22"/>
            <w:szCs w:val="22"/>
          </w:rPr>
          <w:t>органу</w:t>
        </w:r>
      </w:hyperlink>
      <w:r w:rsidRPr="00C14E70">
        <w:rPr>
          <w:rFonts w:ascii="Times New Roman" w:hAnsi="Times New Roman" w:cs="Times New Roman"/>
          <w:sz w:val="22"/>
          <w:szCs w:val="22"/>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16) организация утилизации и переработки бытовых и промышленных отходов;</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17) утверждение схем территориального планирования Яльчикского района Чувашской Республики, утверждение подготовленной на основе схемы территориального планирования Яльчикского района Чувашской Республики  документации по планировке территории, ведение информационной системы обеспечения градостроительной деятельности, осуществляемой на территории Яльчикского района Чувашской Республики, резервирование и изъятие, в том числе путем выкупа, земельных участков в границах Яльчикского района Чувашской Республики  для муниципальных нужд;</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18) утверждение схемы размещения рекламных конструкций, выдача разрешений на установку и эксплуатацию рекламных конструкций на территории Яльчикского района Чувашской Республики, аннулирование таких разрешений, выдача предписаний о демонтаже самовольно установленных рекламных конструкций на территории Яльчикского района Чувашской Республики, осуществляемые в соответствии с Федеральным </w:t>
      </w:r>
      <w:hyperlink r:id="rId12" w:history="1">
        <w:r w:rsidRPr="00C14E70">
          <w:rPr>
            <w:rFonts w:ascii="Times New Roman" w:hAnsi="Times New Roman" w:cs="Times New Roman"/>
            <w:sz w:val="22"/>
            <w:szCs w:val="22"/>
          </w:rPr>
          <w:t>законом</w:t>
        </w:r>
      </w:hyperlink>
      <w:r w:rsidRPr="00C14E70">
        <w:rPr>
          <w:rFonts w:ascii="Times New Roman" w:hAnsi="Times New Roman" w:cs="Times New Roman"/>
          <w:sz w:val="22"/>
          <w:szCs w:val="22"/>
        </w:rPr>
        <w:t xml:space="preserve"> от 13 марта 2006 года № 38-ФЗ «О рекламе»;</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19) формирование и содержание муниципального  архива, включая хранение архивных фондов поселений;</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20) содержание на территории Яльчикского района Чувашской Республики  межпоселенческих мест захоронения, организация ритуальных услуг;</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21) создание условий для обеспечения поселений, входящих в состав Яльчикского района Чувашской Республики, услугами связи, общественного питания, торговли и бытового обслуживания;</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23) создание условий для обеспечения поселений, входящих в состав Яльчикского района Чувашской Республики, услугами по организации досуга и услугами организаций культуры;</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24) создание условий для развития местного традиционного народного художественного творчества в поселениях, входящих в состав Яльчикского района Чувашской Республики, участие в сохранении, возрождении и развитии народных художественных промыслов  в сельских поселениях, входящих в состав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25) выравнивание уровня бюджетной обеспеченности поселений, входящих в состав Яльчикского района Чувашской Республики, за счет средств бюджета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26) организация и осуществление мероприятий по территориальной обороне и гражданской обороне, защите населения и территории Яльчикского района Чувашской Республики  и сельских поселений от чрезвычайных ситуаций природного и техногенного характера;</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27) создание, развитие и обеспечение охраны лечебно-оздоровительных местностей и курортов местного значения на территории Яльчикского района Чувашской Республики  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28) организация и осуществление мероприятий по мобилизационной подготовке муниципальных предприятий и учреждений, находящихся на территории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29) осуществление мероприятий по обеспечению безопасности людей на водных объектах, охране их жизни и здоровья;</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31) обеспечение условий для развития на территории Яльчикского района Чувашской Республики  физической культуры и массового спорта, организация проведения официальных физкультурно-оздоровительных и спортивных мероприятий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32) организация и осуществление мероприятий межпоселенческого характера по работе с детьми и молодежью;</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33) осуществление в пределах, установленных водным </w:t>
      </w:r>
      <w:hyperlink r:id="rId13" w:history="1">
        <w:r w:rsidRPr="00C14E70">
          <w:rPr>
            <w:rFonts w:ascii="Times New Roman" w:hAnsi="Times New Roman" w:cs="Times New Roman"/>
            <w:sz w:val="22"/>
            <w:szCs w:val="22"/>
          </w:rPr>
          <w:t>законодательством</w:t>
        </w:r>
      </w:hyperlink>
      <w:r w:rsidRPr="00C14E70">
        <w:rPr>
          <w:rFonts w:ascii="Times New Roman" w:hAnsi="Times New Roman" w:cs="Times New Roman"/>
          <w:sz w:val="22"/>
          <w:szCs w:val="22"/>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информирование населения об ограничениях их использования;</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34) осуществление муниципального  лесного контроля;</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35) обеспечение выполнения работ, необходимых для создания искусственных земельных участков для нужд Яльчикского района Чувашской Республики  и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C14E70">
          <w:rPr>
            <w:rFonts w:ascii="Times New Roman" w:hAnsi="Times New Roman" w:cs="Times New Roman"/>
            <w:sz w:val="22"/>
            <w:szCs w:val="22"/>
          </w:rPr>
          <w:t>законом</w:t>
        </w:r>
      </w:hyperlink>
      <w:r w:rsidRPr="00C14E70">
        <w:rPr>
          <w:rFonts w:ascii="Times New Roman" w:hAnsi="Times New Roman" w:cs="Times New Roman"/>
          <w:sz w:val="22"/>
          <w:szCs w:val="22"/>
        </w:rPr>
        <w:t>;</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36) осуществление мер по противодействию коррупции в границах Яльчикского района Чувашской Республики  и сельских поселений;</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изменение, аннулирование таких наименований, размещение информации в государственном адресном реестре;</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38)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39)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40)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 значения, расположенных на территории сельских поселений;</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41) использование, охрана, защита, воспроизводство городских лесов</w:t>
      </w:r>
      <w:r w:rsidRPr="00C14E70">
        <w:rPr>
          <w:rFonts w:ascii="Times New Roman" w:hAnsi="Times New Roman" w:cs="Times New Roman"/>
          <w:i/>
          <w:sz w:val="22"/>
          <w:szCs w:val="22"/>
        </w:rPr>
        <w:t>,</w:t>
      </w:r>
      <w:r w:rsidRPr="00C14E70">
        <w:rPr>
          <w:rFonts w:ascii="Times New Roman" w:hAnsi="Times New Roman" w:cs="Times New Roman"/>
          <w:sz w:val="22"/>
          <w:szCs w:val="22"/>
        </w:rPr>
        <w:t xml:space="preserve"> лесов особо охраняемых природных территорий, расположенных в границах населенных пунктов сельских поселений;</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42)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15" w:history="1">
        <w:r w:rsidRPr="00C14E70">
          <w:rPr>
            <w:rFonts w:ascii="Times New Roman" w:hAnsi="Times New Roman" w:cs="Times New Roman"/>
            <w:sz w:val="22"/>
            <w:szCs w:val="22"/>
          </w:rPr>
          <w:t>кодексом</w:t>
        </w:r>
      </w:hyperlink>
      <w:r w:rsidRPr="00C14E70">
        <w:rPr>
          <w:rFonts w:ascii="Times New Roman" w:hAnsi="Times New Roman" w:cs="Times New Roman"/>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16" w:history="1">
        <w:r w:rsidRPr="00C14E70">
          <w:rPr>
            <w:rFonts w:ascii="Times New Roman" w:hAnsi="Times New Roman" w:cs="Times New Roman"/>
            <w:sz w:val="22"/>
            <w:szCs w:val="22"/>
          </w:rPr>
          <w:t>кодексом</w:t>
        </w:r>
      </w:hyperlink>
      <w:r w:rsidRPr="00C14E70">
        <w:rPr>
          <w:rFonts w:ascii="Times New Roman" w:hAnsi="Times New Roman" w:cs="Times New Roman"/>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43)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44) оказание поддержки социально ориентированным некоммерческим организациям в пределах полномочий, установленных </w:t>
      </w:r>
      <w:hyperlink r:id="rId17" w:history="1">
        <w:r w:rsidRPr="00C14E70">
          <w:rPr>
            <w:rFonts w:ascii="Times New Roman" w:hAnsi="Times New Roman" w:cs="Times New Roman"/>
            <w:sz w:val="22"/>
            <w:szCs w:val="22"/>
          </w:rPr>
          <w:t>статьями 31.1</w:t>
        </w:r>
      </w:hyperlink>
      <w:r w:rsidRPr="00C14E70">
        <w:rPr>
          <w:rFonts w:ascii="Times New Roman" w:hAnsi="Times New Roman" w:cs="Times New Roman"/>
          <w:sz w:val="22"/>
          <w:szCs w:val="22"/>
        </w:rPr>
        <w:t xml:space="preserve"> и </w:t>
      </w:r>
      <w:hyperlink r:id="rId18" w:history="1">
        <w:r w:rsidRPr="00C14E70">
          <w:rPr>
            <w:rFonts w:ascii="Times New Roman" w:hAnsi="Times New Roman" w:cs="Times New Roman"/>
            <w:sz w:val="22"/>
            <w:szCs w:val="22"/>
          </w:rPr>
          <w:t>31.3</w:t>
        </w:r>
      </w:hyperlink>
      <w:r w:rsidRPr="00C14E70">
        <w:rPr>
          <w:rFonts w:ascii="Times New Roman" w:hAnsi="Times New Roman" w:cs="Times New Roman"/>
          <w:sz w:val="22"/>
          <w:szCs w:val="22"/>
        </w:rPr>
        <w:t xml:space="preserve"> Федерального закона от 12 января 1996 года № 7-ФЗ «О некоммерческих организациях».</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2. Органы местного самоуправления отдельных поселений, входящих в состав Яльчикского района Чувашской Республики, вправе заключать соглашения с органами местного самоуправления Яльчикского района Чувашской Республики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Яльчикского района Чувашской Республики  в соответствии с Бюджетным </w:t>
      </w:r>
      <w:hyperlink r:id="rId19" w:history="1">
        <w:r w:rsidRPr="00C14E70">
          <w:rPr>
            <w:rFonts w:ascii="Times New Roman" w:hAnsi="Times New Roman" w:cs="Times New Roman"/>
            <w:sz w:val="22"/>
            <w:szCs w:val="22"/>
          </w:rPr>
          <w:t>кодексом</w:t>
        </w:r>
      </w:hyperlink>
      <w:r w:rsidRPr="00C14E70">
        <w:rPr>
          <w:rFonts w:ascii="Times New Roman" w:hAnsi="Times New Roman" w:cs="Times New Roman"/>
          <w:sz w:val="22"/>
          <w:szCs w:val="22"/>
        </w:rPr>
        <w:t xml:space="preserve"> Российской Федерации.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Органы местного самоуправления Яльчикского района Чувашской Республики  вправе заключать соглашения с органами местного самоуправления отдельных поселений, входящих в состав Яльчикского района Чувашской Республики,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Яльчикского района Чувашской Республики  в бюджеты соответствующих поселений в соответствии с Бюджетным </w:t>
      </w:r>
      <w:hyperlink r:id="rId20" w:history="1">
        <w:r w:rsidRPr="00C14E70">
          <w:rPr>
            <w:rFonts w:ascii="Times New Roman" w:hAnsi="Times New Roman" w:cs="Times New Roman"/>
            <w:sz w:val="22"/>
            <w:szCs w:val="22"/>
          </w:rPr>
          <w:t>кодексом</w:t>
        </w:r>
      </w:hyperlink>
      <w:r w:rsidRPr="00C14E70">
        <w:rPr>
          <w:rFonts w:ascii="Times New Roman" w:hAnsi="Times New Roman" w:cs="Times New Roman"/>
          <w:sz w:val="22"/>
          <w:szCs w:val="22"/>
        </w:rPr>
        <w:t xml:space="preserve"> Российской Федерации.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5E0D78" w:rsidRPr="00C14E70" w:rsidRDefault="005E0D78" w:rsidP="00C14E70">
      <w:pPr>
        <w:pStyle w:val="ConsPlusNormal"/>
        <w:ind w:firstLine="540"/>
        <w:jc w:val="both"/>
        <w:rPr>
          <w:rFonts w:ascii="Times New Roman" w:hAnsi="Times New Roman" w:cs="Times New Roman"/>
          <w:bCs/>
          <w:sz w:val="22"/>
          <w:szCs w:val="22"/>
        </w:rPr>
      </w:pPr>
      <w:r w:rsidRPr="00C14E70">
        <w:rPr>
          <w:rFonts w:ascii="Times New Roman" w:hAnsi="Times New Roman" w:cs="Times New Roman"/>
          <w:sz w:val="22"/>
          <w:szCs w:val="22"/>
        </w:rPr>
        <w:t>Для осуществления переданных в соответствии с указанными соглашениями полномочий органы местного самоуправления Яльчикского района Чувашской Республики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Яльчикского района Чувашской Республики.»;</w:t>
      </w:r>
    </w:p>
    <w:p w:rsidR="005E0D78" w:rsidRPr="00C14E70" w:rsidRDefault="005E0D78" w:rsidP="00C14E70">
      <w:pPr>
        <w:ind w:firstLine="709"/>
        <w:jc w:val="both"/>
        <w:rPr>
          <w:rFonts w:ascii="Times New Roman" w:hAnsi="Times New Roman" w:cs="Times New Roman"/>
          <w:bCs/>
          <w:sz w:val="22"/>
          <w:szCs w:val="22"/>
        </w:rPr>
      </w:pPr>
    </w:p>
    <w:p w:rsidR="005E0D78" w:rsidRPr="00C14E70" w:rsidRDefault="005E0D78" w:rsidP="00C14E70">
      <w:pPr>
        <w:ind w:firstLine="709"/>
        <w:jc w:val="both"/>
        <w:rPr>
          <w:rFonts w:ascii="Times New Roman" w:hAnsi="Times New Roman" w:cs="Times New Roman"/>
          <w:bCs/>
          <w:sz w:val="22"/>
          <w:szCs w:val="22"/>
        </w:rPr>
      </w:pPr>
      <w:r w:rsidRPr="00C14E70">
        <w:rPr>
          <w:rFonts w:ascii="Times New Roman" w:hAnsi="Times New Roman" w:cs="Times New Roman"/>
          <w:bCs/>
          <w:sz w:val="22"/>
          <w:szCs w:val="22"/>
        </w:rPr>
        <w:t>2) статью 9 часть 1 дополнить пунктом 10 следующего содержания:</w:t>
      </w:r>
    </w:p>
    <w:p w:rsidR="005E0D78" w:rsidRPr="00C14E70" w:rsidRDefault="005E0D78" w:rsidP="00C14E70">
      <w:pPr>
        <w:ind w:firstLine="709"/>
        <w:jc w:val="both"/>
        <w:rPr>
          <w:rFonts w:ascii="Times New Roman" w:hAnsi="Times New Roman" w:cs="Times New Roman"/>
          <w:sz w:val="22"/>
          <w:szCs w:val="22"/>
        </w:rPr>
      </w:pPr>
      <w:r w:rsidRPr="00C14E70">
        <w:rPr>
          <w:rFonts w:ascii="Times New Roman" w:hAnsi="Times New Roman" w:cs="Times New Roman"/>
          <w:bCs/>
          <w:sz w:val="22"/>
          <w:szCs w:val="22"/>
        </w:rPr>
        <w:t xml:space="preserve">«10) </w:t>
      </w:r>
      <w:r w:rsidRPr="00C14E70">
        <w:rPr>
          <w:rFonts w:ascii="Times New Roman" w:hAnsi="Times New Roman" w:cs="Times New Roman"/>
          <w:sz w:val="22"/>
          <w:szCs w:val="22"/>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E0D78" w:rsidRPr="00C14E70" w:rsidRDefault="005E0D78" w:rsidP="00C14E70">
      <w:pPr>
        <w:ind w:firstLine="709"/>
        <w:jc w:val="both"/>
        <w:rPr>
          <w:rFonts w:ascii="Times New Roman" w:hAnsi="Times New Roman" w:cs="Times New Roman"/>
          <w:sz w:val="22"/>
          <w:szCs w:val="22"/>
        </w:rPr>
      </w:pPr>
    </w:p>
    <w:p w:rsidR="005E0D78" w:rsidRPr="00C14E70" w:rsidRDefault="005E0D78" w:rsidP="00C14E70">
      <w:pPr>
        <w:ind w:firstLine="709"/>
        <w:jc w:val="both"/>
        <w:rPr>
          <w:rFonts w:ascii="Times New Roman" w:hAnsi="Times New Roman" w:cs="Times New Roman"/>
          <w:sz w:val="22"/>
          <w:szCs w:val="22"/>
        </w:rPr>
      </w:pPr>
      <w:r w:rsidRPr="00C14E70">
        <w:rPr>
          <w:rFonts w:ascii="Times New Roman" w:hAnsi="Times New Roman" w:cs="Times New Roman"/>
          <w:sz w:val="22"/>
          <w:szCs w:val="22"/>
        </w:rPr>
        <w:t>3) пункт 1 статьи 15 изложить в следующей редакции: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«1.Выборы главы Яльчикского района Чувашской Республики, депутатов Собрания депутатов Яльчикского района Чувашской Республики  проводятся на основе всеобщего, равного и прямого избирательного права при тайном голосовании в порядке установленном Федеральным </w:t>
      </w:r>
      <w:hyperlink r:id="rId21" w:history="1">
        <w:r w:rsidRPr="00C14E70">
          <w:rPr>
            <w:rFonts w:ascii="Times New Roman" w:hAnsi="Times New Roman" w:cs="Times New Roman"/>
            <w:sz w:val="22"/>
            <w:szCs w:val="22"/>
          </w:rPr>
          <w:t>законом</w:t>
        </w:r>
      </w:hyperlink>
      <w:r w:rsidRPr="00C14E70">
        <w:rPr>
          <w:rFonts w:ascii="Times New Roman" w:hAnsi="Times New Roman" w:cs="Times New Roman"/>
          <w:sz w:val="22"/>
          <w:szCs w:val="22"/>
        </w:rPr>
        <w:t xml:space="preserve"> и принимаемым в соответствии с ним законами Чувашской Республики.»;</w:t>
      </w:r>
    </w:p>
    <w:p w:rsidR="005E0D78" w:rsidRPr="00C14E70" w:rsidRDefault="005E0D78" w:rsidP="00C14E70">
      <w:pPr>
        <w:ind w:firstLine="709"/>
        <w:jc w:val="both"/>
        <w:rPr>
          <w:rFonts w:ascii="Times New Roman" w:hAnsi="Times New Roman" w:cs="Times New Roman"/>
          <w:sz w:val="22"/>
          <w:szCs w:val="22"/>
        </w:rPr>
      </w:pPr>
    </w:p>
    <w:p w:rsidR="005E0D78" w:rsidRPr="00C14E70" w:rsidRDefault="005E0D78" w:rsidP="00C14E70">
      <w:pPr>
        <w:ind w:firstLine="709"/>
        <w:jc w:val="both"/>
        <w:rPr>
          <w:rFonts w:ascii="Times New Roman" w:hAnsi="Times New Roman" w:cs="Times New Roman"/>
          <w:sz w:val="22"/>
          <w:szCs w:val="22"/>
        </w:rPr>
      </w:pPr>
      <w:r w:rsidRPr="00C14E70">
        <w:rPr>
          <w:rFonts w:ascii="Times New Roman" w:hAnsi="Times New Roman" w:cs="Times New Roman"/>
          <w:sz w:val="22"/>
          <w:szCs w:val="22"/>
        </w:rPr>
        <w:t>4) в абзаце 4 пункта 2 статьи 17 после слов «проекты планировки территорий и проекты межевания территорий,» дополнить словами «за исключением случаев, предусмотренных Градостроительным кодексом Российской Федерации»;</w:t>
      </w:r>
    </w:p>
    <w:p w:rsidR="005E0D78" w:rsidRPr="00C14E70" w:rsidRDefault="005E0D78" w:rsidP="00C14E70">
      <w:pPr>
        <w:ind w:firstLine="709"/>
        <w:jc w:val="both"/>
        <w:rPr>
          <w:rFonts w:ascii="Times New Roman" w:hAnsi="Times New Roman" w:cs="Times New Roman"/>
          <w:sz w:val="22"/>
          <w:szCs w:val="22"/>
        </w:rPr>
      </w:pPr>
    </w:p>
    <w:p w:rsidR="005E0D78" w:rsidRPr="00C14E70" w:rsidRDefault="005E0D78" w:rsidP="00C14E70">
      <w:pPr>
        <w:ind w:firstLine="709"/>
        <w:jc w:val="both"/>
        <w:rPr>
          <w:rFonts w:ascii="Times New Roman" w:hAnsi="Times New Roman" w:cs="Times New Roman"/>
          <w:sz w:val="22"/>
          <w:szCs w:val="22"/>
        </w:rPr>
      </w:pPr>
      <w:r w:rsidRPr="00C14E70">
        <w:rPr>
          <w:rFonts w:ascii="Times New Roman" w:hAnsi="Times New Roman" w:cs="Times New Roman"/>
          <w:sz w:val="22"/>
          <w:szCs w:val="22"/>
        </w:rPr>
        <w:t>5) статью 23 изложить в следующей редакции:</w:t>
      </w:r>
    </w:p>
    <w:p w:rsidR="005E0D78" w:rsidRPr="00C14E70" w:rsidRDefault="005E0D78" w:rsidP="00C14E70">
      <w:pPr>
        <w:ind w:firstLine="709"/>
        <w:jc w:val="both"/>
        <w:rPr>
          <w:rFonts w:ascii="Times New Roman" w:hAnsi="Times New Roman" w:cs="Times New Roman"/>
          <w:bCs/>
          <w:sz w:val="22"/>
          <w:szCs w:val="22"/>
        </w:rPr>
      </w:pPr>
    </w:p>
    <w:p w:rsidR="005E0D78" w:rsidRPr="00C14E70" w:rsidRDefault="005E0D78" w:rsidP="00C14E70">
      <w:pPr>
        <w:ind w:firstLine="709"/>
        <w:jc w:val="both"/>
        <w:rPr>
          <w:rFonts w:ascii="Times New Roman" w:hAnsi="Times New Roman" w:cs="Times New Roman"/>
          <w:bCs/>
          <w:sz w:val="22"/>
          <w:szCs w:val="22"/>
        </w:rPr>
      </w:pPr>
      <w:r w:rsidRPr="00C14E70">
        <w:rPr>
          <w:rFonts w:ascii="Times New Roman" w:hAnsi="Times New Roman" w:cs="Times New Roman"/>
          <w:bCs/>
          <w:sz w:val="22"/>
          <w:szCs w:val="22"/>
        </w:rPr>
        <w:t>«</w:t>
      </w:r>
      <w:r w:rsidRPr="00C14E70">
        <w:rPr>
          <w:rFonts w:ascii="Times New Roman" w:hAnsi="Times New Roman" w:cs="Times New Roman"/>
          <w:b/>
          <w:bCs/>
          <w:sz w:val="22"/>
          <w:szCs w:val="22"/>
        </w:rPr>
        <w:t xml:space="preserve">Статья 23. Глава </w:t>
      </w:r>
      <w:r w:rsidRPr="00C14E70">
        <w:rPr>
          <w:rFonts w:ascii="Times New Roman" w:hAnsi="Times New Roman" w:cs="Times New Roman"/>
          <w:b/>
          <w:sz w:val="22"/>
          <w:szCs w:val="22"/>
        </w:rPr>
        <w:t>Яльчикского района Чувашской Республики</w:t>
      </w:r>
      <w:r w:rsidRPr="00C14E70">
        <w:rPr>
          <w:rFonts w:ascii="Times New Roman" w:hAnsi="Times New Roman" w:cs="Times New Roman"/>
          <w:sz w:val="22"/>
          <w:szCs w:val="22"/>
        </w:rPr>
        <w:t xml:space="preserve">  </w:t>
      </w:r>
    </w:p>
    <w:p w:rsidR="005E0D78" w:rsidRPr="00C14E70" w:rsidRDefault="005E0D78" w:rsidP="00C14E70">
      <w:pPr>
        <w:pStyle w:val="ConsPlusNormal"/>
        <w:ind w:firstLine="540"/>
        <w:jc w:val="both"/>
        <w:rPr>
          <w:rFonts w:ascii="Times New Roman" w:hAnsi="Times New Roman" w:cs="Times New Roman"/>
          <w:sz w:val="22"/>
          <w:szCs w:val="22"/>
        </w:rPr>
      </w:pP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 Глава Яльчикского района Чувашской Республики  является высшим должностным лицом Яльчикского района Чувашской Республики  и наделяется собственными полномочиями по решению вопросов местного значения в соответствии с настоящим Уставом.</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 Глава Яльчикского района Чувашской Республики  избирается на муниципальных выборах по единому избирательному округу, границы которого совпадают с границами территории Яльчикского района Чувашской Республики, на основе всеобщего равного и прямого избирательного права сроком на 5 лет.</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Глава Яльчикского района Чувашской Республики  вступает в должность не позднее десяти дней со дня официального опубликования результатов выборов главы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Избранный глава Яльчикского района Чувашской Республики  принимает постановление о своем вступлении в должность с указанием даты вступления в должность.</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3. Глава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 представляет Яльчикский район Чувашской Республики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 подписывает и обнародует в порядке, установленном настоящим Уставом, нормативные правовые акты, принятые Собранием депутатов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3) издает в пределах своих полномочий правовые акты;</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4) вправе требовать созыва внеочередного заседания Собрания депутатов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6) осуществляет иные полномочия, предусмотренные действующим законодательством, настоящим Уставом.</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4. Глава Яльчикского района Чувашской Республики возглавляет администрацию Яльчикского района Чувашской Республики  и осуществляет следующие полномочия:</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 формирует администрацию Яльчикского района Чувашской Республики  (исполнительно-распорядительный орган Яльчикского района Чувашской Республики) в соответствии со структурой, утвержденной Собранием депутатов Яльчикского района Чувашской Республики, издает распоряжения о создании ее структурных подразделений, назначает и отстраняет от должности руководителей этих органов;</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 в соответствии с действующим законодательством руководит и осуществляет контроль за деятельностью всех структурных подразделений администрации Яльчикского района Чувашской Республики, муниципальных предприятий и учреждений;</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3) назначает и отстраняет от должности руководителей муниципальных предприятий и учреждений;</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4) ежегодно представляет на утверждение Собрания депутатов Яльчикского района Чувашской Республики  бюджет Яльчикского района Чувашской Республики  и отчет о его исполнении;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5) является главным распорядителем средств бюджета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6) представляет Собранию депутатов Яльчикского района Чувашской Республики  структуру администрации Яльчикского района Чувашской Республики  одновременно с проектом местного бюджета на очередной год;</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7) руководит деятельностью администрации Яльчикского района Чувашской Республики  по осуществлению переданных ей федеральными законами, законами Чувашской Республики отдельных государственных полномочий;</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8) осуществляет иные полномочия в соответствии с действующим законодательством, настоящим Уставом.</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5. Глава Яльчикского района Чувашской Республики  должен соблюдать ограничения и запреты и исполнять обязанности, которые установлены Федеральным </w:t>
      </w:r>
      <w:hyperlink r:id="rId22" w:history="1">
        <w:r w:rsidRPr="00C14E70">
          <w:rPr>
            <w:rFonts w:ascii="Times New Roman" w:hAnsi="Times New Roman" w:cs="Times New Roman"/>
            <w:sz w:val="22"/>
            <w:szCs w:val="22"/>
          </w:rPr>
          <w:t>законом</w:t>
        </w:r>
      </w:hyperlink>
      <w:r w:rsidRPr="00C14E70">
        <w:rPr>
          <w:rFonts w:ascii="Times New Roman" w:hAnsi="Times New Roman" w:cs="Times New Roman"/>
          <w:sz w:val="22"/>
          <w:szCs w:val="22"/>
        </w:rPr>
        <w:t xml:space="preserve"> от 25 декабря 2008 года № 273-ФЗ «О противодействии коррупции» и другими федеральными законами.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6. Глава Яльчикского района Чувашской Республики  подконтролен и подотчетен населению и представительному органу муниципального образования.</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7. Глава Яльчикского района Чувашской Республики  представляет Собранию депутатов Яльчикского района Чувашской Республики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В пределах своих полномочий глава Яльчикского района Чувашской Республики,   являющийся главой администрации Яльчикского района Чувашской Республики,   издает акты в форме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Яльчикского района Чувашской Республики  федеральными законами и законами Чувашской Республики, и распоряжений по вопросам организации работы администрации Яльчикского района Чувашской Республики, которые вступают в силу со дня подписания, если иное не установлено законодательством, настоящим Уставом или самим актом.</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8. Полномочия главы Яльчикского района Чувашской Республики  прекращаются досрочно в случае:</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 смерти;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 отставки по собственному желанию;</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3) удаления в отставку в соответствии со </w:t>
      </w:r>
      <w:hyperlink r:id="rId23" w:history="1">
        <w:r w:rsidRPr="00C14E70">
          <w:rPr>
            <w:rFonts w:ascii="Times New Roman" w:hAnsi="Times New Roman" w:cs="Times New Roman"/>
            <w:sz w:val="22"/>
            <w:szCs w:val="22"/>
          </w:rPr>
          <w:t>статьей 74.1</w:t>
        </w:r>
      </w:hyperlink>
      <w:r w:rsidRPr="00C14E70">
        <w:rPr>
          <w:rFonts w:ascii="Times New Roman" w:hAnsi="Times New Roman" w:cs="Times New Roman"/>
          <w:sz w:val="22"/>
          <w:szCs w:val="22"/>
        </w:rPr>
        <w:t xml:space="preserve"> Федерального закона от 6 октября 2003 года № 131-ФЗ «Об общих принципах организации местного самоуправления Российской Федерации» (далее – Федеральный закон);</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4) отрешения от должности в соответствии со </w:t>
      </w:r>
      <w:hyperlink r:id="rId24" w:history="1">
        <w:r w:rsidRPr="00C14E70">
          <w:rPr>
            <w:rFonts w:ascii="Times New Roman" w:hAnsi="Times New Roman" w:cs="Times New Roman"/>
            <w:sz w:val="22"/>
            <w:szCs w:val="22"/>
          </w:rPr>
          <w:t>статьей 74</w:t>
        </w:r>
      </w:hyperlink>
      <w:r w:rsidRPr="00C14E70">
        <w:rPr>
          <w:rFonts w:ascii="Times New Roman" w:hAnsi="Times New Roman" w:cs="Times New Roman"/>
          <w:sz w:val="22"/>
          <w:szCs w:val="22"/>
        </w:rPr>
        <w:t xml:space="preserve"> Федерального закона;</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5) признания судом недееспособным или ограниченно дееспособным;</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6) признания судом безвестно отсутствующим или объявления умершим;</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7) вступления в отношении его в законную силу обвинительного приговора суда;</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8) выезда за пределы Российской Федерации на постоянное место жительства;</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10) отзыва избирателями;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11) установленной в судебном порядке стойкой неспособности по состоянию здоровья осуществлять полномочия главы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12) преобразования Яльчикского района Чувашской Республики, осуществляемого в соответствии с </w:t>
      </w:r>
      <w:hyperlink r:id="rId25" w:history="1">
        <w:r w:rsidRPr="00C14E70">
          <w:rPr>
            <w:rFonts w:ascii="Times New Roman" w:hAnsi="Times New Roman" w:cs="Times New Roman"/>
            <w:sz w:val="22"/>
            <w:szCs w:val="22"/>
          </w:rPr>
          <w:t>частями 3</w:t>
        </w:r>
      </w:hyperlink>
      <w:r w:rsidRPr="00C14E70">
        <w:rPr>
          <w:rFonts w:ascii="Times New Roman" w:hAnsi="Times New Roman" w:cs="Times New Roman"/>
          <w:sz w:val="22"/>
          <w:szCs w:val="22"/>
        </w:rPr>
        <w:t>, 4-6,7 статьи 13 Федерального закона, а также в случае упразднения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13) увеличения численности избирателей Яльчикского района Чувашской Республики  более чем на 25 процентов, произошедшего вследствие изменения границ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9. Полномочия главы Яльчикского района Чувашской Республики  прекращаются досрочно также в связи с утратой доверия Президента Российской Федерации в случаях:</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1) несоблюдения главой Яльчикского района Чувашской Республики, их супругами и несовершеннолетними детьми запрета, установленного Федеральным </w:t>
      </w:r>
      <w:hyperlink r:id="rId26" w:history="1">
        <w:r w:rsidRPr="00C14E70">
          <w:rPr>
            <w:rFonts w:ascii="Times New Roman" w:hAnsi="Times New Roman" w:cs="Times New Roman"/>
            <w:sz w:val="22"/>
            <w:szCs w:val="22"/>
          </w:rPr>
          <w:t>законом</w:t>
        </w:r>
      </w:hyperlink>
      <w:r w:rsidRPr="00C14E70">
        <w:rPr>
          <w:rFonts w:ascii="Times New Roman" w:hAnsi="Times New Roman" w:cs="Times New Roman"/>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 установления в отношении избранных на муниципальных выборах главы Яльчикского района Чувашской Республики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10. В случае досрочного прекращения полномочий главы Яльчикского района Чувашской Республики  его полномочия временно исполняет заместитель главы администрации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11. В случае досрочного прекращения полномочий главы Яльчикского района Чувашской Республики, избранного на муниципальных выборах, досрочные выборы главы Яльчикского района Чувашской Республики  проводятся в сроки, установленные федеральным </w:t>
      </w:r>
      <w:hyperlink r:id="rId27" w:history="1">
        <w:r w:rsidRPr="00C14E70">
          <w:rPr>
            <w:rFonts w:ascii="Times New Roman" w:hAnsi="Times New Roman" w:cs="Times New Roman"/>
            <w:sz w:val="22"/>
            <w:szCs w:val="22"/>
          </w:rPr>
          <w:t>законом</w:t>
        </w:r>
      </w:hyperlink>
      <w:r w:rsidRPr="00C14E70">
        <w:rPr>
          <w:rFonts w:ascii="Times New Roman" w:hAnsi="Times New Roman" w:cs="Times New Roman"/>
          <w:sz w:val="22"/>
          <w:szCs w:val="22"/>
        </w:rPr>
        <w:t>.</w:t>
      </w:r>
    </w:p>
    <w:p w:rsidR="005E0D78" w:rsidRPr="00C14E70" w:rsidRDefault="005E0D78" w:rsidP="00C14E70">
      <w:pPr>
        <w:ind w:firstLine="540"/>
        <w:jc w:val="both"/>
        <w:rPr>
          <w:rFonts w:ascii="Times New Roman" w:hAnsi="Times New Roman" w:cs="Times New Roman"/>
          <w:sz w:val="22"/>
          <w:szCs w:val="22"/>
        </w:rPr>
      </w:pPr>
      <w:r w:rsidRPr="00C14E70">
        <w:rPr>
          <w:rFonts w:ascii="Times New Roman" w:hAnsi="Times New Roman" w:cs="Times New Roman"/>
          <w:sz w:val="22"/>
          <w:szCs w:val="22"/>
        </w:rPr>
        <w:t>12. В случае, если избранный на муниципальных выборах глава Яльчикского района Чувашской Республики, полномочия которого прекращены досрочно на основании решения Собрания депутатов Яльчикского района Чувашской Республики об удалении его в отставку, обжалует в судебном порядке указанное решение, досрочные выборы главы Яльчикского района Чувашской Республики не могут быть назначены до вступления решения суда в законную силу.»;</w:t>
      </w:r>
    </w:p>
    <w:p w:rsidR="005E0D78" w:rsidRPr="00C14E70" w:rsidRDefault="005E0D78" w:rsidP="00C14E70">
      <w:pPr>
        <w:ind w:firstLine="709"/>
        <w:jc w:val="both"/>
        <w:rPr>
          <w:rFonts w:ascii="Times New Roman" w:hAnsi="Times New Roman" w:cs="Times New Roman"/>
          <w:bCs/>
          <w:color w:val="FF0000"/>
          <w:sz w:val="22"/>
          <w:szCs w:val="22"/>
        </w:rPr>
      </w:pPr>
    </w:p>
    <w:p w:rsidR="005E0D78" w:rsidRPr="00C14E70" w:rsidRDefault="005E0D78" w:rsidP="00C14E70">
      <w:pPr>
        <w:ind w:firstLine="709"/>
        <w:jc w:val="both"/>
        <w:rPr>
          <w:rFonts w:ascii="Times New Roman" w:hAnsi="Times New Roman" w:cs="Times New Roman"/>
          <w:bCs/>
          <w:sz w:val="22"/>
          <w:szCs w:val="22"/>
        </w:rPr>
      </w:pPr>
      <w:r w:rsidRPr="00C14E70">
        <w:rPr>
          <w:rFonts w:ascii="Times New Roman" w:hAnsi="Times New Roman" w:cs="Times New Roman"/>
          <w:bCs/>
          <w:sz w:val="22"/>
          <w:szCs w:val="22"/>
        </w:rPr>
        <w:t>6) статьи 24, 25 признать утратившими силу;</w:t>
      </w:r>
    </w:p>
    <w:p w:rsidR="005E0D78" w:rsidRPr="00C14E70" w:rsidRDefault="005E0D78" w:rsidP="00C14E70">
      <w:pPr>
        <w:pStyle w:val="ConsPlusNormal"/>
        <w:ind w:firstLine="540"/>
        <w:jc w:val="both"/>
        <w:rPr>
          <w:rFonts w:ascii="Times New Roman" w:hAnsi="Times New Roman" w:cs="Times New Roman"/>
          <w:sz w:val="22"/>
          <w:szCs w:val="22"/>
        </w:rPr>
      </w:pPr>
    </w:p>
    <w:p w:rsidR="005E0D78" w:rsidRPr="00C14E70" w:rsidRDefault="005E0D78" w:rsidP="00C14E70">
      <w:pPr>
        <w:ind w:firstLine="709"/>
        <w:jc w:val="both"/>
        <w:rPr>
          <w:rFonts w:ascii="Times New Roman" w:hAnsi="Times New Roman" w:cs="Times New Roman"/>
          <w:bCs/>
          <w:sz w:val="22"/>
          <w:szCs w:val="22"/>
        </w:rPr>
      </w:pPr>
      <w:r w:rsidRPr="00C14E70">
        <w:rPr>
          <w:rFonts w:ascii="Times New Roman" w:hAnsi="Times New Roman" w:cs="Times New Roman"/>
          <w:bCs/>
          <w:sz w:val="22"/>
          <w:szCs w:val="22"/>
        </w:rPr>
        <w:t>7) в статье 26:</w:t>
      </w:r>
    </w:p>
    <w:p w:rsidR="005E0D78" w:rsidRPr="00C14E70" w:rsidRDefault="005E0D78" w:rsidP="00C14E70">
      <w:pPr>
        <w:ind w:firstLine="709"/>
        <w:jc w:val="both"/>
        <w:rPr>
          <w:rFonts w:ascii="Times New Roman" w:hAnsi="Times New Roman" w:cs="Times New Roman"/>
          <w:bCs/>
          <w:sz w:val="22"/>
          <w:szCs w:val="22"/>
        </w:rPr>
      </w:pPr>
      <w:r w:rsidRPr="00C14E70">
        <w:rPr>
          <w:rFonts w:ascii="Times New Roman" w:hAnsi="Times New Roman" w:cs="Times New Roman"/>
          <w:bCs/>
          <w:sz w:val="22"/>
          <w:szCs w:val="22"/>
        </w:rPr>
        <w:t>а) пункт 9 изложить в следующей редакции:</w:t>
      </w:r>
    </w:p>
    <w:p w:rsidR="005E0D78" w:rsidRPr="00C14E70" w:rsidRDefault="005E0D78" w:rsidP="00C14E70">
      <w:pPr>
        <w:ind w:firstLine="709"/>
        <w:jc w:val="both"/>
        <w:rPr>
          <w:rFonts w:ascii="Times New Roman" w:hAnsi="Times New Roman" w:cs="Times New Roman"/>
          <w:bCs/>
          <w:sz w:val="22"/>
          <w:szCs w:val="22"/>
        </w:rPr>
      </w:pPr>
      <w:r w:rsidRPr="00C14E70">
        <w:rPr>
          <w:rFonts w:ascii="Times New Roman" w:hAnsi="Times New Roman" w:cs="Times New Roman"/>
          <w:bCs/>
          <w:sz w:val="22"/>
          <w:szCs w:val="22"/>
        </w:rPr>
        <w:t xml:space="preserve">«9. Решение Собрания депутатов </w:t>
      </w:r>
      <w:r w:rsidRPr="00C14E70">
        <w:rPr>
          <w:rFonts w:ascii="Times New Roman" w:hAnsi="Times New Roman" w:cs="Times New Roman"/>
          <w:sz w:val="22"/>
          <w:szCs w:val="22"/>
        </w:rPr>
        <w:t xml:space="preserve">Яльчикского района Чувашской Республики  </w:t>
      </w:r>
      <w:r w:rsidRPr="00C14E70">
        <w:rPr>
          <w:rFonts w:ascii="Times New Roman" w:hAnsi="Times New Roman" w:cs="Times New Roman"/>
          <w:bCs/>
          <w:sz w:val="22"/>
          <w:szCs w:val="22"/>
        </w:rPr>
        <w:t xml:space="preserve"> об удалении главы </w:t>
      </w:r>
      <w:r w:rsidRPr="00C14E70">
        <w:rPr>
          <w:rFonts w:ascii="Times New Roman" w:hAnsi="Times New Roman" w:cs="Times New Roman"/>
          <w:sz w:val="22"/>
          <w:szCs w:val="22"/>
        </w:rPr>
        <w:t xml:space="preserve">Яльчикского района Чувашской Республики  </w:t>
      </w:r>
      <w:r w:rsidRPr="00C14E70">
        <w:rPr>
          <w:rFonts w:ascii="Times New Roman" w:hAnsi="Times New Roman" w:cs="Times New Roman"/>
          <w:bCs/>
          <w:sz w:val="22"/>
          <w:szCs w:val="22"/>
        </w:rPr>
        <w:t xml:space="preserve">в отставку подписывается председателем Собрания депутатов </w:t>
      </w:r>
      <w:r w:rsidRPr="00C14E70">
        <w:rPr>
          <w:rFonts w:ascii="Times New Roman" w:hAnsi="Times New Roman" w:cs="Times New Roman"/>
          <w:sz w:val="22"/>
          <w:szCs w:val="22"/>
        </w:rPr>
        <w:t>Яльчикского района Чувашской Республики</w:t>
      </w:r>
      <w:r w:rsidRPr="00C14E70">
        <w:rPr>
          <w:rFonts w:ascii="Times New Roman" w:hAnsi="Times New Roman" w:cs="Times New Roman"/>
          <w:bCs/>
          <w:sz w:val="22"/>
          <w:szCs w:val="22"/>
        </w:rPr>
        <w:t>.»;</w:t>
      </w:r>
    </w:p>
    <w:p w:rsidR="005E0D78" w:rsidRPr="00C14E70" w:rsidRDefault="005E0D78" w:rsidP="00C14E70">
      <w:pPr>
        <w:ind w:firstLine="709"/>
        <w:jc w:val="both"/>
        <w:rPr>
          <w:rFonts w:ascii="Times New Roman" w:hAnsi="Times New Roman" w:cs="Times New Roman"/>
          <w:bCs/>
          <w:sz w:val="22"/>
          <w:szCs w:val="22"/>
        </w:rPr>
      </w:pPr>
      <w:r w:rsidRPr="00C14E70">
        <w:rPr>
          <w:rFonts w:ascii="Times New Roman" w:hAnsi="Times New Roman" w:cs="Times New Roman"/>
          <w:bCs/>
          <w:sz w:val="22"/>
          <w:szCs w:val="22"/>
        </w:rPr>
        <w:t>б) пункт 10 признать утратившим силу;</w:t>
      </w:r>
    </w:p>
    <w:p w:rsidR="005E0D78" w:rsidRPr="00C14E70" w:rsidRDefault="005E0D78" w:rsidP="00C14E70">
      <w:pPr>
        <w:ind w:firstLine="709"/>
        <w:jc w:val="both"/>
        <w:rPr>
          <w:rFonts w:ascii="Times New Roman" w:hAnsi="Times New Roman" w:cs="Times New Roman"/>
          <w:bCs/>
          <w:sz w:val="22"/>
          <w:szCs w:val="22"/>
        </w:rPr>
      </w:pPr>
      <w:r w:rsidRPr="00C14E70">
        <w:rPr>
          <w:rFonts w:ascii="Times New Roman" w:hAnsi="Times New Roman" w:cs="Times New Roman"/>
          <w:bCs/>
          <w:sz w:val="22"/>
          <w:szCs w:val="22"/>
        </w:rPr>
        <w:t>в) дополнить пунктом 15 следующего содержания:</w:t>
      </w:r>
    </w:p>
    <w:p w:rsidR="005E0D78" w:rsidRPr="00C14E70" w:rsidRDefault="005E0D78" w:rsidP="00C14E70">
      <w:pPr>
        <w:ind w:firstLine="540"/>
        <w:jc w:val="both"/>
        <w:rPr>
          <w:rFonts w:ascii="Times New Roman" w:hAnsi="Times New Roman" w:cs="Times New Roman"/>
          <w:sz w:val="22"/>
          <w:szCs w:val="22"/>
        </w:rPr>
      </w:pPr>
      <w:r w:rsidRPr="00C14E70">
        <w:rPr>
          <w:rFonts w:ascii="Times New Roman" w:hAnsi="Times New Roman" w:cs="Times New Roman"/>
          <w:bCs/>
          <w:sz w:val="22"/>
          <w:szCs w:val="22"/>
        </w:rPr>
        <w:t>«15.</w:t>
      </w:r>
      <w:r w:rsidRPr="00C14E70">
        <w:rPr>
          <w:rFonts w:ascii="Times New Roman" w:hAnsi="Times New Roman" w:cs="Times New Roman"/>
          <w:sz w:val="22"/>
          <w:szCs w:val="22"/>
        </w:rPr>
        <w:t xml:space="preserve">  Глава Яльчикского района Чувашской Республики, в отношении которого Собранием депутатов Яльчикского района Чувашской Республики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0D78" w:rsidRPr="00C14E70" w:rsidRDefault="005E0D78" w:rsidP="00C14E70">
      <w:pPr>
        <w:ind w:firstLine="540"/>
        <w:jc w:val="both"/>
        <w:rPr>
          <w:rFonts w:ascii="Times New Roman" w:hAnsi="Times New Roman" w:cs="Times New Roman"/>
          <w:sz w:val="22"/>
          <w:szCs w:val="22"/>
        </w:rPr>
      </w:pPr>
      <w:r w:rsidRPr="00C14E70">
        <w:rPr>
          <w:rFonts w:ascii="Times New Roman" w:hAnsi="Times New Roman" w:cs="Times New Roman"/>
          <w:sz w:val="22"/>
          <w:szCs w:val="22"/>
        </w:rPr>
        <w:t>Суд должен рассмотреть заявление и принять решение не позднее чем через 10 дней со дня подачи заявления.»;</w:t>
      </w:r>
    </w:p>
    <w:p w:rsidR="005E0D78" w:rsidRPr="00C14E70" w:rsidRDefault="005E0D78" w:rsidP="00C14E70">
      <w:pPr>
        <w:ind w:firstLine="709"/>
        <w:jc w:val="both"/>
        <w:rPr>
          <w:rFonts w:ascii="Times New Roman" w:hAnsi="Times New Roman" w:cs="Times New Roman"/>
          <w:bCs/>
          <w:color w:val="FF0000"/>
          <w:sz w:val="22"/>
          <w:szCs w:val="22"/>
        </w:rPr>
      </w:pPr>
    </w:p>
    <w:p w:rsidR="005E0D78" w:rsidRPr="00C14E70" w:rsidRDefault="005E0D78" w:rsidP="00C14E70">
      <w:pPr>
        <w:ind w:firstLine="709"/>
        <w:jc w:val="both"/>
        <w:rPr>
          <w:rFonts w:ascii="Times New Roman" w:hAnsi="Times New Roman" w:cs="Times New Roman"/>
          <w:bCs/>
          <w:sz w:val="22"/>
          <w:szCs w:val="22"/>
        </w:rPr>
      </w:pPr>
      <w:r w:rsidRPr="00C14E70">
        <w:rPr>
          <w:rFonts w:ascii="Times New Roman" w:hAnsi="Times New Roman" w:cs="Times New Roman"/>
          <w:bCs/>
          <w:sz w:val="22"/>
          <w:szCs w:val="22"/>
        </w:rPr>
        <w:t>8) пункт 1 статьи 27 изложить в следующей редакции: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bCs/>
          <w:sz w:val="22"/>
          <w:szCs w:val="22"/>
        </w:rPr>
        <w:t>«1.</w:t>
      </w:r>
      <w:r w:rsidRPr="00C14E70">
        <w:rPr>
          <w:rFonts w:ascii="Times New Roman" w:hAnsi="Times New Roman" w:cs="Times New Roman"/>
          <w:sz w:val="22"/>
          <w:szCs w:val="22"/>
        </w:rPr>
        <w:t>Собрание депутатов Яльчикского района Чувашской Республики состоит из 18 депутатов, избираемых сроком на 5 лет. Выборы депутатов Собрания депутатов Яльчикского района Чувашской Республики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Яльчикского района Чувашской Республики  осуществляет председатель Собрания депутатов Яльчикского района Чувашской Республики, избираемый из состава депутатов.»;</w:t>
      </w:r>
    </w:p>
    <w:p w:rsidR="005E0D78" w:rsidRPr="00C14E70" w:rsidRDefault="005E0D78" w:rsidP="00C14E70">
      <w:pPr>
        <w:ind w:firstLine="709"/>
        <w:jc w:val="both"/>
        <w:rPr>
          <w:rFonts w:ascii="Times New Roman" w:hAnsi="Times New Roman" w:cs="Times New Roman"/>
          <w:bCs/>
          <w:sz w:val="22"/>
          <w:szCs w:val="22"/>
        </w:rPr>
      </w:pPr>
      <w:r w:rsidRPr="00C14E70">
        <w:rPr>
          <w:rFonts w:ascii="Times New Roman" w:hAnsi="Times New Roman" w:cs="Times New Roman"/>
          <w:bCs/>
          <w:sz w:val="22"/>
          <w:szCs w:val="22"/>
        </w:rPr>
        <w:t>9) дополнить статьей 28.1 следующего содержания:</w:t>
      </w:r>
    </w:p>
    <w:p w:rsidR="005E0D78" w:rsidRPr="00C14E70" w:rsidRDefault="005E0D78" w:rsidP="00C14E70">
      <w:pPr>
        <w:ind w:firstLine="709"/>
        <w:jc w:val="both"/>
        <w:rPr>
          <w:rFonts w:ascii="Times New Roman" w:hAnsi="Times New Roman" w:cs="Times New Roman"/>
          <w:bCs/>
          <w:sz w:val="22"/>
          <w:szCs w:val="22"/>
        </w:rPr>
      </w:pPr>
    </w:p>
    <w:p w:rsidR="005E0D78" w:rsidRPr="00C14E70" w:rsidRDefault="005E0D78" w:rsidP="00C14E70">
      <w:pPr>
        <w:ind w:firstLine="709"/>
        <w:jc w:val="both"/>
        <w:rPr>
          <w:rFonts w:ascii="Times New Roman" w:hAnsi="Times New Roman" w:cs="Times New Roman"/>
          <w:bCs/>
          <w:sz w:val="22"/>
          <w:szCs w:val="22"/>
        </w:rPr>
      </w:pPr>
      <w:r w:rsidRPr="00C14E70">
        <w:rPr>
          <w:rFonts w:ascii="Times New Roman" w:hAnsi="Times New Roman" w:cs="Times New Roman"/>
          <w:bCs/>
          <w:sz w:val="22"/>
          <w:szCs w:val="22"/>
        </w:rPr>
        <w:t>«</w:t>
      </w:r>
      <w:r w:rsidRPr="00C14E70">
        <w:rPr>
          <w:rFonts w:ascii="Times New Roman" w:hAnsi="Times New Roman" w:cs="Times New Roman"/>
          <w:b/>
          <w:bCs/>
          <w:sz w:val="22"/>
          <w:szCs w:val="22"/>
        </w:rPr>
        <w:t xml:space="preserve">Статья 28.1. Председатель Собрания депутатов </w:t>
      </w:r>
      <w:r w:rsidRPr="00C14E70">
        <w:rPr>
          <w:rFonts w:ascii="Times New Roman" w:hAnsi="Times New Roman" w:cs="Times New Roman"/>
          <w:b/>
          <w:sz w:val="22"/>
          <w:szCs w:val="22"/>
        </w:rPr>
        <w:t>Яльчикского района Чувашской Республики</w:t>
      </w:r>
      <w:r w:rsidRPr="00C14E70">
        <w:rPr>
          <w:rFonts w:ascii="Times New Roman" w:hAnsi="Times New Roman" w:cs="Times New Roman"/>
          <w:sz w:val="22"/>
          <w:szCs w:val="22"/>
        </w:rPr>
        <w:t xml:space="preserve">  </w:t>
      </w:r>
    </w:p>
    <w:p w:rsidR="005E0D78" w:rsidRPr="00C14E70" w:rsidRDefault="005E0D78" w:rsidP="00C14E70">
      <w:pPr>
        <w:pStyle w:val="ConsPlusNormal"/>
        <w:ind w:firstLine="540"/>
        <w:jc w:val="both"/>
        <w:rPr>
          <w:rFonts w:ascii="Times New Roman" w:hAnsi="Times New Roman" w:cs="Times New Roman"/>
          <w:bCs/>
          <w:sz w:val="22"/>
          <w:szCs w:val="22"/>
        </w:rPr>
      </w:pPr>
      <w:r w:rsidRPr="00C14E70">
        <w:rPr>
          <w:rFonts w:ascii="Times New Roman" w:hAnsi="Times New Roman" w:cs="Times New Roman"/>
          <w:bCs/>
          <w:sz w:val="22"/>
          <w:szCs w:val="22"/>
        </w:rPr>
        <w:t xml:space="preserve"> </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Председатель Собрания депутатов Яльчикского района Чувашской Республики   избирается из состава депутатов Собрания депутатов Яльчикского района Чувашской Республики  и осуществляет свои полномочия на непостоянной профессиональной основе.</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Организацию деятельности Собрания депутатов Яльчикского района Чувашской Республики  осуществляет председатель Собрания депутатов Яльчикского района Чувашской Республики, который:</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осуществляет руководство подготовкой заседаний Собрания депутатов Яльчикского района Чувашской Республики  и вопросов, вносимых на рассмотрение Собрания депутатов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созывает заседания Собрания депутатов Яльчикского района Чувашской Республики, доводит до сведения депутатов Собрания депутатов Яльчикского района Чувашской Республики  время и место их проведения, а также проект повестки дня;</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ведет заседания Собрания депутатов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оказывает содействие депутатам Собрания депутатов Яльчикского района Чувашской Республики  в осуществлении ими своих полномочий, организует обеспечение их необходимой информацией;</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принимает меры по обеспечению гласности и учету общественного мнения в работе Собрания депутатов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подписывает протоколы заседаний и другие документы Собрания депутатов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координирует деятельность постоянных комиссий, депутатских групп;</w:t>
      </w:r>
    </w:p>
    <w:p w:rsidR="005E0D78" w:rsidRPr="00C14E70" w:rsidRDefault="005E0D78" w:rsidP="00C14E70">
      <w:pPr>
        <w:pStyle w:val="ConsPlusNormal"/>
        <w:ind w:firstLine="540"/>
        <w:jc w:val="both"/>
        <w:rPr>
          <w:rFonts w:ascii="Times New Roman" w:hAnsi="Times New Roman" w:cs="Times New Roman"/>
          <w:bCs/>
          <w:sz w:val="22"/>
          <w:szCs w:val="22"/>
        </w:rPr>
      </w:pPr>
      <w:r w:rsidRPr="00C14E70">
        <w:rPr>
          <w:rFonts w:ascii="Times New Roman" w:hAnsi="Times New Roman" w:cs="Times New Roman"/>
          <w:sz w:val="22"/>
          <w:szCs w:val="22"/>
        </w:rPr>
        <w:t>- осуществляет иные полномочия в соответствии с решениями Собрания депутатов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10) статью 32 изложить в следующей редакции:</w:t>
      </w:r>
    </w:p>
    <w:p w:rsidR="005E0D78" w:rsidRPr="00C14E70" w:rsidRDefault="005E0D78" w:rsidP="00C14E70">
      <w:pPr>
        <w:pStyle w:val="ConsPlusNormal"/>
        <w:ind w:firstLine="540"/>
        <w:jc w:val="both"/>
        <w:rPr>
          <w:rFonts w:ascii="Times New Roman" w:hAnsi="Times New Roman" w:cs="Times New Roman"/>
          <w:sz w:val="22"/>
          <w:szCs w:val="22"/>
        </w:rPr>
      </w:pP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w:t>
      </w:r>
      <w:r w:rsidRPr="00C14E70">
        <w:rPr>
          <w:rFonts w:ascii="Times New Roman" w:hAnsi="Times New Roman" w:cs="Times New Roman"/>
          <w:b/>
          <w:sz w:val="22"/>
          <w:szCs w:val="22"/>
        </w:rPr>
        <w:t>Статья 32. Заместитель председателя Собрания депутатов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Заместитель председателя Собрания депутатов Яльчикского района Чувашской Республики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В случае временного отсутствия председателя Собрания депутатов Яльчикского района Чувашской Республики его обязанности временно осуществляет заместитель председателя Собрания депутатов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11) дополнить статьей 37.1 следующего содержания:</w:t>
      </w:r>
    </w:p>
    <w:p w:rsidR="005E0D78" w:rsidRPr="00C14E70" w:rsidRDefault="005E0D78" w:rsidP="00C14E70">
      <w:pPr>
        <w:pStyle w:val="ConsPlusNormal"/>
        <w:ind w:firstLine="540"/>
        <w:jc w:val="both"/>
        <w:rPr>
          <w:rFonts w:ascii="Times New Roman" w:hAnsi="Times New Roman" w:cs="Times New Roman"/>
          <w:sz w:val="22"/>
          <w:szCs w:val="22"/>
        </w:rPr>
      </w:pPr>
    </w:p>
    <w:p w:rsidR="005E0D78" w:rsidRPr="00C14E70" w:rsidRDefault="005E0D78" w:rsidP="00C14E70">
      <w:pPr>
        <w:pStyle w:val="ConsPlusNormal"/>
        <w:ind w:firstLine="567"/>
        <w:jc w:val="both"/>
        <w:outlineLvl w:val="0"/>
        <w:rPr>
          <w:rFonts w:ascii="Times New Roman" w:hAnsi="Times New Roman" w:cs="Times New Roman"/>
          <w:sz w:val="22"/>
          <w:szCs w:val="22"/>
        </w:rPr>
      </w:pPr>
      <w:r w:rsidRPr="00C14E70">
        <w:rPr>
          <w:rFonts w:ascii="Times New Roman" w:hAnsi="Times New Roman" w:cs="Times New Roman"/>
          <w:sz w:val="22"/>
          <w:szCs w:val="22"/>
        </w:rPr>
        <w:t>«</w:t>
      </w:r>
      <w:r w:rsidRPr="00C14E70">
        <w:rPr>
          <w:rFonts w:ascii="Times New Roman" w:hAnsi="Times New Roman" w:cs="Times New Roman"/>
          <w:b/>
          <w:sz w:val="22"/>
          <w:szCs w:val="22"/>
        </w:rPr>
        <w:t>Статья 37.1. Порядок принятия решения о возложении исполнения полномочий администрации Яльчикского сельского поселения Яльчикского района Чувашской Республики, являющегося административным центром Яльчикского района Чувашской Республики, на администрацию Яльчикского района Чувашской Республики</w:t>
      </w:r>
      <w:r w:rsidRPr="00C14E70">
        <w:rPr>
          <w:rFonts w:ascii="Times New Roman" w:hAnsi="Times New Roman" w:cs="Times New Roman"/>
          <w:sz w:val="22"/>
          <w:szCs w:val="22"/>
        </w:rPr>
        <w:t xml:space="preserve">  </w:t>
      </w:r>
    </w:p>
    <w:p w:rsidR="005E0D78" w:rsidRPr="00C14E70" w:rsidRDefault="005E0D78" w:rsidP="00C14E70">
      <w:pPr>
        <w:pStyle w:val="ConsPlusNormal"/>
        <w:jc w:val="center"/>
        <w:rPr>
          <w:rFonts w:ascii="Times New Roman" w:hAnsi="Times New Roman" w:cs="Times New Roman"/>
          <w:sz w:val="22"/>
          <w:szCs w:val="22"/>
        </w:rPr>
      </w:pP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1. С инициативой о возложении исполнения полномочий администрации Яльчикского сельского поселения Яльчикского района Чувашской Республики, являющегося административным центром Яльчикского района Чувашской Республики  (далее – администрация поселения), на администрацию Яльчикского района Чувашской Республики  вправе выйти глава Яльчикского сельского поселения Яльчикского района Чувашской Республики, депутаты Собрания депутатов Яльчикского сельского поселения Яльчикского района Чувашской Республики, Собрание депутатов Яльчикского района Чувашской Республики. Указанная инициатива рассматривается Собранием депутатов Яльчикского района Чувашской Республики  в течение месяца со дня внесения такой инициативы. Решение Собрания депутатов Яльчикского района Чувашской Республики  о поддержании инициативы возложения исполнения полномочий администрации поселения на администрацию Яльчикского района Чувашской Республики  принимается большинством голосов от установленного настоящим Уставом </w:t>
      </w:r>
      <w:hyperlink r:id="rId28" w:history="1">
        <w:r w:rsidRPr="00C14E70">
          <w:rPr>
            <w:rFonts w:ascii="Times New Roman" w:hAnsi="Times New Roman" w:cs="Times New Roman"/>
            <w:sz w:val="22"/>
            <w:szCs w:val="22"/>
          </w:rPr>
          <w:t>числа</w:t>
        </w:r>
      </w:hyperlink>
      <w:r w:rsidRPr="00C14E70">
        <w:rPr>
          <w:rFonts w:ascii="Times New Roman" w:hAnsi="Times New Roman" w:cs="Times New Roman"/>
          <w:sz w:val="22"/>
          <w:szCs w:val="22"/>
        </w:rPr>
        <w:t xml:space="preserve"> депутатов Собрания депутатов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2. На основании решения, указанного в пункте 1 настоящей статьи и решения Собрания депутатов Яльчикского сельского поселения Яльчикского района Чувашской Республики, поддерживающих инициативу о возложении полномочий администрации поселения на администрацию Яльчикского района Чувашской Республики, принимается решение Собрания депутатов Яльчикского района Чувашской Республики  о возложении исполнения полномочий администрации поселения на администрацию Яльчикского района Чувашской Республики. Указанное решение принимается большинством голосов от установленного настоящим уставом числа депутатов Собрания депутатов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3. Порядок и сроки перехода к осуществлению полномочий администрации поселения определяются соглашением между Собранием депутатов Яльчикского сельского поселения Яльчикского района Чувашской Республики и Собранием депутатов Яльчикского района Чувашской Республики. Соглашение считается подержанным Собранием депутатов Яльчикского района Чувашской Республики  в случае, если за него проголосовало  большинство депутатов от установленного настоящим Уставом </w:t>
      </w:r>
      <w:hyperlink r:id="rId29" w:history="1">
        <w:r w:rsidRPr="00C14E70">
          <w:rPr>
            <w:rFonts w:ascii="Times New Roman" w:hAnsi="Times New Roman" w:cs="Times New Roman"/>
            <w:sz w:val="22"/>
            <w:szCs w:val="22"/>
          </w:rPr>
          <w:t>числа</w:t>
        </w:r>
      </w:hyperlink>
      <w:r w:rsidRPr="00C14E70">
        <w:rPr>
          <w:rFonts w:ascii="Times New Roman" w:hAnsi="Times New Roman" w:cs="Times New Roman"/>
          <w:sz w:val="22"/>
          <w:szCs w:val="22"/>
        </w:rPr>
        <w:t xml:space="preserve"> депутатов Собрания депутатов Яльчикского района Чувашской Республики.»;</w:t>
      </w:r>
    </w:p>
    <w:p w:rsidR="005E0D78" w:rsidRPr="00C14E70" w:rsidRDefault="005E0D78" w:rsidP="00C14E70">
      <w:pPr>
        <w:ind w:firstLine="709"/>
        <w:jc w:val="both"/>
        <w:rPr>
          <w:rFonts w:ascii="Times New Roman" w:hAnsi="Times New Roman" w:cs="Times New Roman"/>
          <w:bCs/>
          <w:sz w:val="22"/>
          <w:szCs w:val="22"/>
        </w:rPr>
      </w:pPr>
    </w:p>
    <w:p w:rsidR="005E0D78" w:rsidRPr="00C14E70" w:rsidRDefault="005E0D78" w:rsidP="00C14E70">
      <w:pPr>
        <w:ind w:firstLine="540"/>
        <w:jc w:val="both"/>
        <w:rPr>
          <w:rFonts w:ascii="Times New Roman" w:hAnsi="Times New Roman" w:cs="Times New Roman"/>
          <w:bCs/>
          <w:sz w:val="22"/>
          <w:szCs w:val="22"/>
        </w:rPr>
      </w:pPr>
      <w:r w:rsidRPr="00C14E70">
        <w:rPr>
          <w:rFonts w:ascii="Times New Roman" w:hAnsi="Times New Roman" w:cs="Times New Roman"/>
          <w:bCs/>
          <w:sz w:val="22"/>
          <w:szCs w:val="22"/>
        </w:rPr>
        <w:t>12) статьи 38, 39 признать утратившими силу;</w:t>
      </w:r>
    </w:p>
    <w:p w:rsidR="005E0D78" w:rsidRPr="00C14E70" w:rsidRDefault="005E0D78" w:rsidP="00C14E70">
      <w:pPr>
        <w:pStyle w:val="ConsPlusNormal"/>
        <w:ind w:firstLine="540"/>
        <w:jc w:val="both"/>
        <w:rPr>
          <w:rFonts w:ascii="Times New Roman" w:hAnsi="Times New Roman" w:cs="Times New Roman"/>
          <w:sz w:val="22"/>
          <w:szCs w:val="22"/>
        </w:rPr>
      </w:pP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13) пункт 1 статьи 52 изложить в следующей редакции:</w:t>
      </w:r>
    </w:p>
    <w:p w:rsidR="005E0D78" w:rsidRPr="00C14E70" w:rsidRDefault="005E0D78" w:rsidP="00C14E70">
      <w:pPr>
        <w:jc w:val="both"/>
        <w:rPr>
          <w:rFonts w:ascii="Times New Roman" w:hAnsi="Times New Roman" w:cs="Times New Roman"/>
          <w:sz w:val="22"/>
          <w:szCs w:val="22"/>
        </w:rPr>
      </w:pPr>
      <w:r w:rsidRPr="00C14E70">
        <w:rPr>
          <w:rFonts w:ascii="Times New Roman" w:hAnsi="Times New Roman" w:cs="Times New Roman"/>
          <w:sz w:val="22"/>
          <w:szCs w:val="22"/>
        </w:rPr>
        <w:t xml:space="preserve">         «1. Яльчикский район Чувашской Республики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от имени Яльчикского района Чувашской Республики осуществляет администрация Яльчикского района  Чувашской Республики.»;</w:t>
      </w:r>
    </w:p>
    <w:p w:rsidR="005E0D78" w:rsidRPr="00C14E70" w:rsidRDefault="005E0D78" w:rsidP="00C14E70">
      <w:pPr>
        <w:jc w:val="both"/>
        <w:rPr>
          <w:rFonts w:ascii="Times New Roman" w:hAnsi="Times New Roman" w:cs="Times New Roman"/>
          <w:sz w:val="22"/>
          <w:szCs w:val="22"/>
        </w:rPr>
      </w:pPr>
      <w:r w:rsidRPr="00C14E70">
        <w:rPr>
          <w:rFonts w:ascii="Times New Roman" w:hAnsi="Times New Roman" w:cs="Times New Roman"/>
          <w:sz w:val="22"/>
          <w:szCs w:val="22"/>
        </w:rPr>
        <w:t xml:space="preserve">        </w:t>
      </w:r>
    </w:p>
    <w:p w:rsidR="005E0D78" w:rsidRPr="00C14E70" w:rsidRDefault="005E0D78" w:rsidP="00C14E70">
      <w:pPr>
        <w:jc w:val="both"/>
        <w:rPr>
          <w:rFonts w:ascii="Times New Roman" w:hAnsi="Times New Roman" w:cs="Times New Roman"/>
          <w:sz w:val="22"/>
          <w:szCs w:val="22"/>
        </w:rPr>
      </w:pPr>
      <w:r w:rsidRPr="00C14E70">
        <w:rPr>
          <w:rFonts w:ascii="Times New Roman" w:hAnsi="Times New Roman" w:cs="Times New Roman"/>
          <w:sz w:val="22"/>
          <w:szCs w:val="22"/>
        </w:rPr>
        <w:t xml:space="preserve">         14) статью 55 изложить в следующей редакции:</w:t>
      </w:r>
    </w:p>
    <w:p w:rsidR="005E0D78" w:rsidRPr="00C14E70" w:rsidRDefault="005E0D78" w:rsidP="00C14E70">
      <w:pPr>
        <w:pStyle w:val="ConsPlusNormal"/>
        <w:ind w:firstLine="540"/>
        <w:jc w:val="both"/>
        <w:rPr>
          <w:rFonts w:ascii="Times New Roman" w:hAnsi="Times New Roman" w:cs="Times New Roman"/>
          <w:sz w:val="22"/>
          <w:szCs w:val="22"/>
        </w:rPr>
      </w:pP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w:t>
      </w:r>
      <w:r w:rsidRPr="00C14E70">
        <w:rPr>
          <w:rFonts w:ascii="Times New Roman" w:hAnsi="Times New Roman" w:cs="Times New Roman"/>
          <w:b/>
          <w:sz w:val="22"/>
          <w:szCs w:val="22"/>
        </w:rPr>
        <w:t>Статья 55. Местный бюджет Яльчикского района Чувашской Республики</w:t>
      </w:r>
    </w:p>
    <w:p w:rsidR="005E0D78" w:rsidRPr="00C14E70" w:rsidRDefault="005E0D78" w:rsidP="00C14E70">
      <w:pPr>
        <w:pStyle w:val="ConsPlusNormal"/>
        <w:ind w:firstLine="540"/>
        <w:jc w:val="both"/>
        <w:rPr>
          <w:rFonts w:ascii="Times New Roman" w:hAnsi="Times New Roman" w:cs="Times New Roman"/>
          <w:sz w:val="22"/>
          <w:szCs w:val="22"/>
        </w:rPr>
      </w:pP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1. Яльчикский район Чувашской Республики имеет собственный бюджет (бюджет Яльчикского района Чувашской Республики ).</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Яльчикского района Чувашской Республики самостоятельно с соблюдением требований, установленных Бюджетным </w:t>
      </w:r>
      <w:hyperlink r:id="rId30" w:history="1">
        <w:r w:rsidRPr="00C14E70">
          <w:rPr>
            <w:rFonts w:ascii="Times New Roman" w:hAnsi="Times New Roman" w:cs="Times New Roman"/>
            <w:sz w:val="22"/>
            <w:szCs w:val="22"/>
          </w:rPr>
          <w:t>кодексом</w:t>
        </w:r>
      </w:hyperlink>
      <w:r w:rsidRPr="00C14E70">
        <w:rPr>
          <w:rFonts w:ascii="Times New Roman" w:hAnsi="Times New Roman" w:cs="Times New Roman"/>
          <w:sz w:val="22"/>
          <w:szCs w:val="22"/>
        </w:rPr>
        <w:t xml:space="preserve"> Российской Федерации.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3. Бюджетные полномочия Яльчикского района Чувашской Республики устанавливаются Бюджетным </w:t>
      </w:r>
      <w:hyperlink r:id="rId31" w:history="1">
        <w:r w:rsidRPr="00C14E70">
          <w:rPr>
            <w:rFonts w:ascii="Times New Roman" w:hAnsi="Times New Roman" w:cs="Times New Roman"/>
            <w:sz w:val="22"/>
            <w:szCs w:val="22"/>
          </w:rPr>
          <w:t>кодексом</w:t>
        </w:r>
      </w:hyperlink>
      <w:r w:rsidRPr="00C14E70">
        <w:rPr>
          <w:rFonts w:ascii="Times New Roman" w:hAnsi="Times New Roman" w:cs="Times New Roman"/>
          <w:sz w:val="22"/>
          <w:szCs w:val="22"/>
        </w:rPr>
        <w:t xml:space="preserve"> Российской Федерации.</w:t>
      </w: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Яльчикского района Чувашской Республики, работников муниципальных учреждений с указанием фактических затрат на их денежное содержание подлежат официальному опубликованию.»;</w:t>
      </w:r>
    </w:p>
    <w:p w:rsidR="005E0D78" w:rsidRPr="00C14E70" w:rsidRDefault="005E0D78" w:rsidP="00C14E70">
      <w:pPr>
        <w:pStyle w:val="ConsPlusNormal"/>
        <w:ind w:firstLine="540"/>
        <w:jc w:val="both"/>
        <w:rPr>
          <w:rFonts w:ascii="Times New Roman" w:hAnsi="Times New Roman" w:cs="Times New Roman"/>
          <w:sz w:val="22"/>
          <w:szCs w:val="22"/>
        </w:rPr>
      </w:pP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  15) Статью 57 изложить в следующей редакции:</w:t>
      </w:r>
    </w:p>
    <w:p w:rsidR="005E0D78" w:rsidRPr="00C14E70" w:rsidRDefault="005E0D78" w:rsidP="00C14E70">
      <w:pPr>
        <w:pStyle w:val="ConsPlusNormal"/>
        <w:ind w:firstLine="540"/>
        <w:jc w:val="both"/>
        <w:rPr>
          <w:rFonts w:ascii="Times New Roman" w:hAnsi="Times New Roman" w:cs="Times New Roman"/>
          <w:sz w:val="22"/>
          <w:szCs w:val="22"/>
        </w:rPr>
      </w:pP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 «</w:t>
      </w:r>
      <w:r w:rsidRPr="00C14E70">
        <w:rPr>
          <w:rFonts w:ascii="Times New Roman" w:hAnsi="Times New Roman" w:cs="Times New Roman"/>
          <w:b/>
          <w:sz w:val="22"/>
          <w:szCs w:val="22"/>
        </w:rPr>
        <w:t>Статья 57. Доходы и расходы местного бюджета</w:t>
      </w:r>
    </w:p>
    <w:p w:rsidR="005E0D78" w:rsidRPr="00C14E70" w:rsidRDefault="005E0D78" w:rsidP="00C14E70">
      <w:pPr>
        <w:pStyle w:val="ConsPlusNormal"/>
        <w:ind w:firstLine="540"/>
        <w:jc w:val="both"/>
        <w:rPr>
          <w:rFonts w:ascii="Times New Roman" w:hAnsi="Times New Roman" w:cs="Times New Roman"/>
          <w:sz w:val="22"/>
          <w:szCs w:val="22"/>
        </w:rPr>
      </w:pPr>
    </w:p>
    <w:p w:rsidR="005E0D78" w:rsidRPr="00C14E70" w:rsidRDefault="005E0D78" w:rsidP="00C14E70">
      <w:pPr>
        <w:ind w:firstLine="709"/>
        <w:jc w:val="both"/>
        <w:rPr>
          <w:rFonts w:ascii="Times New Roman" w:hAnsi="Times New Roman" w:cs="Times New Roman"/>
          <w:sz w:val="22"/>
          <w:szCs w:val="22"/>
        </w:rPr>
      </w:pPr>
      <w:r w:rsidRPr="00C14E70">
        <w:rPr>
          <w:rFonts w:ascii="Times New Roman" w:hAnsi="Times New Roman" w:cs="Times New Roman"/>
          <w:sz w:val="22"/>
          <w:szCs w:val="22"/>
        </w:rPr>
        <w:t>1. Формирование расходов местного бюджета осуществляется в соответствии с расходными обязательствами Яльчикского района Чувашской Республики, устанавливаемыми и исполняемыми органами местного самоуправления Яльчикского района Чувашской Республики в соответствии с требованиями Бюджетного кодекса Российской Федерации.</w:t>
      </w:r>
    </w:p>
    <w:p w:rsidR="005E0D78" w:rsidRPr="00C14E70" w:rsidRDefault="005E0D78" w:rsidP="00C14E70">
      <w:pPr>
        <w:ind w:firstLine="709"/>
        <w:jc w:val="both"/>
        <w:rPr>
          <w:rFonts w:ascii="Times New Roman" w:hAnsi="Times New Roman" w:cs="Times New Roman"/>
          <w:sz w:val="22"/>
          <w:szCs w:val="22"/>
        </w:rPr>
      </w:pPr>
      <w:r w:rsidRPr="00C14E70">
        <w:rPr>
          <w:rFonts w:ascii="Times New Roman" w:hAnsi="Times New Roman" w:cs="Times New Roman"/>
          <w:sz w:val="22"/>
          <w:szCs w:val="22"/>
        </w:rPr>
        <w:t>2. Исполнение расходных обязательств Яльчикского района Чувашской Республики осуществляется за счет средств местного бюджета в соответствии с требованиями Бюджетного кодекса Российской Федерации.</w:t>
      </w:r>
    </w:p>
    <w:p w:rsidR="005E0D78" w:rsidRPr="00C14E70" w:rsidRDefault="005E0D78" w:rsidP="00C14E70">
      <w:pPr>
        <w:ind w:firstLine="709"/>
        <w:jc w:val="both"/>
        <w:rPr>
          <w:rFonts w:ascii="Times New Roman" w:hAnsi="Times New Roman" w:cs="Times New Roman"/>
          <w:sz w:val="22"/>
          <w:szCs w:val="22"/>
        </w:rPr>
      </w:pPr>
      <w:r w:rsidRPr="00C14E70">
        <w:rPr>
          <w:rFonts w:ascii="Times New Roman" w:hAnsi="Times New Roman" w:cs="Times New Roman"/>
          <w:sz w:val="22"/>
          <w:szCs w:val="22"/>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E0D78" w:rsidRPr="00C14E70" w:rsidRDefault="005E0D78" w:rsidP="00C14E70">
      <w:pPr>
        <w:ind w:firstLine="709"/>
        <w:jc w:val="both"/>
        <w:rPr>
          <w:rFonts w:ascii="Times New Roman" w:hAnsi="Times New Roman" w:cs="Times New Roman"/>
          <w:sz w:val="22"/>
          <w:szCs w:val="22"/>
        </w:rPr>
      </w:pPr>
    </w:p>
    <w:p w:rsidR="005E0D78" w:rsidRPr="00C14E70" w:rsidRDefault="005E0D78" w:rsidP="00C14E70">
      <w:pPr>
        <w:ind w:firstLine="709"/>
        <w:jc w:val="both"/>
        <w:rPr>
          <w:rFonts w:ascii="Times New Roman" w:hAnsi="Times New Roman" w:cs="Times New Roman"/>
          <w:sz w:val="22"/>
          <w:szCs w:val="22"/>
        </w:rPr>
      </w:pPr>
      <w:r w:rsidRPr="00C14E70">
        <w:rPr>
          <w:rFonts w:ascii="Times New Roman" w:hAnsi="Times New Roman" w:cs="Times New Roman"/>
          <w:sz w:val="22"/>
          <w:szCs w:val="22"/>
        </w:rPr>
        <w:t>16) абзац 1 пункта 3 статьи 63 изложить в следующей редакции:</w:t>
      </w:r>
    </w:p>
    <w:p w:rsidR="005E0D78" w:rsidRPr="00C14E70" w:rsidRDefault="005E0D78" w:rsidP="00C14E70">
      <w:pPr>
        <w:ind w:firstLine="709"/>
        <w:jc w:val="both"/>
        <w:rPr>
          <w:rFonts w:ascii="Times New Roman" w:hAnsi="Times New Roman" w:cs="Times New Roman"/>
          <w:sz w:val="22"/>
          <w:szCs w:val="22"/>
        </w:rPr>
      </w:pPr>
    </w:p>
    <w:p w:rsidR="005E0D78" w:rsidRPr="00C14E70" w:rsidRDefault="005E0D78" w:rsidP="00C14E70">
      <w:pPr>
        <w:pStyle w:val="ConsPlusNormal"/>
        <w:ind w:firstLine="540"/>
        <w:jc w:val="both"/>
        <w:rPr>
          <w:rFonts w:ascii="Times New Roman" w:hAnsi="Times New Roman" w:cs="Times New Roman"/>
          <w:sz w:val="22"/>
          <w:szCs w:val="22"/>
        </w:rPr>
      </w:pPr>
      <w:r w:rsidRPr="00C14E70">
        <w:rPr>
          <w:rFonts w:ascii="Times New Roman" w:hAnsi="Times New Roman" w:cs="Times New Roman"/>
          <w:sz w:val="22"/>
          <w:szCs w:val="22"/>
        </w:rPr>
        <w:t>«3. Глава Яльчикского района Чувашской Республики  в соответствии с законом может быть отрешен от  должности Главой Чувашской Республики в случае:».</w:t>
      </w:r>
    </w:p>
    <w:p w:rsidR="005E0D78" w:rsidRPr="00C14E70" w:rsidRDefault="005E0D78" w:rsidP="00C14E70">
      <w:pPr>
        <w:pStyle w:val="BodyText2"/>
        <w:spacing w:after="0"/>
        <w:ind w:firstLine="720"/>
        <w:rPr>
          <w:rFonts w:ascii="Times New Roman" w:hAnsi="Times New Roman" w:cs="Times New Roman"/>
          <w:sz w:val="22"/>
          <w:szCs w:val="22"/>
        </w:rPr>
      </w:pPr>
    </w:p>
    <w:p w:rsidR="005E0D78" w:rsidRPr="00C14E70" w:rsidRDefault="005E0D78" w:rsidP="00C14E70">
      <w:pPr>
        <w:pStyle w:val="BodyText2"/>
        <w:spacing w:after="0" w:line="240" w:lineRule="auto"/>
        <w:ind w:firstLine="720"/>
        <w:jc w:val="both"/>
        <w:rPr>
          <w:rFonts w:ascii="Times New Roman" w:hAnsi="Times New Roman" w:cs="Times New Roman"/>
          <w:sz w:val="22"/>
          <w:szCs w:val="22"/>
        </w:rPr>
      </w:pPr>
      <w:r w:rsidRPr="00C14E70">
        <w:rPr>
          <w:rFonts w:ascii="Times New Roman" w:hAnsi="Times New Roman" w:cs="Times New Roman"/>
          <w:sz w:val="22"/>
          <w:szCs w:val="22"/>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5E0D78" w:rsidRDefault="005E0D78" w:rsidP="00C14E70">
      <w:pPr>
        <w:pStyle w:val="BodyText2"/>
        <w:spacing w:after="0" w:line="240" w:lineRule="auto"/>
        <w:ind w:firstLine="720"/>
        <w:jc w:val="both"/>
        <w:rPr>
          <w:rFonts w:ascii="Times New Roman" w:hAnsi="Times New Roman" w:cs="Times New Roman"/>
          <w:sz w:val="22"/>
          <w:szCs w:val="22"/>
        </w:rPr>
      </w:pPr>
    </w:p>
    <w:p w:rsidR="005E0D78" w:rsidRPr="00C14E70" w:rsidRDefault="005E0D78" w:rsidP="00C14E70">
      <w:pPr>
        <w:pStyle w:val="BodyText2"/>
        <w:spacing w:after="0" w:line="240" w:lineRule="auto"/>
        <w:ind w:firstLine="720"/>
        <w:jc w:val="both"/>
        <w:rPr>
          <w:rFonts w:ascii="Times New Roman" w:hAnsi="Times New Roman" w:cs="Times New Roman"/>
          <w:sz w:val="22"/>
          <w:szCs w:val="22"/>
        </w:rPr>
      </w:pPr>
      <w:r w:rsidRPr="00C14E70">
        <w:rPr>
          <w:rFonts w:ascii="Times New Roman" w:hAnsi="Times New Roman" w:cs="Times New Roman"/>
          <w:sz w:val="22"/>
          <w:szCs w:val="22"/>
        </w:rPr>
        <w:t>3. Подпункт 1 пункта 1 настоящего решения вступает в силу с 1 января 2015 года.</w:t>
      </w:r>
    </w:p>
    <w:p w:rsidR="005E0D78" w:rsidRDefault="005E0D78" w:rsidP="00C14E70">
      <w:pPr>
        <w:pStyle w:val="BodyText2"/>
        <w:spacing w:after="0" w:line="240" w:lineRule="auto"/>
        <w:ind w:firstLine="720"/>
        <w:jc w:val="both"/>
        <w:rPr>
          <w:rFonts w:ascii="Times New Roman" w:hAnsi="Times New Roman" w:cs="Times New Roman"/>
          <w:sz w:val="22"/>
          <w:szCs w:val="22"/>
        </w:rPr>
      </w:pPr>
    </w:p>
    <w:p w:rsidR="005E0D78" w:rsidRPr="00C14E70" w:rsidRDefault="005E0D78" w:rsidP="00C14E70">
      <w:pPr>
        <w:pStyle w:val="BodyText2"/>
        <w:spacing w:after="0" w:line="240" w:lineRule="auto"/>
        <w:ind w:firstLine="720"/>
        <w:jc w:val="both"/>
        <w:rPr>
          <w:rFonts w:ascii="Times New Roman" w:hAnsi="Times New Roman" w:cs="Times New Roman"/>
          <w:sz w:val="22"/>
          <w:szCs w:val="22"/>
        </w:rPr>
      </w:pPr>
      <w:r w:rsidRPr="00C14E70">
        <w:rPr>
          <w:rFonts w:ascii="Times New Roman" w:hAnsi="Times New Roman" w:cs="Times New Roman"/>
          <w:sz w:val="22"/>
          <w:szCs w:val="22"/>
        </w:rPr>
        <w:t>4. Подпункт 4 пункта 1 настоящего решения вступает в силу с 1 марта 2015 года.</w:t>
      </w:r>
    </w:p>
    <w:p w:rsidR="005E0D78" w:rsidRDefault="005E0D78" w:rsidP="00C14E70">
      <w:pPr>
        <w:pStyle w:val="BodyText2"/>
        <w:spacing w:after="0" w:line="240" w:lineRule="auto"/>
        <w:ind w:firstLine="720"/>
        <w:jc w:val="both"/>
        <w:rPr>
          <w:rFonts w:ascii="Times New Roman" w:hAnsi="Times New Roman" w:cs="Times New Roman"/>
          <w:sz w:val="22"/>
          <w:szCs w:val="22"/>
        </w:rPr>
      </w:pPr>
    </w:p>
    <w:p w:rsidR="005E0D78" w:rsidRPr="00C14E70" w:rsidRDefault="005E0D78" w:rsidP="00C14E70">
      <w:pPr>
        <w:pStyle w:val="BodyText2"/>
        <w:spacing w:after="0" w:line="240" w:lineRule="auto"/>
        <w:ind w:firstLine="720"/>
        <w:jc w:val="both"/>
        <w:rPr>
          <w:rFonts w:ascii="Times New Roman" w:hAnsi="Times New Roman" w:cs="Times New Roman"/>
          <w:sz w:val="22"/>
          <w:szCs w:val="22"/>
        </w:rPr>
      </w:pPr>
      <w:r w:rsidRPr="00C14E70">
        <w:rPr>
          <w:rFonts w:ascii="Times New Roman" w:hAnsi="Times New Roman" w:cs="Times New Roman"/>
          <w:sz w:val="22"/>
          <w:szCs w:val="22"/>
        </w:rPr>
        <w:t>5. Положение подпункта 5 пункта 1 настоящего решения применяется после истечения срока полномочий главы Яльчикского района Чувашской Республики, избранного до дня вступления в силу настоящего решения.</w:t>
      </w:r>
    </w:p>
    <w:p w:rsidR="005E0D78" w:rsidRPr="00C14E70" w:rsidRDefault="005E0D78" w:rsidP="00C14E70">
      <w:pPr>
        <w:pStyle w:val="BodyText2"/>
        <w:spacing w:after="0" w:line="240" w:lineRule="auto"/>
        <w:ind w:firstLine="720"/>
        <w:jc w:val="both"/>
        <w:rPr>
          <w:rFonts w:ascii="Times New Roman" w:hAnsi="Times New Roman" w:cs="Times New Roman"/>
          <w:sz w:val="22"/>
          <w:szCs w:val="22"/>
        </w:rPr>
      </w:pPr>
    </w:p>
    <w:p w:rsidR="005E0D78" w:rsidRPr="00C14E70" w:rsidRDefault="005E0D78" w:rsidP="00C14E70">
      <w:pPr>
        <w:pStyle w:val="BodyText2"/>
        <w:spacing w:after="0" w:line="240" w:lineRule="auto"/>
        <w:ind w:firstLine="720"/>
        <w:jc w:val="both"/>
        <w:rPr>
          <w:rFonts w:ascii="Times New Roman" w:hAnsi="Times New Roman" w:cs="Times New Roman"/>
          <w:sz w:val="22"/>
          <w:szCs w:val="22"/>
        </w:rPr>
      </w:pPr>
      <w:r w:rsidRPr="00C14E70">
        <w:rPr>
          <w:rFonts w:ascii="Times New Roman" w:hAnsi="Times New Roman" w:cs="Times New Roman"/>
          <w:sz w:val="22"/>
          <w:szCs w:val="22"/>
        </w:rPr>
        <w:t>6. Подпункты 6-8, 12 и 16 пункта 1 вступают в силу после истечения срока полномочий главы Яльчикского района Чувашской Республики, избранного до дня вступления в силу настоящего решения.</w:t>
      </w:r>
    </w:p>
    <w:p w:rsidR="005E0D78" w:rsidRPr="00C14E70" w:rsidRDefault="005E0D78" w:rsidP="00C14E70">
      <w:pPr>
        <w:pStyle w:val="BodyText2"/>
        <w:spacing w:after="0" w:line="240" w:lineRule="auto"/>
        <w:ind w:firstLine="720"/>
        <w:jc w:val="both"/>
        <w:rPr>
          <w:rFonts w:ascii="Times New Roman" w:hAnsi="Times New Roman" w:cs="Times New Roman"/>
          <w:sz w:val="22"/>
          <w:szCs w:val="22"/>
        </w:rPr>
      </w:pPr>
    </w:p>
    <w:p w:rsidR="005E0D78" w:rsidRPr="00C14E70" w:rsidRDefault="005E0D78" w:rsidP="00C14E70">
      <w:pPr>
        <w:pStyle w:val="BodyText2"/>
        <w:spacing w:after="0" w:line="240" w:lineRule="auto"/>
        <w:ind w:firstLine="720"/>
        <w:jc w:val="both"/>
        <w:rPr>
          <w:rFonts w:ascii="Times New Roman" w:hAnsi="Times New Roman" w:cs="Times New Roman"/>
          <w:sz w:val="22"/>
          <w:szCs w:val="22"/>
        </w:rPr>
      </w:pPr>
      <w:r w:rsidRPr="00C14E70">
        <w:rPr>
          <w:rFonts w:ascii="Times New Roman" w:hAnsi="Times New Roman" w:cs="Times New Roman"/>
          <w:sz w:val="22"/>
          <w:szCs w:val="22"/>
        </w:rPr>
        <w:t>7. Положение подпункта 9 и 10 пункта 1 настоящего решения применяются по истечении срока полномочий Собрания депутатов Яльчикского района Чувашской Республики пятого созыва.</w:t>
      </w:r>
    </w:p>
    <w:p w:rsidR="005E0D78" w:rsidRPr="00C14E70" w:rsidRDefault="005E0D78" w:rsidP="00C14E70">
      <w:pPr>
        <w:pStyle w:val="BodyText2"/>
        <w:spacing w:after="0" w:line="240" w:lineRule="auto"/>
        <w:ind w:firstLine="720"/>
        <w:jc w:val="both"/>
        <w:rPr>
          <w:rFonts w:ascii="Times New Roman" w:hAnsi="Times New Roman" w:cs="Times New Roman"/>
          <w:sz w:val="22"/>
          <w:szCs w:val="22"/>
        </w:rPr>
      </w:pPr>
    </w:p>
    <w:p w:rsidR="005E0D78" w:rsidRPr="00C14E70" w:rsidRDefault="005E0D78" w:rsidP="00C14E70">
      <w:pPr>
        <w:jc w:val="both"/>
        <w:rPr>
          <w:rFonts w:ascii="Times New Roman" w:hAnsi="Times New Roman" w:cs="Times New Roman"/>
          <w:sz w:val="22"/>
          <w:szCs w:val="22"/>
        </w:rPr>
      </w:pPr>
    </w:p>
    <w:p w:rsidR="005E0D78" w:rsidRPr="00C14E70" w:rsidRDefault="005E0D78" w:rsidP="00C14E70">
      <w:pPr>
        <w:rPr>
          <w:rFonts w:ascii="Times New Roman" w:hAnsi="Times New Roman" w:cs="Times New Roman"/>
          <w:sz w:val="22"/>
          <w:szCs w:val="22"/>
        </w:rPr>
      </w:pPr>
      <w:r w:rsidRPr="00C14E70">
        <w:rPr>
          <w:rFonts w:ascii="Times New Roman" w:hAnsi="Times New Roman" w:cs="Times New Roman"/>
          <w:sz w:val="22"/>
          <w:szCs w:val="22"/>
        </w:rPr>
        <w:t>Глава  Яльчикского района</w:t>
      </w:r>
    </w:p>
    <w:p w:rsidR="005E0D78" w:rsidRPr="00C14E70" w:rsidRDefault="005E0D78" w:rsidP="00C14E70">
      <w:pPr>
        <w:rPr>
          <w:rFonts w:ascii="Times New Roman" w:hAnsi="Times New Roman" w:cs="Times New Roman"/>
          <w:sz w:val="22"/>
          <w:szCs w:val="22"/>
        </w:rPr>
      </w:pPr>
      <w:r w:rsidRPr="00C14E70">
        <w:rPr>
          <w:rFonts w:ascii="Times New Roman" w:hAnsi="Times New Roman" w:cs="Times New Roman"/>
          <w:sz w:val="22"/>
          <w:szCs w:val="22"/>
        </w:rPr>
        <w:t xml:space="preserve">Чувашской Республики                                                   </w:t>
      </w:r>
      <w:r>
        <w:rPr>
          <w:rFonts w:ascii="Times New Roman" w:hAnsi="Times New Roman" w:cs="Times New Roman"/>
          <w:sz w:val="22"/>
          <w:szCs w:val="22"/>
        </w:rPr>
        <w:t xml:space="preserve">                                                              </w:t>
      </w:r>
      <w:r w:rsidRPr="00C14E70">
        <w:rPr>
          <w:rFonts w:ascii="Times New Roman" w:hAnsi="Times New Roman" w:cs="Times New Roman"/>
          <w:sz w:val="22"/>
          <w:szCs w:val="22"/>
        </w:rPr>
        <w:t xml:space="preserve">               Р.Н.Молодова </w:t>
      </w:r>
    </w:p>
    <w:p w:rsidR="005E0D78" w:rsidRPr="00C14E70" w:rsidRDefault="005E0D78" w:rsidP="00C14E70">
      <w:pPr>
        <w:rPr>
          <w:rFonts w:ascii="Times New Roman" w:hAnsi="Times New Roman" w:cs="Times New Roman"/>
          <w:sz w:val="22"/>
          <w:szCs w:val="22"/>
        </w:rPr>
      </w:pPr>
    </w:p>
    <w:p w:rsidR="005E0D78" w:rsidRDefault="005E0D78" w:rsidP="00C711C9">
      <w:pPr>
        <w:ind w:left="-360"/>
        <w:jc w:val="center"/>
      </w:pPr>
    </w:p>
    <w:tbl>
      <w:tblPr>
        <w:tblW w:w="9805" w:type="dxa"/>
        <w:tblInd w:w="108" w:type="dxa"/>
        <w:tblLayout w:type="fixed"/>
        <w:tblLook w:val="01E0"/>
      </w:tblPr>
      <w:tblGrid>
        <w:gridCol w:w="3685"/>
        <w:gridCol w:w="1800"/>
        <w:gridCol w:w="4320"/>
      </w:tblGrid>
      <w:tr w:rsidR="005E0D78" w:rsidTr="006879B9">
        <w:tc>
          <w:tcPr>
            <w:tcW w:w="3685" w:type="dxa"/>
          </w:tcPr>
          <w:p w:rsidR="005E0D78" w:rsidRPr="00C14E70" w:rsidRDefault="005E0D78" w:rsidP="006879B9">
            <w:pPr>
              <w:ind w:left="-360" w:right="72"/>
              <w:jc w:val="center"/>
              <w:rPr>
                <w:rFonts w:ascii="Arial Cyr Chuv" w:hAnsi="Arial Cyr Chuv"/>
                <w:b/>
                <w:bCs/>
                <w:iCs/>
              </w:rPr>
            </w:pPr>
            <w:r w:rsidRPr="00C14E70">
              <w:rPr>
                <w:rFonts w:ascii="Arial Cyr Chuv" w:hAnsi="Arial Cyr Chuv"/>
                <w:b/>
                <w:bCs/>
                <w:iCs/>
                <w:sz w:val="22"/>
                <w:szCs w:val="22"/>
              </w:rPr>
              <w:t>Чёваш Республики</w:t>
            </w:r>
          </w:p>
          <w:p w:rsidR="005E0D78" w:rsidRPr="00C14E70" w:rsidRDefault="005E0D78" w:rsidP="006879B9">
            <w:pPr>
              <w:spacing w:line="360" w:lineRule="auto"/>
              <w:ind w:left="-357" w:right="74"/>
              <w:jc w:val="center"/>
              <w:rPr>
                <w:rFonts w:ascii="Arial Cyr Chuv" w:hAnsi="Arial Cyr Chuv"/>
                <w:b/>
                <w:bCs/>
              </w:rPr>
            </w:pPr>
            <w:r w:rsidRPr="00C14E70">
              <w:rPr>
                <w:rFonts w:ascii="Arial Cyr Chuv" w:hAnsi="Arial Cyr Chuv"/>
                <w:b/>
                <w:bCs/>
                <w:sz w:val="22"/>
                <w:szCs w:val="22"/>
              </w:rPr>
              <w:t>Елч.к район.</w:t>
            </w:r>
          </w:p>
          <w:p w:rsidR="005E0D78" w:rsidRPr="00C14E70" w:rsidRDefault="005E0D78" w:rsidP="006879B9">
            <w:pPr>
              <w:ind w:left="-357" w:right="74"/>
              <w:jc w:val="center"/>
              <w:rPr>
                <w:rFonts w:ascii="Arial Cyr Chuv" w:hAnsi="Arial Cyr Chuv"/>
                <w:b/>
                <w:bCs/>
              </w:rPr>
            </w:pPr>
            <w:r w:rsidRPr="00C14E70">
              <w:rPr>
                <w:rFonts w:ascii="Arial Cyr Chuv" w:hAnsi="Arial Cyr Chuv"/>
                <w:b/>
                <w:bCs/>
                <w:sz w:val="22"/>
                <w:szCs w:val="22"/>
              </w:rPr>
              <w:t>Елч.к район</w:t>
            </w:r>
          </w:p>
          <w:p w:rsidR="005E0D78" w:rsidRPr="00C14E70" w:rsidRDefault="005E0D78" w:rsidP="006879B9">
            <w:pPr>
              <w:spacing w:line="360" w:lineRule="auto"/>
              <w:ind w:left="-357" w:right="-43"/>
              <w:jc w:val="center"/>
              <w:rPr>
                <w:rFonts w:ascii="Arial Cyr Chuv" w:hAnsi="Arial Cyr Chuv"/>
                <w:b/>
                <w:bCs/>
              </w:rPr>
            </w:pPr>
            <w:r w:rsidRPr="00C14E70">
              <w:rPr>
                <w:rFonts w:ascii="Arial Cyr Chuv" w:hAnsi="Arial Cyr Chuv"/>
                <w:b/>
                <w:bCs/>
                <w:sz w:val="22"/>
                <w:szCs w:val="22"/>
              </w:rPr>
              <w:t>администраций.</w:t>
            </w:r>
          </w:p>
          <w:p w:rsidR="005E0D78" w:rsidRPr="00C14E70" w:rsidRDefault="005E0D78" w:rsidP="006879B9">
            <w:pPr>
              <w:spacing w:line="360" w:lineRule="auto"/>
              <w:ind w:left="-357" w:right="74"/>
              <w:jc w:val="center"/>
            </w:pPr>
            <w:r w:rsidRPr="00C14E70">
              <w:rPr>
                <w:rFonts w:ascii="Arial Cyr Chuv" w:hAnsi="Arial Cyr Chuv"/>
                <w:b/>
                <w:sz w:val="22"/>
                <w:szCs w:val="22"/>
              </w:rPr>
              <w:t>ЙЫШЁНУ</w:t>
            </w:r>
          </w:p>
          <w:p w:rsidR="005E0D78" w:rsidRDefault="005E0D78" w:rsidP="006879B9">
            <w:pPr>
              <w:spacing w:line="360" w:lineRule="auto"/>
              <w:ind w:left="-357" w:right="74"/>
              <w:jc w:val="center"/>
              <w:rPr>
                <w:rFonts w:ascii="Calibri" w:hAnsi="Calibri"/>
              </w:rPr>
            </w:pPr>
            <w:r w:rsidRPr="00C14E70">
              <w:rPr>
                <w:sz w:val="22"/>
                <w:szCs w:val="22"/>
              </w:rPr>
              <w:t xml:space="preserve"> 2014 декабр</w:t>
            </w:r>
            <w:r w:rsidRPr="00C14E70">
              <w:rPr>
                <w:rFonts w:ascii="Arial Cyr Chuv" w:hAnsi="Arial Cyr Chuv"/>
                <w:bCs/>
                <w:sz w:val="22"/>
                <w:szCs w:val="22"/>
              </w:rPr>
              <w:t>.</w:t>
            </w:r>
            <w:r w:rsidRPr="00C14E70">
              <w:rPr>
                <w:sz w:val="22"/>
                <w:szCs w:val="22"/>
              </w:rPr>
              <w:t>н 19-м</w:t>
            </w:r>
            <w:r w:rsidRPr="00C14E70">
              <w:rPr>
                <w:rFonts w:ascii="Arial Cyr Chuv" w:hAnsi="Arial Cyr Chuv"/>
                <w:sz w:val="22"/>
                <w:szCs w:val="22"/>
              </w:rPr>
              <w:t>.</w:t>
            </w:r>
            <w:r w:rsidRPr="00C14E70">
              <w:rPr>
                <w:sz w:val="22"/>
                <w:szCs w:val="22"/>
              </w:rPr>
              <w:t>ш</w:t>
            </w:r>
            <w:r w:rsidRPr="00C14E70">
              <w:rPr>
                <w:rFonts w:ascii="Arial Cyr Chuv" w:hAnsi="Arial Cyr Chuv"/>
                <w:sz w:val="22"/>
                <w:szCs w:val="22"/>
              </w:rPr>
              <w:t>. №</w:t>
            </w:r>
            <w:r w:rsidRPr="00C14E70">
              <w:rPr>
                <w:rFonts w:ascii="Calibri" w:hAnsi="Calibri"/>
                <w:sz w:val="22"/>
                <w:szCs w:val="22"/>
              </w:rPr>
              <w:t xml:space="preserve"> 721</w:t>
            </w:r>
          </w:p>
          <w:p w:rsidR="005E0D78" w:rsidRPr="00C14E70" w:rsidRDefault="005E0D78" w:rsidP="00C14E70">
            <w:pPr>
              <w:ind w:left="-392"/>
              <w:jc w:val="center"/>
              <w:rPr>
                <w:rFonts w:ascii="Arial Cyr Chuv" w:hAnsi="Arial Cyr Chuv"/>
                <w:sz w:val="16"/>
                <w:szCs w:val="16"/>
              </w:rPr>
            </w:pPr>
            <w:r w:rsidRPr="00C14E70">
              <w:rPr>
                <w:rFonts w:ascii="Arial Cyr Chuv" w:hAnsi="Arial Cyr Chuv"/>
                <w:sz w:val="16"/>
                <w:szCs w:val="16"/>
              </w:rPr>
              <w:t>Елч.к ял.</w:t>
            </w:r>
          </w:p>
          <w:p w:rsidR="005E0D78" w:rsidRDefault="005E0D78" w:rsidP="006879B9">
            <w:pPr>
              <w:ind w:left="-392"/>
              <w:jc w:val="center"/>
              <w:rPr>
                <w:sz w:val="18"/>
                <w:szCs w:val="18"/>
              </w:rPr>
            </w:pPr>
          </w:p>
        </w:tc>
        <w:tc>
          <w:tcPr>
            <w:tcW w:w="1800" w:type="dxa"/>
          </w:tcPr>
          <w:p w:rsidR="005E0D78" w:rsidRDefault="005E0D78" w:rsidP="006879B9">
            <w:pPr>
              <w:jc w:val="center"/>
            </w:pPr>
            <w:r>
              <w:pict>
                <v:shape id="_x0000_i1027" type="#_x0000_t75" style="width:54pt;height:70.5pt">
                  <v:imagedata r:id="rId8" o:title=""/>
                </v:shape>
              </w:pict>
            </w:r>
          </w:p>
        </w:tc>
        <w:tc>
          <w:tcPr>
            <w:tcW w:w="4320" w:type="dxa"/>
          </w:tcPr>
          <w:p w:rsidR="005E0D78" w:rsidRPr="00C14E70" w:rsidRDefault="005E0D78" w:rsidP="006879B9">
            <w:pPr>
              <w:ind w:left="-360" w:right="72"/>
              <w:jc w:val="center"/>
              <w:rPr>
                <w:rFonts w:ascii="Arial Cyr Chuv" w:hAnsi="Arial Cyr Chuv"/>
                <w:b/>
                <w:bCs/>
                <w:iCs/>
              </w:rPr>
            </w:pPr>
            <w:r w:rsidRPr="00C14E70">
              <w:rPr>
                <w:rFonts w:ascii="Arial Cyr Chuv" w:hAnsi="Arial Cyr Chuv"/>
                <w:b/>
                <w:bCs/>
                <w:iCs/>
                <w:sz w:val="22"/>
                <w:szCs w:val="22"/>
              </w:rPr>
              <w:t>Чувашская  Республика</w:t>
            </w:r>
          </w:p>
          <w:p w:rsidR="005E0D78" w:rsidRPr="00C14E70" w:rsidRDefault="005E0D78" w:rsidP="006879B9">
            <w:pPr>
              <w:spacing w:line="360" w:lineRule="auto"/>
              <w:ind w:left="-357" w:right="74"/>
              <w:jc w:val="center"/>
              <w:rPr>
                <w:rFonts w:ascii="Arial Cyr Chuv" w:hAnsi="Arial Cyr Chuv"/>
                <w:b/>
                <w:bCs/>
              </w:rPr>
            </w:pPr>
            <w:r w:rsidRPr="00C14E70">
              <w:rPr>
                <w:rFonts w:ascii="Arial Cyr Chuv" w:hAnsi="Arial Cyr Chuv"/>
                <w:b/>
                <w:bCs/>
                <w:sz w:val="22"/>
                <w:szCs w:val="22"/>
              </w:rPr>
              <w:t>Яльчикский район</w:t>
            </w:r>
          </w:p>
          <w:p w:rsidR="005E0D78" w:rsidRPr="00C14E70" w:rsidRDefault="005E0D78" w:rsidP="006879B9">
            <w:pPr>
              <w:ind w:left="-357" w:right="74"/>
              <w:jc w:val="center"/>
              <w:rPr>
                <w:rFonts w:ascii="Arial Cyr Chuv" w:hAnsi="Arial Cyr Chuv"/>
                <w:b/>
                <w:bCs/>
              </w:rPr>
            </w:pPr>
            <w:r w:rsidRPr="00C14E70">
              <w:rPr>
                <w:rFonts w:ascii="Arial Cyr Chuv" w:hAnsi="Arial Cyr Chuv"/>
                <w:b/>
                <w:bCs/>
                <w:sz w:val="22"/>
                <w:szCs w:val="22"/>
              </w:rPr>
              <w:t xml:space="preserve">Администрация </w:t>
            </w:r>
          </w:p>
          <w:p w:rsidR="005E0D78" w:rsidRPr="00C14E70" w:rsidRDefault="005E0D78" w:rsidP="006879B9">
            <w:pPr>
              <w:spacing w:line="360" w:lineRule="auto"/>
              <w:ind w:left="-357" w:right="74"/>
              <w:jc w:val="center"/>
              <w:rPr>
                <w:rFonts w:ascii="Arial Cyr Chuv" w:hAnsi="Arial Cyr Chuv"/>
                <w:b/>
                <w:bCs/>
              </w:rPr>
            </w:pPr>
            <w:r w:rsidRPr="00C14E70">
              <w:rPr>
                <w:rFonts w:ascii="Arial Cyr Chuv" w:hAnsi="Arial Cyr Chuv"/>
                <w:b/>
                <w:bCs/>
                <w:sz w:val="22"/>
                <w:szCs w:val="22"/>
              </w:rPr>
              <w:t>Яльчикского района</w:t>
            </w:r>
          </w:p>
          <w:p w:rsidR="005E0D78" w:rsidRPr="00C14E70" w:rsidRDefault="005E0D78" w:rsidP="006879B9">
            <w:pPr>
              <w:pStyle w:val="Heading1"/>
              <w:spacing w:line="360" w:lineRule="auto"/>
              <w:ind w:left="-357" w:right="74"/>
              <w:rPr>
                <w:b/>
                <w:sz w:val="22"/>
              </w:rPr>
            </w:pPr>
            <w:r w:rsidRPr="00C14E70">
              <w:rPr>
                <w:b/>
                <w:sz w:val="22"/>
                <w:szCs w:val="22"/>
              </w:rPr>
              <w:t>ПОСТАНОВЛЕНИЕ</w:t>
            </w:r>
          </w:p>
          <w:p w:rsidR="005E0D78" w:rsidRPr="00C14E70" w:rsidRDefault="005E0D78" w:rsidP="006879B9">
            <w:pPr>
              <w:framePr w:hSpace="180" w:wrap="around" w:vAnchor="page" w:hAnchor="margin" w:x="-252" w:y="540"/>
              <w:ind w:left="-360" w:right="72"/>
              <w:jc w:val="center"/>
              <w:rPr>
                <w:sz w:val="16"/>
                <w:szCs w:val="16"/>
              </w:rPr>
            </w:pPr>
            <w:r w:rsidRPr="00C14E70">
              <w:rPr>
                <w:sz w:val="22"/>
                <w:szCs w:val="22"/>
              </w:rPr>
              <w:t xml:space="preserve">      «19» декабря 2014г.№ 721</w:t>
            </w:r>
          </w:p>
          <w:p w:rsidR="005E0D78" w:rsidRPr="00C14E70" w:rsidRDefault="005E0D78" w:rsidP="00C14E70">
            <w:pPr>
              <w:jc w:val="center"/>
              <w:rPr>
                <w:sz w:val="16"/>
                <w:szCs w:val="16"/>
              </w:rPr>
            </w:pPr>
          </w:p>
          <w:p w:rsidR="005E0D78" w:rsidRPr="00C14E70" w:rsidRDefault="005E0D78" w:rsidP="00C14E70">
            <w:pPr>
              <w:ind w:left="-348"/>
              <w:jc w:val="center"/>
              <w:rPr>
                <w:sz w:val="16"/>
                <w:szCs w:val="16"/>
              </w:rPr>
            </w:pPr>
            <w:r w:rsidRPr="00C14E70">
              <w:rPr>
                <w:sz w:val="16"/>
                <w:szCs w:val="16"/>
              </w:rPr>
              <w:t>село Яльчики</w:t>
            </w:r>
          </w:p>
        </w:tc>
      </w:tr>
    </w:tbl>
    <w:p w:rsidR="005E0D78" w:rsidRDefault="005E0D78" w:rsidP="00C14E70">
      <w:pPr>
        <w:ind w:left="-284"/>
        <w:rPr>
          <w:sz w:val="26"/>
          <w:szCs w:val="26"/>
        </w:rPr>
      </w:pPr>
    </w:p>
    <w:p w:rsidR="005E0D78" w:rsidRPr="00C14E70" w:rsidRDefault="005E0D78" w:rsidP="00C14E70">
      <w:pPr>
        <w:rPr>
          <w:rFonts w:ascii="Times New Roman" w:hAnsi="Times New Roman" w:cs="Times New Roman"/>
          <w:sz w:val="22"/>
          <w:szCs w:val="22"/>
        </w:rPr>
      </w:pPr>
      <w:r w:rsidRPr="00C14E70">
        <w:rPr>
          <w:rFonts w:ascii="Times New Roman" w:hAnsi="Times New Roman" w:cs="Times New Roman"/>
          <w:sz w:val="22"/>
          <w:szCs w:val="22"/>
        </w:rPr>
        <w:t xml:space="preserve">Об установлении тарифов </w:t>
      </w:r>
    </w:p>
    <w:p w:rsidR="005E0D78" w:rsidRPr="00C14E70" w:rsidRDefault="005E0D78" w:rsidP="00C14E70">
      <w:pPr>
        <w:rPr>
          <w:rFonts w:ascii="Times New Roman" w:hAnsi="Times New Roman" w:cs="Times New Roman"/>
          <w:sz w:val="22"/>
          <w:szCs w:val="22"/>
        </w:rPr>
      </w:pPr>
      <w:r w:rsidRPr="00C14E70">
        <w:rPr>
          <w:rFonts w:ascii="Times New Roman" w:hAnsi="Times New Roman" w:cs="Times New Roman"/>
          <w:sz w:val="22"/>
          <w:szCs w:val="22"/>
        </w:rPr>
        <w:t>на ритуальные услуги в соответствии</w:t>
      </w:r>
    </w:p>
    <w:p w:rsidR="005E0D78" w:rsidRPr="00C14E70" w:rsidRDefault="005E0D78" w:rsidP="00C14E70">
      <w:pPr>
        <w:rPr>
          <w:rFonts w:ascii="Times New Roman" w:hAnsi="Times New Roman" w:cs="Times New Roman"/>
          <w:sz w:val="22"/>
          <w:szCs w:val="22"/>
        </w:rPr>
      </w:pPr>
      <w:r w:rsidRPr="00C14E70">
        <w:rPr>
          <w:rFonts w:ascii="Times New Roman" w:hAnsi="Times New Roman" w:cs="Times New Roman"/>
          <w:sz w:val="22"/>
          <w:szCs w:val="22"/>
        </w:rPr>
        <w:t xml:space="preserve">с гарантированным перечнем </w:t>
      </w:r>
    </w:p>
    <w:p w:rsidR="005E0D78" w:rsidRPr="00C14E70" w:rsidRDefault="005E0D78" w:rsidP="00C14E70">
      <w:pPr>
        <w:rPr>
          <w:rFonts w:ascii="Times New Roman" w:hAnsi="Times New Roman" w:cs="Times New Roman"/>
          <w:sz w:val="22"/>
          <w:szCs w:val="22"/>
        </w:rPr>
      </w:pPr>
      <w:r w:rsidRPr="00C14E70">
        <w:rPr>
          <w:rFonts w:ascii="Times New Roman" w:hAnsi="Times New Roman" w:cs="Times New Roman"/>
          <w:sz w:val="22"/>
          <w:szCs w:val="22"/>
        </w:rPr>
        <w:t>услуг по погребению</w:t>
      </w:r>
    </w:p>
    <w:p w:rsidR="005E0D78" w:rsidRPr="00C14E70" w:rsidRDefault="005E0D78" w:rsidP="00C14E70">
      <w:pPr>
        <w:ind w:firstLine="540"/>
        <w:rPr>
          <w:rFonts w:ascii="Times New Roman" w:hAnsi="Times New Roman" w:cs="Times New Roman"/>
          <w:sz w:val="22"/>
          <w:szCs w:val="22"/>
        </w:rPr>
      </w:pPr>
    </w:p>
    <w:p w:rsidR="005E0D78" w:rsidRPr="00C14E70" w:rsidRDefault="005E0D78" w:rsidP="00C14E70">
      <w:pPr>
        <w:ind w:firstLine="540"/>
        <w:jc w:val="both"/>
        <w:rPr>
          <w:rFonts w:ascii="Times New Roman" w:hAnsi="Times New Roman" w:cs="Times New Roman"/>
          <w:sz w:val="22"/>
          <w:szCs w:val="22"/>
        </w:rPr>
      </w:pPr>
      <w:r w:rsidRPr="00C14E70">
        <w:rPr>
          <w:rFonts w:ascii="Times New Roman" w:hAnsi="Times New Roman" w:cs="Times New Roman"/>
          <w:sz w:val="22"/>
          <w:szCs w:val="22"/>
        </w:rPr>
        <w:t>В соответствии  с Федеральными законами от 12.01.1996 года № 8-ФЗ «О погребении и похоронном деле» и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12.10.2010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администрация  Яльчикского района п о с т а н о в л я е т:</w:t>
      </w:r>
    </w:p>
    <w:p w:rsidR="005E0D78" w:rsidRPr="00C14E70" w:rsidRDefault="005E0D78" w:rsidP="00C14E70">
      <w:pPr>
        <w:ind w:firstLine="540"/>
        <w:jc w:val="both"/>
        <w:rPr>
          <w:rFonts w:ascii="Times New Roman" w:hAnsi="Times New Roman" w:cs="Times New Roman"/>
          <w:sz w:val="22"/>
          <w:szCs w:val="22"/>
        </w:rPr>
      </w:pPr>
      <w:r w:rsidRPr="00C14E70">
        <w:rPr>
          <w:rFonts w:ascii="Times New Roman" w:hAnsi="Times New Roman" w:cs="Times New Roman"/>
          <w:sz w:val="22"/>
          <w:szCs w:val="22"/>
        </w:rPr>
        <w:t xml:space="preserve"> 1.Установить тарифы на ритуальные услуги в соответствии с гарантированным перечнем услуг по погребению согласно приложению.  </w:t>
      </w:r>
    </w:p>
    <w:p w:rsidR="005E0D78" w:rsidRPr="00C14E70" w:rsidRDefault="005E0D78" w:rsidP="00C14E70">
      <w:pPr>
        <w:ind w:firstLine="540"/>
        <w:jc w:val="both"/>
        <w:rPr>
          <w:rFonts w:ascii="Times New Roman" w:hAnsi="Times New Roman" w:cs="Times New Roman"/>
          <w:sz w:val="22"/>
          <w:szCs w:val="22"/>
        </w:rPr>
      </w:pPr>
      <w:r w:rsidRPr="00C14E70">
        <w:rPr>
          <w:rFonts w:ascii="Times New Roman" w:hAnsi="Times New Roman" w:cs="Times New Roman"/>
          <w:sz w:val="22"/>
          <w:szCs w:val="22"/>
        </w:rPr>
        <w:t>2. Настоящее постановление распространяется на правоотношения, возникшие с 1 января 2015 года.</w:t>
      </w:r>
    </w:p>
    <w:p w:rsidR="005E0D78" w:rsidRPr="00C14E70" w:rsidRDefault="005E0D78" w:rsidP="00C14E70">
      <w:pPr>
        <w:ind w:firstLine="540"/>
        <w:jc w:val="both"/>
        <w:rPr>
          <w:rFonts w:ascii="Times New Roman" w:hAnsi="Times New Roman" w:cs="Times New Roman"/>
          <w:sz w:val="22"/>
          <w:szCs w:val="22"/>
        </w:rPr>
      </w:pPr>
      <w:r w:rsidRPr="00C14E70">
        <w:rPr>
          <w:rFonts w:ascii="Times New Roman" w:hAnsi="Times New Roman" w:cs="Times New Roman"/>
          <w:sz w:val="22"/>
          <w:szCs w:val="22"/>
        </w:rPr>
        <w:t>3. Опубликовать настоящее постановление в информационном бюллетене «Вестник Яльчикского района».</w:t>
      </w:r>
    </w:p>
    <w:p w:rsidR="005E0D78" w:rsidRPr="00C14E70" w:rsidRDefault="005E0D78" w:rsidP="00C14E70">
      <w:pPr>
        <w:ind w:firstLine="540"/>
        <w:jc w:val="both"/>
        <w:rPr>
          <w:rFonts w:ascii="Times New Roman" w:hAnsi="Times New Roman" w:cs="Times New Roman"/>
          <w:sz w:val="22"/>
          <w:szCs w:val="22"/>
        </w:rPr>
      </w:pPr>
      <w:r w:rsidRPr="00C14E70">
        <w:rPr>
          <w:rFonts w:ascii="Times New Roman" w:hAnsi="Times New Roman" w:cs="Times New Roman"/>
          <w:sz w:val="22"/>
          <w:szCs w:val="22"/>
        </w:rPr>
        <w:t>4. Постановление администрации Яльчикского района от 24 декабря 2013 года № 836 «Об установлении тарифов на ритуальные услуги в соответствии с гарантированным перечнем услуг по погребению» признать утратившим силу.</w:t>
      </w:r>
    </w:p>
    <w:p w:rsidR="005E0D78" w:rsidRPr="00C14E70" w:rsidRDefault="005E0D78" w:rsidP="00C14E70">
      <w:pPr>
        <w:ind w:firstLine="540"/>
        <w:jc w:val="both"/>
        <w:rPr>
          <w:rFonts w:ascii="Times New Roman" w:hAnsi="Times New Roman" w:cs="Times New Roman"/>
          <w:sz w:val="22"/>
          <w:szCs w:val="22"/>
        </w:rPr>
      </w:pPr>
      <w:r w:rsidRPr="00C14E70">
        <w:rPr>
          <w:rFonts w:ascii="Times New Roman" w:hAnsi="Times New Roman" w:cs="Times New Roman"/>
          <w:sz w:val="22"/>
          <w:szCs w:val="22"/>
        </w:rPr>
        <w:t>5. Контроль за исполнением данного постановления возложить на отдел экономики администрации Яльчикского района Чувашской Республики.</w:t>
      </w:r>
    </w:p>
    <w:p w:rsidR="005E0D78" w:rsidRPr="00C14E70" w:rsidRDefault="005E0D78" w:rsidP="00C14E70">
      <w:pPr>
        <w:jc w:val="both"/>
        <w:rPr>
          <w:rFonts w:ascii="Times New Roman" w:hAnsi="Times New Roman" w:cs="Times New Roman"/>
          <w:sz w:val="22"/>
          <w:szCs w:val="22"/>
        </w:rPr>
      </w:pPr>
    </w:p>
    <w:p w:rsidR="005E0D78" w:rsidRPr="00C14E70" w:rsidRDefault="005E0D78" w:rsidP="00C14E70">
      <w:pPr>
        <w:jc w:val="both"/>
        <w:rPr>
          <w:rFonts w:ascii="Times New Roman" w:hAnsi="Times New Roman" w:cs="Times New Roman"/>
          <w:sz w:val="22"/>
          <w:szCs w:val="22"/>
        </w:rPr>
      </w:pPr>
    </w:p>
    <w:p w:rsidR="005E0D78" w:rsidRPr="00C14E70" w:rsidRDefault="005E0D78" w:rsidP="00C14E70">
      <w:pPr>
        <w:jc w:val="both"/>
        <w:rPr>
          <w:rFonts w:ascii="Times New Roman" w:hAnsi="Times New Roman" w:cs="Times New Roman"/>
          <w:sz w:val="22"/>
          <w:szCs w:val="22"/>
        </w:rPr>
      </w:pPr>
      <w:r w:rsidRPr="00C14E70">
        <w:rPr>
          <w:rFonts w:ascii="Times New Roman" w:hAnsi="Times New Roman" w:cs="Times New Roman"/>
          <w:sz w:val="22"/>
          <w:szCs w:val="22"/>
        </w:rPr>
        <w:t>И.о. главы администрации</w:t>
      </w:r>
    </w:p>
    <w:p w:rsidR="005E0D78" w:rsidRPr="00C14E70" w:rsidRDefault="005E0D78" w:rsidP="00C14E70">
      <w:pPr>
        <w:jc w:val="both"/>
        <w:rPr>
          <w:rFonts w:ascii="Times New Roman" w:hAnsi="Times New Roman" w:cs="Times New Roman"/>
          <w:sz w:val="22"/>
          <w:szCs w:val="22"/>
        </w:rPr>
      </w:pPr>
      <w:r w:rsidRPr="00C14E70">
        <w:rPr>
          <w:rFonts w:ascii="Times New Roman" w:hAnsi="Times New Roman" w:cs="Times New Roman"/>
          <w:sz w:val="22"/>
          <w:szCs w:val="22"/>
        </w:rPr>
        <w:t xml:space="preserve">Яльчикского района                                                                         </w:t>
      </w:r>
      <w:r>
        <w:rPr>
          <w:rFonts w:ascii="Times New Roman" w:hAnsi="Times New Roman" w:cs="Times New Roman"/>
          <w:sz w:val="22"/>
          <w:szCs w:val="22"/>
        </w:rPr>
        <w:t xml:space="preserve">                                                    </w:t>
      </w:r>
      <w:r w:rsidRPr="00C14E70">
        <w:rPr>
          <w:rFonts w:ascii="Times New Roman" w:hAnsi="Times New Roman" w:cs="Times New Roman"/>
          <w:sz w:val="22"/>
          <w:szCs w:val="22"/>
        </w:rPr>
        <w:t xml:space="preserve">             Л.В. Левый  </w:t>
      </w:r>
    </w:p>
    <w:p w:rsidR="005E0D78" w:rsidRPr="00C14E70" w:rsidRDefault="005E0D78" w:rsidP="00C14E70">
      <w:pPr>
        <w:ind w:firstLine="900"/>
        <w:rPr>
          <w:rFonts w:ascii="Times New Roman" w:hAnsi="Times New Roman" w:cs="Times New Roman"/>
          <w:sz w:val="22"/>
          <w:szCs w:val="22"/>
        </w:rPr>
      </w:pPr>
      <w:r w:rsidRPr="00C14E70">
        <w:rPr>
          <w:rFonts w:ascii="Times New Roman" w:hAnsi="Times New Roman" w:cs="Times New Roman"/>
          <w:sz w:val="22"/>
          <w:szCs w:val="22"/>
        </w:rPr>
        <w:t xml:space="preserve">    </w:t>
      </w:r>
    </w:p>
    <w:p w:rsidR="005E0D78" w:rsidRPr="00C14E70" w:rsidRDefault="005E0D78" w:rsidP="00C14E70">
      <w:pPr>
        <w:ind w:left="4956" w:firstLine="900"/>
        <w:jc w:val="right"/>
        <w:rPr>
          <w:rFonts w:ascii="Times New Roman" w:hAnsi="Times New Roman" w:cs="Times New Roman"/>
          <w:sz w:val="18"/>
          <w:szCs w:val="18"/>
        </w:rPr>
      </w:pPr>
      <w:r w:rsidRPr="00C14E70">
        <w:rPr>
          <w:rFonts w:ascii="Times New Roman" w:hAnsi="Times New Roman" w:cs="Times New Roman"/>
          <w:sz w:val="22"/>
          <w:szCs w:val="22"/>
        </w:rPr>
        <w:t xml:space="preserve">           </w:t>
      </w:r>
      <w:r w:rsidRPr="00C14E70">
        <w:rPr>
          <w:rFonts w:ascii="Times New Roman" w:hAnsi="Times New Roman" w:cs="Times New Roman"/>
          <w:sz w:val="18"/>
          <w:szCs w:val="18"/>
        </w:rPr>
        <w:t xml:space="preserve">Приложение </w:t>
      </w:r>
    </w:p>
    <w:p w:rsidR="005E0D78" w:rsidRPr="00C14E70" w:rsidRDefault="005E0D78" w:rsidP="00C14E70">
      <w:pPr>
        <w:ind w:left="4956" w:firstLine="900"/>
        <w:jc w:val="right"/>
        <w:rPr>
          <w:rFonts w:ascii="Times New Roman" w:hAnsi="Times New Roman" w:cs="Times New Roman"/>
          <w:sz w:val="18"/>
          <w:szCs w:val="18"/>
        </w:rPr>
      </w:pPr>
      <w:r w:rsidRPr="00C14E70">
        <w:rPr>
          <w:rFonts w:ascii="Times New Roman" w:hAnsi="Times New Roman" w:cs="Times New Roman"/>
          <w:sz w:val="18"/>
          <w:szCs w:val="18"/>
        </w:rPr>
        <w:t xml:space="preserve">к постановлению администрации </w:t>
      </w:r>
    </w:p>
    <w:p w:rsidR="005E0D78" w:rsidRPr="00C14E70" w:rsidRDefault="005E0D78" w:rsidP="00C14E70">
      <w:pPr>
        <w:ind w:left="4956" w:firstLine="900"/>
        <w:jc w:val="right"/>
        <w:rPr>
          <w:rFonts w:ascii="Times New Roman" w:hAnsi="Times New Roman" w:cs="Times New Roman"/>
          <w:sz w:val="18"/>
          <w:szCs w:val="18"/>
        </w:rPr>
      </w:pPr>
      <w:r w:rsidRPr="00C14E70">
        <w:rPr>
          <w:rFonts w:ascii="Times New Roman" w:hAnsi="Times New Roman" w:cs="Times New Roman"/>
          <w:sz w:val="18"/>
          <w:szCs w:val="18"/>
        </w:rPr>
        <w:t>Яльчикского района</w:t>
      </w:r>
    </w:p>
    <w:p w:rsidR="005E0D78" w:rsidRPr="00C14E70" w:rsidRDefault="005E0D78" w:rsidP="00C14E70">
      <w:pPr>
        <w:ind w:left="4956" w:firstLine="900"/>
        <w:jc w:val="right"/>
        <w:rPr>
          <w:rFonts w:ascii="Times New Roman" w:hAnsi="Times New Roman" w:cs="Times New Roman"/>
          <w:sz w:val="18"/>
          <w:szCs w:val="18"/>
        </w:rPr>
      </w:pPr>
      <w:r w:rsidRPr="00C14E70">
        <w:rPr>
          <w:rFonts w:ascii="Times New Roman" w:hAnsi="Times New Roman" w:cs="Times New Roman"/>
          <w:sz w:val="18"/>
          <w:szCs w:val="18"/>
        </w:rPr>
        <w:t xml:space="preserve">от «19» 12.2014_№ 721 </w:t>
      </w:r>
    </w:p>
    <w:p w:rsidR="005E0D78" w:rsidRPr="00C14E70" w:rsidRDefault="005E0D78" w:rsidP="00C14E70">
      <w:pPr>
        <w:ind w:firstLine="900"/>
        <w:rPr>
          <w:rFonts w:ascii="Times New Roman" w:hAnsi="Times New Roman" w:cs="Times New Roman"/>
          <w:sz w:val="22"/>
          <w:szCs w:val="22"/>
        </w:rPr>
      </w:pPr>
    </w:p>
    <w:p w:rsidR="005E0D78" w:rsidRPr="00C14E70" w:rsidRDefault="005E0D78" w:rsidP="00C14E70">
      <w:pPr>
        <w:ind w:firstLine="900"/>
        <w:rPr>
          <w:rFonts w:ascii="Times New Roman" w:hAnsi="Times New Roman" w:cs="Times New Roman"/>
          <w:sz w:val="22"/>
          <w:szCs w:val="22"/>
        </w:rPr>
      </w:pPr>
    </w:p>
    <w:p w:rsidR="005E0D78" w:rsidRPr="00C14E70" w:rsidRDefault="005E0D78" w:rsidP="00C14E70">
      <w:pPr>
        <w:jc w:val="center"/>
        <w:rPr>
          <w:rFonts w:ascii="Times New Roman" w:hAnsi="Times New Roman" w:cs="Times New Roman"/>
          <w:sz w:val="22"/>
          <w:szCs w:val="22"/>
        </w:rPr>
      </w:pPr>
      <w:r w:rsidRPr="00C14E70">
        <w:rPr>
          <w:rFonts w:ascii="Times New Roman" w:hAnsi="Times New Roman" w:cs="Times New Roman"/>
          <w:sz w:val="22"/>
          <w:szCs w:val="22"/>
        </w:rPr>
        <w:t>Тарифы</w:t>
      </w:r>
    </w:p>
    <w:p w:rsidR="005E0D78" w:rsidRPr="00C14E70" w:rsidRDefault="005E0D78" w:rsidP="00C14E70">
      <w:pPr>
        <w:jc w:val="center"/>
        <w:rPr>
          <w:rFonts w:ascii="Times New Roman" w:hAnsi="Times New Roman" w:cs="Times New Roman"/>
          <w:sz w:val="22"/>
          <w:szCs w:val="22"/>
        </w:rPr>
      </w:pPr>
      <w:r w:rsidRPr="00C14E70">
        <w:rPr>
          <w:rFonts w:ascii="Times New Roman" w:hAnsi="Times New Roman" w:cs="Times New Roman"/>
          <w:sz w:val="22"/>
          <w:szCs w:val="22"/>
        </w:rPr>
        <w:t>на ритуальные услуги в соответствии с гарантированным перечнем</w:t>
      </w:r>
    </w:p>
    <w:p w:rsidR="005E0D78" w:rsidRPr="00C14E70" w:rsidRDefault="005E0D78" w:rsidP="00C14E70">
      <w:pPr>
        <w:jc w:val="center"/>
        <w:rPr>
          <w:rFonts w:ascii="Times New Roman" w:hAnsi="Times New Roman" w:cs="Times New Roman"/>
          <w:sz w:val="22"/>
          <w:szCs w:val="22"/>
        </w:rPr>
      </w:pPr>
      <w:r w:rsidRPr="00C14E70">
        <w:rPr>
          <w:rFonts w:ascii="Times New Roman" w:hAnsi="Times New Roman" w:cs="Times New Roman"/>
          <w:sz w:val="22"/>
          <w:szCs w:val="22"/>
        </w:rPr>
        <w:t>услуг по погребению</w:t>
      </w:r>
    </w:p>
    <w:p w:rsidR="005E0D78" w:rsidRPr="00C14E70" w:rsidRDefault="005E0D78" w:rsidP="00C14E70">
      <w:pP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943"/>
        <w:gridCol w:w="1980"/>
      </w:tblGrid>
      <w:tr w:rsidR="005E0D78" w:rsidRPr="00C14E70" w:rsidTr="00C14E70">
        <w:trPr>
          <w:jc w:val="center"/>
        </w:trPr>
        <w:tc>
          <w:tcPr>
            <w:tcW w:w="648"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 п/п</w:t>
            </w:r>
          </w:p>
        </w:tc>
        <w:tc>
          <w:tcPr>
            <w:tcW w:w="6943"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 xml:space="preserve">       Наименование видов услуг</w:t>
            </w:r>
          </w:p>
        </w:tc>
        <w:tc>
          <w:tcPr>
            <w:tcW w:w="1980"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Тариф, руб.</w:t>
            </w:r>
          </w:p>
        </w:tc>
      </w:tr>
      <w:tr w:rsidR="005E0D78" w:rsidRPr="00C14E70" w:rsidTr="00C14E70">
        <w:trPr>
          <w:jc w:val="center"/>
        </w:trPr>
        <w:tc>
          <w:tcPr>
            <w:tcW w:w="648"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1.</w:t>
            </w:r>
          </w:p>
        </w:tc>
        <w:tc>
          <w:tcPr>
            <w:tcW w:w="6943"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Оформление документов, необходимых для погребения</w:t>
            </w:r>
          </w:p>
        </w:tc>
        <w:tc>
          <w:tcPr>
            <w:tcW w:w="1980"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бесплатно</w:t>
            </w:r>
          </w:p>
        </w:tc>
      </w:tr>
      <w:tr w:rsidR="005E0D78" w:rsidRPr="00C14E70" w:rsidTr="00C14E70">
        <w:trPr>
          <w:jc w:val="center"/>
        </w:trPr>
        <w:tc>
          <w:tcPr>
            <w:tcW w:w="648"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2.</w:t>
            </w:r>
          </w:p>
        </w:tc>
        <w:tc>
          <w:tcPr>
            <w:tcW w:w="6943"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Предоставление и доставка гроба и других предметов, необходимых для погребения</w:t>
            </w:r>
          </w:p>
        </w:tc>
        <w:tc>
          <w:tcPr>
            <w:tcW w:w="1980"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1794,27</w:t>
            </w:r>
          </w:p>
        </w:tc>
      </w:tr>
      <w:tr w:rsidR="005E0D78" w:rsidRPr="00C14E70" w:rsidTr="00C14E70">
        <w:trPr>
          <w:jc w:val="center"/>
        </w:trPr>
        <w:tc>
          <w:tcPr>
            <w:tcW w:w="648"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3.</w:t>
            </w:r>
          </w:p>
        </w:tc>
        <w:tc>
          <w:tcPr>
            <w:tcW w:w="6943"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 xml:space="preserve">Перевозка тела умершего на кладбище, 1 маш./час </w:t>
            </w:r>
          </w:p>
        </w:tc>
        <w:tc>
          <w:tcPr>
            <w:tcW w:w="1980"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606,89</w:t>
            </w:r>
          </w:p>
        </w:tc>
      </w:tr>
      <w:tr w:rsidR="005E0D78" w:rsidRPr="00C14E70" w:rsidTr="00C14E70">
        <w:trPr>
          <w:jc w:val="center"/>
        </w:trPr>
        <w:tc>
          <w:tcPr>
            <w:tcW w:w="648"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4.</w:t>
            </w:r>
          </w:p>
        </w:tc>
        <w:tc>
          <w:tcPr>
            <w:tcW w:w="6943"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Погребение</w:t>
            </w:r>
          </w:p>
        </w:tc>
        <w:tc>
          <w:tcPr>
            <w:tcW w:w="1980"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2876,12</w:t>
            </w:r>
          </w:p>
        </w:tc>
      </w:tr>
      <w:tr w:rsidR="005E0D78" w:rsidRPr="00C14E70" w:rsidTr="00C14E70">
        <w:trPr>
          <w:jc w:val="center"/>
        </w:trPr>
        <w:tc>
          <w:tcPr>
            <w:tcW w:w="648"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5.</w:t>
            </w:r>
          </w:p>
        </w:tc>
        <w:tc>
          <w:tcPr>
            <w:tcW w:w="6943"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Стоимость ритуальных услуг, всего</w:t>
            </w:r>
          </w:p>
        </w:tc>
        <w:tc>
          <w:tcPr>
            <w:tcW w:w="1980" w:type="dxa"/>
          </w:tcPr>
          <w:p w:rsidR="005E0D78" w:rsidRPr="00C14E70" w:rsidRDefault="005E0D78" w:rsidP="006879B9">
            <w:pPr>
              <w:rPr>
                <w:rFonts w:ascii="Times New Roman" w:hAnsi="Times New Roman" w:cs="Times New Roman"/>
              </w:rPr>
            </w:pPr>
            <w:r w:rsidRPr="00C14E70">
              <w:rPr>
                <w:rFonts w:ascii="Times New Roman" w:hAnsi="Times New Roman" w:cs="Times New Roman"/>
                <w:sz w:val="22"/>
                <w:szCs w:val="22"/>
              </w:rPr>
              <w:t>5277,28</w:t>
            </w:r>
          </w:p>
        </w:tc>
      </w:tr>
    </w:tbl>
    <w:p w:rsidR="005E0D78" w:rsidRPr="00B12E83" w:rsidRDefault="005E0D78" w:rsidP="00C14E70">
      <w:pPr>
        <w:ind w:firstLine="900"/>
        <w:rPr>
          <w:sz w:val="28"/>
          <w:szCs w:val="28"/>
        </w:rP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Default="005E0D78" w:rsidP="00C711C9">
      <w:pPr>
        <w:ind w:left="-360"/>
        <w:jc w:val="center"/>
      </w:pPr>
    </w:p>
    <w:p w:rsidR="005E0D78" w:rsidRPr="00EB60DA" w:rsidRDefault="005E0D78" w:rsidP="00CE0189">
      <w:pPr>
        <w:ind w:left="57" w:right="57"/>
        <w:jc w:val="center"/>
        <w:rPr>
          <w:rFonts w:ascii="Times New Roman" w:hAnsi="Times New Roman" w:cs="Times New Roman"/>
          <w:b/>
          <w:color w:val="000000"/>
          <w:sz w:val="13"/>
          <w:szCs w:val="13"/>
        </w:rPr>
      </w:pPr>
      <w:r w:rsidRPr="00EB60DA">
        <w:rPr>
          <w:rFonts w:ascii="Times New Roman" w:hAnsi="Times New Roman" w:cs="Times New Roman"/>
          <w:b/>
          <w:color w:val="000000"/>
          <w:sz w:val="13"/>
          <w:szCs w:val="13"/>
        </w:rPr>
        <w:t xml:space="preserve">Информационный бюллетень “Вестник Яльчикского района” отпечатан </w:t>
      </w:r>
    </w:p>
    <w:p w:rsidR="005E0D78" w:rsidRPr="00EB60DA" w:rsidRDefault="005E0D78" w:rsidP="00CE0189">
      <w:pPr>
        <w:ind w:left="57" w:right="57"/>
        <w:jc w:val="center"/>
        <w:rPr>
          <w:rFonts w:ascii="Times New Roman" w:hAnsi="Times New Roman" w:cs="Times New Roman"/>
          <w:b/>
          <w:color w:val="000000"/>
          <w:sz w:val="13"/>
          <w:szCs w:val="13"/>
        </w:rPr>
      </w:pPr>
      <w:r w:rsidRPr="00EB60DA">
        <w:rPr>
          <w:rFonts w:ascii="Times New Roman" w:hAnsi="Times New Roman" w:cs="Times New Roman"/>
          <w:b/>
          <w:color w:val="000000"/>
          <w:sz w:val="13"/>
          <w:szCs w:val="13"/>
        </w:rPr>
        <w:t>в Администрации Яльчикского района Чувашской Республики</w:t>
      </w:r>
    </w:p>
    <w:p w:rsidR="005E0D78" w:rsidRPr="00EB60DA" w:rsidRDefault="005E0D78" w:rsidP="00CE0189">
      <w:pPr>
        <w:jc w:val="center"/>
        <w:rPr>
          <w:rFonts w:ascii="Times New Roman" w:hAnsi="Times New Roman" w:cs="Times New Roman"/>
        </w:rPr>
      </w:pPr>
      <w:r w:rsidRPr="00EB60DA">
        <w:rPr>
          <w:rFonts w:ascii="Times New Roman" w:hAnsi="Times New Roman" w:cs="Times New Roman"/>
          <w:b/>
          <w:color w:val="000000"/>
          <w:sz w:val="13"/>
          <w:szCs w:val="13"/>
        </w:rPr>
        <w:t>Адрес: с.Яльчики, ул.Иванова, д.16                                    Тираж _100_ экз</w:t>
      </w:r>
    </w:p>
    <w:p w:rsidR="005E0D78" w:rsidRPr="00CE0189" w:rsidRDefault="005E0D78" w:rsidP="00C711C9">
      <w:pPr>
        <w:ind w:left="-360"/>
        <w:jc w:val="center"/>
      </w:pPr>
    </w:p>
    <w:sectPr w:rsidR="005E0D78" w:rsidRPr="00CE0189" w:rsidSect="00234F8C">
      <w:footerReference w:type="default" r:id="rId32"/>
      <w:pgSz w:w="11906" w:h="16838"/>
      <w:pgMar w:top="426" w:right="566"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D78" w:rsidRDefault="005E0D78" w:rsidP="00702276">
      <w:r>
        <w:separator/>
      </w:r>
    </w:p>
  </w:endnote>
  <w:endnote w:type="continuationSeparator" w:id="0">
    <w:p w:rsidR="005E0D78" w:rsidRDefault="005E0D78" w:rsidP="00702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78" w:rsidRDefault="005E0D78">
    <w:pPr>
      <w:pStyle w:val="Footer"/>
      <w:jc w:val="center"/>
    </w:pPr>
    <w:fldSimple w:instr="PAGE   \* MERGEFORMAT">
      <w:r>
        <w:rPr>
          <w:noProof/>
        </w:rPr>
        <w:t>1</w:t>
      </w:r>
    </w:fldSimple>
  </w:p>
  <w:p w:rsidR="005E0D78" w:rsidRDefault="005E0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D78" w:rsidRDefault="005E0D78" w:rsidP="00702276">
      <w:r>
        <w:separator/>
      </w:r>
    </w:p>
  </w:footnote>
  <w:footnote w:type="continuationSeparator" w:id="0">
    <w:p w:rsidR="005E0D78" w:rsidRDefault="005E0D78" w:rsidP="00702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9CC"/>
    <w:multiLevelType w:val="hybridMultilevel"/>
    <w:tmpl w:val="423C6E76"/>
    <w:lvl w:ilvl="0" w:tplc="68726B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9D383F"/>
    <w:multiLevelType w:val="hybridMultilevel"/>
    <w:tmpl w:val="364A0BBC"/>
    <w:lvl w:ilvl="0" w:tplc="AD6ED5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E049FB"/>
    <w:multiLevelType w:val="singleLevel"/>
    <w:tmpl w:val="DF28A1B2"/>
    <w:lvl w:ilvl="0">
      <w:start w:val="1"/>
      <w:numFmt w:val="bullet"/>
      <w:lvlText w:val="-"/>
      <w:lvlJc w:val="left"/>
      <w:pPr>
        <w:tabs>
          <w:tab w:val="num" w:pos="360"/>
        </w:tabs>
        <w:ind w:left="360" w:hanging="360"/>
      </w:pPr>
    </w:lvl>
  </w:abstractNum>
  <w:abstractNum w:abstractNumId="3">
    <w:nsid w:val="48511AD7"/>
    <w:multiLevelType w:val="hybridMultilevel"/>
    <w:tmpl w:val="FFCCD13A"/>
    <w:lvl w:ilvl="0" w:tplc="4DD2C6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9A7"/>
    <w:rsid w:val="000201B8"/>
    <w:rsid w:val="00052E4F"/>
    <w:rsid w:val="0008656E"/>
    <w:rsid w:val="0009727B"/>
    <w:rsid w:val="001124A4"/>
    <w:rsid w:val="00114E83"/>
    <w:rsid w:val="00125A82"/>
    <w:rsid w:val="001768EB"/>
    <w:rsid w:val="00231A6F"/>
    <w:rsid w:val="00234F8C"/>
    <w:rsid w:val="003943D9"/>
    <w:rsid w:val="00404385"/>
    <w:rsid w:val="00460FCE"/>
    <w:rsid w:val="00496E7A"/>
    <w:rsid w:val="00511815"/>
    <w:rsid w:val="00544DA0"/>
    <w:rsid w:val="005A566F"/>
    <w:rsid w:val="005E0D78"/>
    <w:rsid w:val="00680663"/>
    <w:rsid w:val="006879B9"/>
    <w:rsid w:val="006C1FCB"/>
    <w:rsid w:val="006E635A"/>
    <w:rsid w:val="006F485A"/>
    <w:rsid w:val="00702276"/>
    <w:rsid w:val="007035CB"/>
    <w:rsid w:val="007A273D"/>
    <w:rsid w:val="008819A7"/>
    <w:rsid w:val="008B0C99"/>
    <w:rsid w:val="00904EA2"/>
    <w:rsid w:val="009C7BA2"/>
    <w:rsid w:val="00A25E2E"/>
    <w:rsid w:val="00A73763"/>
    <w:rsid w:val="00A95ED5"/>
    <w:rsid w:val="00A96639"/>
    <w:rsid w:val="00B12E83"/>
    <w:rsid w:val="00B6318A"/>
    <w:rsid w:val="00BB2A39"/>
    <w:rsid w:val="00C14E70"/>
    <w:rsid w:val="00C17872"/>
    <w:rsid w:val="00C227FA"/>
    <w:rsid w:val="00C711C9"/>
    <w:rsid w:val="00CC69A1"/>
    <w:rsid w:val="00CD3259"/>
    <w:rsid w:val="00CD66EA"/>
    <w:rsid w:val="00CE0189"/>
    <w:rsid w:val="00D56398"/>
    <w:rsid w:val="00E26C21"/>
    <w:rsid w:val="00E37C3B"/>
    <w:rsid w:val="00E40CD2"/>
    <w:rsid w:val="00EB43E7"/>
    <w:rsid w:val="00EB60DA"/>
    <w:rsid w:val="00EC6269"/>
    <w:rsid w:val="00FB29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6E"/>
    <w:pPr>
      <w:widowControl w:val="0"/>
      <w:autoSpaceDE w:val="0"/>
      <w:autoSpaceDN w:val="0"/>
      <w:adjustRightInd w:val="0"/>
    </w:pPr>
    <w:rPr>
      <w:rFonts w:ascii="Arial" w:eastAsia="Times New Roman" w:hAnsi="Arial" w:cs="Arial"/>
      <w:sz w:val="24"/>
      <w:szCs w:val="24"/>
      <w:lang w:bidi="hi-IN"/>
    </w:rPr>
  </w:style>
  <w:style w:type="paragraph" w:styleId="Heading1">
    <w:name w:val="heading 1"/>
    <w:basedOn w:val="Normal"/>
    <w:next w:val="Normal"/>
    <w:link w:val="Heading1Char"/>
    <w:uiPriority w:val="99"/>
    <w:qFormat/>
    <w:rsid w:val="00C711C9"/>
    <w:pPr>
      <w:keepNext/>
      <w:widowControl/>
      <w:autoSpaceDE/>
      <w:autoSpaceDN/>
      <w:adjustRightInd/>
      <w:jc w:val="center"/>
      <w:outlineLvl w:val="0"/>
    </w:pPr>
    <w:rPr>
      <w:rFonts w:ascii="Arial Cyr Chuv" w:hAnsi="Arial Cyr Chuv" w:cs="Times New Roman"/>
      <w:sz w:val="28"/>
      <w:lang w:bidi="ar-SA"/>
    </w:rPr>
  </w:style>
  <w:style w:type="paragraph" w:styleId="Heading3">
    <w:name w:val="heading 3"/>
    <w:basedOn w:val="Normal"/>
    <w:next w:val="Normal"/>
    <w:link w:val="Heading3Char"/>
    <w:uiPriority w:val="99"/>
    <w:qFormat/>
    <w:locked/>
    <w:rsid w:val="00C14E70"/>
    <w:pPr>
      <w:keepNext/>
      <w:widowControl/>
      <w:autoSpaceDE/>
      <w:autoSpaceDN/>
      <w:adjustRightInd/>
      <w:jc w:val="both"/>
      <w:outlineLvl w:val="2"/>
    </w:pPr>
    <w:rPr>
      <w:rFonts w:ascii="Times New Roman" w:eastAsia="Calibri" w:hAnsi="Times New Roman" w:cs="Times New Roman"/>
      <w:b/>
      <w:szCs w:val="20"/>
      <w:lang w:bidi="ar-SA"/>
    </w:rPr>
  </w:style>
  <w:style w:type="paragraph" w:styleId="Heading6">
    <w:name w:val="heading 6"/>
    <w:basedOn w:val="Normal"/>
    <w:next w:val="Normal"/>
    <w:link w:val="Heading6Char"/>
    <w:uiPriority w:val="99"/>
    <w:qFormat/>
    <w:locked/>
    <w:rsid w:val="00C14E70"/>
    <w:pPr>
      <w:keepNext/>
      <w:widowControl/>
      <w:autoSpaceDE/>
      <w:autoSpaceDN/>
      <w:adjustRightInd/>
      <w:spacing w:line="360" w:lineRule="auto"/>
      <w:jc w:val="center"/>
      <w:outlineLvl w:val="5"/>
    </w:pPr>
    <w:rPr>
      <w:rFonts w:ascii="Times New Roman" w:eastAsia="Calibri" w:hAnsi="Times New Roman" w:cs="Times New Roman"/>
      <w:b/>
      <w:szCs w:val="20"/>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1C9"/>
    <w:rPr>
      <w:rFonts w:ascii="Arial Cyr Chuv" w:hAnsi="Arial Cyr Chuv" w:cs="Times New Roman"/>
      <w:sz w:val="24"/>
      <w:szCs w:val="24"/>
      <w:lang w:eastAsia="ru-RU"/>
    </w:rPr>
  </w:style>
  <w:style w:type="character" w:customStyle="1" w:styleId="Heading3Char">
    <w:name w:val="Heading 3 Char"/>
    <w:basedOn w:val="DefaultParagraphFont"/>
    <w:link w:val="Heading3"/>
    <w:uiPriority w:val="99"/>
    <w:semiHidden/>
    <w:locked/>
    <w:rPr>
      <w:rFonts w:ascii="Cambria" w:hAnsi="Cambria" w:cs="Mangal"/>
      <w:b/>
      <w:bCs/>
      <w:sz w:val="23"/>
      <w:szCs w:val="23"/>
      <w:lang w:bidi="hi-IN"/>
    </w:rPr>
  </w:style>
  <w:style w:type="character" w:customStyle="1" w:styleId="Heading6Char">
    <w:name w:val="Heading 6 Char"/>
    <w:basedOn w:val="DefaultParagraphFont"/>
    <w:link w:val="Heading6"/>
    <w:uiPriority w:val="99"/>
    <w:semiHidden/>
    <w:locked/>
    <w:rPr>
      <w:rFonts w:ascii="Calibri" w:hAnsi="Calibri" w:cs="Mangal"/>
      <w:b/>
      <w:bCs/>
      <w:sz w:val="20"/>
      <w:szCs w:val="20"/>
      <w:lang w:bidi="hi-IN"/>
    </w:rPr>
  </w:style>
  <w:style w:type="character" w:customStyle="1" w:styleId="3f3f3f3f3f3f3f3f3f3f3f3f3f3f3f3f3f3f3f3f3f3f3f3f3f3f3f3f3f3f3f3f3f3f">
    <w:name w:val="Ц3f3fв3f3fе3f3fт3f3fо3f3fв3f3fо3f3fе3f3f в3f3fы3f3fд3f3fе3f3fл3f3fе3f3fн3f3fи3f3fе3f3f"/>
    <w:uiPriority w:val="99"/>
    <w:rsid w:val="0008656E"/>
    <w:rPr>
      <w:b/>
      <w:color w:val="000080"/>
    </w:rPr>
  </w:style>
  <w:style w:type="paragraph" w:styleId="BalloonText">
    <w:name w:val="Balloon Text"/>
    <w:basedOn w:val="Normal"/>
    <w:link w:val="BalloonTextChar"/>
    <w:uiPriority w:val="99"/>
    <w:semiHidden/>
    <w:rsid w:val="0008656E"/>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08656E"/>
    <w:rPr>
      <w:rFonts w:ascii="Tahoma" w:hAnsi="Tahoma" w:cs="Mangal"/>
      <w:sz w:val="14"/>
      <w:szCs w:val="14"/>
      <w:lang w:eastAsia="ru-RU" w:bidi="hi-IN"/>
    </w:rPr>
  </w:style>
  <w:style w:type="paragraph" w:customStyle="1" w:styleId="ConsPlusTitle">
    <w:name w:val="ConsPlusTitle"/>
    <w:uiPriority w:val="99"/>
    <w:rsid w:val="00511815"/>
    <w:pPr>
      <w:widowControl w:val="0"/>
      <w:autoSpaceDE w:val="0"/>
      <w:autoSpaceDN w:val="0"/>
      <w:adjustRightInd w:val="0"/>
    </w:pPr>
    <w:rPr>
      <w:rFonts w:ascii="Times New Roman" w:eastAsia="Times New Roman" w:hAnsi="Times New Roman"/>
      <w:b/>
      <w:bCs/>
      <w:sz w:val="24"/>
      <w:szCs w:val="24"/>
    </w:rPr>
  </w:style>
  <w:style w:type="paragraph" w:styleId="BodyTextIndent">
    <w:name w:val="Body Text Indent"/>
    <w:basedOn w:val="Normal"/>
    <w:link w:val="BodyTextIndentChar"/>
    <w:uiPriority w:val="99"/>
    <w:rsid w:val="00511815"/>
    <w:pPr>
      <w:widowControl/>
      <w:autoSpaceDE/>
      <w:autoSpaceDN/>
      <w:adjustRightInd/>
      <w:ind w:firstLine="709"/>
      <w:jc w:val="both"/>
    </w:pPr>
    <w:rPr>
      <w:rFonts w:ascii="Times New Roman" w:hAnsi="Times New Roman" w:cs="Times New Roman"/>
      <w:szCs w:val="20"/>
      <w:lang w:bidi="ar-SA"/>
    </w:rPr>
  </w:style>
  <w:style w:type="character" w:customStyle="1" w:styleId="BodyTextIndentChar">
    <w:name w:val="Body Text Indent Char"/>
    <w:basedOn w:val="DefaultParagraphFont"/>
    <w:link w:val="BodyTextIndent"/>
    <w:uiPriority w:val="99"/>
    <w:locked/>
    <w:rsid w:val="00511815"/>
    <w:rPr>
      <w:rFonts w:ascii="Times New Roman" w:hAnsi="Times New Roman" w:cs="Times New Roman"/>
      <w:sz w:val="20"/>
      <w:szCs w:val="20"/>
      <w:lang w:eastAsia="ru-RU"/>
    </w:rPr>
  </w:style>
  <w:style w:type="paragraph" w:customStyle="1" w:styleId="ConsNormal">
    <w:name w:val="ConsNormal"/>
    <w:uiPriority w:val="99"/>
    <w:rsid w:val="00511815"/>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511815"/>
    <w:rPr>
      <w:rFonts w:cs="Times New Roman"/>
      <w:color w:val="000080"/>
      <w:u w:val="single"/>
    </w:rPr>
  </w:style>
  <w:style w:type="paragraph" w:styleId="Footer">
    <w:name w:val="footer"/>
    <w:basedOn w:val="Normal"/>
    <w:link w:val="FooterChar"/>
    <w:uiPriority w:val="99"/>
    <w:rsid w:val="00511815"/>
    <w:pPr>
      <w:widowControl/>
      <w:tabs>
        <w:tab w:val="center" w:pos="4677"/>
        <w:tab w:val="right" w:pos="9355"/>
      </w:tabs>
      <w:autoSpaceDE/>
      <w:autoSpaceDN/>
      <w:adjustRightInd/>
    </w:pPr>
    <w:rPr>
      <w:rFonts w:ascii="Times New Roman" w:hAnsi="Times New Roman" w:cs="Times New Roman"/>
      <w:lang w:bidi="ar-SA"/>
    </w:rPr>
  </w:style>
  <w:style w:type="character" w:customStyle="1" w:styleId="FooterChar">
    <w:name w:val="Footer Char"/>
    <w:basedOn w:val="DefaultParagraphFont"/>
    <w:link w:val="Footer"/>
    <w:uiPriority w:val="99"/>
    <w:locked/>
    <w:rsid w:val="00511815"/>
    <w:rPr>
      <w:rFonts w:ascii="Times New Roman" w:hAnsi="Times New Roman" w:cs="Times New Roman"/>
      <w:sz w:val="24"/>
      <w:szCs w:val="24"/>
      <w:lang w:eastAsia="ru-RU"/>
    </w:rPr>
  </w:style>
  <w:style w:type="character" w:customStyle="1" w:styleId="highlight">
    <w:name w:val="highlight"/>
    <w:basedOn w:val="DefaultParagraphFont"/>
    <w:uiPriority w:val="99"/>
    <w:rsid w:val="00511815"/>
    <w:rPr>
      <w:rFonts w:cs="Times New Roman"/>
    </w:rPr>
  </w:style>
  <w:style w:type="character" w:customStyle="1" w:styleId="a">
    <w:name w:val="Колонтитул (левый) Знак"/>
    <w:basedOn w:val="DefaultParagraphFont"/>
    <w:link w:val="a0"/>
    <w:uiPriority w:val="99"/>
    <w:locked/>
    <w:rsid w:val="00511815"/>
    <w:rPr>
      <w:rFonts w:ascii="Arial" w:hAnsi="Arial" w:cs="Arial"/>
      <w:sz w:val="14"/>
      <w:szCs w:val="14"/>
    </w:rPr>
  </w:style>
  <w:style w:type="paragraph" w:customStyle="1" w:styleId="a0">
    <w:name w:val="Колонтитул (левый)"/>
    <w:basedOn w:val="Normal"/>
    <w:next w:val="Normal"/>
    <w:link w:val="a"/>
    <w:uiPriority w:val="99"/>
    <w:rsid w:val="00511815"/>
    <w:rPr>
      <w:rFonts w:eastAsia="Calibri"/>
      <w:sz w:val="14"/>
      <w:szCs w:val="14"/>
      <w:lang w:eastAsia="en-US" w:bidi="ar-SA"/>
    </w:rPr>
  </w:style>
  <w:style w:type="paragraph" w:styleId="Header">
    <w:name w:val="header"/>
    <w:basedOn w:val="Normal"/>
    <w:link w:val="HeaderChar"/>
    <w:uiPriority w:val="99"/>
    <w:rsid w:val="00702276"/>
    <w:pPr>
      <w:tabs>
        <w:tab w:val="center" w:pos="4677"/>
        <w:tab w:val="right" w:pos="9355"/>
      </w:tabs>
    </w:pPr>
    <w:rPr>
      <w:rFonts w:cs="Mangal"/>
      <w:szCs w:val="21"/>
    </w:rPr>
  </w:style>
  <w:style w:type="character" w:customStyle="1" w:styleId="HeaderChar">
    <w:name w:val="Header Char"/>
    <w:basedOn w:val="DefaultParagraphFont"/>
    <w:link w:val="Header"/>
    <w:uiPriority w:val="99"/>
    <w:locked/>
    <w:rsid w:val="00702276"/>
    <w:rPr>
      <w:rFonts w:ascii="Arial" w:hAnsi="Arial" w:cs="Mangal"/>
      <w:sz w:val="21"/>
      <w:szCs w:val="21"/>
      <w:lang w:eastAsia="ru-RU" w:bidi="hi-IN"/>
    </w:rPr>
  </w:style>
  <w:style w:type="paragraph" w:styleId="BodyText2">
    <w:name w:val="Body Text 2"/>
    <w:basedOn w:val="Normal"/>
    <w:link w:val="BodyText2Char"/>
    <w:uiPriority w:val="99"/>
    <w:rsid w:val="00404385"/>
    <w:pPr>
      <w:spacing w:after="120" w:line="480" w:lineRule="auto"/>
    </w:pPr>
  </w:style>
  <w:style w:type="character" w:customStyle="1" w:styleId="BodyText2Char">
    <w:name w:val="Body Text 2 Char"/>
    <w:basedOn w:val="DefaultParagraphFont"/>
    <w:link w:val="BodyText2"/>
    <w:uiPriority w:val="99"/>
    <w:semiHidden/>
    <w:locked/>
    <w:rsid w:val="001124A4"/>
    <w:rPr>
      <w:rFonts w:ascii="Arial" w:hAnsi="Arial" w:cs="Mangal"/>
      <w:sz w:val="21"/>
      <w:szCs w:val="21"/>
      <w:lang w:bidi="hi-IN"/>
    </w:rPr>
  </w:style>
  <w:style w:type="paragraph" w:customStyle="1" w:styleId="ConsPlusNonformat">
    <w:name w:val="ConsPlusNonformat"/>
    <w:uiPriority w:val="99"/>
    <w:rsid w:val="00404385"/>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904EA2"/>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C14E70"/>
    <w:pPr>
      <w:widowControl/>
      <w:autoSpaceDE/>
      <w:autoSpaceDN/>
      <w:adjustRightInd/>
      <w:jc w:val="center"/>
    </w:pPr>
    <w:rPr>
      <w:rFonts w:ascii="Times New Roman" w:eastAsia="Calibri" w:hAnsi="Times New Roman" w:cs="Times New Roman"/>
      <w:sz w:val="28"/>
      <w:lang w:bidi="ar-SA"/>
    </w:rPr>
  </w:style>
  <w:style w:type="character" w:customStyle="1" w:styleId="BodyTextChar">
    <w:name w:val="Body Text Char"/>
    <w:basedOn w:val="DefaultParagraphFont"/>
    <w:link w:val="BodyText"/>
    <w:uiPriority w:val="99"/>
    <w:semiHidden/>
    <w:locked/>
    <w:rPr>
      <w:rFonts w:ascii="Arial" w:hAnsi="Arial" w:cs="Mangal"/>
      <w:sz w:val="21"/>
      <w:szCs w:val="21"/>
      <w:lang w:bidi="hi-IN"/>
    </w:rPr>
  </w:style>
  <w:style w:type="paragraph" w:styleId="BodyTextIndent2">
    <w:name w:val="Body Text Indent 2"/>
    <w:basedOn w:val="Normal"/>
    <w:link w:val="BodyTextIndent2Char"/>
    <w:uiPriority w:val="99"/>
    <w:rsid w:val="00C14E70"/>
    <w:pPr>
      <w:widowControl/>
      <w:autoSpaceDE/>
      <w:autoSpaceDN/>
      <w:adjustRightInd/>
      <w:ind w:firstLine="720"/>
      <w:jc w:val="both"/>
    </w:pPr>
    <w:rPr>
      <w:rFonts w:ascii="Times New Roman" w:eastAsia="Calibri" w:hAnsi="Times New Roman" w:cs="Times New Roman"/>
      <w:szCs w:val="20"/>
      <w:lang w:bidi="ar-SA"/>
    </w:rPr>
  </w:style>
  <w:style w:type="character" w:customStyle="1" w:styleId="BodyTextIndent2Char">
    <w:name w:val="Body Text Indent 2 Char"/>
    <w:basedOn w:val="DefaultParagraphFont"/>
    <w:link w:val="BodyTextIndent2"/>
    <w:uiPriority w:val="99"/>
    <w:semiHidden/>
    <w:locked/>
    <w:rPr>
      <w:rFonts w:ascii="Arial" w:hAnsi="Arial" w:cs="Mangal"/>
      <w:sz w:val="21"/>
      <w:szCs w:val="21"/>
      <w:lang w:bidi="hi-IN"/>
    </w:rPr>
  </w:style>
  <w:style w:type="paragraph" w:styleId="BodyTextIndent3">
    <w:name w:val="Body Text Indent 3"/>
    <w:basedOn w:val="Normal"/>
    <w:link w:val="BodyTextIndent3Char"/>
    <w:uiPriority w:val="99"/>
    <w:rsid w:val="00C14E70"/>
    <w:pPr>
      <w:widowControl/>
      <w:ind w:firstLine="720"/>
      <w:jc w:val="both"/>
    </w:pPr>
    <w:rPr>
      <w:rFonts w:ascii="Times New Roman" w:eastAsia="Calibri" w:hAnsi="Times New Roman" w:cs="Times New Roman"/>
      <w:sz w:val="26"/>
      <w:szCs w:val="26"/>
      <w:lang w:bidi="ar-SA"/>
    </w:rPr>
  </w:style>
  <w:style w:type="character" w:customStyle="1" w:styleId="BodyTextIndent3Char">
    <w:name w:val="Body Text Indent 3 Char"/>
    <w:basedOn w:val="DefaultParagraphFont"/>
    <w:link w:val="BodyTextIndent3"/>
    <w:uiPriority w:val="99"/>
    <w:semiHidden/>
    <w:locked/>
    <w:rPr>
      <w:rFonts w:ascii="Arial" w:hAnsi="Arial" w:cs="Mangal"/>
      <w:sz w:val="14"/>
      <w:szCs w:val="14"/>
      <w:lang w:bidi="hi-IN"/>
    </w:rPr>
  </w:style>
  <w:style w:type="character" w:styleId="PageNumber">
    <w:name w:val="page number"/>
    <w:basedOn w:val="DefaultParagraphFont"/>
    <w:uiPriority w:val="99"/>
    <w:rsid w:val="00C14E70"/>
    <w:rPr>
      <w:rFonts w:cs="Times New Roman"/>
    </w:rPr>
  </w:style>
  <w:style w:type="paragraph" w:customStyle="1" w:styleId="1">
    <w:name w:val="Знак Знак1 Знак Знак"/>
    <w:basedOn w:val="Normal"/>
    <w:uiPriority w:val="99"/>
    <w:rsid w:val="00C14E70"/>
    <w:pPr>
      <w:widowControl/>
      <w:autoSpaceDE/>
      <w:autoSpaceDN/>
      <w:adjustRightInd/>
      <w:spacing w:after="160" w:line="240" w:lineRule="exact"/>
    </w:pPr>
    <w:rPr>
      <w:rFonts w:eastAsia="Calibri"/>
      <w:sz w:val="20"/>
      <w:szCs w:val="20"/>
      <w:lang w:val="en-US" w:eastAsia="en-US" w:bidi="ar-SA"/>
    </w:rPr>
  </w:style>
  <w:style w:type="table" w:styleId="TableGrid">
    <w:name w:val="Table Grid"/>
    <w:basedOn w:val="TableNormal"/>
    <w:uiPriority w:val="99"/>
    <w:locked/>
    <w:rsid w:val="00C14E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3326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5EC67B2FC47A3582D3DB038461222FE8015A9265D877F7B3F38AC972F25668500F7F58EECFE18EE3N7J4H" TargetMode="External"/><Relationship Id="rId18" Type="http://schemas.openxmlformats.org/officeDocument/2006/relationships/hyperlink" Target="consultantplus://offline/ref=5DC0FAB8FE148ACC749F3210CF4B0274696E40306A9A13342FC1EF96AD2A94149D51F843B3jBt2H" TargetMode="External"/><Relationship Id="rId26" Type="http://schemas.openxmlformats.org/officeDocument/2006/relationships/hyperlink" Target="consultantplus://offline/ref=2A7AA3E4DF969E70899C3B6E0BFC69A6A84523E28F73864AE47AB82888v8bDJ" TargetMode="External"/><Relationship Id="rId3" Type="http://schemas.openxmlformats.org/officeDocument/2006/relationships/settings" Target="settings.xml"/><Relationship Id="rId21" Type="http://schemas.openxmlformats.org/officeDocument/2006/relationships/hyperlink" Target="consultantplus://offline/ref=C6BB5328D3039879E2787FBD1B9C12CD7CAE31306651A8E638A82ED4C0y3t8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5EC67B2FC47A3582D3DB038461222FE801599064D278F7B3F38AC972F25668500F7F58EECFE18DECN7JCH" TargetMode="External"/><Relationship Id="rId17" Type="http://schemas.openxmlformats.org/officeDocument/2006/relationships/hyperlink" Target="consultantplus://offline/ref=5DC0FAB8FE148ACC749F3210CF4B0274696E40306A9A13342FC1EF96AD2A94149D51F843B7jBt5H" TargetMode="External"/><Relationship Id="rId25" Type="http://schemas.openxmlformats.org/officeDocument/2006/relationships/hyperlink" Target="consultantplus://offline/ref=2A7AA3E4DF969E70899C3B6E0BFC69A6A84723E28173864AE47AB828888D6A6ACEBB5F722CBE1C2Av9bD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DE321C9382906F26B545A4CD113F9B5EDCB117DB6E5B17283A4D4460144FC5AA95BD1504D88E50EuBr1H" TargetMode="External"/><Relationship Id="rId20" Type="http://schemas.openxmlformats.org/officeDocument/2006/relationships/hyperlink" Target="consultantplus://offline/ref=C68BD7FDB9D38DAC986AF836D02D01969B2A71E22007A64D5A2F7D8F6948F64366C4CDF6CEp3w5H" TargetMode="External"/><Relationship Id="rId29" Type="http://schemas.openxmlformats.org/officeDocument/2006/relationships/hyperlink" Target="consultantplus://offline/ref=6AAA0F3F92235522690E55EAC7B1A6B371683F4426097ED5F18B80097E0442ED8477929E4AFDDEDA01C8FBi4S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C67B2FC47A3582D3DB038461222FE80159926CD87BF7B3F38AC972F25668500F7F58EECFE18DEBN7J7H" TargetMode="External"/><Relationship Id="rId24" Type="http://schemas.openxmlformats.org/officeDocument/2006/relationships/hyperlink" Target="consultantplus://offline/ref=2A7AA3E4DF969E70899C3B6E0BFC69A6A84723E28173864AE47AB828888D6A6ACEBB5F722CBF1923v9bEJ"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DE321C9382906F26B545A4CD113F9B5EDCB117DB6E5B17283A4D44601u4r4H" TargetMode="External"/><Relationship Id="rId23" Type="http://schemas.openxmlformats.org/officeDocument/2006/relationships/hyperlink" Target="consultantplus://offline/ref=2A7AA3E4DF969E70899C3B6E0BFC69A6A84723E28173864AE47AB828888D6A6ACEBB5F722CBE1F2Cv9b9J" TargetMode="External"/><Relationship Id="rId28" Type="http://schemas.openxmlformats.org/officeDocument/2006/relationships/hyperlink" Target="consultantplus://offline/ref=6AAA0F3F92235522690E55EAC7B1A6B371683F4426097ED5F18B80097E0442ED8477929E4AFDDEDA01C8FBi4S4J" TargetMode="External"/><Relationship Id="rId10" Type="http://schemas.openxmlformats.org/officeDocument/2006/relationships/hyperlink" Target="consultantplus://offline/ref=5EC67B2FC47A3582D3DB038461222FE8015A9764D97BF7B3F38AC972F25668500F7F58EECFE188EBN7J7H" TargetMode="External"/><Relationship Id="rId19" Type="http://schemas.openxmlformats.org/officeDocument/2006/relationships/hyperlink" Target="consultantplus://offline/ref=C68BD7FDB9D38DAC986AF836D02D01969B2A71E22007A64D5A2F7D8F6948F64366C4CDF6CEp3w5H" TargetMode="External"/><Relationship Id="rId31" Type="http://schemas.openxmlformats.org/officeDocument/2006/relationships/hyperlink" Target="consultantplus://offline/ref=2C256F4D7CE85FF3BE40B8DAC665F440575B12F93DBF92F9C24C1F51D057bCH" TargetMode="External"/><Relationship Id="rId4" Type="http://schemas.openxmlformats.org/officeDocument/2006/relationships/webSettings" Target="webSettings.xml"/><Relationship Id="rId9" Type="http://schemas.openxmlformats.org/officeDocument/2006/relationships/hyperlink" Target="consultantplus://offline/ref=5EC67B2FC47A3582D3DB038461222FE8015A9568D476F7B3F38AC972F25668500F7F58EECFE18DECN7JDH" TargetMode="External"/><Relationship Id="rId14" Type="http://schemas.openxmlformats.org/officeDocument/2006/relationships/hyperlink" Target="consultantplus://offline/ref=5EC67B2FC47A3582D3DB038461222FE801599065D879F7B3F38AC972F25668500F7F58EECFE18CE2N7JCH" TargetMode="External"/><Relationship Id="rId22" Type="http://schemas.openxmlformats.org/officeDocument/2006/relationships/hyperlink" Target="consultantplus://offline/ref=2A7AA3E4DF969E70899C3B6E0BFC69A6A84420E28472864AE47AB82888v8bDJ" TargetMode="External"/><Relationship Id="rId27" Type="http://schemas.openxmlformats.org/officeDocument/2006/relationships/hyperlink" Target="consultantplus://offline/ref=2A7AA3E4DF969E70899C3B6E0BFC69A6A84725E28E7E864AE47AB828888D6A6ACEBB5F722CBE1A23v9bAJ" TargetMode="External"/><Relationship Id="rId30" Type="http://schemas.openxmlformats.org/officeDocument/2006/relationships/hyperlink" Target="consultantplus://offline/ref=2C256F4D7CE85FF3BE40B8DAC665F440575B12F93DBF92F9C24C1F51D057b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400</TotalTime>
  <Pages>10</Pages>
  <Words>5990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Блинова</dc:creator>
  <cp:keywords/>
  <dc:description/>
  <cp:lastModifiedBy>орг отд обращ</cp:lastModifiedBy>
  <cp:revision>17</cp:revision>
  <dcterms:created xsi:type="dcterms:W3CDTF">2014-05-14T06:43:00Z</dcterms:created>
  <dcterms:modified xsi:type="dcterms:W3CDTF">2014-12-23T11:11:00Z</dcterms:modified>
</cp:coreProperties>
</file>