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BF" w:rsidRPr="009354BF" w:rsidRDefault="009354BF" w:rsidP="009354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4BF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-196215</wp:posOffset>
            </wp:positionV>
            <wp:extent cx="2295525" cy="2295525"/>
            <wp:effectExtent l="19050" t="0" r="9525" b="0"/>
            <wp:wrapSquare wrapText="bothSides"/>
            <wp:docPr id="2" name="Рисунок 3" descr="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4BF">
        <w:rPr>
          <w:rFonts w:ascii="Times New Roman" w:hAnsi="Times New Roman" w:cs="Times New Roman"/>
          <w:b/>
          <w:sz w:val="26"/>
          <w:szCs w:val="26"/>
        </w:rPr>
        <w:t>ПЕШЕХОДЫ, ВЫ ОБЯЗАНЫ ЗНАТЬ ЭТО: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-  пешеходы должны двигаться по тротуарам или пешеходным дорожкам, а при их отсутствии - по обочинам;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 xml:space="preserve">-  при отсутствии тротуаров, пешеходных дорожек или обочин, а также в случае невозможности движения по ним пешеходы могут двигаться по велосипедной дорожке или идти в один ряд по краю проезжей части (при наличии разделительной полосы </w:t>
      </w:r>
      <w:proofErr w:type="gramStart"/>
      <w:r w:rsidRPr="009354BF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9354BF">
        <w:rPr>
          <w:rFonts w:ascii="Times New Roman" w:hAnsi="Times New Roman" w:cs="Times New Roman"/>
          <w:sz w:val="26"/>
          <w:szCs w:val="26"/>
        </w:rPr>
        <w:t>о внешнему краю проезжей части);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-  вне населённых пунктов пешеходы при движении по обочине или краю проезжей части должны идти только по левой стороне дороги на встречу движения транспортных средств, а лица ведущие мотоцикл, мопед или велосипед при движении по проезжей части должны двигаться по ходу движения транспортных средств;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 xml:space="preserve">-  при движении по обочинам или краю проезжей части в тёмное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9354BF">
        <w:rPr>
          <w:rFonts w:ascii="Times New Roman" w:hAnsi="Times New Roman" w:cs="Times New Roman"/>
          <w:sz w:val="26"/>
          <w:szCs w:val="26"/>
        </w:rPr>
        <w:t>световозвращающими</w:t>
      </w:r>
      <w:proofErr w:type="spellEnd"/>
      <w:r w:rsidRPr="009354BF">
        <w:rPr>
          <w:rFonts w:ascii="Times New Roman" w:hAnsi="Times New Roman" w:cs="Times New Roman"/>
          <w:sz w:val="26"/>
          <w:szCs w:val="26"/>
        </w:rPr>
        <w:t xml:space="preserve"> элементами и обеспечивать видимость этих предметов водителями транспортных средств;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54BF">
        <w:rPr>
          <w:rFonts w:ascii="Times New Roman" w:hAnsi="Times New Roman" w:cs="Times New Roman"/>
          <w:sz w:val="26"/>
          <w:szCs w:val="26"/>
        </w:rPr>
        <w:t>-  пешеходы должны пересекать проезжую часть по пешеходным переходам, в том числе по подземным и надземным, а при их отсутствии - на перекрёстках по линии тротуаров или обочин.</w:t>
      </w:r>
      <w:proofErr w:type="gramEnd"/>
      <w:r w:rsidRPr="009354BF">
        <w:rPr>
          <w:rFonts w:ascii="Times New Roman" w:hAnsi="Times New Roman" w:cs="Times New Roman"/>
          <w:sz w:val="26"/>
          <w:szCs w:val="26"/>
        </w:rPr>
        <w:t xml:space="preserve"> 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ограждений, где она хорошо просматривается в обе стороны. При этом нужно убедиться, что автотранспортные средства пропускают Вас, первую половину дороги смотрите налево, а дойдя до середины – направо;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- 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средств;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 xml:space="preserve">- в местах, где движение регулируется, пешеходы должны руководствоваться сигналами регулировщика или пешеходного светофора, а при его отсутствии </w:t>
      </w:r>
      <w:proofErr w:type="gramStart"/>
      <w:r w:rsidRPr="009354BF">
        <w:rPr>
          <w:rFonts w:ascii="Times New Roman" w:hAnsi="Times New Roman" w:cs="Times New Roman"/>
          <w:sz w:val="26"/>
          <w:szCs w:val="26"/>
        </w:rPr>
        <w:t>-т</w:t>
      </w:r>
      <w:proofErr w:type="gramEnd"/>
      <w:r w:rsidRPr="009354BF">
        <w:rPr>
          <w:rFonts w:ascii="Times New Roman" w:hAnsi="Times New Roman" w:cs="Times New Roman"/>
          <w:sz w:val="26"/>
          <w:szCs w:val="26"/>
        </w:rPr>
        <w:t xml:space="preserve">ранспортного светофора. Переходите проезжую часть только при зеленом сигнале </w:t>
      </w:r>
      <w:r w:rsidRPr="009354BF">
        <w:rPr>
          <w:rFonts w:ascii="Times New Roman" w:hAnsi="Times New Roman" w:cs="Times New Roman"/>
          <w:sz w:val="26"/>
          <w:szCs w:val="26"/>
        </w:rPr>
        <w:lastRenderedPageBreak/>
        <w:t xml:space="preserve">светофора или разрешающем жесте регулировщика, при этом </w:t>
      </w:r>
      <w:proofErr w:type="gramStart"/>
      <w:r w:rsidRPr="009354BF">
        <w:rPr>
          <w:rFonts w:ascii="Times New Roman" w:hAnsi="Times New Roman" w:cs="Times New Roman"/>
          <w:sz w:val="26"/>
          <w:szCs w:val="26"/>
        </w:rPr>
        <w:t>убедитесь</w:t>
      </w:r>
      <w:proofErr w:type="gramEnd"/>
      <w:r w:rsidRPr="009354BF">
        <w:rPr>
          <w:rFonts w:ascii="Times New Roman" w:hAnsi="Times New Roman" w:cs="Times New Roman"/>
          <w:sz w:val="26"/>
          <w:szCs w:val="26"/>
        </w:rPr>
        <w:t xml:space="preserve"> что  автотранспортные средства пропускают Вас.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- пешеходы, не успевшие закончить переход, должны остановиться на островке безопасности или линии, разделяющей транспортные потоки противоположных направлений. Продолжить переход можно,  лишь убедившись  в  безопасности дальнейшего движения и с учетом сигнала светофора (регулировщика).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- не устраивайте игры вблизи дорог и не катайтесь на коньках, лыжах и санках на проезжей части улицы. Не цепляйтесь за проходящие автомобили, не катайтесь на сцепном устройстве трамвая – это опасно для жизни!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- при приближении транспортных сре</w:t>
      </w:r>
      <w:proofErr w:type="gramStart"/>
      <w:r w:rsidRPr="009354BF">
        <w:rPr>
          <w:rFonts w:ascii="Times New Roman" w:hAnsi="Times New Roman" w:cs="Times New Roman"/>
          <w:sz w:val="26"/>
          <w:szCs w:val="26"/>
        </w:rPr>
        <w:t>дств с вкл</w:t>
      </w:r>
      <w:proofErr w:type="gramEnd"/>
      <w:r w:rsidRPr="009354BF">
        <w:rPr>
          <w:rFonts w:ascii="Times New Roman" w:hAnsi="Times New Roman" w:cs="Times New Roman"/>
          <w:sz w:val="26"/>
          <w:szCs w:val="26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-  пешеходы при перемещении во дворах должны быть вдвойне внимательны к автотранспортным средствам,  движущихся задним ходом, и соблюдать правила перехода проезжей части.</w:t>
      </w:r>
    </w:p>
    <w:p w:rsidR="009354BF" w:rsidRPr="009354BF" w:rsidRDefault="009354BF" w:rsidP="009354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4BF">
        <w:rPr>
          <w:rFonts w:ascii="Times New Roman" w:hAnsi="Times New Roman" w:cs="Times New Roman"/>
          <w:b/>
          <w:sz w:val="26"/>
          <w:szCs w:val="26"/>
        </w:rPr>
        <w:t>ПЕШЕХОДУ ЗАПРЕЩАЕТСЯ: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2. Задерживаться и останавливаться на проезжей части дороги, за исключением остановки на островках безопасности.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3. Переходить проезжую часть вне подземного, надземного, наземного пешеходных переходов на участке дороги: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- с разделительной зоной, разделительной полосой;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- с общим числом полос движения шесть и более;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- где установлены дорожные ограждения.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  <w:r w:rsidRPr="009354BF">
        <w:rPr>
          <w:rFonts w:ascii="Times New Roman" w:hAnsi="Times New Roman" w:cs="Times New Roman"/>
          <w:sz w:val="26"/>
          <w:szCs w:val="26"/>
        </w:rPr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9354BF" w:rsidRPr="009354BF" w:rsidRDefault="009354BF" w:rsidP="009354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54BF" w:rsidRPr="009354BF" w:rsidRDefault="009354BF" w:rsidP="009354B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4BF">
        <w:rPr>
          <w:rFonts w:ascii="Times New Roman" w:hAnsi="Times New Roman" w:cs="Times New Roman"/>
          <w:b/>
          <w:sz w:val="26"/>
          <w:szCs w:val="26"/>
        </w:rPr>
        <w:t>ЗАПОМНИ ГЛАВНОЕ ПРАВИЛО ПЕШЕХОДА - НАДО ПРЕДВИДЕТЬ ОПАСНОСТЬ И ПО ВОЗМОЖНОСТИ ИЗБЕГАТЬ ЕЕ</w:t>
      </w:r>
    </w:p>
    <w:p w:rsidR="007077DD" w:rsidRDefault="007077DD"/>
    <w:sectPr w:rsidR="007077DD" w:rsidSect="009503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4BF"/>
    <w:rsid w:val="007077DD"/>
    <w:rsid w:val="009354BF"/>
    <w:rsid w:val="00950308"/>
    <w:rsid w:val="00B1143A"/>
    <w:rsid w:val="00DA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2015-06-17T07:12:00Z</dcterms:created>
  <dcterms:modified xsi:type="dcterms:W3CDTF">2015-06-17T07:29:00Z</dcterms:modified>
</cp:coreProperties>
</file>