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58692F" w:rsidRDefault="0058692F" w:rsidP="0058692F">
      <w:pPr>
        <w:ind w:right="5103"/>
        <w:jc w:val="both"/>
        <w:rPr>
          <w:rFonts w:ascii="Times New Roman" w:hAnsi="Times New Roman"/>
          <w:b/>
          <w:szCs w:val="26"/>
        </w:rPr>
      </w:pPr>
    </w:p>
    <w:p w:rsidR="0058692F" w:rsidRDefault="0058692F" w:rsidP="0058692F">
      <w:pPr>
        <w:ind w:right="5103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О передаче муниципального имущества Чебоксарского ра</w:t>
      </w:r>
      <w:r>
        <w:rPr>
          <w:rFonts w:ascii="Times New Roman" w:hAnsi="Times New Roman"/>
          <w:b/>
          <w:szCs w:val="26"/>
        </w:rPr>
        <w:t>й</w:t>
      </w:r>
      <w:r>
        <w:rPr>
          <w:rFonts w:ascii="Times New Roman" w:hAnsi="Times New Roman"/>
          <w:b/>
          <w:szCs w:val="26"/>
        </w:rPr>
        <w:t xml:space="preserve">она Чувашской Республики в муниципальную собственность </w:t>
      </w:r>
      <w:proofErr w:type="spellStart"/>
      <w:r>
        <w:rPr>
          <w:rFonts w:ascii="Times New Roman" w:hAnsi="Times New Roman"/>
          <w:b/>
          <w:szCs w:val="26"/>
        </w:rPr>
        <w:t>Ишлейского</w:t>
      </w:r>
      <w:proofErr w:type="spellEnd"/>
      <w:r>
        <w:rPr>
          <w:rFonts w:ascii="Times New Roman" w:hAnsi="Times New Roman"/>
          <w:b/>
          <w:szCs w:val="26"/>
        </w:rPr>
        <w:t xml:space="preserve"> сельского посел</w:t>
      </w:r>
      <w:r>
        <w:rPr>
          <w:rFonts w:ascii="Times New Roman" w:hAnsi="Times New Roman"/>
          <w:b/>
          <w:szCs w:val="26"/>
        </w:rPr>
        <w:t>е</w:t>
      </w:r>
      <w:r>
        <w:rPr>
          <w:rFonts w:ascii="Times New Roman" w:hAnsi="Times New Roman"/>
          <w:b/>
          <w:szCs w:val="26"/>
        </w:rPr>
        <w:t>ния Чебоксарского района Ч</w:t>
      </w:r>
      <w:r>
        <w:rPr>
          <w:rFonts w:ascii="Times New Roman" w:hAnsi="Times New Roman"/>
          <w:b/>
          <w:szCs w:val="26"/>
        </w:rPr>
        <w:t>у</w:t>
      </w:r>
      <w:r>
        <w:rPr>
          <w:rFonts w:ascii="Times New Roman" w:hAnsi="Times New Roman"/>
          <w:b/>
          <w:szCs w:val="26"/>
        </w:rPr>
        <w:t xml:space="preserve">вашской Республики </w:t>
      </w:r>
    </w:p>
    <w:p w:rsidR="0058692F" w:rsidRDefault="0058692F" w:rsidP="0058692F">
      <w:pPr>
        <w:ind w:right="5103"/>
        <w:jc w:val="both"/>
        <w:rPr>
          <w:rFonts w:ascii="Times New Roman" w:hAnsi="Times New Roman"/>
          <w:b/>
          <w:szCs w:val="26"/>
        </w:rPr>
      </w:pPr>
    </w:p>
    <w:p w:rsidR="0058692F" w:rsidRDefault="0058692F" w:rsidP="0058692F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Положением об управлении и распоряжении муниципальной со</w:t>
      </w:r>
      <w:r>
        <w:rPr>
          <w:rFonts w:ascii="Times New Roman" w:hAnsi="Times New Roman"/>
          <w:szCs w:val="26"/>
        </w:rPr>
        <w:t>б</w:t>
      </w:r>
      <w:r>
        <w:rPr>
          <w:rFonts w:ascii="Times New Roman" w:hAnsi="Times New Roman"/>
          <w:szCs w:val="26"/>
        </w:rPr>
        <w:t>ственностью Чебоксарского района, утвержденным решением Собрания депут</w:t>
      </w:r>
      <w:r>
        <w:rPr>
          <w:rFonts w:ascii="Times New Roman" w:hAnsi="Times New Roman"/>
          <w:szCs w:val="26"/>
        </w:rPr>
        <w:t>а</w:t>
      </w:r>
      <w:r>
        <w:rPr>
          <w:rFonts w:ascii="Times New Roman" w:hAnsi="Times New Roman"/>
          <w:szCs w:val="26"/>
        </w:rPr>
        <w:t>тов Чебоксарского района от 17 ноября 2011 года № 09-09,  и Уставом Чебокса</w:t>
      </w:r>
      <w:r>
        <w:rPr>
          <w:rFonts w:ascii="Times New Roman" w:hAnsi="Times New Roman"/>
          <w:szCs w:val="26"/>
        </w:rPr>
        <w:t>р</w:t>
      </w:r>
      <w:r>
        <w:rPr>
          <w:rFonts w:ascii="Times New Roman" w:hAnsi="Times New Roman"/>
          <w:szCs w:val="26"/>
        </w:rPr>
        <w:t>ского района Чувашской Республики</w:t>
      </w:r>
    </w:p>
    <w:p w:rsidR="0058692F" w:rsidRDefault="0058692F" w:rsidP="0058692F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Собрание депутатов Чебоксарского района РЕШИЛО:</w:t>
      </w:r>
    </w:p>
    <w:p w:rsidR="0058692F" w:rsidRDefault="0058692F" w:rsidP="0058692F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Утвердить перечень имущества, безвозмездно передаваемого из мун</w:t>
      </w:r>
      <w:r>
        <w:rPr>
          <w:rFonts w:ascii="Times New Roman" w:hAnsi="Times New Roman"/>
          <w:szCs w:val="26"/>
        </w:rPr>
        <w:t>и</w:t>
      </w:r>
      <w:r>
        <w:rPr>
          <w:rFonts w:ascii="Times New Roman" w:hAnsi="Times New Roman"/>
          <w:szCs w:val="26"/>
        </w:rPr>
        <w:t>ципальной собственности Чебоксарского района Чувашской Республики в мун</w:t>
      </w:r>
      <w:r>
        <w:rPr>
          <w:rFonts w:ascii="Times New Roman" w:hAnsi="Times New Roman"/>
          <w:szCs w:val="26"/>
        </w:rPr>
        <w:t>и</w:t>
      </w:r>
      <w:r>
        <w:rPr>
          <w:rFonts w:ascii="Times New Roman" w:hAnsi="Times New Roman"/>
          <w:szCs w:val="26"/>
        </w:rPr>
        <w:t xml:space="preserve">ципальную собственность </w:t>
      </w:r>
      <w:proofErr w:type="spellStart"/>
      <w:r>
        <w:rPr>
          <w:rFonts w:ascii="Times New Roman" w:hAnsi="Times New Roman"/>
          <w:szCs w:val="26"/>
        </w:rPr>
        <w:t>Ишлейского</w:t>
      </w:r>
      <w:proofErr w:type="spellEnd"/>
      <w:r>
        <w:rPr>
          <w:rFonts w:ascii="Times New Roman" w:hAnsi="Times New Roman"/>
          <w:szCs w:val="26"/>
        </w:rPr>
        <w:t xml:space="preserve"> сельского поселения Чебоксарского ра</w:t>
      </w:r>
      <w:r>
        <w:rPr>
          <w:rFonts w:ascii="Times New Roman" w:hAnsi="Times New Roman"/>
          <w:szCs w:val="26"/>
        </w:rPr>
        <w:t>й</w:t>
      </w:r>
      <w:r>
        <w:rPr>
          <w:rFonts w:ascii="Times New Roman" w:hAnsi="Times New Roman"/>
          <w:szCs w:val="26"/>
        </w:rPr>
        <w:t>она Чувашской Республики, согласно приложению к настоящему решению.</w:t>
      </w:r>
    </w:p>
    <w:p w:rsidR="0058692F" w:rsidRDefault="0058692F" w:rsidP="0058692F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Администрации Чебоксарского района Чувашской Республики осущ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 xml:space="preserve">ствить передачу в муниципальную собственность </w:t>
      </w:r>
      <w:proofErr w:type="spellStart"/>
      <w:r>
        <w:rPr>
          <w:rFonts w:ascii="Times New Roman" w:hAnsi="Times New Roman"/>
          <w:szCs w:val="26"/>
        </w:rPr>
        <w:t>Ишлейского</w:t>
      </w:r>
      <w:proofErr w:type="spellEnd"/>
      <w:r>
        <w:rPr>
          <w:rFonts w:ascii="Times New Roman" w:hAnsi="Times New Roman"/>
          <w:szCs w:val="26"/>
        </w:rPr>
        <w:t xml:space="preserve"> сельского пос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>ления Чебоксарского района Чувашской Республики имущества, указанного в пункте 1 настоящего решения, в установленном законодательством порядке.</w:t>
      </w:r>
    </w:p>
    <w:p w:rsidR="0058692F" w:rsidRDefault="0058692F" w:rsidP="0058692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>Контроль за</w:t>
      </w:r>
      <w:proofErr w:type="gramEnd"/>
      <w:r>
        <w:rPr>
          <w:rFonts w:ascii="Times New Roman" w:hAnsi="Times New Roman"/>
          <w:szCs w:val="26"/>
        </w:rPr>
        <w:t xml:space="preserve"> выполнением данного решения возложить на постоянную комиссию по вопросам финансово-экономической деятельности, бюджету и н</w:t>
      </w:r>
      <w:r>
        <w:rPr>
          <w:rFonts w:ascii="Times New Roman" w:hAnsi="Times New Roman"/>
          <w:szCs w:val="26"/>
        </w:rPr>
        <w:t>а</w:t>
      </w:r>
      <w:r>
        <w:rPr>
          <w:rFonts w:ascii="Times New Roman" w:hAnsi="Times New Roman"/>
          <w:szCs w:val="26"/>
        </w:rPr>
        <w:t>логам.</w:t>
      </w:r>
    </w:p>
    <w:p w:rsidR="0058692F" w:rsidRDefault="0058692F" w:rsidP="0058692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Cs w:val="26"/>
        </w:rPr>
      </w:pPr>
    </w:p>
    <w:p w:rsidR="0058692F" w:rsidRDefault="0058692F" w:rsidP="0058692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Cs w:val="26"/>
        </w:rPr>
      </w:pPr>
    </w:p>
    <w:tbl>
      <w:tblPr>
        <w:tblW w:w="9288" w:type="dxa"/>
        <w:tblLook w:val="01E0"/>
      </w:tblPr>
      <w:tblGrid>
        <w:gridCol w:w="4644"/>
        <w:gridCol w:w="567"/>
        <w:gridCol w:w="3969"/>
        <w:gridCol w:w="108"/>
      </w:tblGrid>
      <w:tr w:rsidR="0058692F" w:rsidTr="0058692F">
        <w:tc>
          <w:tcPr>
            <w:tcW w:w="4644" w:type="dxa"/>
          </w:tcPr>
          <w:p w:rsidR="0058692F" w:rsidRDefault="0058692F"/>
        </w:tc>
        <w:tc>
          <w:tcPr>
            <w:tcW w:w="4644" w:type="dxa"/>
            <w:gridSpan w:val="3"/>
          </w:tcPr>
          <w:p w:rsidR="0058692F" w:rsidRDefault="0058692F"/>
        </w:tc>
      </w:tr>
      <w:tr w:rsidR="0058692F" w:rsidTr="0058692F">
        <w:trPr>
          <w:gridAfter w:val="1"/>
          <w:wAfter w:w="108" w:type="dxa"/>
        </w:trPr>
        <w:tc>
          <w:tcPr>
            <w:tcW w:w="5211" w:type="dxa"/>
            <w:gridSpan w:val="2"/>
            <w:hideMark/>
          </w:tcPr>
          <w:p w:rsidR="0058692F" w:rsidRDefault="0058692F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Глава Чебоксарского района</w:t>
            </w:r>
          </w:p>
        </w:tc>
        <w:tc>
          <w:tcPr>
            <w:tcW w:w="3969" w:type="dxa"/>
            <w:hideMark/>
          </w:tcPr>
          <w:p w:rsidR="0058692F" w:rsidRDefault="0058692F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А.Г.Николаев</w:t>
            </w:r>
          </w:p>
        </w:tc>
      </w:tr>
    </w:tbl>
    <w:p w:rsidR="0058692F" w:rsidRDefault="0058692F" w:rsidP="0058692F">
      <w:pPr>
        <w:ind w:firstLine="709"/>
        <w:jc w:val="right"/>
        <w:rPr>
          <w:rFonts w:ascii="Times New Roman" w:hAnsi="Times New Roman"/>
          <w:szCs w:val="26"/>
        </w:rPr>
      </w:pPr>
    </w:p>
    <w:p w:rsidR="0058692F" w:rsidRDefault="0058692F" w:rsidP="0058692F">
      <w:pPr>
        <w:ind w:firstLine="709"/>
        <w:jc w:val="right"/>
        <w:rPr>
          <w:rFonts w:ascii="Times New Roman" w:hAnsi="Times New Roman"/>
          <w:szCs w:val="26"/>
        </w:rPr>
      </w:pPr>
    </w:p>
    <w:p w:rsidR="0058692F" w:rsidRDefault="0058692F" w:rsidP="0058692F">
      <w:pPr>
        <w:ind w:firstLine="709"/>
        <w:jc w:val="right"/>
        <w:rPr>
          <w:rFonts w:ascii="Times New Roman" w:hAnsi="Times New Roman"/>
          <w:szCs w:val="26"/>
        </w:rPr>
      </w:pPr>
    </w:p>
    <w:p w:rsidR="0058692F" w:rsidRDefault="0058692F" w:rsidP="0058692F">
      <w:pPr>
        <w:ind w:firstLine="709"/>
        <w:jc w:val="right"/>
        <w:rPr>
          <w:rFonts w:ascii="Times New Roman" w:hAnsi="Times New Roman"/>
          <w:szCs w:val="26"/>
        </w:rPr>
      </w:pPr>
    </w:p>
    <w:p w:rsidR="0058692F" w:rsidRDefault="0058692F" w:rsidP="0058692F">
      <w:pPr>
        <w:ind w:firstLine="709"/>
        <w:jc w:val="right"/>
        <w:rPr>
          <w:rFonts w:ascii="Times New Roman" w:hAnsi="Times New Roman"/>
          <w:szCs w:val="26"/>
        </w:rPr>
      </w:pPr>
    </w:p>
    <w:p w:rsidR="0058692F" w:rsidRDefault="0058692F" w:rsidP="0058692F">
      <w:pPr>
        <w:ind w:firstLine="709"/>
        <w:jc w:val="right"/>
        <w:rPr>
          <w:rFonts w:ascii="Times New Roman" w:hAnsi="Times New Roman"/>
          <w:szCs w:val="26"/>
        </w:rPr>
      </w:pPr>
    </w:p>
    <w:p w:rsidR="0058692F" w:rsidRDefault="0058692F" w:rsidP="0058692F">
      <w:pPr>
        <w:ind w:firstLine="709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 xml:space="preserve">Приложение  </w:t>
      </w:r>
    </w:p>
    <w:p w:rsidR="0058692F" w:rsidRDefault="0058692F" w:rsidP="0058692F">
      <w:pPr>
        <w:ind w:firstLine="709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к решению Собрания депутатов </w:t>
      </w:r>
    </w:p>
    <w:p w:rsidR="0058692F" w:rsidRDefault="0058692F" w:rsidP="0058692F">
      <w:pPr>
        <w:ind w:firstLine="709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Чебоксарского района</w:t>
      </w:r>
    </w:p>
    <w:p w:rsidR="0058692F" w:rsidRDefault="0058692F" w:rsidP="0058692F">
      <w:pPr>
        <w:pStyle w:val="a3"/>
        <w:tabs>
          <w:tab w:val="left" w:pos="2552"/>
          <w:tab w:val="left" w:pos="893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Cs w:val="26"/>
        </w:rPr>
        <w:t xml:space="preserve">                                                                                                     от ________</w:t>
      </w:r>
      <w:r>
        <w:rPr>
          <w:rFonts w:ascii="Times New Roman" w:hAnsi="Times New Roman"/>
          <w:sz w:val="24"/>
        </w:rPr>
        <w:t>№_______</w:t>
      </w:r>
    </w:p>
    <w:p w:rsidR="0058692F" w:rsidRDefault="0058692F" w:rsidP="0058692F">
      <w:pPr>
        <w:ind w:firstLine="709"/>
        <w:jc w:val="right"/>
        <w:rPr>
          <w:rFonts w:ascii="Times New Roman" w:hAnsi="Times New Roman"/>
          <w:sz w:val="24"/>
        </w:rPr>
      </w:pPr>
    </w:p>
    <w:p w:rsidR="0058692F" w:rsidRDefault="0058692F" w:rsidP="0058692F">
      <w:pPr>
        <w:ind w:firstLine="709"/>
        <w:jc w:val="right"/>
        <w:rPr>
          <w:rFonts w:ascii="Times New Roman" w:hAnsi="Times New Roman"/>
          <w:sz w:val="24"/>
        </w:rPr>
      </w:pPr>
    </w:p>
    <w:p w:rsidR="0058692F" w:rsidRDefault="0058692F" w:rsidP="0058692F">
      <w:pPr>
        <w:ind w:firstLine="709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ПЕРЕЧЕНЬ ИМУЩЕСТВА,</w:t>
      </w:r>
    </w:p>
    <w:p w:rsidR="0058692F" w:rsidRDefault="0058692F" w:rsidP="0058692F">
      <w:pPr>
        <w:ind w:firstLine="709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безвозмездно </w:t>
      </w:r>
      <w:proofErr w:type="gramStart"/>
      <w:r>
        <w:rPr>
          <w:rFonts w:ascii="Times New Roman" w:hAnsi="Times New Roman"/>
          <w:b/>
          <w:szCs w:val="26"/>
        </w:rPr>
        <w:t>передаваемого</w:t>
      </w:r>
      <w:proofErr w:type="gramEnd"/>
      <w:r>
        <w:rPr>
          <w:rFonts w:ascii="Times New Roman" w:hAnsi="Times New Roman"/>
          <w:b/>
          <w:szCs w:val="26"/>
        </w:rPr>
        <w:t xml:space="preserve"> из муниципальной собственности </w:t>
      </w:r>
    </w:p>
    <w:p w:rsidR="0058692F" w:rsidRDefault="0058692F" w:rsidP="0058692F">
      <w:pPr>
        <w:ind w:firstLine="709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Чебоксарского района Чувашской Республики </w:t>
      </w:r>
    </w:p>
    <w:p w:rsidR="0058692F" w:rsidRDefault="0058692F" w:rsidP="0058692F">
      <w:pPr>
        <w:ind w:firstLine="709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в муниципальную собственность </w:t>
      </w:r>
      <w:proofErr w:type="spellStart"/>
      <w:r>
        <w:rPr>
          <w:rFonts w:ascii="Times New Roman" w:hAnsi="Times New Roman"/>
          <w:b/>
          <w:szCs w:val="26"/>
        </w:rPr>
        <w:t>Ишлейского</w:t>
      </w:r>
      <w:proofErr w:type="spellEnd"/>
      <w:r>
        <w:rPr>
          <w:rFonts w:ascii="Times New Roman" w:hAnsi="Times New Roman"/>
          <w:b/>
          <w:szCs w:val="26"/>
        </w:rPr>
        <w:t xml:space="preserve"> сельского поселения Чебоксарского района Чувашской Республики </w:t>
      </w:r>
    </w:p>
    <w:p w:rsidR="0058692F" w:rsidRDefault="0058692F" w:rsidP="0058692F">
      <w:pPr>
        <w:ind w:firstLine="709"/>
        <w:jc w:val="center"/>
        <w:rPr>
          <w:rFonts w:ascii="Times New Roman" w:hAnsi="Times New Roman"/>
          <w:b/>
          <w:szCs w:val="26"/>
        </w:rPr>
      </w:pPr>
    </w:p>
    <w:tbl>
      <w:tblPr>
        <w:tblW w:w="4950" w:type="pct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2508"/>
        <w:gridCol w:w="2865"/>
        <w:gridCol w:w="1697"/>
        <w:gridCol w:w="1547"/>
      </w:tblGrid>
      <w:tr w:rsidR="0058692F" w:rsidTr="0058692F">
        <w:trPr>
          <w:trHeight w:val="123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2F" w:rsidRDefault="00586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2F" w:rsidRDefault="00586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имущества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2F" w:rsidRDefault="00586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места нахождения </w:t>
            </w:r>
          </w:p>
          <w:p w:rsidR="0058692F" w:rsidRDefault="00586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2F" w:rsidRDefault="0058692F" w:rsidP="00CB6DBE">
            <w:pPr>
              <w:autoSpaceDE w:val="0"/>
              <w:autoSpaceDN w:val="0"/>
              <w:adjustRightInd w:val="0"/>
              <w:ind w:left="-63" w:right="-95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Балансовая стоимость на 01.03.201</w:t>
            </w:r>
            <w:r w:rsidR="00CB6DB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г., руб.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2F" w:rsidRDefault="0058692F">
            <w:pPr>
              <w:autoSpaceDE w:val="0"/>
              <w:autoSpaceDN w:val="0"/>
              <w:adjustRightInd w:val="0"/>
              <w:ind w:left="-63" w:right="-95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 w:rsidR="00CB6DBE">
              <w:rPr>
                <w:rFonts w:ascii="Times New Roman" w:hAnsi="Times New Roman"/>
                <w:sz w:val="24"/>
                <w:szCs w:val="24"/>
              </w:rPr>
              <w:t>таточная стоимость на 01.12.2016</w:t>
            </w:r>
            <w:r>
              <w:rPr>
                <w:rFonts w:ascii="Times New Roman" w:hAnsi="Times New Roman"/>
                <w:sz w:val="24"/>
                <w:szCs w:val="24"/>
              </w:rPr>
              <w:t>г., руб.</w:t>
            </w:r>
          </w:p>
        </w:tc>
      </w:tr>
      <w:tr w:rsidR="0058692F" w:rsidTr="0058692F">
        <w:trPr>
          <w:trHeight w:val="31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2F" w:rsidRDefault="00586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2F" w:rsidRDefault="00586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2F" w:rsidRDefault="0058692F">
            <w:pPr>
              <w:ind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2F" w:rsidRDefault="0058692F">
            <w:pPr>
              <w:autoSpaceDE w:val="0"/>
              <w:autoSpaceDN w:val="0"/>
              <w:adjustRightInd w:val="0"/>
              <w:ind w:left="-63" w:right="-95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2F" w:rsidRDefault="0058692F">
            <w:pPr>
              <w:autoSpaceDE w:val="0"/>
              <w:autoSpaceDN w:val="0"/>
              <w:adjustRightInd w:val="0"/>
              <w:ind w:left="-63" w:right="-95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8692F" w:rsidTr="0058692F">
        <w:trPr>
          <w:trHeight w:val="50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2F" w:rsidRDefault="0058692F">
            <w:pPr>
              <w:tabs>
                <w:tab w:val="left" w:pos="61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2F" w:rsidRDefault="005869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Квартиры № 1,  3, 5, 7, 8, 10, 14, 15, 35, 37, 41, 42, 44, 46, 48, 49, 51, 55, 53, 56, 58, 61, 62,  в жилом доме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2F" w:rsidRDefault="005869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Чувашская Республика, Чебоксарский район,              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Ишлеи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Советская, д.72А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2F" w:rsidRDefault="0058692F">
            <w:pPr>
              <w:autoSpaceDE w:val="0"/>
              <w:autoSpaceDN w:val="0"/>
              <w:adjustRightInd w:val="0"/>
              <w:ind w:left="-63" w:right="-95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20 933 327,70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2F" w:rsidRDefault="0058692F">
            <w:pPr>
              <w:autoSpaceDE w:val="0"/>
              <w:autoSpaceDN w:val="0"/>
              <w:adjustRightInd w:val="0"/>
              <w:ind w:left="-63" w:right="-95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20 933 327,70</w:t>
            </w:r>
          </w:p>
        </w:tc>
      </w:tr>
    </w:tbl>
    <w:p w:rsidR="0058692F" w:rsidRDefault="0058692F" w:rsidP="0058692F">
      <w:pPr>
        <w:ind w:firstLine="709"/>
        <w:jc w:val="both"/>
        <w:rPr>
          <w:rFonts w:ascii="Times New Roman" w:hAnsi="Times New Roman"/>
          <w:szCs w:val="26"/>
        </w:rPr>
      </w:pPr>
    </w:p>
    <w:p w:rsidR="0058692F" w:rsidRDefault="0058692F" w:rsidP="0058692F">
      <w:pPr>
        <w:ind w:firstLine="709"/>
        <w:jc w:val="both"/>
        <w:rPr>
          <w:rFonts w:ascii="Times New Roman" w:hAnsi="Times New Roman"/>
          <w:szCs w:val="26"/>
        </w:rPr>
      </w:pPr>
    </w:p>
    <w:p w:rsidR="0058692F" w:rsidRDefault="0058692F" w:rsidP="0058692F">
      <w:pPr>
        <w:ind w:firstLine="709"/>
        <w:jc w:val="both"/>
        <w:rPr>
          <w:rFonts w:ascii="Times New Roman" w:hAnsi="Times New Roman"/>
          <w:szCs w:val="26"/>
        </w:rPr>
      </w:pPr>
    </w:p>
    <w:p w:rsidR="0058692F" w:rsidRDefault="0058692F" w:rsidP="0058692F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/>
      </w:tblPr>
      <w:tblGrid>
        <w:gridCol w:w="5211"/>
        <w:gridCol w:w="3969"/>
      </w:tblGrid>
      <w:tr w:rsidR="0058692F" w:rsidTr="0058692F">
        <w:tc>
          <w:tcPr>
            <w:tcW w:w="5211" w:type="dxa"/>
            <w:hideMark/>
          </w:tcPr>
          <w:p w:rsidR="0058692F" w:rsidRDefault="0058692F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Глава Чебоксарского района</w:t>
            </w:r>
          </w:p>
        </w:tc>
        <w:tc>
          <w:tcPr>
            <w:tcW w:w="3969" w:type="dxa"/>
            <w:hideMark/>
          </w:tcPr>
          <w:p w:rsidR="0058692F" w:rsidRDefault="0058692F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А.Г.Николаев</w:t>
            </w:r>
          </w:p>
        </w:tc>
      </w:tr>
    </w:tbl>
    <w:p w:rsidR="0058692F" w:rsidRDefault="0058692F" w:rsidP="0058692F">
      <w:pPr>
        <w:ind w:firstLine="709"/>
        <w:jc w:val="both"/>
        <w:rPr>
          <w:rFonts w:ascii="Times New Roman" w:hAnsi="Times New Roman"/>
          <w:szCs w:val="26"/>
        </w:rPr>
      </w:pPr>
    </w:p>
    <w:p w:rsidR="0058692F" w:rsidRDefault="0058692F" w:rsidP="0058692F">
      <w:pPr>
        <w:ind w:firstLine="709"/>
        <w:jc w:val="both"/>
        <w:rPr>
          <w:rFonts w:ascii="Times New Roman" w:hAnsi="Times New Roman"/>
          <w:szCs w:val="26"/>
        </w:rPr>
      </w:pPr>
    </w:p>
    <w:p w:rsidR="003E79DE" w:rsidRDefault="003E79DE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  <w:bookmarkStart w:id="0" w:name="_GoBack"/>
      <w:bookmarkEnd w:id="0"/>
    </w:p>
    <w:sectPr w:rsidR="00C50F4C" w:rsidRPr="00E7316C" w:rsidSect="0058692F">
      <w:footerReference w:type="default" r:id="rId7"/>
      <w:headerReference w:type="first" r:id="rId8"/>
      <w:footerReference w:type="first" r:id="rId9"/>
      <w:type w:val="evenPage"/>
      <w:pgSz w:w="11907" w:h="16840"/>
      <w:pgMar w:top="993" w:right="850" w:bottom="1276" w:left="1985" w:header="1134" w:footer="95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80D" w:rsidRDefault="00E7580D">
      <w:r>
        <w:separator/>
      </w:r>
    </w:p>
  </w:endnote>
  <w:endnote w:type="continuationSeparator" w:id="0">
    <w:p w:rsidR="00E7580D" w:rsidRDefault="00E75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103" w:rsidRDefault="00234103">
    <w:pPr>
      <w:pStyle w:val="a5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103" w:rsidRPr="007212C6" w:rsidRDefault="00E9258C">
    <w:pPr>
      <w:pStyle w:val="a5"/>
      <w:rPr>
        <w:snapToGrid w:val="0"/>
        <w:sz w:val="12"/>
        <w:lang w:val="en-US"/>
      </w:rPr>
    </w:pPr>
    <w:r>
      <w:rPr>
        <w:snapToGrid w:val="0"/>
        <w:sz w:val="12"/>
      </w:rPr>
      <w:fldChar w:fldCharType="begin"/>
    </w:r>
    <w:r w:rsidR="00234103" w:rsidRPr="007212C6">
      <w:rPr>
        <w:snapToGrid w:val="0"/>
        <w:sz w:val="12"/>
        <w:lang w:val="en-US"/>
      </w:rPr>
      <w:instrText xml:space="preserve"> AUTHOR </w:instrText>
    </w:r>
    <w:r>
      <w:rPr>
        <w:snapToGrid w:val="0"/>
        <w:sz w:val="12"/>
      </w:rPr>
      <w:fldChar w:fldCharType="separate"/>
    </w:r>
    <w:r w:rsidR="007212C6">
      <w:rPr>
        <w:noProof/>
        <w:snapToGrid w:val="0"/>
        <w:sz w:val="12"/>
        <w:lang w:val="en-US"/>
      </w:rPr>
      <w:t>Александрова Р.Г.</w:t>
    </w:r>
    <w:r>
      <w:rPr>
        <w:snapToGrid w:val="0"/>
        <w:sz w:val="12"/>
      </w:rPr>
      <w:fldChar w:fldCharType="end"/>
    </w:r>
    <w:r w:rsidR="00234103" w:rsidRPr="007212C6">
      <w:rPr>
        <w:snapToGrid w:val="0"/>
        <w:sz w:val="12"/>
        <w:lang w:val="en-US"/>
      </w:rPr>
      <w:tab/>
    </w:r>
  </w:p>
  <w:p w:rsidR="00234103" w:rsidRDefault="00E9258C">
    <w:pPr>
      <w:pStyle w:val="a5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="00234103" w:rsidRPr="007212C6">
      <w:rPr>
        <w:snapToGrid w:val="0"/>
        <w:sz w:val="12"/>
        <w:lang w:val="en-US"/>
      </w:rPr>
      <w:instrText xml:space="preserve"> </w:instrText>
    </w:r>
    <w:r w:rsidR="00234103">
      <w:rPr>
        <w:snapToGrid w:val="0"/>
        <w:sz w:val="12"/>
        <w:lang w:val="en-US"/>
      </w:rPr>
      <w:instrText>FILENAME</w:instrText>
    </w:r>
    <w:r w:rsidR="00234103" w:rsidRPr="007212C6">
      <w:rPr>
        <w:snapToGrid w:val="0"/>
        <w:sz w:val="12"/>
        <w:lang w:val="en-US"/>
      </w:rPr>
      <w:instrText xml:space="preserve"> \</w:instrText>
    </w:r>
    <w:r w:rsidR="00234103">
      <w:rPr>
        <w:snapToGrid w:val="0"/>
        <w:sz w:val="12"/>
        <w:lang w:val="en-US"/>
      </w:rPr>
      <w:instrText>p</w:instrText>
    </w:r>
    <w:r w:rsidR="00234103" w:rsidRPr="007212C6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7212C6">
      <w:rPr>
        <w:noProof/>
        <w:snapToGrid w:val="0"/>
        <w:sz w:val="12"/>
        <w:lang w:val="en-US"/>
      </w:rPr>
      <w:t>\\chebs-mfc\soft\sos\dokum\SHAREDEM\reshenie-s\0936.doc</w:t>
    </w:r>
    <w:r>
      <w:rPr>
        <w:snapToGrid w:val="0"/>
        <w:sz w:val="12"/>
        <w:lang w:val="en-US"/>
      </w:rPr>
      <w:fldChar w:fldCharType="end"/>
    </w:r>
    <w:r w:rsidR="00234103" w:rsidRPr="007212C6">
      <w:rPr>
        <w:snapToGrid w:val="0"/>
        <w:sz w:val="12"/>
        <w:lang w:val="en-US"/>
      </w:rPr>
      <w:t xml:space="preserve">  </w:t>
    </w:r>
    <w:proofErr w:type="spellStart"/>
    <w:r w:rsidR="00234103" w:rsidRPr="006D306C">
      <w:rPr>
        <w:snapToGrid w:val="0"/>
        <w:sz w:val="12"/>
      </w:rPr>
      <w:t>стр</w:t>
    </w:r>
    <w:proofErr w:type="spellEnd"/>
    <w:r w:rsidR="00234103" w:rsidRPr="007212C6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="00234103" w:rsidRPr="007212C6">
      <w:rPr>
        <w:snapToGrid w:val="0"/>
        <w:sz w:val="12"/>
        <w:lang w:val="en-US"/>
      </w:rPr>
      <w:instrText xml:space="preserve"> </w:instrText>
    </w:r>
    <w:r w:rsidR="00234103">
      <w:rPr>
        <w:snapToGrid w:val="0"/>
        <w:sz w:val="12"/>
        <w:lang w:val="en-US"/>
      </w:rPr>
      <w:instrText>PAGE</w:instrText>
    </w:r>
    <w:r w:rsidR="00234103" w:rsidRPr="007212C6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CB6DBE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 w:rsidR="00234103">
      <w:rPr>
        <w:snapToGrid w:val="0"/>
        <w:sz w:val="12"/>
        <w:lang w:val="en-US"/>
      </w:rPr>
      <w:t xml:space="preserve"> </w:t>
    </w:r>
    <w:proofErr w:type="spellStart"/>
    <w:r w:rsidR="00234103">
      <w:rPr>
        <w:snapToGrid w:val="0"/>
        <w:sz w:val="12"/>
        <w:lang w:val="en-US"/>
      </w:rPr>
      <w:t>из</w:t>
    </w:r>
    <w:proofErr w:type="spellEnd"/>
    <w:r w:rsidR="00234103">
      <w:rPr>
        <w:snapToGrid w:val="0"/>
        <w:sz w:val="12"/>
        <w:lang w:val="en-US"/>
      </w:rPr>
      <w:t xml:space="preserve"> </w:t>
    </w:r>
    <w:r>
      <w:rPr>
        <w:snapToGrid w:val="0"/>
        <w:sz w:val="12"/>
        <w:lang w:val="en-US"/>
      </w:rPr>
      <w:fldChar w:fldCharType="begin"/>
    </w:r>
    <w:r w:rsidR="00234103"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CB6DBE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80D" w:rsidRDefault="00E7580D">
      <w:r>
        <w:separator/>
      </w:r>
    </w:p>
  </w:footnote>
  <w:footnote w:type="continuationSeparator" w:id="0">
    <w:p w:rsidR="00E7580D" w:rsidRDefault="00E758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район</w:t>
          </w:r>
          <w:proofErr w:type="gramStart"/>
          <w:r w:rsidRPr="004511E7">
            <w:rPr>
              <w:rFonts w:ascii="Arial Cyr Chuv" w:hAnsi="Arial Cyr Chuv"/>
              <w:sz w:val="22"/>
            </w:rPr>
            <w:t>.н</w:t>
          </w:r>
          <w:proofErr w:type="spellEnd"/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депутач</w:t>
          </w:r>
          <w:proofErr w:type="gramStart"/>
          <w:r w:rsidRPr="004511E7">
            <w:rPr>
              <w:rFonts w:ascii="Arial Cyr Chuv" w:hAnsi="Arial Cyr Chuv"/>
              <w:sz w:val="22"/>
            </w:rPr>
            <w:t>.с</w:t>
          </w:r>
          <w:proofErr w:type="gramEnd"/>
          <w:r w:rsidRPr="004511E7">
            <w:rPr>
              <w:rFonts w:ascii="Arial Cyr Chuv" w:hAnsi="Arial Cyr Chuv"/>
              <w:sz w:val="22"/>
            </w:rPr>
            <w:t>ен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E9258C">
          <w:pPr>
            <w:pStyle w:val="a3"/>
            <w:rPr>
              <w:rFonts w:ascii="Arial Cyr Chuv" w:hAnsi="Arial Cyr Chuv"/>
              <w:b/>
              <w:sz w:val="24"/>
            </w:rPr>
          </w:pPr>
          <w:r w:rsidRPr="00E9258C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234103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="007212C6">
      <w:rPr>
        <w:rFonts w:ascii="Arial Cyr Chuv" w:hAnsi="Arial Cyr Chuv"/>
        <w:sz w:val="24"/>
      </w:rPr>
      <w:t xml:space="preserve">    </w:t>
    </w:r>
    <w:r w:rsidR="007212C6" w:rsidRPr="007212C6">
      <w:rPr>
        <w:rFonts w:ascii="Times New Roman" w:hAnsi="Times New Roman"/>
        <w:sz w:val="24"/>
        <w:u w:val="single"/>
      </w:rPr>
      <w:t>15 июля 2016</w:t>
    </w:r>
    <w:r w:rsidR="007212C6" w:rsidRPr="00E83CEF">
      <w:rPr>
        <w:rFonts w:ascii="Times New Roman" w:hAnsi="Times New Roman"/>
        <w:sz w:val="24"/>
      </w:rPr>
      <w:t xml:space="preserve"> № </w:t>
    </w:r>
    <w:r w:rsidR="007212C6" w:rsidRPr="007212C6">
      <w:rPr>
        <w:rFonts w:ascii="Times New Roman" w:hAnsi="Times New Roman"/>
        <w:sz w:val="24"/>
        <w:u w:val="single"/>
      </w:rPr>
      <w:t>11-03</w:t>
    </w:r>
    <w:r w:rsidRPr="00E83CEF">
      <w:rPr>
        <w:rFonts w:ascii="Times New Roman" w:hAnsi="Times New Roman"/>
        <w:sz w:val="24"/>
      </w:rPr>
      <w:t xml:space="preserve">                                                </w:t>
    </w:r>
    <w:r w:rsidR="007212C6">
      <w:rPr>
        <w:rFonts w:ascii="Times New Roman" w:hAnsi="Times New Roman"/>
        <w:sz w:val="24"/>
      </w:rPr>
      <w:t xml:space="preserve">          </w:t>
    </w:r>
    <w:r w:rsidRPr="00E83CEF">
      <w:rPr>
        <w:rFonts w:ascii="Times New Roman" w:hAnsi="Times New Roman"/>
        <w:sz w:val="24"/>
      </w:rPr>
      <w:t xml:space="preserve">        </w:t>
    </w:r>
    <w:r w:rsidR="007212C6" w:rsidRPr="007212C6">
      <w:rPr>
        <w:rFonts w:ascii="Times New Roman" w:hAnsi="Times New Roman"/>
        <w:sz w:val="24"/>
        <w:u w:val="single"/>
      </w:rPr>
      <w:t>15 июля 2016</w:t>
    </w:r>
    <w:r w:rsidRPr="00E83CEF">
      <w:rPr>
        <w:rFonts w:ascii="Times New Roman" w:hAnsi="Times New Roman"/>
        <w:sz w:val="24"/>
      </w:rPr>
      <w:t xml:space="preserve"> № </w:t>
    </w:r>
    <w:r w:rsidR="007212C6" w:rsidRPr="007212C6">
      <w:rPr>
        <w:rFonts w:ascii="Times New Roman" w:hAnsi="Times New Roman"/>
        <w:sz w:val="24"/>
        <w:u w:val="single"/>
      </w:rPr>
      <w:t>11-03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</w:t>
    </w:r>
    <w:proofErr w:type="spellStart"/>
    <w:r w:rsidRPr="00E83CEF">
      <w:rPr>
        <w:rFonts w:ascii="Arial Cyr Chuv" w:hAnsi="Arial Cyr Chuv"/>
        <w:sz w:val="24"/>
      </w:rPr>
      <w:t>К\ке=</w:t>
    </w:r>
    <w:proofErr w:type="spellEnd"/>
    <w:r w:rsidRPr="00E83CEF">
      <w:rPr>
        <w:rFonts w:ascii="Arial Cyr Chuv" w:hAnsi="Arial Cyr Chuv"/>
        <w:sz w:val="24"/>
      </w:rPr>
      <w:t xml:space="preserve"> поселок</w:t>
    </w:r>
    <w:proofErr w:type="gramStart"/>
    <w:r w:rsidRPr="00E83CEF">
      <w:rPr>
        <w:rFonts w:ascii="Arial Cyr Chuv" w:hAnsi="Arial Cyr Chuv"/>
        <w:sz w:val="24"/>
      </w:rPr>
      <w:t>.</w:t>
    </w:r>
    <w:proofErr w:type="gramEnd"/>
    <w:r w:rsidRPr="00E83CEF">
      <w:rPr>
        <w:rFonts w:ascii="Arial Cyr Chuv" w:hAnsi="Arial Cyr Chuv"/>
        <w:sz w:val="24"/>
      </w:rPr>
      <w:t xml:space="preserve">                                                                      </w:t>
    </w:r>
    <w:proofErr w:type="gramStart"/>
    <w:r w:rsidRPr="00E83CEF">
      <w:rPr>
        <w:rFonts w:ascii="Arial Cyr Chuv" w:hAnsi="Arial Cyr Chuv"/>
        <w:sz w:val="24"/>
      </w:rPr>
      <w:t>п</w:t>
    </w:r>
    <w:proofErr w:type="gramEnd"/>
    <w:r w:rsidRPr="00E83CEF">
      <w:rPr>
        <w:rFonts w:ascii="Arial Cyr Chuv" w:hAnsi="Arial Cyr Chuv"/>
        <w:sz w:val="24"/>
      </w:rPr>
      <w:t xml:space="preserve">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33C666B2"/>
    <w:multiLevelType w:val="hybridMultilevel"/>
    <w:tmpl w:val="4A76F37E"/>
    <w:lvl w:ilvl="0" w:tplc="42727D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80D"/>
    <w:rsid w:val="001654CB"/>
    <w:rsid w:val="001E025C"/>
    <w:rsid w:val="00234103"/>
    <w:rsid w:val="003E79DE"/>
    <w:rsid w:val="004511E7"/>
    <w:rsid w:val="004B0835"/>
    <w:rsid w:val="0058692F"/>
    <w:rsid w:val="006212B5"/>
    <w:rsid w:val="006777B1"/>
    <w:rsid w:val="006D306C"/>
    <w:rsid w:val="007212C6"/>
    <w:rsid w:val="00752AE5"/>
    <w:rsid w:val="007F0F51"/>
    <w:rsid w:val="00853576"/>
    <w:rsid w:val="00A57A3A"/>
    <w:rsid w:val="00AE55D9"/>
    <w:rsid w:val="00B962D3"/>
    <w:rsid w:val="00C40B68"/>
    <w:rsid w:val="00C50F4C"/>
    <w:rsid w:val="00CB6DBE"/>
    <w:rsid w:val="00DB7F72"/>
    <w:rsid w:val="00E016A8"/>
    <w:rsid w:val="00E7316C"/>
    <w:rsid w:val="00E7580D"/>
    <w:rsid w:val="00E83CEF"/>
    <w:rsid w:val="00E9258C"/>
    <w:rsid w:val="00FB2BD6"/>
    <w:rsid w:val="00FE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58C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258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9258C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E9258C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rsid w:val="00E9258C"/>
    <w:pPr>
      <w:ind w:firstLine="709"/>
    </w:pPr>
    <w:rPr>
      <w:rFonts w:ascii="Times New Roman" w:hAnsi="Times New Roman"/>
    </w:rPr>
  </w:style>
  <w:style w:type="table" w:styleId="a7">
    <w:name w:val="Table Grid"/>
    <w:basedOn w:val="a1"/>
    <w:rsid w:val="00C50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58692F"/>
    <w:rPr>
      <w:rFonts w:ascii="Baltica" w:hAnsi="Baltica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7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reshenie-s.DOT</Template>
  <TotalTime>6</TotalTime>
  <Pages>2</Pages>
  <Words>251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Александрова Р.Г.</dc:creator>
  <cp:keywords/>
  <cp:lastModifiedBy>chinfo5</cp:lastModifiedBy>
  <cp:revision>4</cp:revision>
  <cp:lastPrinted>2016-07-18T13:21:00Z</cp:lastPrinted>
  <dcterms:created xsi:type="dcterms:W3CDTF">2016-07-18T13:15:00Z</dcterms:created>
  <dcterms:modified xsi:type="dcterms:W3CDTF">2016-08-04T11:37:00Z</dcterms:modified>
</cp:coreProperties>
</file>