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C" w:rsidRPr="002811E3" w:rsidRDefault="0066056C" w:rsidP="0066056C">
      <w:pPr>
        <w:ind w:firstLine="0"/>
      </w:pPr>
      <w:r w:rsidRPr="002811E3">
        <w:t>Зарегистрировано в Минюсте Чувашии</w:t>
      </w:r>
      <w:r w:rsidR="00F87DC3" w:rsidRPr="002811E3">
        <w:t xml:space="preserve"> </w:t>
      </w:r>
      <w:r w:rsidR="002811E3" w:rsidRPr="002811E3">
        <w:t>от 2 ноября 2017 г., регистрационный № 4075</w:t>
      </w:r>
    </w:p>
    <w:p w:rsidR="0066056C" w:rsidRPr="00550FA0" w:rsidRDefault="0066056C" w:rsidP="0066056C">
      <w:pPr>
        <w:ind w:firstLine="0"/>
      </w:pPr>
      <w:r w:rsidRPr="00550FA0">
        <w:t>___________________________________________________________________________</w:t>
      </w:r>
    </w:p>
    <w:p w:rsidR="0066056C" w:rsidRPr="00550FA0" w:rsidRDefault="0066056C" w:rsidP="0066056C"/>
    <w:p w:rsidR="0066056C" w:rsidRPr="00550FA0" w:rsidRDefault="0066056C" w:rsidP="0066056C"/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 xml:space="preserve">Министерство физической культуры и спорта </w:t>
      </w: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Чувашской Республики</w:t>
      </w:r>
    </w:p>
    <w:p w:rsidR="0066056C" w:rsidRPr="00550FA0" w:rsidRDefault="0066056C" w:rsidP="0066056C">
      <w:pPr>
        <w:jc w:val="center"/>
        <w:rPr>
          <w:b/>
        </w:rPr>
      </w:pPr>
    </w:p>
    <w:p w:rsidR="0066056C" w:rsidRPr="00550FA0" w:rsidRDefault="0066056C" w:rsidP="0066056C">
      <w:pPr>
        <w:jc w:val="center"/>
        <w:rPr>
          <w:b/>
        </w:rPr>
      </w:pPr>
      <w:r w:rsidRPr="00550FA0">
        <w:rPr>
          <w:b/>
        </w:rPr>
        <w:t>ПРИКАЗ</w:t>
      </w:r>
    </w:p>
    <w:p w:rsidR="002811E3" w:rsidRPr="00FB4E6B" w:rsidRDefault="002811E3" w:rsidP="002811E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B4E6B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1 ноября</w:t>
      </w:r>
      <w:r w:rsidRPr="00FB4E6B">
        <w:rPr>
          <w:rFonts w:ascii="Times New Roman" w:hAnsi="Times New Roman"/>
          <w:b/>
          <w:sz w:val="26"/>
          <w:szCs w:val="26"/>
        </w:rPr>
        <w:t xml:space="preserve"> 2017 г. № 3</w:t>
      </w:r>
      <w:r>
        <w:rPr>
          <w:rFonts w:ascii="Times New Roman" w:hAnsi="Times New Roman"/>
          <w:b/>
          <w:sz w:val="26"/>
          <w:szCs w:val="26"/>
        </w:rPr>
        <w:t>88</w:t>
      </w:r>
    </w:p>
    <w:p w:rsidR="0066056C" w:rsidRDefault="0066056C" w:rsidP="0066056C">
      <w:pPr>
        <w:jc w:val="center"/>
        <w:rPr>
          <w:b/>
        </w:rPr>
      </w:pPr>
    </w:p>
    <w:p w:rsidR="002811E3" w:rsidRPr="001D4908" w:rsidRDefault="002811E3" w:rsidP="002811E3">
      <w:pPr>
        <w:pStyle w:val="a4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1D4908">
        <w:rPr>
          <w:rFonts w:ascii="Times New Roman" w:hAnsi="Times New Roman"/>
          <w:b/>
          <w:sz w:val="26"/>
          <w:szCs w:val="26"/>
        </w:rPr>
        <w:t>О внесении изменений в приказ Министерства физической культуры и спорта Чувашской Республики от 22 мая 2014 г. № 208</w:t>
      </w:r>
      <w:bookmarkEnd w:id="0"/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>Приказываю:</w:t>
      </w: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 xml:space="preserve">1. Внести в </w:t>
      </w:r>
      <w:r w:rsidRPr="002811E3">
        <w:rPr>
          <w:rStyle w:val="aa"/>
          <w:rFonts w:ascii="Times New Roman" w:hAnsi="Times New Roman"/>
          <w:color w:val="auto"/>
          <w:sz w:val="26"/>
          <w:szCs w:val="26"/>
        </w:rPr>
        <w:t>служебный распорядок</w:t>
      </w:r>
      <w:r w:rsidRPr="001D4908">
        <w:rPr>
          <w:rFonts w:ascii="Times New Roman" w:hAnsi="Times New Roman"/>
          <w:sz w:val="26"/>
          <w:szCs w:val="26"/>
        </w:rPr>
        <w:t xml:space="preserve"> Министерства физической культуры и спорта Чувашской Республики, утвержденный приказом Министерства физической культуры и спорта Чувашской Республики от 22 мая 2014 г. № 208 (зарегистрирован в Министерстве юстиции Чувашской Республики 3 июня 2014 г., регистрационный № 2002) (с изменениями, внесенными приказами Министерства физической культуры и спорта Чувашской Республики от 22 мая 2015 г. № 224 (зарегистрирован в Министерстве юстиции Чувашской Республики 15 июня </w:t>
      </w:r>
      <w:r w:rsidRPr="001D4908">
        <w:rPr>
          <w:rFonts w:ascii="Times New Roman" w:hAnsi="Times New Roman"/>
          <w:sz w:val="26"/>
          <w:szCs w:val="26"/>
        </w:rPr>
        <w:br/>
        <w:t>2015 г., регистрационный № 2489), от 10 марта 2016 г. № 116 (зарегистрирован в Министерстве юстиции Чувашской Республики 30 марта 2016 г., регистрационный № 2938), от 22 июля 2016 г. № 298 (зарегистрирован в Министерстве юстиции Чувашской Республики 12 августа 2016 г., регистрационный № 3173)), следующие изменения:</w:t>
      </w: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>в подпункте 11 пункта 3.1 раздела III слова «дополнительное профессиональное образование» заменить словами «профессиональное развитие»;</w:t>
      </w: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>в подпункте 4 пункта 4.2 раздела IV слова «дополнительного профессионального образования» заменить словами «профессионального развития»;</w:t>
      </w: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>пункт 7.16 раздела VII дополнить абзацем следующего содержания:</w:t>
      </w: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>«Сведения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Министерством в реестр лиц, уволенных в связи с утратой доверия, предусмотренный статьей 15 Федерального закона от 25 декабря 2008 г. № 273-ФЗ «О противодействии коррупции».».</w:t>
      </w: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дня его официального опубликования, за исключением абзацев четвертого и пятого пункта 1 настоящего приказа, которые вступают в силу с 1 января 2018 года.</w:t>
      </w: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1E3" w:rsidRPr="001D4908" w:rsidRDefault="002811E3" w:rsidP="002811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11E3" w:rsidRPr="00033B2A" w:rsidRDefault="002811E3" w:rsidP="002811E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D4908">
        <w:rPr>
          <w:rFonts w:ascii="Times New Roman" w:hAnsi="Times New Roman"/>
          <w:sz w:val="26"/>
          <w:szCs w:val="26"/>
        </w:rPr>
        <w:t>Министр                                                                                                      С.С. Шелтуков</w:t>
      </w:r>
    </w:p>
    <w:p w:rsidR="002811E3" w:rsidRPr="00550FA0" w:rsidRDefault="002811E3" w:rsidP="0066056C">
      <w:pPr>
        <w:jc w:val="center"/>
        <w:rPr>
          <w:b/>
        </w:rPr>
      </w:pPr>
    </w:p>
    <w:sectPr w:rsidR="002811E3" w:rsidRPr="00550FA0" w:rsidSect="002811E3">
      <w:headerReference w:type="default" r:id="rId6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6B" w:rsidRDefault="00DB676B" w:rsidP="00D62604">
      <w:r>
        <w:separator/>
      </w:r>
    </w:p>
  </w:endnote>
  <w:endnote w:type="continuationSeparator" w:id="0">
    <w:p w:rsidR="00DB676B" w:rsidRDefault="00DB676B" w:rsidP="00D6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6B" w:rsidRDefault="00DB676B" w:rsidP="00D62604">
      <w:r>
        <w:separator/>
      </w:r>
    </w:p>
  </w:footnote>
  <w:footnote w:type="continuationSeparator" w:id="0">
    <w:p w:rsidR="00DB676B" w:rsidRDefault="00DB676B" w:rsidP="00D6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781823"/>
      <w:docPartObj>
        <w:docPartGallery w:val="Page Numbers (Top of Page)"/>
        <w:docPartUnique/>
      </w:docPartObj>
    </w:sdtPr>
    <w:sdtEndPr/>
    <w:sdtContent>
      <w:p w:rsidR="00D62604" w:rsidRDefault="00D626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DE8">
          <w:rPr>
            <w:noProof/>
          </w:rPr>
          <w:t>1</w:t>
        </w:r>
        <w:r>
          <w:fldChar w:fldCharType="end"/>
        </w:r>
      </w:p>
    </w:sdtContent>
  </w:sdt>
  <w:p w:rsidR="00D62604" w:rsidRDefault="00D626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C"/>
    <w:rsid w:val="000450F5"/>
    <w:rsid w:val="00165B8E"/>
    <w:rsid w:val="002811E3"/>
    <w:rsid w:val="00334501"/>
    <w:rsid w:val="004011C3"/>
    <w:rsid w:val="00550FA0"/>
    <w:rsid w:val="005B3E85"/>
    <w:rsid w:val="0066056C"/>
    <w:rsid w:val="006E08E1"/>
    <w:rsid w:val="00B82DE8"/>
    <w:rsid w:val="00C02111"/>
    <w:rsid w:val="00D62604"/>
    <w:rsid w:val="00DB676B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421FA-B3E0-4158-8C81-2B7C81D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056C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55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62604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626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0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E08E1"/>
    <w:rPr>
      <w:b/>
      <w:bCs/>
    </w:rPr>
  </w:style>
  <w:style w:type="paragraph" w:customStyle="1" w:styleId="ConsPlusTitle">
    <w:name w:val="ConsPlusTitle"/>
    <w:uiPriority w:val="99"/>
    <w:rsid w:val="006E0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2811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</dc:creator>
  <cp:keywords/>
  <dc:description/>
  <cp:lastModifiedBy>Минспорт ЧР Грабко Антон</cp:lastModifiedBy>
  <cp:revision>2</cp:revision>
  <dcterms:created xsi:type="dcterms:W3CDTF">2017-11-03T11:11:00Z</dcterms:created>
  <dcterms:modified xsi:type="dcterms:W3CDTF">2017-11-03T11:11:00Z</dcterms:modified>
</cp:coreProperties>
</file>