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1E0"/>
      </w:tblPr>
      <w:tblGrid>
        <w:gridCol w:w="4112"/>
        <w:gridCol w:w="1559"/>
        <w:gridCol w:w="4252"/>
      </w:tblGrid>
      <w:tr w:rsidR="00852E69" w:rsidTr="006D4A35">
        <w:trPr>
          <w:trHeight w:val="2760"/>
        </w:trPr>
        <w:tc>
          <w:tcPr>
            <w:tcW w:w="4112" w:type="dxa"/>
          </w:tcPr>
          <w:p w:rsidR="00852E69" w:rsidRPr="00523FCD" w:rsidRDefault="00852E69" w:rsidP="00852E69">
            <w:pPr>
              <w:spacing w:after="0"/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523FCD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523FCD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52E69" w:rsidRPr="00523FCD" w:rsidRDefault="00852E69" w:rsidP="00852E69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523FCD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523FCD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523FCD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852E69" w:rsidRPr="00523FCD" w:rsidRDefault="00852E69" w:rsidP="00852E69">
            <w:pPr>
              <w:spacing w:after="0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523FCD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523FCD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523FCD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852E69" w:rsidRPr="00523FCD" w:rsidRDefault="00852E69" w:rsidP="00852E69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523FCD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852E69" w:rsidRPr="00523FCD" w:rsidRDefault="00852E69" w:rsidP="00852E69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sz w:val="16"/>
              </w:rPr>
            </w:pPr>
            <w:r w:rsidRPr="00523FCD">
              <w:rPr>
                <w:rFonts w:ascii="Arial Cyr Chuv" w:hAnsi="Arial Cyr Chuv"/>
                <w:b/>
                <w:sz w:val="26"/>
                <w:szCs w:val="26"/>
              </w:rPr>
              <w:t>ХУШУ</w:t>
            </w:r>
          </w:p>
          <w:p w:rsidR="00852E69" w:rsidRPr="00523FCD" w:rsidRDefault="00852E69" w:rsidP="00852E69">
            <w:pPr>
              <w:spacing w:after="0"/>
              <w:ind w:left="-360" w:right="72"/>
              <w:jc w:val="center"/>
              <w:rPr>
                <w:rFonts w:ascii="Arial Cyr Chuv" w:hAnsi="Arial Cyr Chuv"/>
                <w:sz w:val="26"/>
              </w:rPr>
            </w:pPr>
            <w:r w:rsidRPr="00523FCD">
              <w:rPr>
                <w:rFonts w:ascii="Arial Cyr Chuv" w:hAnsi="Arial Cyr Chuv"/>
                <w:sz w:val="26"/>
              </w:rPr>
              <w:t xml:space="preserve"> 201</w:t>
            </w:r>
            <w:r>
              <w:rPr>
                <w:rFonts w:ascii="Arial Cyr Chuv" w:hAnsi="Arial Cyr Chuv"/>
                <w:sz w:val="26"/>
              </w:rPr>
              <w:t xml:space="preserve">7 </w:t>
            </w:r>
            <w:r w:rsidRPr="00523FCD">
              <w:rPr>
                <w:rFonts w:ascii="Arial Cyr Chuv" w:hAnsi="Arial Cyr Chuv"/>
                <w:sz w:val="26"/>
              </w:rPr>
              <w:t xml:space="preserve">=? </w:t>
            </w:r>
            <w:proofErr w:type="spellStart"/>
            <w:r>
              <w:rPr>
                <w:rFonts w:ascii="Arial Cyr Chuv" w:hAnsi="Arial Cyr Chuv"/>
                <w:sz w:val="26"/>
              </w:rPr>
              <w:t>августён</w:t>
            </w:r>
            <w:proofErr w:type="spellEnd"/>
            <w:r>
              <w:rPr>
                <w:rFonts w:ascii="Arial Cyr Chuv" w:hAnsi="Arial Cyr Chuv"/>
                <w:sz w:val="26"/>
              </w:rPr>
              <w:t xml:space="preserve">  </w:t>
            </w:r>
            <w:r w:rsidR="00A56FA0">
              <w:rPr>
                <w:rFonts w:ascii="Arial Cyr Chuv" w:hAnsi="Arial Cyr Chuv"/>
                <w:sz w:val="26"/>
              </w:rPr>
              <w:t>04</w:t>
            </w:r>
            <w:r>
              <w:rPr>
                <w:rFonts w:ascii="Arial Cyr Chuv" w:hAnsi="Arial Cyr Chuv"/>
                <w:sz w:val="26"/>
              </w:rPr>
              <w:t>-</w:t>
            </w:r>
            <w:r w:rsidRPr="00697F37">
              <w:rPr>
                <w:rFonts w:ascii="Arial Cyr Chuv" w:hAnsi="Arial Cyr Chuv"/>
                <w:sz w:val="26"/>
              </w:rPr>
              <w:t>м</w:t>
            </w:r>
            <w:r>
              <w:rPr>
                <w:rFonts w:ascii="Arial Cyr Chuv" w:hAnsi="Arial Cyr Chuv"/>
                <w:sz w:val="26"/>
              </w:rPr>
              <w:t>.</w:t>
            </w:r>
            <w:r w:rsidRPr="00697F37">
              <w:rPr>
                <w:rFonts w:ascii="Arial Cyr Chuv" w:hAnsi="Arial Cyr Chuv"/>
                <w:sz w:val="26"/>
              </w:rPr>
              <w:t>ш</w:t>
            </w:r>
            <w:r>
              <w:rPr>
                <w:rFonts w:ascii="Arial Cyr Chuv" w:hAnsi="Arial Cyr Chuv"/>
                <w:sz w:val="26"/>
              </w:rPr>
              <w:t>.</w:t>
            </w:r>
            <w:r w:rsidRPr="00523FCD">
              <w:rPr>
                <w:rFonts w:ascii="Arial Cyr Chuv" w:hAnsi="Arial Cyr Chuv"/>
              </w:rPr>
              <w:t xml:space="preserve"> №</w:t>
            </w:r>
            <w:r w:rsidR="00A56FA0">
              <w:rPr>
                <w:rFonts w:ascii="Arial Cyr Chuv" w:hAnsi="Arial Cyr Chuv"/>
              </w:rPr>
              <w:t>100-р</w:t>
            </w:r>
          </w:p>
          <w:p w:rsidR="00852E69" w:rsidRPr="00523FCD" w:rsidRDefault="00852E69" w:rsidP="00852E69">
            <w:pPr>
              <w:spacing w:after="0"/>
              <w:ind w:left="-360" w:right="72"/>
              <w:jc w:val="center"/>
              <w:rPr>
                <w:rFonts w:ascii="Arial Cyr Chuv" w:hAnsi="Arial Cyr Chuv"/>
              </w:rPr>
            </w:pPr>
          </w:p>
          <w:p w:rsidR="00852E69" w:rsidRPr="00A25E2E" w:rsidRDefault="00852E69" w:rsidP="00852E69">
            <w:pPr>
              <w:spacing w:after="0"/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523FCD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523FCD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523FCD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559" w:type="dxa"/>
          </w:tcPr>
          <w:p w:rsidR="00852E69" w:rsidRDefault="00852E69" w:rsidP="00852E69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962025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2E69" w:rsidRPr="00523FCD" w:rsidRDefault="00852E69" w:rsidP="00852E69">
            <w:pPr>
              <w:spacing w:after="0"/>
              <w:ind w:left="-360" w:right="72"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523FCD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52E69" w:rsidRPr="00523FCD" w:rsidRDefault="00852E69" w:rsidP="00852E69">
            <w:pPr>
              <w:spacing w:after="0" w:line="360" w:lineRule="auto"/>
              <w:ind w:left="-357" w:right="7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23FCD">
              <w:rPr>
                <w:rFonts w:ascii="Arial" w:hAnsi="Arial" w:cs="Arial"/>
                <w:b/>
                <w:bCs/>
                <w:sz w:val="26"/>
                <w:szCs w:val="26"/>
              </w:rPr>
              <w:t>Яльчикский район</w:t>
            </w:r>
          </w:p>
          <w:p w:rsidR="00852E69" w:rsidRPr="00523FCD" w:rsidRDefault="00852E69" w:rsidP="00852E69">
            <w:pPr>
              <w:spacing w:after="0"/>
              <w:ind w:left="-357" w:right="7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23FC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52E69" w:rsidRPr="00523FCD" w:rsidRDefault="00852E69" w:rsidP="00852E69">
            <w:pPr>
              <w:spacing w:after="0" w:line="360" w:lineRule="auto"/>
              <w:ind w:left="-357" w:right="7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23FCD">
              <w:rPr>
                <w:rFonts w:ascii="Arial" w:hAnsi="Arial" w:cs="Arial"/>
                <w:b/>
                <w:bCs/>
                <w:sz w:val="26"/>
                <w:szCs w:val="26"/>
              </w:rPr>
              <w:t>Яльчикского района</w:t>
            </w:r>
          </w:p>
          <w:p w:rsidR="00852E69" w:rsidRPr="00523FCD" w:rsidRDefault="00852E69" w:rsidP="00852E69">
            <w:pPr>
              <w:pStyle w:val="1"/>
              <w:spacing w:line="360" w:lineRule="auto"/>
              <w:ind w:left="-357" w:right="74"/>
              <w:rPr>
                <w:rFonts w:ascii="Arial" w:hAnsi="Arial" w:cs="Arial"/>
                <w:b/>
              </w:rPr>
            </w:pPr>
            <w:r w:rsidRPr="00523FCD">
              <w:rPr>
                <w:rFonts w:ascii="Arial" w:hAnsi="Arial" w:cs="Arial"/>
                <w:b/>
                <w:sz w:val="26"/>
              </w:rPr>
              <w:t>РАСПОРЯЖЕНИЕ</w:t>
            </w:r>
          </w:p>
          <w:p w:rsidR="00852E69" w:rsidRPr="00523FCD" w:rsidRDefault="00852E69" w:rsidP="00852E69">
            <w:pPr>
              <w:framePr w:hSpace="180" w:wrap="around" w:vAnchor="page" w:hAnchor="margin" w:x="-252" w:y="540"/>
              <w:spacing w:after="0"/>
              <w:ind w:left="-360" w:right="72"/>
              <w:jc w:val="center"/>
              <w:rPr>
                <w:rFonts w:ascii="Arial" w:hAnsi="Arial" w:cs="Arial"/>
                <w:sz w:val="26"/>
              </w:rPr>
            </w:pPr>
            <w:r w:rsidRPr="00523FCD">
              <w:rPr>
                <w:rFonts w:ascii="Arial" w:hAnsi="Arial" w:cs="Arial"/>
                <w:sz w:val="26"/>
              </w:rPr>
              <w:t xml:space="preserve">      «</w:t>
            </w:r>
            <w:r w:rsidR="00A56FA0">
              <w:rPr>
                <w:rFonts w:ascii="Arial" w:hAnsi="Arial" w:cs="Arial"/>
                <w:sz w:val="26"/>
              </w:rPr>
              <w:t>04</w:t>
            </w:r>
            <w:r>
              <w:rPr>
                <w:rFonts w:ascii="Arial" w:hAnsi="Arial" w:cs="Arial"/>
                <w:sz w:val="26"/>
              </w:rPr>
              <w:t>»</w:t>
            </w:r>
            <w:r w:rsidRPr="00523FCD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>августа</w:t>
            </w:r>
            <w:r w:rsidRPr="00523FCD">
              <w:rPr>
                <w:rFonts w:ascii="Arial" w:hAnsi="Arial" w:cs="Arial"/>
                <w:sz w:val="26"/>
              </w:rPr>
              <w:t xml:space="preserve"> 201</w:t>
            </w:r>
            <w:r>
              <w:rPr>
                <w:rFonts w:ascii="Arial" w:hAnsi="Arial" w:cs="Arial"/>
                <w:sz w:val="26"/>
              </w:rPr>
              <w:t>7</w:t>
            </w:r>
            <w:r w:rsidRPr="00523FCD">
              <w:rPr>
                <w:rFonts w:ascii="Arial" w:hAnsi="Arial" w:cs="Arial"/>
                <w:sz w:val="26"/>
              </w:rPr>
              <w:t>г. №</w:t>
            </w:r>
            <w:r w:rsidR="00A56FA0">
              <w:rPr>
                <w:rFonts w:ascii="Arial" w:hAnsi="Arial" w:cs="Arial"/>
                <w:sz w:val="26"/>
              </w:rPr>
              <w:t>100-р</w:t>
            </w:r>
            <w:r w:rsidRPr="00523FCD">
              <w:rPr>
                <w:rFonts w:ascii="Arial" w:hAnsi="Arial" w:cs="Arial"/>
                <w:sz w:val="26"/>
              </w:rPr>
              <w:t xml:space="preserve"> </w:t>
            </w:r>
          </w:p>
          <w:p w:rsidR="00852E69" w:rsidRDefault="00852E69" w:rsidP="00852E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2E69" w:rsidRDefault="00852E69" w:rsidP="00852E69">
            <w:pPr>
              <w:spacing w:after="0"/>
              <w:jc w:val="center"/>
              <w:rPr>
                <w:sz w:val="20"/>
                <w:szCs w:val="20"/>
              </w:rPr>
            </w:pPr>
            <w:r w:rsidRPr="00523FCD">
              <w:rPr>
                <w:rFonts w:ascii="Arial" w:hAnsi="Arial" w:cs="Arial"/>
                <w:sz w:val="20"/>
                <w:szCs w:val="20"/>
              </w:rPr>
              <w:t>село Яльчики</w:t>
            </w:r>
          </w:p>
        </w:tc>
      </w:tr>
    </w:tbl>
    <w:p w:rsidR="00852E69" w:rsidRDefault="00852E69" w:rsidP="0028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53" w:rsidRDefault="00284F53" w:rsidP="0028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84F53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г. № 304 «О классификации чрезвычайных ситуаций природного и техногенного характера», постановлением Кабинета Министров Чувашской Республики от 31 января 2005 г. № 17 «О территориальной подсистеме Чувашской Республики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>, распоряжением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Чувашской Республики от 28 июля 2017 года №295-рг</w:t>
      </w:r>
      <w:r w:rsidRPr="00284F5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84F5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84F53">
        <w:rPr>
          <w:rFonts w:ascii="Times New Roman" w:hAnsi="Times New Roman" w:cs="Times New Roman"/>
          <w:sz w:val="28"/>
          <w:szCs w:val="28"/>
        </w:rPr>
        <w:t xml:space="preserve"> ликвидации последствий чрезвычайной ситуации, возникшей в результате опасного природного явления – переувлажнения почвы в период вегетации сельскохозяйственных культур:</w:t>
      </w:r>
    </w:p>
    <w:p w:rsidR="00284F53" w:rsidRDefault="00284F53" w:rsidP="0028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4F53">
        <w:rPr>
          <w:rFonts w:ascii="Times New Roman" w:hAnsi="Times New Roman" w:cs="Times New Roman"/>
          <w:sz w:val="28"/>
          <w:szCs w:val="28"/>
        </w:rPr>
        <w:t xml:space="preserve"> 1. Ввести режим чрезвычайной ситуации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4F53">
        <w:rPr>
          <w:rFonts w:ascii="Times New Roman" w:hAnsi="Times New Roman" w:cs="Times New Roman"/>
          <w:sz w:val="28"/>
          <w:szCs w:val="28"/>
        </w:rPr>
        <w:t xml:space="preserve">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Яльчикского района </w:t>
      </w:r>
      <w:r w:rsidRPr="00284F53">
        <w:rPr>
          <w:rFonts w:ascii="Times New Roman" w:hAnsi="Times New Roman" w:cs="Times New Roman"/>
          <w:sz w:val="28"/>
          <w:szCs w:val="28"/>
        </w:rPr>
        <w:t>Чувашской Республики для органов управления и сил районных звеньев ТП РСЧС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53">
        <w:rPr>
          <w:rFonts w:ascii="Times New Roman" w:hAnsi="Times New Roman" w:cs="Times New Roman"/>
          <w:sz w:val="28"/>
          <w:szCs w:val="28"/>
        </w:rPr>
        <w:t xml:space="preserve"> с </w:t>
      </w:r>
      <w:r w:rsidR="00D04581">
        <w:rPr>
          <w:rFonts w:ascii="Times New Roman" w:hAnsi="Times New Roman" w:cs="Times New Roman"/>
          <w:sz w:val="28"/>
          <w:szCs w:val="28"/>
        </w:rPr>
        <w:t>4 августа</w:t>
      </w:r>
      <w:r w:rsidRPr="00284F53">
        <w:rPr>
          <w:rFonts w:ascii="Times New Roman" w:hAnsi="Times New Roman" w:cs="Times New Roman"/>
          <w:sz w:val="28"/>
          <w:szCs w:val="28"/>
        </w:rPr>
        <w:t xml:space="preserve"> 2017 г. до особого распоряжения и установить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4F53">
        <w:rPr>
          <w:rFonts w:ascii="Times New Roman" w:hAnsi="Times New Roman" w:cs="Times New Roman"/>
          <w:sz w:val="28"/>
          <w:szCs w:val="28"/>
        </w:rPr>
        <w:t xml:space="preserve">муниципальный уровень реагирования. </w:t>
      </w:r>
    </w:p>
    <w:p w:rsidR="00F02961" w:rsidRDefault="00284F53" w:rsidP="0028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4F5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B35901">
        <w:rPr>
          <w:rFonts w:ascii="Times New Roman" w:hAnsi="Times New Roman" w:cs="Times New Roman"/>
          <w:sz w:val="28"/>
          <w:szCs w:val="28"/>
        </w:rPr>
        <w:t>у</w:t>
      </w:r>
      <w:r w:rsidRPr="00284F53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Яльчикского района </w:t>
      </w:r>
      <w:r w:rsidRPr="00284F53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B359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8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53"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по снижению масштабов ущерба от чрезвычайной ситуации.</w:t>
      </w:r>
    </w:p>
    <w:p w:rsidR="00284F53" w:rsidRDefault="00284F53" w:rsidP="0028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284F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4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F5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</w:t>
      </w:r>
      <w:r w:rsidR="00B3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и молодежной политики </w:t>
      </w:r>
      <w:r w:rsidR="00B35901">
        <w:rPr>
          <w:rFonts w:ascii="Times New Roman" w:hAnsi="Times New Roman" w:cs="Times New Roman"/>
          <w:sz w:val="28"/>
          <w:szCs w:val="28"/>
        </w:rPr>
        <w:t xml:space="preserve">администрации Яльчикского района </w:t>
      </w:r>
      <w:r>
        <w:rPr>
          <w:rFonts w:ascii="Times New Roman" w:hAnsi="Times New Roman" w:cs="Times New Roman"/>
          <w:sz w:val="28"/>
          <w:szCs w:val="28"/>
        </w:rPr>
        <w:t>Левого Л.В.</w:t>
      </w:r>
    </w:p>
    <w:p w:rsidR="002C227B" w:rsidRDefault="00284F53" w:rsidP="0028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284F53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284F53" w:rsidRDefault="00284F53" w:rsidP="0028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53" w:rsidRDefault="00284F53" w:rsidP="0028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53" w:rsidRDefault="00284F53" w:rsidP="0028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4F53" w:rsidRPr="00284F53" w:rsidRDefault="00284F53" w:rsidP="0028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Яльчикского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Н.П.Миллин</w:t>
      </w:r>
      <w:proofErr w:type="spellEnd"/>
    </w:p>
    <w:p w:rsidR="00284F53" w:rsidRDefault="00284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961" w:rsidRDefault="00F02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961" w:rsidRDefault="00F02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961" w:rsidRDefault="00F029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961" w:rsidSect="00A5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43"/>
    <w:rsid w:val="00113842"/>
    <w:rsid w:val="00164D43"/>
    <w:rsid w:val="001857A1"/>
    <w:rsid w:val="00284F53"/>
    <w:rsid w:val="002C227B"/>
    <w:rsid w:val="00594BCD"/>
    <w:rsid w:val="00682863"/>
    <w:rsid w:val="00852E69"/>
    <w:rsid w:val="00A51ECC"/>
    <w:rsid w:val="00A56FA0"/>
    <w:rsid w:val="00B35901"/>
    <w:rsid w:val="00D04581"/>
    <w:rsid w:val="00F0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CC"/>
  </w:style>
  <w:style w:type="paragraph" w:styleId="1">
    <w:name w:val="heading 1"/>
    <w:basedOn w:val="a"/>
    <w:next w:val="a"/>
    <w:link w:val="10"/>
    <w:qFormat/>
    <w:rsid w:val="00852E69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E69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92973-7433-4214-A910-E781269A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Спец.программ</dc:creator>
  <cp:lastModifiedBy>Приемная</cp:lastModifiedBy>
  <cp:revision>3</cp:revision>
  <cp:lastPrinted>2017-08-04T06:15:00Z</cp:lastPrinted>
  <dcterms:created xsi:type="dcterms:W3CDTF">2017-08-04T06:17:00Z</dcterms:created>
  <dcterms:modified xsi:type="dcterms:W3CDTF">2017-08-04T13:54:00Z</dcterms:modified>
</cp:coreProperties>
</file>