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725100">
              <w:rPr>
                <w:rFonts w:ascii="Times New Roman" w:hAnsi="Times New Roman" w:cs="Times New Roman"/>
                <w:color w:val="000000"/>
                <w:sz w:val="26"/>
              </w:rPr>
              <w:t>29</w:t>
            </w:r>
            <w:r w:rsidR="00A67283">
              <w:rPr>
                <w:rFonts w:ascii="Times New Roman" w:hAnsi="Times New Roman" w:cs="Times New Roman"/>
                <w:color w:val="000000"/>
                <w:sz w:val="26"/>
              </w:rPr>
              <w:t>.03</w:t>
            </w:r>
            <w:r w:rsidR="003C218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725100">
              <w:rPr>
                <w:rFonts w:ascii="Times New Roman" w:hAnsi="Times New Roman" w:cs="Times New Roman"/>
                <w:color w:val="000000"/>
                <w:sz w:val="26"/>
              </w:rPr>
              <w:t xml:space="preserve"> 149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</w:t>
            </w:r>
            <w:r w:rsidR="00725100">
              <w:t>29</w:t>
            </w:r>
            <w:r w:rsidR="00A67283">
              <w:t>.03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725100">
              <w:t xml:space="preserve"> 149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3C218C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Айбечского</w:t>
            </w:r>
            <w:proofErr w:type="spellEnd"/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3C218C">
        <w:rPr>
          <w:bCs/>
          <w:szCs w:val="26"/>
        </w:rPr>
        <w:t xml:space="preserve"> участка на кадастровом плане </w:t>
      </w:r>
      <w:r w:rsidR="00DF453B">
        <w:rPr>
          <w:bCs/>
          <w:szCs w:val="26"/>
        </w:rPr>
        <w:t>территории,</w:t>
      </w:r>
      <w:r w:rsidR="00C735EA" w:rsidRPr="00C735EA">
        <w:rPr>
          <w:bCs/>
          <w:szCs w:val="26"/>
        </w:rPr>
        <w:t xml:space="preserve"> </w:t>
      </w:r>
      <w:r w:rsidR="00C735EA">
        <w:rPr>
          <w:bCs/>
          <w:szCs w:val="26"/>
        </w:rPr>
        <w:t>кадастровый квартал 21:10:000000. К</w:t>
      </w:r>
      <w:r w:rsidR="00DF453B">
        <w:rPr>
          <w:bCs/>
          <w:szCs w:val="26"/>
        </w:rPr>
        <w:t>адастровые работы выполнены в</w:t>
      </w:r>
      <w:r w:rsidR="00AE1E15">
        <w:rPr>
          <w:bCs/>
          <w:szCs w:val="26"/>
        </w:rPr>
        <w:t xml:space="preserve"> связи с</w:t>
      </w:r>
      <w:r w:rsidR="003C218C">
        <w:rPr>
          <w:bCs/>
          <w:szCs w:val="26"/>
        </w:rPr>
        <w:t>: образованием земельного</w:t>
      </w:r>
      <w:r w:rsidR="00751656" w:rsidRPr="006B7F7D">
        <w:rPr>
          <w:bCs/>
          <w:szCs w:val="26"/>
        </w:rPr>
        <w:t xml:space="preserve"> </w:t>
      </w:r>
      <w:r w:rsidR="00C735EA">
        <w:rPr>
          <w:bCs/>
          <w:szCs w:val="26"/>
        </w:rPr>
        <w:t xml:space="preserve"> участка из земель или земельных участков, находящихся в государственной или муниципальной собственности. 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C735EA">
        <w:rPr>
          <w:szCs w:val="26"/>
        </w:rPr>
        <w:t>: 140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C735EA">
        <w:rPr>
          <w:szCs w:val="26"/>
        </w:rPr>
        <w:t>земель: земли населенных пунктов</w:t>
      </w:r>
      <w:r w:rsidR="003D3F84">
        <w:rPr>
          <w:szCs w:val="26"/>
        </w:rPr>
        <w:t>. Р</w:t>
      </w:r>
      <w:r w:rsidR="00C735EA">
        <w:rPr>
          <w:szCs w:val="26"/>
        </w:rPr>
        <w:t>азрешенное использование: объекты гаражного назначения (код 2.7.1)</w:t>
      </w:r>
      <w:r w:rsidR="000B2461">
        <w:rPr>
          <w:szCs w:val="26"/>
        </w:rPr>
        <w:t xml:space="preserve">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C735EA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C735EA">
        <w:rPr>
          <w:szCs w:val="26"/>
        </w:rPr>
        <w:t>зона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694FAD">
        <w:rPr>
          <w:szCs w:val="26"/>
        </w:rPr>
        <w:t xml:space="preserve"> </w:t>
      </w:r>
      <w:r w:rsidR="003C218C">
        <w:rPr>
          <w:szCs w:val="26"/>
        </w:rPr>
        <w:t>- Чувашия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694FAD">
        <w:rPr>
          <w:szCs w:val="26"/>
        </w:rPr>
        <w:t xml:space="preserve">, </w:t>
      </w:r>
      <w:proofErr w:type="spellStart"/>
      <w:r w:rsidR="00694FAD">
        <w:rPr>
          <w:szCs w:val="26"/>
        </w:rPr>
        <w:t>Айбечское</w:t>
      </w:r>
      <w:proofErr w:type="spellEnd"/>
      <w:r w:rsidR="000B2461">
        <w:rPr>
          <w:szCs w:val="26"/>
        </w:rPr>
        <w:t xml:space="preserve"> сельское поселение</w:t>
      </w:r>
      <w:r w:rsidR="00C735EA">
        <w:rPr>
          <w:szCs w:val="26"/>
        </w:rPr>
        <w:t xml:space="preserve">, д. </w:t>
      </w:r>
      <w:proofErr w:type="spellStart"/>
      <w:r w:rsidR="00C735EA">
        <w:rPr>
          <w:szCs w:val="26"/>
        </w:rPr>
        <w:t>Айбечи</w:t>
      </w:r>
      <w:proofErr w:type="spellEnd"/>
      <w:r w:rsidR="00C735EA">
        <w:rPr>
          <w:szCs w:val="26"/>
        </w:rPr>
        <w:t>, ул. Восточная.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43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97B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18C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2B1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4FAD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100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93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28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847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5EA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C88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ibreconomy</cp:lastModifiedBy>
  <cp:revision>2</cp:revision>
  <cp:lastPrinted>2018-03-25T14:43:00Z</cp:lastPrinted>
  <dcterms:created xsi:type="dcterms:W3CDTF">2018-04-02T08:51:00Z</dcterms:created>
  <dcterms:modified xsi:type="dcterms:W3CDTF">2018-04-02T08:51:00Z</dcterms:modified>
</cp:coreProperties>
</file>