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B6BEA" w:rsidRPr="00DB6BEA" w:rsidTr="005D27E8">
        <w:trPr>
          <w:trHeight w:val="1130"/>
        </w:trPr>
        <w:tc>
          <w:tcPr>
            <w:tcW w:w="3540" w:type="dxa"/>
          </w:tcPr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BEA" w:rsidRPr="00DB6BEA" w:rsidRDefault="00DB6BEA" w:rsidP="00DB6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B6BEA" w:rsidRPr="00DB6BEA" w:rsidRDefault="00DB6BEA" w:rsidP="00DB6B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BEA" w:rsidRPr="00DB6BEA" w:rsidRDefault="00DB6BEA" w:rsidP="00DB6B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05</w:t>
      </w:r>
      <w:r w:rsidRPr="00DB6B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DB6B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1663</w:t>
      </w:r>
    </w:p>
    <w:p w:rsidR="00651683" w:rsidRPr="00DB6BEA" w:rsidRDefault="00651683" w:rsidP="000C7E46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252"/>
        <w:jc w:val="both"/>
        <w:rPr>
          <w:rFonts w:ascii="Times New Roman" w:eastAsia="Lucida Sans Unicode" w:hAnsi="Times New Roman" w:cs="Times New Roman"/>
          <w:kern w:val="1"/>
          <w:sz w:val="32"/>
          <w:szCs w:val="24"/>
        </w:rPr>
      </w:pPr>
    </w:p>
    <w:p w:rsidR="006B41DD" w:rsidRPr="006B41DD" w:rsidRDefault="000F3DF0" w:rsidP="000C7E46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временных</w:t>
      </w:r>
      <w:r w:rsidR="00E33314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ограничениях</w:t>
      </w:r>
      <w:r w:rsidR="00E33929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движения 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транспортных средств </w:t>
      </w:r>
      <w:r w:rsidR="00B44733">
        <w:rPr>
          <w:rFonts w:ascii="Times New Roman" w:eastAsia="Lucida Sans Unicode" w:hAnsi="Times New Roman" w:cs="Times New Roman"/>
          <w:kern w:val="1"/>
          <w:sz w:val="28"/>
          <w:szCs w:val="24"/>
        </w:rPr>
        <w:t>в городе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Чебоксары</w:t>
      </w:r>
      <w:r w:rsidR="00B44733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4C7025">
        <w:rPr>
          <w:rFonts w:ascii="Times New Roman" w:eastAsia="Lucida Sans Unicode" w:hAnsi="Times New Roman" w:cs="Times New Roman"/>
          <w:kern w:val="1"/>
          <w:sz w:val="28"/>
          <w:szCs w:val="24"/>
        </w:rPr>
        <w:t>06 июля 2017</w:t>
      </w:r>
      <w:r w:rsidR="00B44733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года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E14F53" w:rsidRPr="0024120F" w:rsidRDefault="006B41DD" w:rsidP="00AB62E5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bookmarkStart w:id="0" w:name="_GoBack"/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Федеральным законом от 10.12.1995 №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196-ФЗ «О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безопасности дорожного движения», Федеральным законом от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06.10.2003 №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коном от 08.11.2007 № 257-ФЗ «Об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от 15.11.2007 №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72 «Об основаниях временного ограничения или прекращения движения транспортных средств на автомобильных дорогах», 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остановлением Кабинета Министров Чувашской Республики от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24.02.2012 №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62 «Об утверждении Порядка осуществления временных ограничения или прекращения движения транспортных средств по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автомобильным дорогам регионального, межмуниципального и местного значения в Чувашской Республике»,</w:t>
      </w:r>
      <w:r w:rsid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FD7762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r w:rsidR="00FD7762" w:rsidRPr="00FD77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целях обеспечения безопасности дорожного движения во время проведения публичного мероприятия – Крестного хода</w:t>
      </w:r>
      <w:r w:rsidR="00FD7762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 w:rsidR="00FD7762" w:rsidRPr="00FD776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proofErr w:type="spellStart"/>
      <w:r w:rsidR="00B4473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Чебоксарско</w:t>
      </w:r>
      <w:proofErr w:type="spellEnd"/>
      <w:r w:rsidR="00B4473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-Чувашской Епархии Русской Православной Церкви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B4473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 </w:t>
      </w:r>
      <w:r w:rsidR="004C702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19.06.2017</w:t>
      </w:r>
      <w:r w:rsidR="00B4473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№</w:t>
      </w:r>
      <w:r w:rsidR="0065168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 </w:t>
      </w:r>
      <w:r w:rsidR="004C702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237</w:t>
      </w:r>
      <w:r w:rsidR="00E14F5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администрация города Чебоксары</w:t>
      </w:r>
      <w:r w:rsidR="00FD7762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</w:t>
      </w:r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п о с </w:t>
      </w:r>
      <w:proofErr w:type="gramStart"/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т</w:t>
      </w:r>
      <w:proofErr w:type="gramEnd"/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а н о в л я е т:</w:t>
      </w:r>
    </w:p>
    <w:p w:rsidR="00FD7762" w:rsidRPr="00FD7762" w:rsidRDefault="00FD7762" w:rsidP="00AB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76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D776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C77B8" w:rsidRPr="00FD7762">
        <w:rPr>
          <w:rFonts w:ascii="Times New Roman" w:hAnsi="Times New Roman" w:cs="Times New Roman"/>
          <w:sz w:val="28"/>
          <w:szCs w:val="28"/>
          <w:lang w:eastAsia="ru-RU"/>
        </w:rPr>
        <w:t xml:space="preserve">ременно ограничить 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движение транспортных средств в </w:t>
      </w:r>
      <w:r w:rsidR="00BC77B8" w:rsidRPr="00FD7762">
        <w:rPr>
          <w:rFonts w:ascii="Times New Roman" w:hAnsi="Times New Roman" w:cs="Times New Roman"/>
          <w:sz w:val="28"/>
          <w:szCs w:val="28"/>
          <w:lang w:eastAsia="ru-RU"/>
        </w:rPr>
        <w:t>направлении движения пешей колонны:</w:t>
      </w:r>
    </w:p>
    <w:p w:rsidR="00793E2C" w:rsidRDefault="005D1ED5" w:rsidP="00AB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D77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341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D7762">
        <w:rPr>
          <w:rFonts w:ascii="Times New Roman" w:hAnsi="Times New Roman" w:cs="Times New Roman"/>
          <w:sz w:val="28"/>
          <w:szCs w:val="28"/>
          <w:lang w:eastAsia="ru-RU"/>
        </w:rPr>
        <w:t xml:space="preserve"> час. 00 мин. до </w:t>
      </w:r>
      <w:r w:rsidR="00D6341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D7762">
        <w:rPr>
          <w:rFonts w:ascii="Times New Roman" w:hAnsi="Times New Roman" w:cs="Times New Roman"/>
          <w:sz w:val="28"/>
          <w:szCs w:val="28"/>
          <w:lang w:eastAsia="ru-RU"/>
        </w:rPr>
        <w:t xml:space="preserve"> час.</w:t>
      </w:r>
      <w:r w:rsidR="00A47113">
        <w:rPr>
          <w:rFonts w:ascii="Times New Roman" w:hAnsi="Times New Roman" w:cs="Times New Roman"/>
          <w:sz w:val="28"/>
          <w:szCs w:val="28"/>
          <w:lang w:eastAsia="ru-RU"/>
        </w:rPr>
        <w:t xml:space="preserve"> 00 мин. </w:t>
      </w:r>
      <w:r w:rsidR="00D63410">
        <w:rPr>
          <w:rFonts w:ascii="Times New Roman" w:hAnsi="Times New Roman" w:cs="Times New Roman"/>
          <w:sz w:val="28"/>
          <w:szCs w:val="28"/>
          <w:lang w:eastAsia="ru-RU"/>
        </w:rPr>
        <w:t>06 июля 2017</w:t>
      </w:r>
      <w:r w:rsidR="00A47113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ул. 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F11407">
        <w:rPr>
          <w:rFonts w:ascii="Times New Roman" w:hAnsi="Times New Roman" w:cs="Times New Roman"/>
          <w:sz w:val="28"/>
          <w:szCs w:val="28"/>
          <w:lang w:eastAsia="ru-RU"/>
        </w:rPr>
        <w:t>Сеспеля</w:t>
      </w:r>
      <w:proofErr w:type="spellEnd"/>
      <w:r w:rsidR="00F11407">
        <w:rPr>
          <w:rFonts w:ascii="Times New Roman" w:hAnsi="Times New Roman" w:cs="Times New Roman"/>
          <w:sz w:val="28"/>
          <w:szCs w:val="28"/>
          <w:lang w:eastAsia="ru-RU"/>
        </w:rPr>
        <w:t xml:space="preserve"> и ул. Свердлова</w:t>
      </w:r>
      <w:r w:rsidR="00F11407" w:rsidRPr="00F114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63410">
        <w:rPr>
          <w:rFonts w:ascii="Times New Roman" w:hAnsi="Times New Roman" w:cs="Times New Roman"/>
          <w:sz w:val="28"/>
          <w:szCs w:val="28"/>
          <w:lang w:eastAsia="ru-RU"/>
        </w:rPr>
        <w:t>от Кафедраль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ного собора Введения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храм Пре</w:t>
      </w:r>
      <w:r w:rsidR="00D63410">
        <w:rPr>
          <w:rFonts w:ascii="Times New Roman" w:hAnsi="Times New Roman" w:cs="Times New Roman"/>
          <w:sz w:val="28"/>
          <w:szCs w:val="28"/>
          <w:lang w:eastAsia="ru-RU"/>
        </w:rPr>
        <w:t xml:space="preserve">святой Богородицы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лестниц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(спуск) к Чебоксарскому заливу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Историческ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 xml:space="preserve">ая набережная (от </w:t>
      </w:r>
      <w:r w:rsidR="00F11407" w:rsidRPr="00F11407">
        <w:rPr>
          <w:rFonts w:ascii="Times New Roman" w:hAnsi="Times New Roman" w:cs="Times New Roman"/>
          <w:sz w:val="28"/>
          <w:szCs w:val="28"/>
          <w:lang w:eastAsia="ru-RU"/>
        </w:rPr>
        <w:t>лестницы (спуск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11407" w:rsidRPr="00F11407">
        <w:rPr>
          <w:rFonts w:ascii="Times New Roman" w:hAnsi="Times New Roman" w:cs="Times New Roman"/>
          <w:sz w:val="28"/>
          <w:szCs w:val="28"/>
          <w:lang w:eastAsia="ru-RU"/>
        </w:rPr>
        <w:t>) к Чебоксарскому заливу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>Нижегородской</w:t>
      </w:r>
      <w:r w:rsidR="00F11407" w:rsidRPr="00F11407">
        <w:rPr>
          <w:rFonts w:ascii="Times New Roman" w:hAnsi="Times New Roman" w:cs="Times New Roman"/>
          <w:sz w:val="28"/>
          <w:szCs w:val="28"/>
          <w:lang w:eastAsia="ru-RU"/>
        </w:rPr>
        <w:t xml:space="preserve"> улица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Нижегородск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>ая улица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11407" w:rsidRPr="00F11407">
        <w:rPr>
          <w:rFonts w:ascii="Times New Roman" w:hAnsi="Times New Roman" w:cs="Times New Roman"/>
          <w:sz w:val="28"/>
          <w:szCs w:val="28"/>
          <w:lang w:eastAsia="ru-RU"/>
        </w:rPr>
        <w:t>Историческ</w:t>
      </w:r>
      <w:r w:rsidR="00F11407">
        <w:rPr>
          <w:rFonts w:ascii="Times New Roman" w:hAnsi="Times New Roman" w:cs="Times New Roman"/>
          <w:sz w:val="28"/>
          <w:szCs w:val="28"/>
          <w:lang w:eastAsia="ru-RU"/>
        </w:rPr>
        <w:t xml:space="preserve">ой набережной до </w:t>
      </w:r>
      <w:r w:rsidR="00C37FA5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C37FA5">
        <w:rPr>
          <w:rFonts w:ascii="Times New Roman" w:hAnsi="Times New Roman" w:cs="Times New Roman"/>
          <w:sz w:val="28"/>
          <w:szCs w:val="28"/>
          <w:lang w:eastAsia="ru-RU"/>
        </w:rPr>
        <w:t>Христо</w:t>
      </w:r>
      <w:proofErr w:type="spellEnd"/>
      <w:r w:rsidR="00C37F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7FA5">
        <w:rPr>
          <w:rFonts w:ascii="Times New Roman" w:hAnsi="Times New Roman" w:cs="Times New Roman"/>
          <w:sz w:val="28"/>
          <w:szCs w:val="28"/>
          <w:lang w:eastAsia="ru-RU"/>
        </w:rPr>
        <w:t>Ботева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37FA5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C37FA5">
        <w:rPr>
          <w:rFonts w:ascii="Times New Roman" w:hAnsi="Times New Roman" w:cs="Times New Roman"/>
          <w:sz w:val="28"/>
          <w:szCs w:val="28"/>
          <w:lang w:eastAsia="ru-RU"/>
        </w:rPr>
        <w:t>Христо</w:t>
      </w:r>
      <w:proofErr w:type="spellEnd"/>
      <w:r w:rsidR="00C37F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7FA5">
        <w:rPr>
          <w:rFonts w:ascii="Times New Roman" w:hAnsi="Times New Roman" w:cs="Times New Roman"/>
          <w:sz w:val="28"/>
          <w:szCs w:val="28"/>
          <w:lang w:eastAsia="ru-RU"/>
        </w:rPr>
        <w:t>Ботева</w:t>
      </w:r>
      <w:proofErr w:type="spellEnd"/>
      <w:r w:rsidR="00C37FA5">
        <w:rPr>
          <w:rFonts w:ascii="Times New Roman" w:hAnsi="Times New Roman" w:cs="Times New Roman"/>
          <w:sz w:val="28"/>
          <w:szCs w:val="28"/>
          <w:lang w:eastAsia="ru-RU"/>
        </w:rPr>
        <w:t xml:space="preserve"> (от Нижегородской улицы до лестницы к заливу (спуску) на Театральную набережную),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Московский проспект </w:t>
      </w:r>
      <w:r w:rsidR="00C37FA5">
        <w:rPr>
          <w:rFonts w:ascii="Times New Roman" w:hAnsi="Times New Roman" w:cs="Times New Roman"/>
          <w:sz w:val="28"/>
          <w:szCs w:val="28"/>
          <w:lang w:eastAsia="ru-RU"/>
        </w:rPr>
        <w:t xml:space="preserve">(от ул. Водопроводной до ул. Композиторов Воробьевых), 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Театральн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 xml:space="preserve"> набережн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 xml:space="preserve">(от 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лестницы к заливу (спуску) на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Театральную набережную 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>до ул.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>Академика А.Н.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 xml:space="preserve">Крылова), 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Академика А.Н.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Крылова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 xml:space="preserve"> (от ул.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>Пирогова до ул.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>Богдана Хмельницкого), ул.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 xml:space="preserve">Коммунальная Слобода (от 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Академика А.Н.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Крылова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>Суворова), 1-ая ул. Коммунальная Слобода (от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3E2C" w:rsidRPr="00793E2C">
        <w:rPr>
          <w:rFonts w:ascii="Times New Roman" w:hAnsi="Times New Roman" w:cs="Times New Roman"/>
          <w:sz w:val="28"/>
          <w:szCs w:val="28"/>
          <w:lang w:eastAsia="ru-RU"/>
        </w:rPr>
        <w:t>Коммунальная Слобода</w:t>
      </w:r>
      <w:r w:rsidR="00793E2C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793E2C">
        <w:rPr>
          <w:rFonts w:ascii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="00793E2C">
        <w:rPr>
          <w:rFonts w:ascii="Times New Roman" w:hAnsi="Times New Roman" w:cs="Times New Roman"/>
          <w:sz w:val="28"/>
          <w:szCs w:val="28"/>
          <w:lang w:eastAsia="ru-RU"/>
        </w:rPr>
        <w:t>-Преображенского православного женского монастыря)</w:t>
      </w:r>
      <w:r w:rsidR="006516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18EB" w:rsidRPr="00AD7418" w:rsidRDefault="008F6385" w:rsidP="00AB62E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</w:t>
      </w:r>
      <w:r w:rsidR="00A430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A471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Движение транспорт</w:t>
      </w:r>
      <w:r w:rsidR="006516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ных средств по участкам дорог с </w:t>
      </w:r>
      <w:r w:rsidR="00A471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ограничением движения согласно пункту 1 настоящего постановления возобновить после</w:t>
      </w:r>
      <w:r w:rsidR="000C7E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прохождения пешей колонны.</w:t>
      </w:r>
    </w:p>
    <w:p w:rsidR="007018EB" w:rsidRPr="006B41DD" w:rsidRDefault="00AD7418" w:rsidP="00AB62E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3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51683" w:rsidRDefault="00AD7418" w:rsidP="0065168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</w:t>
      </w:r>
      <w:r w:rsidR="00651683">
        <w:rPr>
          <w:rFonts w:ascii="Times New Roman" w:eastAsia="Lucida Sans Unicode" w:hAnsi="Times New Roman" w:cs="Times New Roman"/>
          <w:kern w:val="1"/>
          <w:sz w:val="28"/>
          <w:szCs w:val="24"/>
        </w:rPr>
        <w:t> </w:t>
      </w:r>
      <w:r w:rsidR="00651683" w:rsidRPr="006B03DE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Контроль за исполнением настоящего постановления возложить на</w:t>
      </w:r>
      <w:r w:rsidR="00651683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 </w:t>
      </w:r>
      <w:r w:rsidR="00651683" w:rsidRPr="006B03DE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заместителя главы администрации города Чебоксары по вопросам ЖКХ Александрова Г.Г.</w:t>
      </w:r>
    </w:p>
    <w:p w:rsidR="00AB62E5" w:rsidRPr="00AB62E5" w:rsidRDefault="00AB62E5" w:rsidP="00AB62E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F76C98" w:rsidP="00413F73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A4300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А.О. Ладыков</w:t>
      </w:r>
    </w:p>
    <w:bookmarkEnd w:id="0"/>
    <w:p w:rsidR="00FD7762" w:rsidRPr="006B41DD" w:rsidRDefault="00FD7762" w:rsidP="000C7E4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sectPr w:rsidR="00FD7762" w:rsidRPr="006B41DD" w:rsidSect="004C7025">
      <w:footerReference w:type="first" r:id="rId8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A5" w:rsidRDefault="00C37FA5">
      <w:pPr>
        <w:spacing w:after="0" w:line="240" w:lineRule="auto"/>
      </w:pPr>
      <w:r>
        <w:separator/>
      </w:r>
    </w:p>
  </w:endnote>
  <w:endnote w:type="continuationSeparator" w:id="0">
    <w:p w:rsidR="00C37FA5" w:rsidRDefault="00C3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A5" w:rsidRPr="00651683" w:rsidRDefault="00651683" w:rsidP="004C7025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A5" w:rsidRDefault="00C37FA5">
      <w:pPr>
        <w:spacing w:after="0" w:line="240" w:lineRule="auto"/>
      </w:pPr>
      <w:r>
        <w:separator/>
      </w:r>
    </w:p>
  </w:footnote>
  <w:footnote w:type="continuationSeparator" w:id="0">
    <w:p w:rsidR="00C37FA5" w:rsidRDefault="00C37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94C"/>
    <w:multiLevelType w:val="hybridMultilevel"/>
    <w:tmpl w:val="275201F0"/>
    <w:lvl w:ilvl="0" w:tplc="C0FE431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3C4E3F"/>
    <w:multiLevelType w:val="hybridMultilevel"/>
    <w:tmpl w:val="14962DE0"/>
    <w:lvl w:ilvl="0" w:tplc="6FF47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F42DA8"/>
    <w:multiLevelType w:val="hybridMultilevel"/>
    <w:tmpl w:val="9B7C4C62"/>
    <w:lvl w:ilvl="0" w:tplc="A30695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61659C"/>
    <w:multiLevelType w:val="hybridMultilevel"/>
    <w:tmpl w:val="F3D4BF12"/>
    <w:lvl w:ilvl="0" w:tplc="5238B78C">
      <w:start w:val="1"/>
      <w:numFmt w:val="decimal"/>
      <w:lvlText w:val="%1."/>
      <w:lvlJc w:val="left"/>
      <w:pPr>
        <w:ind w:left="1939" w:hanging="123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667EC6"/>
    <w:multiLevelType w:val="hybridMultilevel"/>
    <w:tmpl w:val="EB72FEBE"/>
    <w:lvl w:ilvl="0" w:tplc="C2360DA6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99112C"/>
    <w:multiLevelType w:val="hybridMultilevel"/>
    <w:tmpl w:val="F5520342"/>
    <w:lvl w:ilvl="0" w:tplc="FDC63F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2197D"/>
    <w:rsid w:val="00067A5D"/>
    <w:rsid w:val="000C0DE6"/>
    <w:rsid w:val="000C7E46"/>
    <w:rsid w:val="000F25E7"/>
    <w:rsid w:val="000F3DF0"/>
    <w:rsid w:val="00176DF1"/>
    <w:rsid w:val="001D3CC8"/>
    <w:rsid w:val="0024120F"/>
    <w:rsid w:val="002836A8"/>
    <w:rsid w:val="002B3C49"/>
    <w:rsid w:val="002D6B56"/>
    <w:rsid w:val="002D706F"/>
    <w:rsid w:val="002F23F0"/>
    <w:rsid w:val="0033069C"/>
    <w:rsid w:val="00385570"/>
    <w:rsid w:val="003F1D10"/>
    <w:rsid w:val="00401B9A"/>
    <w:rsid w:val="00405420"/>
    <w:rsid w:val="00413F73"/>
    <w:rsid w:val="004A4C8B"/>
    <w:rsid w:val="004B498B"/>
    <w:rsid w:val="004C7025"/>
    <w:rsid w:val="0050418F"/>
    <w:rsid w:val="005D1ED5"/>
    <w:rsid w:val="00651683"/>
    <w:rsid w:val="006B41DD"/>
    <w:rsid w:val="006D081E"/>
    <w:rsid w:val="006D7703"/>
    <w:rsid w:val="007018EB"/>
    <w:rsid w:val="00712BBF"/>
    <w:rsid w:val="007225AC"/>
    <w:rsid w:val="007360FB"/>
    <w:rsid w:val="007616AD"/>
    <w:rsid w:val="00764E00"/>
    <w:rsid w:val="00793E2C"/>
    <w:rsid w:val="007A3D1B"/>
    <w:rsid w:val="008248F8"/>
    <w:rsid w:val="00877F78"/>
    <w:rsid w:val="00891C5B"/>
    <w:rsid w:val="008F6385"/>
    <w:rsid w:val="0092756C"/>
    <w:rsid w:val="009320CE"/>
    <w:rsid w:val="00943534"/>
    <w:rsid w:val="0095120C"/>
    <w:rsid w:val="009B5633"/>
    <w:rsid w:val="00A317AA"/>
    <w:rsid w:val="00A43009"/>
    <w:rsid w:val="00A47113"/>
    <w:rsid w:val="00A474D8"/>
    <w:rsid w:val="00AB62E5"/>
    <w:rsid w:val="00AD7418"/>
    <w:rsid w:val="00B44733"/>
    <w:rsid w:val="00BA56D4"/>
    <w:rsid w:val="00BC23D2"/>
    <w:rsid w:val="00BC77B8"/>
    <w:rsid w:val="00C37FA5"/>
    <w:rsid w:val="00C6374A"/>
    <w:rsid w:val="00CC1BE0"/>
    <w:rsid w:val="00D06FE2"/>
    <w:rsid w:val="00D1591E"/>
    <w:rsid w:val="00D3534F"/>
    <w:rsid w:val="00D379F4"/>
    <w:rsid w:val="00D63410"/>
    <w:rsid w:val="00D832C7"/>
    <w:rsid w:val="00D92F17"/>
    <w:rsid w:val="00DB6BEA"/>
    <w:rsid w:val="00E14F53"/>
    <w:rsid w:val="00E22C0A"/>
    <w:rsid w:val="00E23347"/>
    <w:rsid w:val="00E3325E"/>
    <w:rsid w:val="00E33314"/>
    <w:rsid w:val="00E33929"/>
    <w:rsid w:val="00E67495"/>
    <w:rsid w:val="00F11407"/>
    <w:rsid w:val="00F76C98"/>
    <w:rsid w:val="00FD0F91"/>
    <w:rsid w:val="00FD6AE3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BAEC7-57DF-4C59-9315-4478E8B7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D6B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0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15</cp:revision>
  <cp:lastPrinted>2017-07-05T13:54:00Z</cp:lastPrinted>
  <dcterms:created xsi:type="dcterms:W3CDTF">2016-05-20T07:05:00Z</dcterms:created>
  <dcterms:modified xsi:type="dcterms:W3CDTF">2017-07-05T14:23:00Z</dcterms:modified>
</cp:coreProperties>
</file>