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B580F" w:rsidRPr="005B580F" w:rsidTr="00552AB1">
        <w:trPr>
          <w:trHeight w:val="1130"/>
        </w:trPr>
        <w:tc>
          <w:tcPr>
            <w:tcW w:w="3540" w:type="dxa"/>
          </w:tcPr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5B580F" w:rsidRPr="005B580F" w:rsidRDefault="005B580F" w:rsidP="005B580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B580F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5B580F" w:rsidRPr="005B580F" w:rsidRDefault="005B580F" w:rsidP="005B580F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5B580F" w:rsidRPr="005B580F" w:rsidRDefault="005B580F" w:rsidP="005B580F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>
        <w:rPr>
          <w:rFonts w:eastAsia="Times New Roman"/>
          <w:bCs/>
          <w:kern w:val="0"/>
          <w:sz w:val="28"/>
          <w:lang w:eastAsia="ru-RU"/>
        </w:rPr>
        <w:t>08</w:t>
      </w:r>
      <w:r w:rsidRPr="005B580F">
        <w:rPr>
          <w:rFonts w:eastAsia="Times New Roman"/>
          <w:bCs/>
          <w:kern w:val="0"/>
          <w:sz w:val="28"/>
          <w:lang w:eastAsia="ru-RU"/>
        </w:rPr>
        <w:t>.0</w:t>
      </w:r>
      <w:r>
        <w:rPr>
          <w:rFonts w:eastAsia="Times New Roman"/>
          <w:bCs/>
          <w:kern w:val="0"/>
          <w:sz w:val="28"/>
          <w:lang w:eastAsia="ru-RU"/>
        </w:rPr>
        <w:t>2</w:t>
      </w:r>
      <w:r w:rsidRPr="005B580F">
        <w:rPr>
          <w:rFonts w:eastAsia="Times New Roman"/>
          <w:bCs/>
          <w:kern w:val="0"/>
          <w:sz w:val="28"/>
          <w:lang w:eastAsia="ru-RU"/>
        </w:rPr>
        <w:t xml:space="preserve">.2018  № </w:t>
      </w:r>
      <w:r>
        <w:rPr>
          <w:rFonts w:eastAsia="Times New Roman"/>
          <w:bCs/>
          <w:kern w:val="0"/>
          <w:sz w:val="28"/>
          <w:lang w:eastAsia="ru-RU"/>
        </w:rPr>
        <w:t>196</w:t>
      </w: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2D411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изменений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4A61EA">
        <w:rPr>
          <w:rFonts w:ascii="Times New Roman" w:hAnsi="Times New Roman"/>
          <w:b w:val="0"/>
          <w:kern w:val="28"/>
          <w:sz w:val="28"/>
          <w:szCs w:val="26"/>
        </w:rPr>
        <w:t>16.10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4A61EA">
        <w:rPr>
          <w:rFonts w:ascii="Times New Roman" w:hAnsi="Times New Roman"/>
          <w:b w:val="0"/>
          <w:kern w:val="28"/>
          <w:sz w:val="28"/>
          <w:szCs w:val="26"/>
        </w:rPr>
        <w:t>2413</w:t>
      </w:r>
      <w:bookmarkStart w:id="0" w:name="_GoBack"/>
      <w:bookmarkEnd w:id="0"/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1A15ED" w:rsidRPr="001A15ED">
        <w:rPr>
          <w:bCs/>
          <w:kern w:val="28"/>
          <w:sz w:val="28"/>
          <w:szCs w:val="26"/>
        </w:rPr>
        <w:t>документом планирования регулярных перевозок пассажиров и багажа автомобильным и наземным электрическим транспортом в городе Чебоксары на 2017-2022 годы, утвержденн</w:t>
      </w:r>
      <w:r w:rsidR="002D4110">
        <w:rPr>
          <w:bCs/>
          <w:kern w:val="28"/>
          <w:sz w:val="28"/>
          <w:szCs w:val="26"/>
        </w:rPr>
        <w:t>ым</w:t>
      </w:r>
      <w:r w:rsidR="001A15ED" w:rsidRPr="001A15ED">
        <w:rPr>
          <w:bCs/>
          <w:kern w:val="28"/>
          <w:sz w:val="28"/>
          <w:szCs w:val="26"/>
        </w:rPr>
        <w:t xml:space="preserve"> постановлением администрации города Чебоксары от 11.09.2017 № 2123</w:t>
      </w:r>
      <w:r w:rsidR="002D4110">
        <w:rPr>
          <w:bCs/>
          <w:kern w:val="28"/>
          <w:sz w:val="28"/>
          <w:szCs w:val="26"/>
        </w:rPr>
        <w:t>,</w:t>
      </w:r>
      <w:r w:rsidR="00851E87">
        <w:rPr>
          <w:bCs/>
          <w:kern w:val="28"/>
          <w:sz w:val="28"/>
          <w:szCs w:val="26"/>
        </w:rPr>
        <w:t xml:space="preserve">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r w:rsidR="00387014" w:rsidRPr="00E3660C">
        <w:rPr>
          <w:bCs/>
          <w:kern w:val="28"/>
          <w:sz w:val="28"/>
          <w:szCs w:val="26"/>
        </w:rPr>
        <w:t>п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 xml:space="preserve">в </w:t>
      </w:r>
      <w:r w:rsidR="004A61EA" w:rsidRPr="004A61EA">
        <w:rPr>
          <w:rFonts w:eastAsia="Times New Roman"/>
          <w:bCs/>
          <w:kern w:val="28"/>
          <w:sz w:val="28"/>
          <w:szCs w:val="26"/>
        </w:rPr>
        <w:t>постановление администрации города Чебоксары от</w:t>
      </w:r>
      <w:r w:rsidR="004A61EA">
        <w:rPr>
          <w:rFonts w:eastAsia="Times New Roman"/>
          <w:bCs/>
          <w:kern w:val="28"/>
          <w:sz w:val="28"/>
          <w:szCs w:val="26"/>
        </w:rPr>
        <w:t> </w:t>
      </w:r>
      <w:r w:rsidR="004A61EA" w:rsidRPr="004A61EA">
        <w:rPr>
          <w:rFonts w:eastAsia="Times New Roman"/>
          <w:bCs/>
          <w:kern w:val="28"/>
          <w:sz w:val="28"/>
          <w:szCs w:val="26"/>
        </w:rPr>
        <w:t>16.10.2017 № 2413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«</w:t>
      </w:r>
      <w:r w:rsidR="004A61EA" w:rsidRPr="004A61EA">
        <w:rPr>
          <w:rFonts w:eastAsia="Times New Roman"/>
          <w:bCs/>
          <w:kern w:val="28"/>
          <w:sz w:val="28"/>
          <w:szCs w:val="26"/>
        </w:rPr>
        <w:t>Об отмене и изменении муниципальных маршрутов регулярных перевозок города Чебоксары</w:t>
      </w:r>
      <w:r w:rsidR="004A61EA">
        <w:rPr>
          <w:rFonts w:eastAsia="Times New Roman"/>
          <w:bCs/>
          <w:kern w:val="28"/>
          <w:sz w:val="28"/>
          <w:szCs w:val="26"/>
        </w:rPr>
        <w:t>»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4A61EA" w:rsidRDefault="00EE480C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4A61EA">
        <w:rPr>
          <w:rFonts w:eastAsia="Times New Roman"/>
          <w:bCs/>
          <w:kern w:val="28"/>
          <w:sz w:val="28"/>
          <w:szCs w:val="26"/>
        </w:rPr>
        <w:t>В пункте 1:</w:t>
      </w:r>
    </w:p>
    <w:p w:rsidR="004A61EA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абзац </w:t>
      </w:r>
      <w:r w:rsidR="002D4110">
        <w:rPr>
          <w:rFonts w:eastAsia="Times New Roman"/>
          <w:bCs/>
          <w:kern w:val="28"/>
          <w:sz w:val="28"/>
          <w:szCs w:val="26"/>
        </w:rPr>
        <w:t>девятый</w:t>
      </w:r>
      <w:r>
        <w:rPr>
          <w:rFonts w:eastAsia="Times New Roman"/>
          <w:bCs/>
          <w:kern w:val="28"/>
          <w:sz w:val="28"/>
          <w:szCs w:val="26"/>
        </w:rPr>
        <w:t xml:space="preserve"> исключить;</w:t>
      </w:r>
    </w:p>
    <w:p w:rsidR="004A61EA" w:rsidRDefault="002D411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дополнить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абзац</w:t>
      </w:r>
      <w:r>
        <w:rPr>
          <w:rFonts w:eastAsia="Times New Roman"/>
          <w:bCs/>
          <w:kern w:val="28"/>
          <w:sz w:val="28"/>
          <w:szCs w:val="26"/>
        </w:rPr>
        <w:t>ем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двадцать третьим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p w:rsidR="00374E20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«№ 16 «</w:t>
      </w:r>
      <w:r w:rsidRPr="004A61EA">
        <w:rPr>
          <w:rFonts w:eastAsia="Times New Roman"/>
          <w:bCs/>
          <w:kern w:val="28"/>
          <w:sz w:val="28"/>
          <w:szCs w:val="26"/>
        </w:rPr>
        <w:t>ГСК «Трактор-3» - Железнодорожный вокзал</w:t>
      </w:r>
      <w:r>
        <w:rPr>
          <w:rFonts w:eastAsia="Times New Roman"/>
          <w:bCs/>
          <w:kern w:val="28"/>
          <w:sz w:val="28"/>
          <w:szCs w:val="26"/>
        </w:rPr>
        <w:t>».</w:t>
      </w:r>
      <w:r w:rsidR="002D4110">
        <w:rPr>
          <w:rFonts w:eastAsia="Times New Roman"/>
          <w:bCs/>
          <w:kern w:val="28"/>
          <w:sz w:val="28"/>
          <w:szCs w:val="26"/>
        </w:rPr>
        <w:t>».</w:t>
      </w:r>
    </w:p>
    <w:p w:rsidR="004A61EA" w:rsidRDefault="00374E2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337BAD">
        <w:rPr>
          <w:rFonts w:eastAsia="Times New Roman"/>
          <w:bCs/>
          <w:kern w:val="28"/>
          <w:sz w:val="28"/>
          <w:szCs w:val="26"/>
        </w:rPr>
        <w:t>2.</w:t>
      </w:r>
      <w:r w:rsidR="002D4110">
        <w:rPr>
          <w:rFonts w:eastAsia="Times New Roman"/>
          <w:bCs/>
          <w:kern w:val="28"/>
          <w:sz w:val="28"/>
          <w:szCs w:val="26"/>
        </w:rPr>
        <w:t> </w:t>
      </w:r>
      <w:r w:rsidR="00851E87">
        <w:rPr>
          <w:rFonts w:eastAsia="Times New Roman"/>
          <w:bCs/>
          <w:kern w:val="28"/>
          <w:sz w:val="28"/>
          <w:szCs w:val="26"/>
        </w:rPr>
        <w:t>Пункт 2 дополнить абзацами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</w:t>
      </w:r>
      <w:r w:rsidR="002D4110">
        <w:rPr>
          <w:rFonts w:eastAsia="Times New Roman"/>
          <w:bCs/>
          <w:kern w:val="28"/>
          <w:sz w:val="28"/>
          <w:szCs w:val="26"/>
        </w:rPr>
        <w:t>семнадцатым и восемнадцатым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</w:t>
      </w:r>
      <w:r w:rsidR="004A61EA">
        <w:rPr>
          <w:rFonts w:eastAsia="Times New Roman"/>
          <w:bCs/>
          <w:kern w:val="28"/>
          <w:sz w:val="28"/>
          <w:szCs w:val="26"/>
        </w:rPr>
        <w:lastRenderedPageBreak/>
        <w:t>следующего содержания</w:t>
      </w:r>
      <w:r w:rsidR="001A15ED">
        <w:rPr>
          <w:rFonts w:eastAsia="Times New Roman"/>
          <w:bCs/>
          <w:kern w:val="28"/>
          <w:sz w:val="28"/>
          <w:szCs w:val="26"/>
        </w:rPr>
        <w:t>:</w:t>
      </w:r>
    </w:p>
    <w:p w:rsidR="00851E87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851E87">
        <w:rPr>
          <w:rFonts w:eastAsia="Times New Roman"/>
          <w:bCs/>
          <w:kern w:val="28"/>
          <w:sz w:val="28"/>
          <w:szCs w:val="26"/>
        </w:rPr>
        <w:t>№ 9 «</w:t>
      </w:r>
      <w:r w:rsidR="00851E87" w:rsidRPr="00851E87">
        <w:rPr>
          <w:rFonts w:eastAsia="Times New Roman"/>
          <w:bCs/>
          <w:kern w:val="28"/>
          <w:sz w:val="28"/>
          <w:szCs w:val="26"/>
        </w:rPr>
        <w:t>Аэропорт – Красная Площадь</w:t>
      </w:r>
      <w:r w:rsidR="00851E87">
        <w:rPr>
          <w:rFonts w:eastAsia="Times New Roman"/>
          <w:bCs/>
          <w:kern w:val="28"/>
          <w:sz w:val="28"/>
          <w:szCs w:val="26"/>
        </w:rPr>
        <w:t>»;</w:t>
      </w:r>
    </w:p>
    <w:p w:rsidR="00374E20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№ 14 «</w:t>
      </w:r>
      <w:r w:rsidRPr="004A61EA">
        <w:rPr>
          <w:rFonts w:eastAsia="Times New Roman"/>
          <w:bCs/>
          <w:kern w:val="28"/>
          <w:sz w:val="28"/>
          <w:szCs w:val="26"/>
        </w:rPr>
        <w:t xml:space="preserve">Университет – </w:t>
      </w:r>
      <w:proofErr w:type="spellStart"/>
      <w:r w:rsidRPr="004A61EA">
        <w:rPr>
          <w:rFonts w:eastAsia="Times New Roman"/>
          <w:bCs/>
          <w:kern w:val="28"/>
          <w:sz w:val="28"/>
          <w:szCs w:val="26"/>
        </w:rPr>
        <w:t>Маштехникум</w:t>
      </w:r>
      <w:proofErr w:type="spellEnd"/>
      <w:r>
        <w:rPr>
          <w:rFonts w:eastAsia="Times New Roman"/>
          <w:bCs/>
          <w:kern w:val="28"/>
          <w:sz w:val="28"/>
          <w:szCs w:val="26"/>
        </w:rPr>
        <w:t>».».</w:t>
      </w: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</w:t>
      </w:r>
      <w:r w:rsidR="001A15ED">
        <w:rPr>
          <w:rFonts w:eastAsia="Times New Roman"/>
          <w:bCs/>
          <w:kern w:val="28"/>
          <w:sz w:val="28"/>
          <w:szCs w:val="26"/>
        </w:rPr>
        <w:t>с 10 февраля 2018 года.</w:t>
      </w:r>
      <w:r w:rsidR="00E3660C">
        <w:rPr>
          <w:rFonts w:eastAsia="Times New Roman"/>
          <w:bCs/>
          <w:kern w:val="28"/>
          <w:sz w:val="28"/>
          <w:szCs w:val="26"/>
        </w:rPr>
        <w:t xml:space="preserve">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A3" w:rsidRDefault="000E09A3">
      <w:r>
        <w:separator/>
      </w:r>
    </w:p>
  </w:endnote>
  <w:endnote w:type="continuationSeparator" w:id="0">
    <w:p w:rsidR="000E09A3" w:rsidRDefault="000E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A3" w:rsidRDefault="000E09A3">
      <w:r>
        <w:separator/>
      </w:r>
    </w:p>
  </w:footnote>
  <w:footnote w:type="continuationSeparator" w:id="0">
    <w:p w:rsidR="000E09A3" w:rsidRDefault="000E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5B580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09A3"/>
    <w:rsid w:val="000E1F46"/>
    <w:rsid w:val="000E7CDF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15ED"/>
    <w:rsid w:val="001A7DC9"/>
    <w:rsid w:val="001C0BBB"/>
    <w:rsid w:val="001C6C6B"/>
    <w:rsid w:val="001D0E4F"/>
    <w:rsid w:val="001E01DA"/>
    <w:rsid w:val="0020512D"/>
    <w:rsid w:val="002206FD"/>
    <w:rsid w:val="002237C0"/>
    <w:rsid w:val="00225752"/>
    <w:rsid w:val="002462D7"/>
    <w:rsid w:val="002533EC"/>
    <w:rsid w:val="00290AFD"/>
    <w:rsid w:val="002A6E0C"/>
    <w:rsid w:val="002B2B56"/>
    <w:rsid w:val="002C003F"/>
    <w:rsid w:val="002D2DF0"/>
    <w:rsid w:val="002D4110"/>
    <w:rsid w:val="002D716B"/>
    <w:rsid w:val="002E0AF1"/>
    <w:rsid w:val="002E3397"/>
    <w:rsid w:val="002E68DD"/>
    <w:rsid w:val="00326D8B"/>
    <w:rsid w:val="00333A9D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D6FCA"/>
    <w:rsid w:val="003F626A"/>
    <w:rsid w:val="00406954"/>
    <w:rsid w:val="004233CF"/>
    <w:rsid w:val="0042537A"/>
    <w:rsid w:val="00426572"/>
    <w:rsid w:val="00430CB4"/>
    <w:rsid w:val="00441D35"/>
    <w:rsid w:val="00452240"/>
    <w:rsid w:val="00452564"/>
    <w:rsid w:val="004541AA"/>
    <w:rsid w:val="00463B4F"/>
    <w:rsid w:val="00491209"/>
    <w:rsid w:val="004927AF"/>
    <w:rsid w:val="004A61EA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B580F"/>
    <w:rsid w:val="005C18BF"/>
    <w:rsid w:val="005D4C26"/>
    <w:rsid w:val="00604BC0"/>
    <w:rsid w:val="00604C31"/>
    <w:rsid w:val="00611592"/>
    <w:rsid w:val="00613AF7"/>
    <w:rsid w:val="006200FA"/>
    <w:rsid w:val="00620A9C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D295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7F3579"/>
    <w:rsid w:val="0080403B"/>
    <w:rsid w:val="008165F3"/>
    <w:rsid w:val="00822EEF"/>
    <w:rsid w:val="008235AA"/>
    <w:rsid w:val="0083429C"/>
    <w:rsid w:val="00835FC2"/>
    <w:rsid w:val="0083699E"/>
    <w:rsid w:val="008369B7"/>
    <w:rsid w:val="00844272"/>
    <w:rsid w:val="00851E87"/>
    <w:rsid w:val="00856CA6"/>
    <w:rsid w:val="0086756B"/>
    <w:rsid w:val="008723B6"/>
    <w:rsid w:val="00892BF5"/>
    <w:rsid w:val="008B2B92"/>
    <w:rsid w:val="008C643B"/>
    <w:rsid w:val="008D40D6"/>
    <w:rsid w:val="008E05C2"/>
    <w:rsid w:val="008F7ACD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0C0C-2ABA-43E3-B3DE-B6616A9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B3E0-1160-4EFE-A432-B0506FBF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6</cp:revision>
  <cp:lastPrinted>2018-01-30T06:47:00Z</cp:lastPrinted>
  <dcterms:created xsi:type="dcterms:W3CDTF">2018-01-29T12:25:00Z</dcterms:created>
  <dcterms:modified xsi:type="dcterms:W3CDTF">2018-02-08T12:07:00Z</dcterms:modified>
</cp:coreProperties>
</file>