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8068A5" w:rsidRPr="008068A5" w:rsidTr="00875792">
        <w:tblPrEx>
          <w:tblCellMar>
            <w:top w:w="0" w:type="dxa"/>
            <w:bottom w:w="0" w:type="dxa"/>
          </w:tblCellMar>
        </w:tblPrEx>
        <w:trPr>
          <w:trHeight w:hRule="exact" w:val="1809"/>
          <w:jc w:val="center"/>
        </w:trPr>
        <w:tc>
          <w:tcPr>
            <w:tcW w:w="3799" w:type="dxa"/>
          </w:tcPr>
          <w:p w:rsidR="008068A5" w:rsidRPr="008068A5" w:rsidRDefault="008068A5" w:rsidP="008068A5">
            <w:pPr>
              <w:keepNext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8068A5" w:rsidRPr="008068A5" w:rsidRDefault="008068A5" w:rsidP="008068A5">
            <w:pPr>
              <w:keepNext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8068A5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 w:rsidRPr="008068A5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8068A5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 w:rsidR="008068A5" w:rsidRPr="008068A5" w:rsidRDefault="008068A5" w:rsidP="008068A5">
            <w:pPr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8068A5" w:rsidRPr="008068A5" w:rsidRDefault="008068A5" w:rsidP="008068A5">
            <w:pPr>
              <w:keepNext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8068A5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 w:rsidRPr="008068A5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8068A5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 w:rsidR="008068A5" w:rsidRPr="008068A5" w:rsidRDefault="008068A5" w:rsidP="008068A5">
            <w:pPr>
              <w:keepNext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  <w:r w:rsidRPr="008068A5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 w:rsidRPr="008068A5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8068A5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 w:rsidR="008068A5" w:rsidRPr="008068A5" w:rsidRDefault="008068A5" w:rsidP="008068A5">
            <w:pPr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8068A5" w:rsidRPr="008068A5" w:rsidRDefault="008068A5" w:rsidP="008068A5">
            <w:pPr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  <w:r w:rsidRPr="008068A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РЕШЕНИЕ</w:t>
            </w:r>
          </w:p>
          <w:p w:rsidR="008068A5" w:rsidRPr="008068A5" w:rsidRDefault="008068A5" w:rsidP="008068A5">
            <w:pPr>
              <w:keepNext/>
              <w:widowControl w:val="0"/>
              <w:ind w:left="5103"/>
              <w:jc w:val="both"/>
              <w:outlineLvl w:val="3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 w:rsidRPr="008068A5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РЕШЕНИЕ</w:t>
            </w:r>
            <w:r w:rsidRPr="008068A5">
              <w:rPr>
                <w:rFonts w:ascii="Baltica Chv" w:eastAsia="Times New Roman" w:hAnsi="Baltica Chv" w:cs="Times New Roman"/>
                <w:szCs w:val="24"/>
                <w:lang w:eastAsia="ru-RU"/>
              </w:rPr>
              <w:t xml:space="preserve"> </w:t>
            </w:r>
            <w:proofErr w:type="spellStart"/>
            <w:r w:rsidRPr="008068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ыш</w:t>
            </w:r>
            <w:r w:rsidRPr="008068A5">
              <w:rPr>
                <w:rFonts w:ascii="Baltica Chv" w:eastAsia="Times New Roman" w:hAnsi="Baltica Chv" w:cs="Times New Roman"/>
                <w:szCs w:val="24"/>
                <w:lang w:eastAsia="ru-RU"/>
              </w:rPr>
              <w:t>+</w:t>
            </w:r>
            <w:r w:rsidRPr="008068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8068A5">
              <w:rPr>
                <w:rFonts w:ascii="Baltica Chv" w:eastAsia="Times New Roman" w:hAnsi="Baltica Chv" w:cs="Times New Roman"/>
                <w:szCs w:val="24"/>
                <w:lang w:eastAsia="ru-RU"/>
              </w:rPr>
              <w:t>+</w:t>
            </w:r>
            <w:proofErr w:type="gramStart"/>
            <w:r w:rsidRPr="008068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spellEnd"/>
            <w:proofErr w:type="gramEnd"/>
            <w:r w:rsidRPr="008068A5">
              <w:rPr>
                <w:rFonts w:ascii="Baltica Chv" w:eastAsia="Times New Roman" w:hAnsi="Baltica Chv" w:cs="Times New Roman"/>
                <w:szCs w:val="24"/>
                <w:lang w:eastAsia="ru-RU"/>
              </w:rPr>
              <w:t>/</w:t>
            </w:r>
          </w:p>
        </w:tc>
        <w:tc>
          <w:tcPr>
            <w:tcW w:w="1588" w:type="dxa"/>
          </w:tcPr>
          <w:p w:rsidR="008068A5" w:rsidRPr="008068A5" w:rsidRDefault="008068A5" w:rsidP="008068A5">
            <w:pPr>
              <w:ind w:right="-1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694690" cy="896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8068A5" w:rsidRPr="008068A5" w:rsidRDefault="008068A5" w:rsidP="008068A5">
            <w:pPr>
              <w:keepNext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spacing w:val="40"/>
                <w:szCs w:val="24"/>
                <w:lang w:eastAsia="ru-RU"/>
              </w:rPr>
            </w:pPr>
          </w:p>
          <w:p w:rsidR="008068A5" w:rsidRPr="008068A5" w:rsidRDefault="008068A5" w:rsidP="008068A5">
            <w:pPr>
              <w:keepNext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8068A5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</w:t>
            </w:r>
            <w:r w:rsidRPr="008068A5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>=</w:t>
            </w:r>
            <w:proofErr w:type="gramStart"/>
            <w:r w:rsidRPr="008068A5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ваш</w:t>
            </w:r>
            <w:proofErr w:type="gramEnd"/>
            <w:r w:rsidRPr="008068A5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8068A5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 w:rsidR="008068A5" w:rsidRPr="008068A5" w:rsidRDefault="008068A5" w:rsidP="008068A5">
            <w:pP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8068A5" w:rsidRPr="008068A5" w:rsidRDefault="008068A5" w:rsidP="008068A5">
            <w:pPr>
              <w:keepNext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8068A5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r w:rsidRPr="008068A5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 w:rsidRPr="008068A5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 w:rsidR="008068A5" w:rsidRPr="008068A5" w:rsidRDefault="008068A5" w:rsidP="008068A5">
            <w:pPr>
              <w:keepNext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 w:rsidRPr="008068A5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 w:rsidRPr="008068A5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8068A5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</w:t>
            </w:r>
            <w:r w:rsidRPr="008068A5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>=</w:t>
            </w:r>
            <w:proofErr w:type="gramStart"/>
            <w:r w:rsidRPr="008068A5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в</w:t>
            </w:r>
            <w:proofErr w:type="gramEnd"/>
            <w:r w:rsidRPr="008068A5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>\</w:t>
            </w:r>
          </w:p>
          <w:p w:rsidR="008068A5" w:rsidRPr="008068A5" w:rsidRDefault="008068A5" w:rsidP="008068A5">
            <w:pPr>
              <w:jc w:val="center"/>
              <w:rPr>
                <w:rFonts w:ascii="Baltica Chv" w:eastAsia="Times New Roman" w:hAnsi="Baltica Chv" w:cs="Times New Roman"/>
                <w:b/>
                <w:caps/>
                <w:szCs w:val="24"/>
                <w:lang w:eastAsia="ru-RU"/>
              </w:rPr>
            </w:pPr>
          </w:p>
          <w:p w:rsidR="008068A5" w:rsidRPr="008068A5" w:rsidRDefault="008068A5" w:rsidP="008068A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68A5"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  <w:t>йыш</w:t>
            </w:r>
            <w:r w:rsidRPr="008068A5">
              <w:rPr>
                <w:rFonts w:ascii="Baltica Chv" w:eastAsia="Times New Roman" w:hAnsi="Baltica Chv" w:cs="Times New Roman"/>
                <w:b/>
                <w:caps/>
                <w:szCs w:val="24"/>
                <w:lang w:eastAsia="ru-RU"/>
              </w:rPr>
              <w:t>+</w:t>
            </w:r>
            <w:r w:rsidRPr="008068A5"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  <w:t>ну</w:t>
            </w:r>
          </w:p>
          <w:p w:rsidR="008068A5" w:rsidRPr="008068A5" w:rsidRDefault="008068A5" w:rsidP="008068A5">
            <w:pPr>
              <w:keepNext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pacing w:val="40"/>
                <w:szCs w:val="24"/>
                <w:lang w:eastAsia="ru-RU"/>
              </w:rPr>
            </w:pPr>
          </w:p>
        </w:tc>
      </w:tr>
    </w:tbl>
    <w:p w:rsidR="008068A5" w:rsidRPr="008068A5" w:rsidRDefault="008068A5" w:rsidP="008068A5">
      <w:pPr>
        <w:ind w:left="-84"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68A5" w:rsidRPr="008068A5" w:rsidRDefault="008068A5" w:rsidP="008068A5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68A5">
        <w:rPr>
          <w:rFonts w:ascii="Times New Roman" w:eastAsia="Times New Roman" w:hAnsi="Times New Roman" w:cs="Times New Roman"/>
          <w:sz w:val="28"/>
          <w:szCs w:val="24"/>
          <w:lang w:eastAsia="ru-RU"/>
        </w:rPr>
        <w:t>21 декабря 2017 г. № 10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bookmarkStart w:id="0" w:name="_GoBack"/>
      <w:bookmarkEnd w:id="0"/>
    </w:p>
    <w:p w:rsidR="008068A5" w:rsidRPr="008068A5" w:rsidRDefault="008068A5" w:rsidP="008068A5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202B" w:rsidRPr="00C76AC5" w:rsidRDefault="00B32718" w:rsidP="00B32718">
      <w:pPr>
        <w:pStyle w:val="ConsPlusNormal"/>
        <w:ind w:right="4535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76AC5">
        <w:rPr>
          <w:rFonts w:ascii="Times New Roman" w:hAnsi="Times New Roman" w:cs="Times New Roman"/>
          <w:spacing w:val="-10"/>
          <w:sz w:val="28"/>
          <w:szCs w:val="28"/>
        </w:rPr>
        <w:t>О внесении изменений в Положение об управлении образования администрации г.</w:t>
      </w:r>
      <w:r w:rsidR="00C76AC5" w:rsidRPr="00C76AC5">
        <w:rPr>
          <w:rFonts w:ascii="Times New Roman" w:hAnsi="Times New Roman" w:cs="Times New Roman"/>
          <w:spacing w:val="-10"/>
          <w:sz w:val="28"/>
          <w:szCs w:val="28"/>
        </w:rPr>
        <w:t> </w:t>
      </w:r>
      <w:r w:rsidRPr="00C76AC5">
        <w:rPr>
          <w:rFonts w:ascii="Times New Roman" w:hAnsi="Times New Roman" w:cs="Times New Roman"/>
          <w:spacing w:val="-10"/>
          <w:sz w:val="28"/>
          <w:szCs w:val="28"/>
        </w:rPr>
        <w:t>Чебоксары, утвержд</w:t>
      </w:r>
      <w:r w:rsidR="00C76AC5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Pr="00C76AC5">
        <w:rPr>
          <w:rFonts w:ascii="Times New Roman" w:hAnsi="Times New Roman" w:cs="Times New Roman"/>
          <w:spacing w:val="-10"/>
          <w:sz w:val="28"/>
          <w:szCs w:val="28"/>
        </w:rPr>
        <w:t>нное решением Чебоксарского городского Собрания депутатов от 21 ноября 2013 года № 1203</w:t>
      </w:r>
    </w:p>
    <w:p w:rsidR="00E34BB0" w:rsidRPr="00C76AC5" w:rsidRDefault="00E34BB0" w:rsidP="00767D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0CF" w:rsidRPr="00C76AC5" w:rsidRDefault="0003202B" w:rsidP="004A22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76AC5">
        <w:rPr>
          <w:rFonts w:ascii="Times New Roman" w:hAnsi="Times New Roman" w:cs="Times New Roman"/>
          <w:spacing w:val="-8"/>
          <w:sz w:val="28"/>
          <w:szCs w:val="28"/>
        </w:rPr>
        <w:t xml:space="preserve">В соответствии </w:t>
      </w:r>
      <w:r w:rsidR="009E2D75" w:rsidRPr="00C76AC5">
        <w:rPr>
          <w:rFonts w:ascii="Times New Roman" w:hAnsi="Times New Roman" w:cs="Times New Roman"/>
          <w:spacing w:val="-8"/>
          <w:sz w:val="28"/>
          <w:szCs w:val="28"/>
        </w:rPr>
        <w:t xml:space="preserve">с Федеральным </w:t>
      </w:r>
      <w:hyperlink r:id="rId6" w:history="1">
        <w:r w:rsidR="009E2D75" w:rsidRPr="00C76AC5">
          <w:rPr>
            <w:rFonts w:ascii="Times New Roman" w:hAnsi="Times New Roman" w:cs="Times New Roman"/>
            <w:spacing w:val="-8"/>
            <w:sz w:val="28"/>
            <w:szCs w:val="28"/>
          </w:rPr>
          <w:t>законом</w:t>
        </w:r>
      </w:hyperlink>
      <w:r w:rsidR="009E2D75" w:rsidRPr="00C76AC5">
        <w:rPr>
          <w:rFonts w:ascii="Times New Roman" w:hAnsi="Times New Roman" w:cs="Times New Roman"/>
          <w:spacing w:val="-8"/>
          <w:sz w:val="28"/>
          <w:szCs w:val="28"/>
        </w:rPr>
        <w:t xml:space="preserve"> о</w:t>
      </w:r>
      <w:r w:rsidR="003A06D5" w:rsidRPr="00C76AC5">
        <w:rPr>
          <w:rFonts w:ascii="Times New Roman" w:hAnsi="Times New Roman" w:cs="Times New Roman"/>
          <w:spacing w:val="-8"/>
          <w:sz w:val="28"/>
          <w:szCs w:val="28"/>
        </w:rPr>
        <w:t xml:space="preserve">т 6 октября 2003 года </w:t>
      </w:r>
      <w:r w:rsidR="00C47588" w:rsidRPr="00C76A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A06D5" w:rsidRPr="00C76AC5">
        <w:rPr>
          <w:rFonts w:ascii="Times New Roman" w:hAnsi="Times New Roman" w:cs="Times New Roman"/>
          <w:spacing w:val="-8"/>
          <w:sz w:val="28"/>
          <w:szCs w:val="28"/>
        </w:rPr>
        <w:t>№</w:t>
      </w:r>
      <w:r w:rsidR="002B5758" w:rsidRPr="00C76AC5">
        <w:rPr>
          <w:rFonts w:ascii="Times New Roman" w:hAnsi="Times New Roman" w:cs="Times New Roman"/>
          <w:spacing w:val="-8"/>
          <w:sz w:val="28"/>
          <w:szCs w:val="28"/>
        </w:rPr>
        <w:t xml:space="preserve"> 131-ФЗ «</w:t>
      </w:r>
      <w:r w:rsidR="009E2D75" w:rsidRPr="00C76AC5">
        <w:rPr>
          <w:rFonts w:ascii="Times New Roman" w:hAnsi="Times New Roman" w:cs="Times New Roman"/>
          <w:spacing w:val="-8"/>
          <w:sz w:val="28"/>
          <w:szCs w:val="28"/>
        </w:rPr>
        <w:t>Об общих принципах организации местного самоуп</w:t>
      </w:r>
      <w:r w:rsidR="002B5758" w:rsidRPr="00C76AC5">
        <w:rPr>
          <w:rFonts w:ascii="Times New Roman" w:hAnsi="Times New Roman" w:cs="Times New Roman"/>
          <w:spacing w:val="-8"/>
          <w:sz w:val="28"/>
          <w:szCs w:val="28"/>
        </w:rPr>
        <w:t>равления в Российской Федерации»</w:t>
      </w:r>
      <w:r w:rsidR="009E2D75" w:rsidRPr="00C76AC5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hyperlink r:id="rId7" w:history="1">
        <w:r w:rsidR="00CB15AA" w:rsidRPr="00C76AC5">
          <w:rPr>
            <w:rFonts w:ascii="Times New Roman" w:hAnsi="Times New Roman" w:cs="Times New Roman"/>
            <w:spacing w:val="-8"/>
            <w:sz w:val="28"/>
            <w:szCs w:val="28"/>
          </w:rPr>
          <w:t>статьей 3</w:t>
        </w:r>
        <w:r w:rsidRPr="00C76AC5">
          <w:rPr>
            <w:rFonts w:ascii="Times New Roman" w:hAnsi="Times New Roman" w:cs="Times New Roman"/>
            <w:spacing w:val="-8"/>
            <w:sz w:val="28"/>
            <w:szCs w:val="28"/>
          </w:rPr>
          <w:t>1</w:t>
        </w:r>
      </w:hyperlink>
      <w:r w:rsidRPr="00C76AC5">
        <w:rPr>
          <w:rFonts w:ascii="Times New Roman" w:hAnsi="Times New Roman" w:cs="Times New Roman"/>
          <w:spacing w:val="-8"/>
          <w:sz w:val="28"/>
          <w:szCs w:val="28"/>
        </w:rPr>
        <w:t xml:space="preserve"> Устава муниципального образования города Чебоксары - столицы Чувашской Республики, принятого решением Чебоксарского городского Собрания де</w:t>
      </w:r>
      <w:r w:rsidR="003A06D5" w:rsidRPr="00C76AC5">
        <w:rPr>
          <w:rFonts w:ascii="Times New Roman" w:hAnsi="Times New Roman" w:cs="Times New Roman"/>
          <w:spacing w:val="-8"/>
          <w:sz w:val="28"/>
          <w:szCs w:val="28"/>
        </w:rPr>
        <w:t xml:space="preserve">путатов от 30 ноября 2005 года </w:t>
      </w:r>
      <w:r w:rsidR="001C548B" w:rsidRPr="00C76A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A06D5" w:rsidRPr="00C76AC5">
        <w:rPr>
          <w:rFonts w:ascii="Times New Roman" w:hAnsi="Times New Roman" w:cs="Times New Roman"/>
          <w:spacing w:val="-8"/>
          <w:sz w:val="28"/>
          <w:szCs w:val="28"/>
        </w:rPr>
        <w:t>№</w:t>
      </w:r>
      <w:r w:rsidR="00EF20CF" w:rsidRPr="00C76AC5">
        <w:rPr>
          <w:rFonts w:ascii="Times New Roman" w:hAnsi="Times New Roman" w:cs="Times New Roman"/>
          <w:spacing w:val="-8"/>
          <w:sz w:val="28"/>
          <w:szCs w:val="28"/>
        </w:rPr>
        <w:t xml:space="preserve"> 40</w:t>
      </w:r>
      <w:r w:rsidR="004A2209" w:rsidRPr="00C76AC5">
        <w:rPr>
          <w:rFonts w:ascii="Times New Roman" w:hAnsi="Times New Roman" w:cs="Times New Roman"/>
          <w:spacing w:val="-8"/>
          <w:sz w:val="28"/>
          <w:szCs w:val="28"/>
        </w:rPr>
        <w:t>,</w:t>
      </w:r>
    </w:p>
    <w:p w:rsidR="00EF20CF" w:rsidRPr="00C76AC5" w:rsidRDefault="0003202B" w:rsidP="004A2209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6AC5">
        <w:rPr>
          <w:rFonts w:ascii="Times New Roman" w:hAnsi="Times New Roman" w:cs="Times New Roman"/>
          <w:sz w:val="28"/>
          <w:szCs w:val="28"/>
        </w:rPr>
        <w:t>Чебоксарское городское Собрание депутатов</w:t>
      </w:r>
    </w:p>
    <w:p w:rsidR="0003202B" w:rsidRPr="00C76AC5" w:rsidRDefault="00767D39" w:rsidP="004A2209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6A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76AC5">
        <w:rPr>
          <w:rFonts w:ascii="Times New Roman" w:hAnsi="Times New Roman" w:cs="Times New Roman"/>
          <w:sz w:val="28"/>
          <w:szCs w:val="28"/>
        </w:rPr>
        <w:t xml:space="preserve"> </w:t>
      </w:r>
      <w:r w:rsidRPr="00C76AC5">
        <w:rPr>
          <w:rFonts w:ascii="Times New Roman" w:hAnsi="Times New Roman" w:cs="Times New Roman"/>
          <w:sz w:val="28"/>
          <w:szCs w:val="28"/>
        </w:rPr>
        <w:t>Е</w:t>
      </w:r>
      <w:r w:rsidR="00C76AC5">
        <w:rPr>
          <w:rFonts w:ascii="Times New Roman" w:hAnsi="Times New Roman" w:cs="Times New Roman"/>
          <w:sz w:val="28"/>
          <w:szCs w:val="28"/>
        </w:rPr>
        <w:t xml:space="preserve"> </w:t>
      </w:r>
      <w:r w:rsidRPr="00C76AC5">
        <w:rPr>
          <w:rFonts w:ascii="Times New Roman" w:hAnsi="Times New Roman" w:cs="Times New Roman"/>
          <w:sz w:val="28"/>
          <w:szCs w:val="28"/>
        </w:rPr>
        <w:t>Ш</w:t>
      </w:r>
      <w:r w:rsidR="00C76AC5">
        <w:rPr>
          <w:rFonts w:ascii="Times New Roman" w:hAnsi="Times New Roman" w:cs="Times New Roman"/>
          <w:sz w:val="28"/>
          <w:szCs w:val="28"/>
        </w:rPr>
        <w:t xml:space="preserve"> </w:t>
      </w:r>
      <w:r w:rsidRPr="00C76AC5">
        <w:rPr>
          <w:rFonts w:ascii="Times New Roman" w:hAnsi="Times New Roman" w:cs="Times New Roman"/>
          <w:sz w:val="28"/>
          <w:szCs w:val="28"/>
        </w:rPr>
        <w:t>И</w:t>
      </w:r>
      <w:r w:rsidR="00C76AC5">
        <w:rPr>
          <w:rFonts w:ascii="Times New Roman" w:hAnsi="Times New Roman" w:cs="Times New Roman"/>
          <w:sz w:val="28"/>
          <w:szCs w:val="28"/>
        </w:rPr>
        <w:t xml:space="preserve"> </w:t>
      </w:r>
      <w:r w:rsidRPr="00C76AC5">
        <w:rPr>
          <w:rFonts w:ascii="Times New Roman" w:hAnsi="Times New Roman" w:cs="Times New Roman"/>
          <w:sz w:val="28"/>
          <w:szCs w:val="28"/>
        </w:rPr>
        <w:t>Л</w:t>
      </w:r>
      <w:r w:rsidR="00C76AC5">
        <w:rPr>
          <w:rFonts w:ascii="Times New Roman" w:hAnsi="Times New Roman" w:cs="Times New Roman"/>
          <w:sz w:val="28"/>
          <w:szCs w:val="28"/>
        </w:rPr>
        <w:t xml:space="preserve"> </w:t>
      </w:r>
      <w:r w:rsidRPr="00C76AC5">
        <w:rPr>
          <w:rFonts w:ascii="Times New Roman" w:hAnsi="Times New Roman" w:cs="Times New Roman"/>
          <w:sz w:val="28"/>
          <w:szCs w:val="28"/>
        </w:rPr>
        <w:t>О</w:t>
      </w:r>
      <w:r w:rsidR="0003202B" w:rsidRPr="00C76AC5">
        <w:rPr>
          <w:rFonts w:ascii="Times New Roman" w:hAnsi="Times New Roman" w:cs="Times New Roman"/>
          <w:sz w:val="28"/>
          <w:szCs w:val="28"/>
        </w:rPr>
        <w:t>:</w:t>
      </w:r>
    </w:p>
    <w:p w:rsidR="0003202B" w:rsidRPr="00C76AC5" w:rsidRDefault="0003202B" w:rsidP="004A22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C5">
        <w:rPr>
          <w:rFonts w:ascii="Times New Roman" w:hAnsi="Times New Roman" w:cs="Times New Roman"/>
          <w:sz w:val="28"/>
          <w:szCs w:val="28"/>
        </w:rPr>
        <w:t>1. Внести</w:t>
      </w:r>
      <w:r w:rsidR="00344695" w:rsidRPr="00C76AC5">
        <w:rPr>
          <w:rFonts w:ascii="Times New Roman" w:hAnsi="Times New Roman" w:cs="Times New Roman"/>
          <w:sz w:val="28"/>
          <w:szCs w:val="28"/>
        </w:rPr>
        <w:t xml:space="preserve"> </w:t>
      </w:r>
      <w:r w:rsidRPr="00C76AC5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C76AC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76AC5">
        <w:rPr>
          <w:rFonts w:ascii="Times New Roman" w:hAnsi="Times New Roman" w:cs="Times New Roman"/>
          <w:sz w:val="28"/>
          <w:szCs w:val="28"/>
        </w:rPr>
        <w:t xml:space="preserve"> о</w:t>
      </w:r>
      <w:r w:rsidR="00A24475" w:rsidRPr="00C76AC5">
        <w:rPr>
          <w:rFonts w:ascii="Times New Roman" w:hAnsi="Times New Roman" w:cs="Times New Roman"/>
          <w:sz w:val="28"/>
          <w:szCs w:val="28"/>
        </w:rPr>
        <w:t>б</w:t>
      </w:r>
      <w:r w:rsidR="001C548B" w:rsidRPr="00C76AC5">
        <w:rPr>
          <w:rFonts w:ascii="Times New Roman" w:hAnsi="Times New Roman" w:cs="Times New Roman"/>
          <w:sz w:val="28"/>
          <w:szCs w:val="28"/>
        </w:rPr>
        <w:t xml:space="preserve"> </w:t>
      </w:r>
      <w:r w:rsidR="00A24475" w:rsidRPr="00C76AC5">
        <w:rPr>
          <w:rFonts w:ascii="Times New Roman" w:hAnsi="Times New Roman" w:cs="Times New Roman"/>
          <w:sz w:val="28"/>
          <w:szCs w:val="28"/>
        </w:rPr>
        <w:t xml:space="preserve">управлении образования администрации </w:t>
      </w:r>
      <w:r w:rsidRPr="00C76AC5">
        <w:rPr>
          <w:rFonts w:ascii="Times New Roman" w:hAnsi="Times New Roman" w:cs="Times New Roman"/>
          <w:sz w:val="28"/>
          <w:szCs w:val="28"/>
        </w:rPr>
        <w:t>города Чебоксары, утвержденное решением Чебоксарского гор</w:t>
      </w:r>
      <w:r w:rsidR="00A24475" w:rsidRPr="00C76AC5">
        <w:rPr>
          <w:rFonts w:ascii="Times New Roman" w:hAnsi="Times New Roman" w:cs="Times New Roman"/>
          <w:sz w:val="28"/>
          <w:szCs w:val="28"/>
        </w:rPr>
        <w:t>одского Собрания де</w:t>
      </w:r>
      <w:r w:rsidR="003A06D5" w:rsidRPr="00C76AC5">
        <w:rPr>
          <w:rFonts w:ascii="Times New Roman" w:hAnsi="Times New Roman" w:cs="Times New Roman"/>
          <w:sz w:val="28"/>
          <w:szCs w:val="28"/>
        </w:rPr>
        <w:t>путатов от 21 ноября 2013 года №</w:t>
      </w:r>
      <w:r w:rsidR="00A24475" w:rsidRPr="00C76AC5">
        <w:rPr>
          <w:rFonts w:ascii="Times New Roman" w:hAnsi="Times New Roman" w:cs="Times New Roman"/>
          <w:sz w:val="28"/>
          <w:szCs w:val="28"/>
        </w:rPr>
        <w:t xml:space="preserve"> 1203</w:t>
      </w:r>
      <w:r w:rsidRPr="00C76AC5">
        <w:rPr>
          <w:rFonts w:ascii="Times New Roman" w:hAnsi="Times New Roman" w:cs="Times New Roman"/>
          <w:sz w:val="28"/>
          <w:szCs w:val="28"/>
        </w:rPr>
        <w:t xml:space="preserve">, </w:t>
      </w:r>
      <w:r w:rsidR="00680843" w:rsidRPr="00C76AC5">
        <w:rPr>
          <w:rFonts w:ascii="Times New Roman" w:hAnsi="Times New Roman" w:cs="Times New Roman"/>
          <w:sz w:val="28"/>
          <w:szCs w:val="28"/>
        </w:rPr>
        <w:t>изменение</w:t>
      </w:r>
      <w:r w:rsidR="00D8705D">
        <w:rPr>
          <w:rFonts w:ascii="Times New Roman" w:hAnsi="Times New Roman" w:cs="Times New Roman"/>
          <w:sz w:val="28"/>
          <w:szCs w:val="28"/>
        </w:rPr>
        <w:t>,</w:t>
      </w:r>
      <w:r w:rsidR="00680843" w:rsidRPr="00C76AC5">
        <w:rPr>
          <w:rFonts w:ascii="Times New Roman" w:hAnsi="Times New Roman" w:cs="Times New Roman"/>
          <w:sz w:val="28"/>
          <w:szCs w:val="28"/>
        </w:rPr>
        <w:t xml:space="preserve"> </w:t>
      </w:r>
      <w:r w:rsidR="0069490D" w:rsidRPr="00C76AC5">
        <w:rPr>
          <w:rFonts w:ascii="Times New Roman" w:hAnsi="Times New Roman" w:cs="Times New Roman"/>
          <w:sz w:val="28"/>
          <w:szCs w:val="28"/>
        </w:rPr>
        <w:t>д</w:t>
      </w:r>
      <w:r w:rsidR="00344695" w:rsidRPr="00C76AC5">
        <w:rPr>
          <w:rFonts w:ascii="Times New Roman" w:hAnsi="Times New Roman" w:cs="Times New Roman"/>
          <w:sz w:val="28"/>
          <w:szCs w:val="28"/>
        </w:rPr>
        <w:t xml:space="preserve">ополнив </w:t>
      </w:r>
      <w:r w:rsidR="00D8705D">
        <w:rPr>
          <w:rFonts w:ascii="Times New Roman" w:hAnsi="Times New Roman" w:cs="Times New Roman"/>
          <w:sz w:val="28"/>
          <w:szCs w:val="28"/>
        </w:rPr>
        <w:t xml:space="preserve">пункт 3.1 </w:t>
      </w:r>
      <w:r w:rsidR="00344695" w:rsidRPr="00C76AC5">
        <w:rPr>
          <w:rFonts w:ascii="Times New Roman" w:hAnsi="Times New Roman" w:cs="Times New Roman"/>
          <w:sz w:val="28"/>
          <w:szCs w:val="28"/>
        </w:rPr>
        <w:t>раздел</w:t>
      </w:r>
      <w:r w:rsidR="00D8705D">
        <w:rPr>
          <w:rFonts w:ascii="Times New Roman" w:hAnsi="Times New Roman" w:cs="Times New Roman"/>
          <w:sz w:val="28"/>
          <w:szCs w:val="28"/>
        </w:rPr>
        <w:t>а</w:t>
      </w:r>
      <w:r w:rsidR="00344695" w:rsidRPr="00C76AC5">
        <w:rPr>
          <w:rFonts w:ascii="Times New Roman" w:hAnsi="Times New Roman" w:cs="Times New Roman"/>
          <w:sz w:val="28"/>
          <w:szCs w:val="28"/>
        </w:rPr>
        <w:t xml:space="preserve"> </w:t>
      </w:r>
      <w:r w:rsidR="00344695" w:rsidRPr="00C76AC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44695" w:rsidRPr="00C76AC5">
        <w:rPr>
          <w:rFonts w:ascii="Times New Roman" w:hAnsi="Times New Roman" w:cs="Times New Roman"/>
          <w:sz w:val="28"/>
          <w:szCs w:val="28"/>
        </w:rPr>
        <w:t xml:space="preserve"> «Функции»</w:t>
      </w:r>
      <w:r w:rsidR="00467A31" w:rsidRPr="00C76AC5">
        <w:rPr>
          <w:rFonts w:ascii="Times New Roman" w:hAnsi="Times New Roman" w:cs="Times New Roman"/>
          <w:sz w:val="28"/>
          <w:szCs w:val="28"/>
        </w:rPr>
        <w:t xml:space="preserve"> </w:t>
      </w:r>
      <w:r w:rsidR="00D8705D">
        <w:rPr>
          <w:rFonts w:ascii="Times New Roman" w:hAnsi="Times New Roman" w:cs="Times New Roman"/>
          <w:sz w:val="28"/>
          <w:szCs w:val="28"/>
        </w:rPr>
        <w:t>под</w:t>
      </w:r>
      <w:r w:rsidR="00467A31" w:rsidRPr="00C76AC5">
        <w:rPr>
          <w:rFonts w:ascii="Times New Roman" w:hAnsi="Times New Roman" w:cs="Times New Roman"/>
          <w:sz w:val="28"/>
          <w:szCs w:val="28"/>
        </w:rPr>
        <w:t>пунктом 3.1.52</w:t>
      </w:r>
      <w:r w:rsidR="00C47588" w:rsidRPr="00C76AC5">
        <w:rPr>
          <w:rFonts w:ascii="Times New Roman" w:hAnsi="Times New Roman" w:cs="Times New Roman"/>
          <w:sz w:val="28"/>
          <w:szCs w:val="28"/>
        </w:rPr>
        <w:t xml:space="preserve"> </w:t>
      </w:r>
      <w:r w:rsidR="00467A31" w:rsidRPr="00C76AC5">
        <w:rPr>
          <w:rFonts w:ascii="Times New Roman" w:hAnsi="Times New Roman" w:cs="Times New Roman"/>
          <w:sz w:val="28"/>
          <w:szCs w:val="28"/>
        </w:rPr>
        <w:t>следующего</w:t>
      </w:r>
      <w:r w:rsidR="00C47588" w:rsidRPr="00C76AC5">
        <w:rPr>
          <w:rFonts w:ascii="Times New Roman" w:hAnsi="Times New Roman" w:cs="Times New Roman"/>
          <w:sz w:val="28"/>
          <w:szCs w:val="28"/>
        </w:rPr>
        <w:t xml:space="preserve"> </w:t>
      </w:r>
      <w:r w:rsidR="00467A31" w:rsidRPr="00C76AC5">
        <w:rPr>
          <w:rFonts w:ascii="Times New Roman" w:hAnsi="Times New Roman" w:cs="Times New Roman"/>
          <w:sz w:val="28"/>
          <w:szCs w:val="28"/>
        </w:rPr>
        <w:t>содержания</w:t>
      </w:r>
      <w:r w:rsidRPr="00C76AC5">
        <w:rPr>
          <w:rFonts w:ascii="Times New Roman" w:hAnsi="Times New Roman" w:cs="Times New Roman"/>
          <w:sz w:val="28"/>
          <w:szCs w:val="28"/>
        </w:rPr>
        <w:t>:</w:t>
      </w:r>
    </w:p>
    <w:p w:rsidR="0003202B" w:rsidRPr="00C76AC5" w:rsidRDefault="002B5758" w:rsidP="004A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AC5">
        <w:rPr>
          <w:rFonts w:ascii="Times New Roman" w:hAnsi="Times New Roman" w:cs="Times New Roman"/>
          <w:sz w:val="28"/>
          <w:szCs w:val="28"/>
        </w:rPr>
        <w:t>«</w:t>
      </w:r>
      <w:r w:rsidR="0069490D" w:rsidRPr="00C76AC5">
        <w:rPr>
          <w:rFonts w:ascii="Times New Roman" w:hAnsi="Times New Roman" w:cs="Times New Roman"/>
          <w:sz w:val="28"/>
          <w:szCs w:val="28"/>
        </w:rPr>
        <w:t>3.1.52</w:t>
      </w:r>
      <w:r w:rsidR="007E6F64" w:rsidRPr="00C76A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6F64" w:rsidRPr="00C76AC5">
        <w:rPr>
          <w:rFonts w:ascii="Times New Roman" w:hAnsi="Times New Roman" w:cs="Times New Roman"/>
          <w:sz w:val="28"/>
          <w:szCs w:val="28"/>
        </w:rPr>
        <w:t>Размещает информацию о предоставляемых в соответствии с законодательством Российской Федерации и законодательством Чувашской Республики мерах социальной защиты (поддержки), состав которой предусмотрен составом информации, размещаемой в Единой государственной информационной системе социального обеспечения, и источниками такой информации, утвержденными постановлением Правительства Российской</w:t>
      </w:r>
      <w:r w:rsidR="00767D39" w:rsidRPr="00C76AC5">
        <w:rPr>
          <w:rFonts w:ascii="Times New Roman" w:hAnsi="Times New Roman" w:cs="Times New Roman"/>
          <w:sz w:val="28"/>
          <w:szCs w:val="28"/>
        </w:rPr>
        <w:t xml:space="preserve"> Федерации от 14 февраля 2017 </w:t>
      </w:r>
      <w:r w:rsidR="00D8705D">
        <w:rPr>
          <w:rFonts w:ascii="Times New Roman" w:hAnsi="Times New Roman" w:cs="Times New Roman"/>
          <w:sz w:val="28"/>
          <w:szCs w:val="28"/>
        </w:rPr>
        <w:t xml:space="preserve">года </w:t>
      </w:r>
      <w:r w:rsidR="00767D39" w:rsidRPr="00C76AC5">
        <w:rPr>
          <w:rFonts w:ascii="Times New Roman" w:hAnsi="Times New Roman" w:cs="Times New Roman"/>
          <w:sz w:val="28"/>
          <w:szCs w:val="28"/>
        </w:rPr>
        <w:t>№</w:t>
      </w:r>
      <w:r w:rsidR="007E6F64" w:rsidRPr="00C76AC5">
        <w:rPr>
          <w:rFonts w:ascii="Times New Roman" w:hAnsi="Times New Roman" w:cs="Times New Roman"/>
          <w:sz w:val="28"/>
          <w:szCs w:val="28"/>
        </w:rPr>
        <w:t xml:space="preserve"> 181 «</w:t>
      </w:r>
      <w:r w:rsidR="00767D39" w:rsidRPr="00C76AC5">
        <w:rPr>
          <w:rFonts w:ascii="Times New Roman" w:hAnsi="Times New Roman" w:cs="Times New Roman"/>
          <w:sz w:val="28"/>
          <w:szCs w:val="28"/>
        </w:rPr>
        <w:t xml:space="preserve">О Единой </w:t>
      </w:r>
      <w:r w:rsidR="00AC2B1F" w:rsidRPr="00C76AC5">
        <w:rPr>
          <w:rFonts w:ascii="Times New Roman" w:hAnsi="Times New Roman" w:cs="Times New Roman"/>
          <w:sz w:val="28"/>
          <w:szCs w:val="28"/>
        </w:rPr>
        <w:t>государственной и</w:t>
      </w:r>
      <w:r w:rsidR="007E6F64" w:rsidRPr="00C76AC5">
        <w:rPr>
          <w:rFonts w:ascii="Times New Roman" w:hAnsi="Times New Roman" w:cs="Times New Roman"/>
          <w:sz w:val="28"/>
          <w:szCs w:val="28"/>
        </w:rPr>
        <w:t>нформационной сис</w:t>
      </w:r>
      <w:r w:rsidR="00767D39" w:rsidRPr="00C76AC5">
        <w:rPr>
          <w:rFonts w:ascii="Times New Roman" w:hAnsi="Times New Roman" w:cs="Times New Roman"/>
          <w:sz w:val="28"/>
          <w:szCs w:val="28"/>
        </w:rPr>
        <w:t xml:space="preserve">теме социального обеспечения», </w:t>
      </w:r>
      <w:r w:rsidR="007E6F64" w:rsidRPr="00C76AC5">
        <w:rPr>
          <w:rFonts w:ascii="Times New Roman" w:hAnsi="Times New Roman" w:cs="Times New Roman"/>
          <w:sz w:val="28"/>
          <w:szCs w:val="28"/>
        </w:rPr>
        <w:t xml:space="preserve">в информационных ресурсах </w:t>
      </w:r>
      <w:r w:rsidR="0011109B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11109B">
        <w:rPr>
          <w:rFonts w:ascii="Times New Roman" w:hAnsi="Times New Roman" w:cs="Times New Roman"/>
          <w:sz w:val="28"/>
          <w:szCs w:val="28"/>
        </w:rPr>
        <w:lastRenderedPageBreak/>
        <w:t>Чебоксары</w:t>
      </w:r>
      <w:r w:rsidR="007E6F64" w:rsidRPr="00C76AC5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7E6F64" w:rsidRPr="00C76AC5">
        <w:rPr>
          <w:rFonts w:ascii="Times New Roman" w:hAnsi="Times New Roman" w:cs="Times New Roman"/>
          <w:sz w:val="28"/>
          <w:szCs w:val="28"/>
        </w:rPr>
        <w:t xml:space="preserve"> последующей</w:t>
      </w:r>
      <w:r w:rsidR="00AC2B1F" w:rsidRPr="00C76AC5">
        <w:rPr>
          <w:rFonts w:ascii="Times New Roman" w:hAnsi="Times New Roman" w:cs="Times New Roman"/>
          <w:sz w:val="28"/>
          <w:szCs w:val="28"/>
        </w:rPr>
        <w:t xml:space="preserve"> ее</w:t>
      </w:r>
      <w:r w:rsidR="007E6F64" w:rsidRPr="00C76AC5">
        <w:rPr>
          <w:rFonts w:ascii="Times New Roman" w:hAnsi="Times New Roman" w:cs="Times New Roman"/>
          <w:sz w:val="28"/>
          <w:szCs w:val="28"/>
        </w:rPr>
        <w:t xml:space="preserve"> передачи</w:t>
      </w:r>
      <w:r w:rsidR="00AC2B1F" w:rsidRPr="00C76AC5">
        <w:rPr>
          <w:rFonts w:ascii="Times New Roman" w:hAnsi="Times New Roman" w:cs="Times New Roman"/>
          <w:sz w:val="28"/>
          <w:szCs w:val="28"/>
        </w:rPr>
        <w:t xml:space="preserve"> в соответствующий региональный (ведомственный) сегмент информационной системы</w:t>
      </w:r>
      <w:proofErr w:type="gramStart"/>
      <w:r w:rsidRPr="00C76AC5">
        <w:rPr>
          <w:rFonts w:ascii="Times New Roman" w:hAnsi="Times New Roman" w:cs="Times New Roman"/>
          <w:sz w:val="28"/>
          <w:szCs w:val="28"/>
        </w:rPr>
        <w:t>.»</w:t>
      </w:r>
      <w:r w:rsidR="0003202B" w:rsidRPr="00C76A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1138" w:rsidRPr="00C76AC5" w:rsidRDefault="0003202B" w:rsidP="00D80C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AC5">
        <w:rPr>
          <w:rFonts w:ascii="Times New Roman" w:hAnsi="Times New Roman" w:cs="Times New Roman"/>
          <w:sz w:val="28"/>
          <w:szCs w:val="28"/>
        </w:rPr>
        <w:t xml:space="preserve">2. </w:t>
      </w:r>
      <w:r w:rsidR="00EF20CF" w:rsidRPr="00C76AC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7B1138" w:rsidRPr="00C76AC5">
        <w:rPr>
          <w:rFonts w:ascii="Times New Roman" w:hAnsi="Times New Roman" w:cs="Times New Roman"/>
          <w:sz w:val="28"/>
          <w:szCs w:val="28"/>
        </w:rPr>
        <w:t xml:space="preserve">с </w:t>
      </w:r>
      <w:r w:rsidR="000808CE">
        <w:rPr>
          <w:rFonts w:ascii="Times New Roman" w:hAnsi="Times New Roman" w:cs="Times New Roman"/>
          <w:sz w:val="28"/>
          <w:szCs w:val="28"/>
        </w:rPr>
        <w:t>0</w:t>
      </w:r>
      <w:r w:rsidR="007B1138" w:rsidRPr="00C76AC5">
        <w:rPr>
          <w:rFonts w:ascii="Times New Roman" w:hAnsi="Times New Roman" w:cs="Times New Roman"/>
          <w:sz w:val="28"/>
          <w:szCs w:val="28"/>
        </w:rPr>
        <w:t xml:space="preserve">1 января 2018 года. </w:t>
      </w:r>
    </w:p>
    <w:p w:rsidR="00CB15AA" w:rsidRPr="00C76AC5" w:rsidRDefault="00467A31" w:rsidP="00D80C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AC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03202B" w:rsidRPr="00C76A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202B" w:rsidRPr="00C76AC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CB15AA" w:rsidRPr="00C76AC5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</w:t>
      </w:r>
      <w:r w:rsidR="0003202B" w:rsidRPr="00C76AC5">
        <w:rPr>
          <w:rFonts w:ascii="Times New Roman" w:hAnsi="Times New Roman" w:cs="Times New Roman"/>
          <w:sz w:val="28"/>
          <w:szCs w:val="28"/>
        </w:rPr>
        <w:t xml:space="preserve">постоянную комиссию Чебоксарского городского Собрания депутатов по </w:t>
      </w:r>
      <w:r w:rsidR="00CB15AA" w:rsidRPr="00C76AC5">
        <w:rPr>
          <w:rFonts w:ascii="Times New Roman" w:hAnsi="Times New Roman" w:cs="Times New Roman"/>
          <w:sz w:val="28"/>
          <w:szCs w:val="28"/>
        </w:rPr>
        <w:t xml:space="preserve"> местному самоуправлению и депутатской этике (Н.Н.</w:t>
      </w:r>
      <w:r w:rsidR="007B1138" w:rsidRPr="00C76AC5">
        <w:rPr>
          <w:rFonts w:ascii="Times New Roman" w:hAnsi="Times New Roman" w:cs="Times New Roman"/>
          <w:sz w:val="28"/>
          <w:szCs w:val="28"/>
        </w:rPr>
        <w:t xml:space="preserve"> </w:t>
      </w:r>
      <w:r w:rsidR="00CB15AA" w:rsidRPr="00C76AC5">
        <w:rPr>
          <w:rFonts w:ascii="Times New Roman" w:hAnsi="Times New Roman" w:cs="Times New Roman"/>
          <w:sz w:val="28"/>
          <w:szCs w:val="28"/>
        </w:rPr>
        <w:t>Владимиров).</w:t>
      </w:r>
    </w:p>
    <w:p w:rsidR="0003202B" w:rsidRPr="00C76AC5" w:rsidRDefault="0003202B" w:rsidP="00CB15A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180" w:rsidRPr="00C76AC5" w:rsidRDefault="00F64180" w:rsidP="00767D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BB0" w:rsidRPr="00C76AC5" w:rsidRDefault="0003202B" w:rsidP="00EF20CF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6AC5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="00EF20CF" w:rsidRPr="00C76AC5">
        <w:rPr>
          <w:rFonts w:ascii="Times New Roman" w:hAnsi="Times New Roman" w:cs="Times New Roman"/>
          <w:sz w:val="28"/>
          <w:szCs w:val="28"/>
        </w:rPr>
        <w:tab/>
      </w:r>
      <w:r w:rsidR="00EF20CF" w:rsidRPr="00C76AC5">
        <w:rPr>
          <w:rFonts w:ascii="Times New Roman" w:hAnsi="Times New Roman" w:cs="Times New Roman"/>
          <w:sz w:val="28"/>
          <w:szCs w:val="28"/>
        </w:rPr>
        <w:tab/>
      </w:r>
      <w:r w:rsidR="00EF20CF" w:rsidRPr="00C76AC5">
        <w:rPr>
          <w:rFonts w:ascii="Times New Roman" w:hAnsi="Times New Roman" w:cs="Times New Roman"/>
          <w:sz w:val="28"/>
          <w:szCs w:val="28"/>
        </w:rPr>
        <w:tab/>
      </w:r>
      <w:r w:rsidR="00EF20CF" w:rsidRPr="00C76AC5">
        <w:rPr>
          <w:rFonts w:ascii="Times New Roman" w:hAnsi="Times New Roman" w:cs="Times New Roman"/>
          <w:sz w:val="28"/>
          <w:szCs w:val="28"/>
        </w:rPr>
        <w:tab/>
      </w:r>
      <w:r w:rsidR="00EF20CF" w:rsidRPr="00C76AC5">
        <w:rPr>
          <w:rFonts w:ascii="Times New Roman" w:hAnsi="Times New Roman" w:cs="Times New Roman"/>
          <w:sz w:val="28"/>
          <w:szCs w:val="28"/>
        </w:rPr>
        <w:tab/>
      </w:r>
      <w:r w:rsidR="00EF20CF" w:rsidRPr="00C76AC5">
        <w:rPr>
          <w:rFonts w:ascii="Times New Roman" w:hAnsi="Times New Roman" w:cs="Times New Roman"/>
          <w:sz w:val="28"/>
          <w:szCs w:val="28"/>
        </w:rPr>
        <w:tab/>
      </w:r>
      <w:r w:rsidR="00215E8D" w:rsidRPr="00C76AC5">
        <w:rPr>
          <w:rFonts w:ascii="Times New Roman" w:hAnsi="Times New Roman" w:cs="Times New Roman"/>
          <w:sz w:val="28"/>
          <w:szCs w:val="28"/>
        </w:rPr>
        <w:t xml:space="preserve">   </w:t>
      </w:r>
      <w:r w:rsidR="000808CE">
        <w:rPr>
          <w:rFonts w:ascii="Times New Roman" w:hAnsi="Times New Roman" w:cs="Times New Roman"/>
          <w:sz w:val="28"/>
          <w:szCs w:val="28"/>
        </w:rPr>
        <w:t xml:space="preserve">   </w:t>
      </w:r>
      <w:r w:rsidR="00215E8D" w:rsidRPr="00C76AC5">
        <w:rPr>
          <w:rFonts w:ascii="Times New Roman" w:hAnsi="Times New Roman" w:cs="Times New Roman"/>
          <w:sz w:val="28"/>
          <w:szCs w:val="28"/>
        </w:rPr>
        <w:t xml:space="preserve"> </w:t>
      </w:r>
      <w:r w:rsidR="003A06D5" w:rsidRPr="00C76AC5">
        <w:rPr>
          <w:rFonts w:ascii="Times New Roman" w:hAnsi="Times New Roman" w:cs="Times New Roman"/>
          <w:sz w:val="28"/>
          <w:szCs w:val="28"/>
        </w:rPr>
        <w:t>Е.Н. Кадышев</w:t>
      </w:r>
    </w:p>
    <w:sectPr w:rsidR="00E34BB0" w:rsidRPr="00C76AC5" w:rsidSect="00C76A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2B"/>
    <w:rsid w:val="00001A11"/>
    <w:rsid w:val="0003202B"/>
    <w:rsid w:val="000711A5"/>
    <w:rsid w:val="000808CE"/>
    <w:rsid w:val="0011109B"/>
    <w:rsid w:val="00114511"/>
    <w:rsid w:val="00177E62"/>
    <w:rsid w:val="001C548B"/>
    <w:rsid w:val="00215E8D"/>
    <w:rsid w:val="002572DD"/>
    <w:rsid w:val="002B5758"/>
    <w:rsid w:val="002C56F3"/>
    <w:rsid w:val="00344695"/>
    <w:rsid w:val="003A06D5"/>
    <w:rsid w:val="003B2B08"/>
    <w:rsid w:val="003E4EFE"/>
    <w:rsid w:val="00467A31"/>
    <w:rsid w:val="004A2209"/>
    <w:rsid w:val="004F0E9A"/>
    <w:rsid w:val="00533192"/>
    <w:rsid w:val="00592DDE"/>
    <w:rsid w:val="006568F4"/>
    <w:rsid w:val="00680843"/>
    <w:rsid w:val="0069490D"/>
    <w:rsid w:val="00707862"/>
    <w:rsid w:val="00743608"/>
    <w:rsid w:val="00767D39"/>
    <w:rsid w:val="007B1138"/>
    <w:rsid w:val="007E6F64"/>
    <w:rsid w:val="008068A5"/>
    <w:rsid w:val="008B56D6"/>
    <w:rsid w:val="008D0AD2"/>
    <w:rsid w:val="00937934"/>
    <w:rsid w:val="009E2D75"/>
    <w:rsid w:val="00A24475"/>
    <w:rsid w:val="00AA48DE"/>
    <w:rsid w:val="00AC2B1F"/>
    <w:rsid w:val="00B32718"/>
    <w:rsid w:val="00B72508"/>
    <w:rsid w:val="00C47588"/>
    <w:rsid w:val="00C76AC5"/>
    <w:rsid w:val="00CB15AA"/>
    <w:rsid w:val="00CF34B0"/>
    <w:rsid w:val="00D61AB7"/>
    <w:rsid w:val="00D80C21"/>
    <w:rsid w:val="00D8705D"/>
    <w:rsid w:val="00E34BB0"/>
    <w:rsid w:val="00EE03AF"/>
    <w:rsid w:val="00EE485E"/>
    <w:rsid w:val="00EF20CF"/>
    <w:rsid w:val="00F57F99"/>
    <w:rsid w:val="00F64180"/>
    <w:rsid w:val="00F9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2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02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02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31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2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02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02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31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B93BA55C607D7980924E1B5582928421AA83CDF1B7056B91DE441466F10D4FD31FFF3222A706986D9DFADy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9B93BA55C607D7980924E1B5582928421AA83CDE197456B21DE441466F10D4FD31FFF3222A706986D0DFADy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A99270245F900A1879FD9543116F5E8C5A92DBF17C0FC58E171434B5V1GE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Тарасова Н.Н.</cp:lastModifiedBy>
  <cp:revision>8</cp:revision>
  <cp:lastPrinted>2017-12-22T05:14:00Z</cp:lastPrinted>
  <dcterms:created xsi:type="dcterms:W3CDTF">2017-12-20T10:48:00Z</dcterms:created>
  <dcterms:modified xsi:type="dcterms:W3CDTF">2017-12-26T06:38:00Z</dcterms:modified>
</cp:coreProperties>
</file>