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59"/>
        <w:tblW w:w="0" w:type="auto"/>
        <w:tblLook w:val="0000"/>
      </w:tblPr>
      <w:tblGrid>
        <w:gridCol w:w="3420"/>
        <w:gridCol w:w="2520"/>
        <w:gridCol w:w="3420"/>
      </w:tblGrid>
      <w:tr w:rsidR="00C83C8A" w:rsidRPr="00893BCF" w:rsidTr="00B026C1">
        <w:trPr>
          <w:trHeight w:val="1438"/>
        </w:trPr>
        <w:tc>
          <w:tcPr>
            <w:tcW w:w="3420" w:type="dxa"/>
          </w:tcPr>
          <w:p w:rsidR="00C83C8A" w:rsidRDefault="00C83C8A" w:rsidP="00B026C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93BCF">
              <w:rPr>
                <w:bCs/>
                <w:sz w:val="24"/>
                <w:szCs w:val="24"/>
              </w:rPr>
              <w:t>Чăваш</w:t>
            </w:r>
            <w:proofErr w:type="spellEnd"/>
            <w:r w:rsidRPr="00893BC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93BCF">
              <w:rPr>
                <w:bCs/>
                <w:sz w:val="24"/>
                <w:szCs w:val="24"/>
              </w:rPr>
              <w:t>Республикин</w:t>
            </w:r>
            <w:proofErr w:type="spellEnd"/>
            <w:r w:rsidRPr="00893BCF">
              <w:rPr>
                <w:bCs/>
                <w:sz w:val="24"/>
                <w:szCs w:val="24"/>
              </w:rPr>
              <w:t xml:space="preserve"> </w:t>
            </w:r>
          </w:p>
          <w:p w:rsidR="00C83C8A" w:rsidRPr="00893BCF" w:rsidRDefault="00C83C8A" w:rsidP="00B026C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3BCF">
              <w:rPr>
                <w:bCs/>
                <w:sz w:val="24"/>
                <w:szCs w:val="24"/>
              </w:rPr>
              <w:t>П</w:t>
            </w:r>
            <w:proofErr w:type="gramEnd"/>
            <w:r w:rsidRPr="00893BCF">
              <w:rPr>
                <w:bCs/>
                <w:sz w:val="24"/>
                <w:szCs w:val="24"/>
              </w:rPr>
              <w:t>ăрачкав</w:t>
            </w:r>
            <w:proofErr w:type="spellEnd"/>
            <w:r w:rsidRPr="00893BCF">
              <w:rPr>
                <w:bCs/>
                <w:sz w:val="24"/>
                <w:szCs w:val="24"/>
              </w:rPr>
              <w:t xml:space="preserve"> районе</w:t>
            </w:r>
            <w:r w:rsidRPr="00893BCF">
              <w:rPr>
                <w:sz w:val="24"/>
                <w:szCs w:val="24"/>
              </w:rPr>
              <w:t xml:space="preserve"> </w:t>
            </w:r>
            <w:proofErr w:type="spellStart"/>
            <w:r w:rsidRPr="00893BCF">
              <w:rPr>
                <w:sz w:val="24"/>
                <w:szCs w:val="24"/>
              </w:rPr>
              <w:t>администрацийё</w:t>
            </w:r>
            <w:proofErr w:type="spellEnd"/>
          </w:p>
          <w:p w:rsidR="00C83C8A" w:rsidRPr="00893BCF" w:rsidRDefault="00C83C8A" w:rsidP="00B026C1">
            <w:pPr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ЙЫШАНУ</w:t>
            </w:r>
          </w:p>
        </w:tc>
        <w:tc>
          <w:tcPr>
            <w:tcW w:w="2520" w:type="dxa"/>
          </w:tcPr>
          <w:p w:rsidR="00C83C8A" w:rsidRPr="00893BCF" w:rsidRDefault="00C83C8A" w:rsidP="00B026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49300" cy="6616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C83C8A" w:rsidRDefault="00C83C8A" w:rsidP="00B026C1">
            <w:pPr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</w:p>
          <w:p w:rsidR="00C83C8A" w:rsidRPr="00893BCF" w:rsidRDefault="00C83C8A" w:rsidP="00B026C1">
            <w:pPr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Порецкого района</w:t>
            </w:r>
          </w:p>
          <w:p w:rsidR="00C83C8A" w:rsidRPr="00893BCF" w:rsidRDefault="00C83C8A" w:rsidP="00B026C1">
            <w:pPr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Чувашской Республики</w:t>
            </w:r>
          </w:p>
          <w:p w:rsidR="00C83C8A" w:rsidRPr="00893BCF" w:rsidRDefault="00C83C8A" w:rsidP="00B026C1">
            <w:pPr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ПОСТАНОВЛЕНИЕ</w:t>
            </w:r>
          </w:p>
          <w:p w:rsidR="00C83C8A" w:rsidRPr="00893BCF" w:rsidRDefault="00C83C8A" w:rsidP="00B026C1">
            <w:pPr>
              <w:jc w:val="center"/>
              <w:rPr>
                <w:sz w:val="24"/>
                <w:szCs w:val="24"/>
              </w:rPr>
            </w:pPr>
          </w:p>
        </w:tc>
      </w:tr>
      <w:tr w:rsidR="00C83C8A" w:rsidRPr="00893BCF" w:rsidTr="00B026C1">
        <w:tc>
          <w:tcPr>
            <w:tcW w:w="3420" w:type="dxa"/>
          </w:tcPr>
          <w:p w:rsidR="00C83C8A" w:rsidRPr="0049560F" w:rsidRDefault="00C83C8A" w:rsidP="00E8176B">
            <w:pPr>
              <w:ind w:left="284"/>
              <w:rPr>
                <w:bCs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CF231C">
              <w:rPr>
                <w:color w:val="000000"/>
                <w:sz w:val="24"/>
                <w:szCs w:val="24"/>
              </w:rPr>
              <w:t>14.05.</w:t>
            </w:r>
            <w:r w:rsidR="00E8176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201</w:t>
            </w:r>
            <w:r w:rsidR="002A5E8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№ </w:t>
            </w:r>
            <w:r w:rsidR="00CF231C">
              <w:rPr>
                <w:color w:val="000000"/>
                <w:sz w:val="24"/>
                <w:szCs w:val="24"/>
              </w:rPr>
              <w:t>161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2520" w:type="dxa"/>
          </w:tcPr>
          <w:p w:rsidR="00C83C8A" w:rsidRPr="00893BCF" w:rsidRDefault="00C83C8A" w:rsidP="00B026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83C8A" w:rsidRPr="0049560F" w:rsidRDefault="00CF231C" w:rsidP="00CF231C">
            <w:pPr>
              <w:ind w:left="581"/>
              <w:rPr>
                <w:rFonts w:ascii="Arial Cyr Chuv" w:hAnsi="Arial Cyr Chuv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14.05.</w:t>
            </w:r>
            <w:r w:rsidR="00C83C8A">
              <w:rPr>
                <w:color w:val="000000"/>
                <w:sz w:val="24"/>
                <w:szCs w:val="24"/>
              </w:rPr>
              <w:t xml:space="preserve"> 201</w:t>
            </w:r>
            <w:r w:rsidR="002A5E80">
              <w:rPr>
                <w:color w:val="000000"/>
                <w:sz w:val="24"/>
                <w:szCs w:val="24"/>
              </w:rPr>
              <w:t>8</w:t>
            </w:r>
            <w:r w:rsidR="00C83C8A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color w:val="000000"/>
                <w:sz w:val="24"/>
                <w:szCs w:val="24"/>
              </w:rPr>
              <w:t>161</w:t>
            </w:r>
          </w:p>
        </w:tc>
      </w:tr>
      <w:tr w:rsidR="00C83C8A" w:rsidRPr="00893BCF" w:rsidTr="00B026C1">
        <w:tc>
          <w:tcPr>
            <w:tcW w:w="3420" w:type="dxa"/>
          </w:tcPr>
          <w:p w:rsidR="00C83C8A" w:rsidRPr="00893BCF" w:rsidRDefault="00C83C8A" w:rsidP="00CF231C">
            <w:pPr>
              <w:ind w:firstLine="709"/>
              <w:rPr>
                <w:sz w:val="24"/>
                <w:szCs w:val="24"/>
              </w:rPr>
            </w:pPr>
            <w:proofErr w:type="spellStart"/>
            <w:proofErr w:type="gramStart"/>
            <w:r w:rsidRPr="00893BCF">
              <w:rPr>
                <w:bCs/>
                <w:sz w:val="24"/>
                <w:szCs w:val="24"/>
              </w:rPr>
              <w:t>П</w:t>
            </w:r>
            <w:proofErr w:type="gramEnd"/>
            <w:r w:rsidRPr="00893BCF">
              <w:rPr>
                <w:bCs/>
                <w:sz w:val="24"/>
                <w:szCs w:val="24"/>
              </w:rPr>
              <w:t>ăрачкав</w:t>
            </w:r>
            <w:proofErr w:type="spellEnd"/>
            <w:r w:rsidRPr="00893BC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93BCF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C83C8A" w:rsidRPr="00893BCF" w:rsidRDefault="00C83C8A" w:rsidP="00B026C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83C8A" w:rsidRPr="00893BCF" w:rsidRDefault="00C83C8A" w:rsidP="00CF231C">
            <w:pPr>
              <w:ind w:left="297" w:firstLine="709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с. Порецкое</w:t>
            </w:r>
          </w:p>
        </w:tc>
      </w:tr>
    </w:tbl>
    <w:p w:rsidR="00C83C8A" w:rsidRDefault="00C83C8A" w:rsidP="00C83C8A"/>
    <w:p w:rsidR="00C83C8A" w:rsidRPr="007333C1" w:rsidRDefault="00C83C8A" w:rsidP="00C83C8A">
      <w:pPr>
        <w:rPr>
          <w:sz w:val="24"/>
          <w:szCs w:val="24"/>
        </w:rPr>
      </w:pPr>
    </w:p>
    <w:p w:rsidR="00C83C8A" w:rsidRPr="007333C1" w:rsidRDefault="006A2523" w:rsidP="00C83C8A">
      <w:pPr>
        <w:rPr>
          <w:sz w:val="24"/>
          <w:szCs w:val="24"/>
        </w:rPr>
      </w:pPr>
      <w:r w:rsidRPr="006A2523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1pt;margin-top:9.15pt;width:244.35pt;height:88.1pt;z-index:251660288" stroked="f">
            <v:textbox style="mso-next-textbox:#_x0000_s1026">
              <w:txbxContent>
                <w:p w:rsidR="00C83C8A" w:rsidRPr="007331F5" w:rsidRDefault="00C83C8A" w:rsidP="00C83C8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7331F5">
                    <w:rPr>
                      <w:b/>
                      <w:sz w:val="24"/>
                      <w:szCs w:val="24"/>
                    </w:rPr>
                    <w:t>О внесении изменений в  муниципальную Программу Порецкого района «Развитие сельского хозяйства и регулирования рынка сельскохозяйственной продукции сырья и продовольствия Порецкого района на 2013-2020 годы»</w:t>
                  </w:r>
                </w:p>
                <w:p w:rsidR="00C83C8A" w:rsidRDefault="00C83C8A" w:rsidP="00C83C8A"/>
              </w:txbxContent>
            </v:textbox>
          </v:shape>
        </w:pict>
      </w:r>
    </w:p>
    <w:p w:rsidR="00C83C8A" w:rsidRPr="007333C1" w:rsidRDefault="00C83C8A" w:rsidP="00C83C8A">
      <w:pPr>
        <w:rPr>
          <w:b/>
          <w:sz w:val="24"/>
          <w:szCs w:val="24"/>
        </w:rPr>
      </w:pPr>
    </w:p>
    <w:p w:rsidR="00C83C8A" w:rsidRDefault="00C83C8A" w:rsidP="00C83C8A">
      <w:pPr>
        <w:tabs>
          <w:tab w:val="left" w:pos="56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83C8A" w:rsidRDefault="00C83C8A" w:rsidP="00C83C8A">
      <w:pPr>
        <w:tabs>
          <w:tab w:val="left" w:pos="5622"/>
        </w:tabs>
        <w:rPr>
          <w:b/>
          <w:sz w:val="24"/>
          <w:szCs w:val="24"/>
        </w:rPr>
      </w:pPr>
    </w:p>
    <w:p w:rsidR="00C83C8A" w:rsidRDefault="00C83C8A" w:rsidP="00C83C8A">
      <w:pPr>
        <w:tabs>
          <w:tab w:val="left" w:pos="5622"/>
        </w:tabs>
        <w:rPr>
          <w:b/>
          <w:sz w:val="24"/>
          <w:szCs w:val="24"/>
        </w:rPr>
      </w:pPr>
    </w:p>
    <w:p w:rsidR="00C83C8A" w:rsidRDefault="00C83C8A" w:rsidP="00C83C8A">
      <w:pPr>
        <w:tabs>
          <w:tab w:val="left" w:pos="5622"/>
        </w:tabs>
        <w:rPr>
          <w:b/>
          <w:sz w:val="24"/>
          <w:szCs w:val="24"/>
        </w:rPr>
      </w:pPr>
    </w:p>
    <w:p w:rsidR="00C83C8A" w:rsidRDefault="00C83C8A" w:rsidP="00C83C8A">
      <w:pPr>
        <w:tabs>
          <w:tab w:val="left" w:pos="5622"/>
        </w:tabs>
        <w:rPr>
          <w:b/>
          <w:sz w:val="24"/>
          <w:szCs w:val="24"/>
        </w:rPr>
      </w:pPr>
    </w:p>
    <w:p w:rsidR="00C83C8A" w:rsidRDefault="00C83C8A" w:rsidP="00C83C8A">
      <w:pPr>
        <w:tabs>
          <w:tab w:val="left" w:pos="5622"/>
        </w:tabs>
        <w:rPr>
          <w:b/>
          <w:sz w:val="24"/>
          <w:szCs w:val="24"/>
        </w:rPr>
      </w:pPr>
    </w:p>
    <w:p w:rsidR="00C83C8A" w:rsidRPr="007333C1" w:rsidRDefault="00C83C8A" w:rsidP="00C83C8A">
      <w:pPr>
        <w:tabs>
          <w:tab w:val="left" w:pos="5622"/>
        </w:tabs>
        <w:rPr>
          <w:b/>
          <w:sz w:val="24"/>
          <w:szCs w:val="24"/>
        </w:rPr>
      </w:pPr>
    </w:p>
    <w:p w:rsidR="00C83C8A" w:rsidRDefault="00C83C8A" w:rsidP="00C83C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Администрация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е т:</w:t>
      </w:r>
    </w:p>
    <w:p w:rsidR="00C83C8A" w:rsidRPr="00281AB5" w:rsidRDefault="00C83C8A" w:rsidP="00C83C8A">
      <w:pPr>
        <w:ind w:firstLine="708"/>
        <w:jc w:val="both"/>
        <w:rPr>
          <w:color w:val="000000" w:themeColor="text1"/>
          <w:sz w:val="24"/>
          <w:szCs w:val="24"/>
        </w:rPr>
      </w:pPr>
      <w:r w:rsidRPr="00281AB5">
        <w:rPr>
          <w:color w:val="000000" w:themeColor="text1"/>
          <w:sz w:val="24"/>
          <w:szCs w:val="24"/>
        </w:rPr>
        <w:t xml:space="preserve">1. </w:t>
      </w:r>
      <w:proofErr w:type="gramStart"/>
      <w:r w:rsidRPr="00281AB5">
        <w:rPr>
          <w:color w:val="000000" w:themeColor="text1"/>
          <w:sz w:val="24"/>
          <w:szCs w:val="24"/>
        </w:rPr>
        <w:t xml:space="preserve">Утвердить прилагаемые изменения, которые вносятся в муниципальную программу Порецкого района «Развитие сельского хозяйства  и регулирования рынка сельскохозяйственной продукции сырья и продовольствия  Порецкого района на 2013-2020 годы» (далее Программа), </w:t>
      </w:r>
      <w:r w:rsidR="000C666A">
        <w:rPr>
          <w:color w:val="000000" w:themeColor="text1"/>
          <w:sz w:val="24"/>
          <w:szCs w:val="24"/>
        </w:rPr>
        <w:t xml:space="preserve"> </w:t>
      </w:r>
      <w:r w:rsidRPr="00281AB5">
        <w:rPr>
          <w:color w:val="000000" w:themeColor="text1"/>
          <w:sz w:val="24"/>
          <w:szCs w:val="24"/>
        </w:rPr>
        <w:t>утвержденную постановлением администрации Поре</w:t>
      </w:r>
      <w:r w:rsidR="007E6DF7">
        <w:rPr>
          <w:color w:val="000000" w:themeColor="text1"/>
          <w:sz w:val="24"/>
          <w:szCs w:val="24"/>
        </w:rPr>
        <w:t xml:space="preserve">цкого района от </w:t>
      </w:r>
      <w:r w:rsidR="0000094D">
        <w:rPr>
          <w:color w:val="000000" w:themeColor="text1"/>
          <w:sz w:val="24"/>
          <w:szCs w:val="24"/>
        </w:rPr>
        <w:t>27</w:t>
      </w:r>
      <w:r w:rsidR="007E6DF7">
        <w:rPr>
          <w:color w:val="000000" w:themeColor="text1"/>
          <w:sz w:val="24"/>
          <w:szCs w:val="24"/>
        </w:rPr>
        <w:t>.</w:t>
      </w:r>
      <w:r w:rsidR="0000094D">
        <w:rPr>
          <w:color w:val="000000" w:themeColor="text1"/>
          <w:sz w:val="24"/>
          <w:szCs w:val="24"/>
        </w:rPr>
        <w:t>12</w:t>
      </w:r>
      <w:r w:rsidR="007E6DF7">
        <w:rPr>
          <w:color w:val="000000" w:themeColor="text1"/>
          <w:sz w:val="24"/>
          <w:szCs w:val="24"/>
        </w:rPr>
        <w:t>.201</w:t>
      </w:r>
      <w:r w:rsidR="0000094D">
        <w:rPr>
          <w:color w:val="000000" w:themeColor="text1"/>
          <w:sz w:val="24"/>
          <w:szCs w:val="24"/>
        </w:rPr>
        <w:t>2</w:t>
      </w:r>
      <w:r w:rsidR="007E6DF7">
        <w:rPr>
          <w:color w:val="000000" w:themeColor="text1"/>
          <w:sz w:val="24"/>
          <w:szCs w:val="24"/>
        </w:rPr>
        <w:t xml:space="preserve"> № </w:t>
      </w:r>
      <w:r w:rsidR="0000094D">
        <w:rPr>
          <w:color w:val="000000" w:themeColor="text1"/>
          <w:sz w:val="24"/>
          <w:szCs w:val="24"/>
        </w:rPr>
        <w:t>427</w:t>
      </w:r>
      <w:r w:rsidRPr="00281AB5">
        <w:rPr>
          <w:color w:val="000000" w:themeColor="text1"/>
          <w:sz w:val="24"/>
          <w:szCs w:val="24"/>
        </w:rPr>
        <w:t>, с изменениями внесенными постановлением</w:t>
      </w:r>
      <w:r w:rsidR="000C666A">
        <w:rPr>
          <w:color w:val="000000" w:themeColor="text1"/>
          <w:sz w:val="24"/>
          <w:szCs w:val="24"/>
        </w:rPr>
        <w:t xml:space="preserve"> администрации Порецкого района</w:t>
      </w:r>
      <w:r w:rsidR="007E6DF7">
        <w:rPr>
          <w:color w:val="000000" w:themeColor="text1"/>
          <w:sz w:val="24"/>
          <w:szCs w:val="24"/>
        </w:rPr>
        <w:t xml:space="preserve"> </w:t>
      </w:r>
      <w:r w:rsidR="000C666A">
        <w:rPr>
          <w:color w:val="000000" w:themeColor="text1"/>
          <w:sz w:val="24"/>
          <w:szCs w:val="24"/>
        </w:rPr>
        <w:t xml:space="preserve">от 31.12.2014 № </w:t>
      </w:r>
      <w:r w:rsidRPr="00281AB5">
        <w:rPr>
          <w:color w:val="000000" w:themeColor="text1"/>
          <w:sz w:val="24"/>
          <w:szCs w:val="24"/>
        </w:rPr>
        <w:t>613, от 30.0</w:t>
      </w:r>
      <w:r w:rsidR="000C666A">
        <w:rPr>
          <w:color w:val="000000" w:themeColor="text1"/>
          <w:sz w:val="24"/>
          <w:szCs w:val="24"/>
        </w:rPr>
        <w:t>3.2016 № 92, от 04.1</w:t>
      </w:r>
      <w:r w:rsidR="008129F9">
        <w:rPr>
          <w:color w:val="000000" w:themeColor="text1"/>
          <w:sz w:val="24"/>
          <w:szCs w:val="24"/>
        </w:rPr>
        <w:t>0.2016 №265, от 10.02.2017 № 46, от 26.05.2017 №153</w:t>
      </w:r>
      <w:r w:rsidR="0000094D">
        <w:rPr>
          <w:color w:val="000000" w:themeColor="text1"/>
          <w:sz w:val="24"/>
          <w:szCs w:val="24"/>
        </w:rPr>
        <w:t>, от 17.10.2017</w:t>
      </w:r>
      <w:proofErr w:type="gramEnd"/>
      <w:r w:rsidR="0000094D">
        <w:rPr>
          <w:color w:val="000000" w:themeColor="text1"/>
          <w:sz w:val="24"/>
          <w:szCs w:val="24"/>
        </w:rPr>
        <w:t xml:space="preserve"> №326</w:t>
      </w:r>
      <w:r w:rsidR="00923D94">
        <w:rPr>
          <w:color w:val="000000" w:themeColor="text1"/>
          <w:sz w:val="24"/>
          <w:szCs w:val="24"/>
        </w:rPr>
        <w:t>, от 01.02.2018 №69.</w:t>
      </w:r>
    </w:p>
    <w:p w:rsidR="00C83C8A" w:rsidRPr="00281AB5" w:rsidRDefault="00C83C8A" w:rsidP="00C83C8A">
      <w:pPr>
        <w:pStyle w:val="a3"/>
        <w:ind w:left="0" w:firstLine="709"/>
        <w:jc w:val="both"/>
        <w:rPr>
          <w:color w:val="000000" w:themeColor="text1"/>
          <w:sz w:val="24"/>
          <w:szCs w:val="24"/>
        </w:rPr>
      </w:pPr>
      <w:r w:rsidRPr="00281AB5">
        <w:rPr>
          <w:color w:val="000000" w:themeColor="text1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C83C8A" w:rsidRDefault="00C83C8A" w:rsidP="00C83C8A">
      <w:pPr>
        <w:jc w:val="both"/>
        <w:rPr>
          <w:sz w:val="24"/>
          <w:szCs w:val="24"/>
        </w:rPr>
      </w:pPr>
      <w:r>
        <w:rPr>
          <w:sz w:val="24"/>
          <w:szCs w:val="24"/>
        </w:rPr>
        <w:t>Порецкого района                                                                                                   Е.В. Лебедев</w:t>
      </w: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pStyle w:val="a7"/>
        <w:jc w:val="left"/>
        <w:rPr>
          <w:sz w:val="24"/>
        </w:rPr>
      </w:pPr>
    </w:p>
    <w:p w:rsidR="00C83C8A" w:rsidRDefault="00C83C8A" w:rsidP="00C83C8A">
      <w:pPr>
        <w:pStyle w:val="a7"/>
        <w:jc w:val="left"/>
        <w:rPr>
          <w:sz w:val="24"/>
        </w:rPr>
      </w:pPr>
    </w:p>
    <w:p w:rsidR="00C83C8A" w:rsidRDefault="00C83C8A" w:rsidP="00C83C8A">
      <w:pPr>
        <w:pStyle w:val="a7"/>
        <w:rPr>
          <w:sz w:val="24"/>
        </w:rPr>
      </w:pPr>
    </w:p>
    <w:p w:rsidR="00C83C8A" w:rsidRDefault="00C83C8A" w:rsidP="00C83C8A">
      <w:pPr>
        <w:pStyle w:val="a7"/>
        <w:rPr>
          <w:sz w:val="24"/>
        </w:rPr>
      </w:pPr>
    </w:p>
    <w:p w:rsidR="00C83C8A" w:rsidRDefault="00C83C8A" w:rsidP="00C83C8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</w:p>
    <w:p w:rsidR="00C83C8A" w:rsidRDefault="00C83C8A" w:rsidP="00C83C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УТВЕРЖДЕНЫ</w:t>
      </w:r>
    </w:p>
    <w:p w:rsidR="00C83C8A" w:rsidRDefault="00C83C8A" w:rsidP="00C83C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администрации</w:t>
      </w:r>
    </w:p>
    <w:p w:rsidR="00C83C8A" w:rsidRDefault="00C83C8A" w:rsidP="00C83C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Порецкого района</w:t>
      </w:r>
    </w:p>
    <w:p w:rsidR="00C83C8A" w:rsidRDefault="00C83C8A" w:rsidP="00C83C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Чувашской </w:t>
      </w:r>
      <w:r w:rsidR="00C83F98">
        <w:rPr>
          <w:sz w:val="24"/>
          <w:szCs w:val="24"/>
        </w:rPr>
        <w:t>Р</w:t>
      </w:r>
      <w:r>
        <w:rPr>
          <w:sz w:val="24"/>
          <w:szCs w:val="24"/>
        </w:rPr>
        <w:t>еспублики</w:t>
      </w:r>
    </w:p>
    <w:p w:rsidR="00C83C8A" w:rsidRDefault="00C83C8A" w:rsidP="00C83C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от </w:t>
      </w:r>
      <w:r w:rsidR="00E8176B">
        <w:rPr>
          <w:sz w:val="24"/>
          <w:szCs w:val="24"/>
        </w:rPr>
        <w:t xml:space="preserve"> 14.05.</w:t>
      </w:r>
      <w:r>
        <w:rPr>
          <w:sz w:val="24"/>
          <w:szCs w:val="24"/>
        </w:rPr>
        <w:t xml:space="preserve"> </w:t>
      </w:r>
      <w:r w:rsidR="00C83F98">
        <w:rPr>
          <w:sz w:val="24"/>
          <w:szCs w:val="24"/>
        </w:rPr>
        <w:t>2018г.</w:t>
      </w:r>
      <w:r>
        <w:rPr>
          <w:sz w:val="24"/>
          <w:szCs w:val="24"/>
        </w:rPr>
        <w:t xml:space="preserve">  № </w:t>
      </w:r>
      <w:r w:rsidR="00E8176B">
        <w:rPr>
          <w:sz w:val="24"/>
          <w:szCs w:val="24"/>
        </w:rPr>
        <w:t>161</w:t>
      </w:r>
    </w:p>
    <w:p w:rsidR="00C83C8A" w:rsidRDefault="00C83C8A" w:rsidP="00C83C8A">
      <w:pPr>
        <w:jc w:val="right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Pr="00484EFF" w:rsidRDefault="00C83C8A" w:rsidP="00C83C8A">
      <w:pPr>
        <w:jc w:val="center"/>
        <w:rPr>
          <w:b/>
          <w:sz w:val="24"/>
          <w:szCs w:val="24"/>
        </w:rPr>
      </w:pPr>
      <w:r w:rsidRPr="00484EFF">
        <w:rPr>
          <w:b/>
          <w:sz w:val="24"/>
          <w:szCs w:val="24"/>
        </w:rPr>
        <w:t>ИЗМЕНЕНИЯ</w:t>
      </w:r>
    </w:p>
    <w:p w:rsidR="00C83C8A" w:rsidRPr="005E0BD4" w:rsidRDefault="00C83C8A" w:rsidP="00C83C8A">
      <w:pPr>
        <w:jc w:val="center"/>
        <w:rPr>
          <w:b/>
          <w:sz w:val="24"/>
          <w:szCs w:val="24"/>
        </w:rPr>
      </w:pPr>
      <w:r w:rsidRPr="005E0BD4">
        <w:rPr>
          <w:b/>
          <w:sz w:val="24"/>
          <w:szCs w:val="24"/>
        </w:rPr>
        <w:t>которые вносятся  в муниципальную программу Порецкого района «Развитие сельского хозяйства  и регулирования рынка сельскохозяйственной продукции сырья и продовольствия  Порецкого района на 2013-2020годы»</w:t>
      </w: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Pr="00CF5E97" w:rsidRDefault="00C83C8A" w:rsidP="00C83C8A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муниципальной программы Порецкого района «Развитие сельского хозяйства и регулирование рынков сельскохозяйственной продукции, сырья и продовольствия на 2013-2020 г.» позицию «Объемы и источники финансирования Программы» изложить в следующей редакции:</w:t>
      </w:r>
    </w:p>
    <w:p w:rsidR="00C83C8A" w:rsidRPr="00D31366" w:rsidRDefault="00C83C8A" w:rsidP="00C83C8A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«</w:t>
      </w:r>
      <w:r w:rsidRPr="00815339">
        <w:rPr>
          <w:sz w:val="24"/>
          <w:szCs w:val="24"/>
        </w:rPr>
        <w:t>Объем финансирования н</w:t>
      </w:r>
      <w:r>
        <w:rPr>
          <w:sz w:val="24"/>
          <w:szCs w:val="24"/>
        </w:rPr>
        <w:t xml:space="preserve">а реализацию Программы составит </w:t>
      </w:r>
      <w:r w:rsidR="00D31366">
        <w:rPr>
          <w:sz w:val="24"/>
          <w:szCs w:val="24"/>
        </w:rPr>
        <w:t>1052460</w:t>
      </w:r>
      <w:r w:rsidR="00B213A3">
        <w:rPr>
          <w:sz w:val="24"/>
          <w:szCs w:val="24"/>
        </w:rPr>
        <w:t>,48</w:t>
      </w:r>
      <w:r>
        <w:rPr>
          <w:sz w:val="24"/>
          <w:szCs w:val="24"/>
        </w:rPr>
        <w:t xml:space="preserve"> тыс</w:t>
      </w:r>
      <w:r w:rsidRPr="00815339">
        <w:rPr>
          <w:sz w:val="24"/>
          <w:szCs w:val="24"/>
        </w:rPr>
        <w:t>. руб</w:t>
      </w:r>
      <w:r>
        <w:rPr>
          <w:sz w:val="24"/>
          <w:szCs w:val="24"/>
        </w:rPr>
        <w:t xml:space="preserve">., </w:t>
      </w:r>
      <w:r w:rsidRPr="00D31366">
        <w:rPr>
          <w:sz w:val="24"/>
          <w:szCs w:val="24"/>
        </w:rPr>
        <w:t>из них:</w:t>
      </w:r>
    </w:p>
    <w:p w:rsidR="00C83C8A" w:rsidRPr="00D31366" w:rsidRDefault="00C83C8A" w:rsidP="00C83C8A">
      <w:pPr>
        <w:ind w:firstLine="708"/>
        <w:jc w:val="both"/>
        <w:rPr>
          <w:sz w:val="24"/>
          <w:szCs w:val="24"/>
        </w:rPr>
      </w:pPr>
      <w:r w:rsidRPr="00D31366">
        <w:rPr>
          <w:sz w:val="24"/>
          <w:szCs w:val="24"/>
        </w:rPr>
        <w:t>- средства федерального бюджета –</w:t>
      </w:r>
      <w:r w:rsidRPr="00D31366">
        <w:rPr>
          <w:sz w:val="24"/>
          <w:szCs w:val="24"/>
        </w:rPr>
        <w:tab/>
      </w:r>
      <w:r w:rsidR="00B213A3" w:rsidRPr="00D31366">
        <w:rPr>
          <w:sz w:val="24"/>
          <w:szCs w:val="24"/>
        </w:rPr>
        <w:t>323295,29</w:t>
      </w:r>
      <w:r w:rsidRPr="00D31366">
        <w:rPr>
          <w:sz w:val="24"/>
          <w:szCs w:val="24"/>
        </w:rPr>
        <w:t xml:space="preserve"> тыс. руб.; </w:t>
      </w:r>
    </w:p>
    <w:p w:rsidR="00C83C8A" w:rsidRPr="00D31366" w:rsidRDefault="00C83C8A" w:rsidP="00C83C8A">
      <w:pPr>
        <w:ind w:firstLine="708"/>
        <w:jc w:val="both"/>
        <w:rPr>
          <w:snapToGrid w:val="0"/>
          <w:sz w:val="24"/>
          <w:szCs w:val="24"/>
        </w:rPr>
      </w:pPr>
      <w:r w:rsidRPr="00D31366">
        <w:rPr>
          <w:snapToGrid w:val="0"/>
          <w:sz w:val="24"/>
          <w:szCs w:val="24"/>
        </w:rPr>
        <w:t xml:space="preserve">- средства республиканского бюджета – </w:t>
      </w:r>
      <w:r w:rsidR="00B213A3" w:rsidRPr="00D31366">
        <w:rPr>
          <w:snapToGrid w:val="0"/>
          <w:sz w:val="24"/>
          <w:szCs w:val="24"/>
        </w:rPr>
        <w:t xml:space="preserve">115028,11 </w:t>
      </w:r>
      <w:r w:rsidRPr="00D31366">
        <w:rPr>
          <w:snapToGrid w:val="0"/>
          <w:sz w:val="24"/>
          <w:szCs w:val="24"/>
        </w:rPr>
        <w:t>тыс. руб.;</w:t>
      </w:r>
    </w:p>
    <w:p w:rsidR="00C83C8A" w:rsidRPr="00D31366" w:rsidRDefault="00C83C8A" w:rsidP="00C83C8A">
      <w:pPr>
        <w:tabs>
          <w:tab w:val="left" w:pos="4366"/>
        </w:tabs>
        <w:ind w:firstLine="708"/>
        <w:jc w:val="both"/>
        <w:rPr>
          <w:snapToGrid w:val="0"/>
          <w:sz w:val="24"/>
          <w:szCs w:val="24"/>
        </w:rPr>
      </w:pPr>
      <w:r w:rsidRPr="00D31366">
        <w:rPr>
          <w:snapToGrid w:val="0"/>
          <w:sz w:val="24"/>
          <w:szCs w:val="24"/>
        </w:rPr>
        <w:t xml:space="preserve">- средства местного бюджета - </w:t>
      </w:r>
      <w:r w:rsidRPr="00D31366">
        <w:rPr>
          <w:snapToGrid w:val="0"/>
          <w:sz w:val="24"/>
          <w:szCs w:val="24"/>
        </w:rPr>
        <w:tab/>
      </w:r>
      <w:r w:rsidR="00B213A3" w:rsidRPr="00D31366">
        <w:rPr>
          <w:snapToGrid w:val="0"/>
          <w:sz w:val="24"/>
          <w:szCs w:val="24"/>
        </w:rPr>
        <w:t>3</w:t>
      </w:r>
      <w:r w:rsidR="00D31366" w:rsidRPr="00D31366">
        <w:rPr>
          <w:snapToGrid w:val="0"/>
          <w:sz w:val="24"/>
          <w:szCs w:val="24"/>
        </w:rPr>
        <w:t>347,12</w:t>
      </w:r>
      <w:r w:rsidRPr="00D31366">
        <w:rPr>
          <w:snapToGrid w:val="0"/>
          <w:sz w:val="24"/>
          <w:szCs w:val="24"/>
        </w:rPr>
        <w:t xml:space="preserve"> тыс. руб.;</w:t>
      </w:r>
    </w:p>
    <w:p w:rsidR="00C83C8A" w:rsidRPr="00D31366" w:rsidRDefault="00C83C8A" w:rsidP="00C83C8A">
      <w:pPr>
        <w:pStyle w:val="a5"/>
        <w:spacing w:after="0"/>
        <w:ind w:firstLine="708"/>
        <w:jc w:val="both"/>
        <w:rPr>
          <w:sz w:val="24"/>
          <w:szCs w:val="24"/>
        </w:rPr>
      </w:pPr>
      <w:r w:rsidRPr="00D31366">
        <w:rPr>
          <w:sz w:val="24"/>
          <w:szCs w:val="24"/>
        </w:rPr>
        <w:t>- средства внебюджетных источников –</w:t>
      </w:r>
      <w:r w:rsidRPr="00D31366">
        <w:rPr>
          <w:sz w:val="24"/>
          <w:szCs w:val="24"/>
        </w:rPr>
        <w:tab/>
      </w:r>
      <w:r w:rsidR="00200337" w:rsidRPr="00D31366">
        <w:rPr>
          <w:sz w:val="24"/>
          <w:szCs w:val="24"/>
        </w:rPr>
        <w:t xml:space="preserve">610789,96 </w:t>
      </w:r>
      <w:r w:rsidRPr="00D31366">
        <w:rPr>
          <w:sz w:val="24"/>
          <w:szCs w:val="24"/>
        </w:rPr>
        <w:t>тыс. руб.»</w:t>
      </w:r>
    </w:p>
    <w:p w:rsidR="00C83C8A" w:rsidRPr="00D31366" w:rsidRDefault="00C83C8A" w:rsidP="00C83C8A">
      <w:pPr>
        <w:pStyle w:val="a5"/>
        <w:spacing w:after="0"/>
        <w:ind w:firstLine="426"/>
        <w:jc w:val="both"/>
        <w:rPr>
          <w:sz w:val="24"/>
          <w:szCs w:val="24"/>
        </w:rPr>
      </w:pPr>
      <w:r w:rsidRPr="00D31366">
        <w:rPr>
          <w:sz w:val="24"/>
          <w:szCs w:val="24"/>
        </w:rPr>
        <w:t xml:space="preserve">2. В раздел </w:t>
      </w:r>
      <w:r w:rsidRPr="00D31366">
        <w:rPr>
          <w:sz w:val="24"/>
          <w:szCs w:val="24"/>
          <w:lang w:val="en-US"/>
        </w:rPr>
        <w:t>VI</w:t>
      </w:r>
      <w:r w:rsidRPr="00D31366">
        <w:rPr>
          <w:sz w:val="24"/>
          <w:szCs w:val="24"/>
        </w:rPr>
        <w:t xml:space="preserve"> «Ресурсное обеспечение Программы и основные индикаторы ее реализации» абзацы четвертый-седьмой изложить в следующей редакции:</w:t>
      </w:r>
    </w:p>
    <w:p w:rsidR="00C83C8A" w:rsidRPr="00D31366" w:rsidRDefault="00C83C8A" w:rsidP="00C83C8A">
      <w:pPr>
        <w:pStyle w:val="a5"/>
        <w:spacing w:after="0"/>
        <w:ind w:firstLine="426"/>
        <w:jc w:val="both"/>
        <w:rPr>
          <w:sz w:val="24"/>
          <w:szCs w:val="24"/>
        </w:rPr>
      </w:pPr>
      <w:r w:rsidRPr="00D31366">
        <w:rPr>
          <w:sz w:val="24"/>
          <w:szCs w:val="24"/>
        </w:rPr>
        <w:t xml:space="preserve">  « - полный объем -                                      </w:t>
      </w:r>
      <w:r w:rsidR="00B213A3" w:rsidRPr="00D31366">
        <w:rPr>
          <w:sz w:val="24"/>
          <w:szCs w:val="24"/>
        </w:rPr>
        <w:t>1052</w:t>
      </w:r>
      <w:r w:rsidR="00D31366" w:rsidRPr="00D31366">
        <w:rPr>
          <w:sz w:val="24"/>
          <w:szCs w:val="24"/>
        </w:rPr>
        <w:t>460</w:t>
      </w:r>
      <w:r w:rsidR="00B213A3" w:rsidRPr="00D31366">
        <w:rPr>
          <w:sz w:val="24"/>
          <w:szCs w:val="24"/>
        </w:rPr>
        <w:t>,48</w:t>
      </w:r>
      <w:r w:rsidRPr="00D31366">
        <w:rPr>
          <w:sz w:val="24"/>
          <w:szCs w:val="24"/>
        </w:rPr>
        <w:t xml:space="preserve"> тыс. руб.;</w:t>
      </w:r>
    </w:p>
    <w:p w:rsidR="00C83C8A" w:rsidRPr="00D31366" w:rsidRDefault="00C83C8A" w:rsidP="00C83C8A">
      <w:pPr>
        <w:ind w:firstLine="708"/>
        <w:jc w:val="both"/>
        <w:rPr>
          <w:sz w:val="24"/>
          <w:szCs w:val="24"/>
        </w:rPr>
      </w:pPr>
      <w:r w:rsidRPr="00D31366">
        <w:rPr>
          <w:sz w:val="24"/>
          <w:szCs w:val="24"/>
        </w:rPr>
        <w:t>- средства федерального бюджета –</w:t>
      </w:r>
      <w:r w:rsidRPr="00D31366">
        <w:rPr>
          <w:sz w:val="24"/>
          <w:szCs w:val="24"/>
        </w:rPr>
        <w:tab/>
      </w:r>
      <w:r w:rsidR="00B213A3" w:rsidRPr="00D31366">
        <w:rPr>
          <w:sz w:val="24"/>
          <w:szCs w:val="24"/>
        </w:rPr>
        <w:t>323295,29</w:t>
      </w:r>
      <w:r w:rsidRPr="00D31366">
        <w:rPr>
          <w:sz w:val="24"/>
          <w:szCs w:val="24"/>
        </w:rPr>
        <w:t xml:space="preserve"> тыс. руб.; </w:t>
      </w:r>
    </w:p>
    <w:p w:rsidR="00C83C8A" w:rsidRPr="00D31366" w:rsidRDefault="00C83C8A" w:rsidP="00C83C8A">
      <w:pPr>
        <w:ind w:firstLine="708"/>
        <w:jc w:val="both"/>
        <w:rPr>
          <w:snapToGrid w:val="0"/>
          <w:sz w:val="24"/>
          <w:szCs w:val="24"/>
        </w:rPr>
      </w:pPr>
      <w:r w:rsidRPr="00D31366">
        <w:rPr>
          <w:snapToGrid w:val="0"/>
          <w:sz w:val="24"/>
          <w:szCs w:val="24"/>
        </w:rPr>
        <w:t xml:space="preserve">- средства республиканского бюджета – </w:t>
      </w:r>
      <w:r w:rsidR="00B213A3" w:rsidRPr="00D31366">
        <w:rPr>
          <w:snapToGrid w:val="0"/>
          <w:sz w:val="24"/>
          <w:szCs w:val="24"/>
        </w:rPr>
        <w:t>115028,11</w:t>
      </w:r>
      <w:r w:rsidRPr="00D31366">
        <w:rPr>
          <w:snapToGrid w:val="0"/>
          <w:sz w:val="24"/>
          <w:szCs w:val="24"/>
        </w:rPr>
        <w:t xml:space="preserve"> тыс. руб.;</w:t>
      </w:r>
    </w:p>
    <w:p w:rsidR="00C83C8A" w:rsidRPr="00D31366" w:rsidRDefault="00C83C8A" w:rsidP="00C83C8A">
      <w:pPr>
        <w:tabs>
          <w:tab w:val="left" w:pos="4366"/>
        </w:tabs>
        <w:ind w:firstLine="708"/>
        <w:jc w:val="both"/>
        <w:rPr>
          <w:snapToGrid w:val="0"/>
          <w:sz w:val="24"/>
          <w:szCs w:val="24"/>
        </w:rPr>
      </w:pPr>
      <w:r w:rsidRPr="00D31366">
        <w:rPr>
          <w:snapToGrid w:val="0"/>
          <w:sz w:val="24"/>
          <w:szCs w:val="24"/>
        </w:rPr>
        <w:t xml:space="preserve">- средства местного бюджета - </w:t>
      </w:r>
      <w:r w:rsidRPr="00D31366">
        <w:rPr>
          <w:snapToGrid w:val="0"/>
          <w:sz w:val="24"/>
          <w:szCs w:val="24"/>
        </w:rPr>
        <w:tab/>
      </w:r>
      <w:r w:rsidR="00D31366" w:rsidRPr="00D31366">
        <w:rPr>
          <w:snapToGrid w:val="0"/>
          <w:sz w:val="24"/>
          <w:szCs w:val="24"/>
        </w:rPr>
        <w:t>3347,12</w:t>
      </w:r>
      <w:r w:rsidRPr="00D31366">
        <w:rPr>
          <w:snapToGrid w:val="0"/>
          <w:sz w:val="24"/>
          <w:szCs w:val="24"/>
        </w:rPr>
        <w:t xml:space="preserve"> тыс. руб.;</w:t>
      </w:r>
    </w:p>
    <w:p w:rsidR="00C83C8A" w:rsidRPr="00D31366" w:rsidRDefault="00C83C8A" w:rsidP="00C83C8A">
      <w:pPr>
        <w:pStyle w:val="a5"/>
        <w:spacing w:after="0"/>
        <w:ind w:firstLine="708"/>
        <w:jc w:val="both"/>
        <w:rPr>
          <w:sz w:val="24"/>
          <w:szCs w:val="24"/>
        </w:rPr>
      </w:pPr>
      <w:r w:rsidRPr="00D31366">
        <w:rPr>
          <w:sz w:val="24"/>
          <w:szCs w:val="24"/>
        </w:rPr>
        <w:t>- средства внебюджетных источников –</w:t>
      </w:r>
      <w:r w:rsidRPr="00D31366">
        <w:rPr>
          <w:sz w:val="24"/>
          <w:szCs w:val="24"/>
        </w:rPr>
        <w:tab/>
      </w:r>
      <w:r w:rsidR="00200337" w:rsidRPr="00D31366">
        <w:rPr>
          <w:sz w:val="24"/>
          <w:szCs w:val="24"/>
        </w:rPr>
        <w:t>610789,96</w:t>
      </w:r>
      <w:r w:rsidRPr="00D31366">
        <w:rPr>
          <w:sz w:val="24"/>
          <w:szCs w:val="24"/>
        </w:rPr>
        <w:t xml:space="preserve"> тыс. руб.»</w:t>
      </w:r>
    </w:p>
    <w:p w:rsidR="00C83C8A" w:rsidRPr="008C521B" w:rsidRDefault="00C83C8A" w:rsidP="00C83C8A">
      <w:pPr>
        <w:ind w:firstLine="426"/>
        <w:jc w:val="both"/>
        <w:rPr>
          <w:b/>
        </w:rPr>
      </w:pPr>
      <w:r w:rsidRPr="00D31366">
        <w:rPr>
          <w:sz w:val="24"/>
          <w:szCs w:val="24"/>
        </w:rPr>
        <w:t>3. Позицию «Объемы финансирования подпрограммы с разбивкой</w:t>
      </w:r>
      <w:r>
        <w:rPr>
          <w:color w:val="000000"/>
          <w:sz w:val="24"/>
          <w:szCs w:val="24"/>
        </w:rPr>
        <w:t xml:space="preserve"> по годам реализации программы»</w:t>
      </w:r>
      <w:r>
        <w:rPr>
          <w:sz w:val="24"/>
          <w:szCs w:val="24"/>
        </w:rPr>
        <w:t xml:space="preserve"> р</w:t>
      </w:r>
      <w:r w:rsidRPr="005D7E0B">
        <w:rPr>
          <w:color w:val="000000"/>
          <w:sz w:val="24"/>
          <w:szCs w:val="24"/>
        </w:rPr>
        <w:t>аздел</w:t>
      </w:r>
      <w:r>
        <w:rPr>
          <w:color w:val="000000"/>
          <w:sz w:val="24"/>
          <w:szCs w:val="24"/>
        </w:rPr>
        <w:t>а</w:t>
      </w:r>
      <w:r w:rsidRPr="005D7E0B">
        <w:rPr>
          <w:color w:val="000000"/>
          <w:sz w:val="24"/>
          <w:szCs w:val="24"/>
        </w:rPr>
        <w:t xml:space="preserve"> </w:t>
      </w:r>
      <w:r w:rsidRPr="008B2AB7">
        <w:rPr>
          <w:bCs/>
          <w:sz w:val="24"/>
          <w:szCs w:val="24"/>
        </w:rPr>
        <w:t>V</w:t>
      </w:r>
      <w:r w:rsidRPr="008B2AB7">
        <w:rPr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 xml:space="preserve"> </w:t>
      </w:r>
      <w:r w:rsidRPr="005D7E0B">
        <w:rPr>
          <w:color w:val="000000"/>
          <w:sz w:val="24"/>
          <w:szCs w:val="24"/>
        </w:rPr>
        <w:t xml:space="preserve">муниципальной программы </w:t>
      </w:r>
      <w:r w:rsidRPr="00E5574C">
        <w:rPr>
          <w:color w:val="000000"/>
          <w:sz w:val="24"/>
          <w:szCs w:val="24"/>
        </w:rPr>
        <w:t>изложить в следующей редакции:</w:t>
      </w:r>
    </w:p>
    <w:p w:rsidR="00C83C8A" w:rsidRPr="005E79FC" w:rsidRDefault="00C83C8A" w:rsidP="00C83C8A">
      <w:pPr>
        <w:rPr>
          <w:sz w:val="24"/>
          <w:szCs w:val="24"/>
        </w:rPr>
      </w:pPr>
    </w:p>
    <w:tbl>
      <w:tblPr>
        <w:tblW w:w="10186" w:type="dxa"/>
        <w:tblInd w:w="-842" w:type="dxa"/>
        <w:tblCellMar>
          <w:left w:w="70" w:type="dxa"/>
          <w:right w:w="70" w:type="dxa"/>
        </w:tblCellMar>
        <w:tblLook w:val="0000"/>
      </w:tblPr>
      <w:tblGrid>
        <w:gridCol w:w="2391"/>
        <w:gridCol w:w="439"/>
        <w:gridCol w:w="7356"/>
      </w:tblGrid>
      <w:tr w:rsidR="00C83C8A" w:rsidRPr="00267685" w:rsidTr="00B026C1">
        <w:trPr>
          <w:cantSplit/>
          <w:trHeight w:val="14223"/>
        </w:trPr>
        <w:tc>
          <w:tcPr>
            <w:tcW w:w="2391" w:type="dxa"/>
            <w:shd w:val="clear" w:color="auto" w:fill="auto"/>
          </w:tcPr>
          <w:p w:rsidR="00C83C8A" w:rsidRPr="00267685" w:rsidRDefault="00C83C8A" w:rsidP="00B026C1">
            <w:pPr>
              <w:jc w:val="both"/>
              <w:rPr>
                <w:bCs/>
                <w:sz w:val="24"/>
                <w:szCs w:val="24"/>
              </w:rPr>
            </w:pPr>
            <w:r w:rsidRPr="00267685">
              <w:rPr>
                <w:bCs/>
                <w:sz w:val="24"/>
                <w:szCs w:val="24"/>
              </w:rPr>
              <w:lastRenderedPageBreak/>
              <w:t>«Объемы финансирования подпрограммы с разбивкой по годам реализации программы</w:t>
            </w:r>
          </w:p>
          <w:p w:rsidR="00C83C8A" w:rsidRPr="00267685" w:rsidRDefault="00C83C8A" w:rsidP="00B026C1">
            <w:pPr>
              <w:tabs>
                <w:tab w:val="left" w:pos="0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83C8A" w:rsidRPr="00267685" w:rsidRDefault="00C83C8A" w:rsidP="00B026C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-</w:t>
            </w:r>
          </w:p>
        </w:tc>
        <w:tc>
          <w:tcPr>
            <w:tcW w:w="7356" w:type="dxa"/>
            <w:shd w:val="clear" w:color="auto" w:fill="auto"/>
          </w:tcPr>
          <w:p w:rsidR="00C83C8A" w:rsidRPr="00267685" w:rsidRDefault="00C83C8A" w:rsidP="00B026C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общий объем финансирования подпрограммы составит </w:t>
            </w:r>
            <w:r w:rsidR="00B213A3" w:rsidRPr="00267685">
              <w:rPr>
                <w:sz w:val="24"/>
                <w:szCs w:val="24"/>
              </w:rPr>
              <w:t>1052</w:t>
            </w:r>
            <w:r w:rsidR="00267685" w:rsidRPr="00267685">
              <w:rPr>
                <w:sz w:val="24"/>
                <w:szCs w:val="24"/>
              </w:rPr>
              <w:t>460</w:t>
            </w:r>
            <w:r w:rsidR="00B213A3" w:rsidRPr="00267685">
              <w:rPr>
                <w:sz w:val="24"/>
                <w:szCs w:val="24"/>
              </w:rPr>
              <w:t>,48</w:t>
            </w:r>
            <w:r w:rsidR="00AC221C" w:rsidRPr="00267685">
              <w:rPr>
                <w:sz w:val="24"/>
                <w:szCs w:val="24"/>
              </w:rPr>
              <w:t xml:space="preserve"> </w:t>
            </w:r>
            <w:r w:rsidRPr="00267685">
              <w:rPr>
                <w:sz w:val="24"/>
                <w:szCs w:val="24"/>
              </w:rPr>
              <w:t>тыс. рублей, в том числе по годам:</w:t>
            </w:r>
          </w:p>
          <w:tbl>
            <w:tblPr>
              <w:tblW w:w="5487" w:type="dxa"/>
              <w:tblInd w:w="11" w:type="dxa"/>
              <w:tblLook w:val="04A0"/>
            </w:tblPr>
            <w:tblGrid>
              <w:gridCol w:w="1293"/>
              <w:gridCol w:w="2371"/>
              <w:gridCol w:w="1823"/>
            </w:tblGrid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267685">
                      <w:rPr>
                        <w:sz w:val="24"/>
                        <w:szCs w:val="24"/>
                      </w:rPr>
                      <w:t>2013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148040,2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83C8A" w:rsidRPr="00267685" w:rsidRDefault="00C83C8A" w:rsidP="00B026C1">
                  <w:pPr>
                    <w:ind w:right="-108"/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267685">
                      <w:rPr>
                        <w:sz w:val="24"/>
                        <w:szCs w:val="24"/>
                      </w:rPr>
                      <w:t>2014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200337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166394,</w:t>
                  </w:r>
                  <w:r w:rsidR="00200337" w:rsidRPr="00267685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267685">
                      <w:rPr>
                        <w:sz w:val="24"/>
                        <w:szCs w:val="24"/>
                      </w:rPr>
                      <w:t>2015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175930,65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267685">
                      <w:rPr>
                        <w:sz w:val="24"/>
                        <w:szCs w:val="24"/>
                      </w:rPr>
                      <w:t>2016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AC221C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88259,81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267685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F8667D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116179,52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267685">
                      <w:rPr>
                        <w:sz w:val="24"/>
                        <w:szCs w:val="24"/>
                      </w:rPr>
                      <w:t>2018 г</w:t>
                    </w:r>
                  </w:smartTag>
                  <w:r w:rsidRPr="00267685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267685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110821,15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267685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F8667D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128176,81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267685">
                      <w:rPr>
                        <w:sz w:val="24"/>
                        <w:szCs w:val="24"/>
                      </w:rPr>
                      <w:t>2020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F8667D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118658,28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</w:tbl>
          <w:p w:rsidR="00C83C8A" w:rsidRPr="00267685" w:rsidRDefault="00C83C8A" w:rsidP="00B026C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Из них средства федерального бюджета – </w:t>
            </w:r>
            <w:r w:rsidR="00B213A3" w:rsidRPr="00267685">
              <w:rPr>
                <w:sz w:val="24"/>
                <w:szCs w:val="24"/>
              </w:rPr>
              <w:t>323295,29</w:t>
            </w:r>
            <w:r w:rsidRPr="00267685">
              <w:rPr>
                <w:sz w:val="24"/>
                <w:szCs w:val="24"/>
              </w:rPr>
              <w:t xml:space="preserve"> тыс. рублей (</w:t>
            </w:r>
            <w:r w:rsidR="000E3132" w:rsidRPr="00267685">
              <w:rPr>
                <w:sz w:val="24"/>
                <w:szCs w:val="24"/>
              </w:rPr>
              <w:t>30,</w:t>
            </w:r>
            <w:r w:rsidR="00247A9D" w:rsidRPr="00267685">
              <w:rPr>
                <w:sz w:val="24"/>
                <w:szCs w:val="24"/>
              </w:rPr>
              <w:t>72</w:t>
            </w:r>
            <w:r w:rsidR="00AA2B2E" w:rsidRPr="00267685">
              <w:rPr>
                <w:sz w:val="24"/>
                <w:szCs w:val="24"/>
              </w:rPr>
              <w:t xml:space="preserve"> </w:t>
            </w:r>
            <w:r w:rsidRPr="00267685">
              <w:rPr>
                <w:sz w:val="24"/>
                <w:szCs w:val="24"/>
              </w:rPr>
              <w:t>процента), в том числе:</w:t>
            </w:r>
          </w:p>
          <w:tbl>
            <w:tblPr>
              <w:tblW w:w="5487" w:type="dxa"/>
              <w:tblInd w:w="11" w:type="dxa"/>
              <w:tblLook w:val="04A0"/>
            </w:tblPr>
            <w:tblGrid>
              <w:gridCol w:w="1293"/>
              <w:gridCol w:w="2371"/>
              <w:gridCol w:w="1823"/>
            </w:tblGrid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267685">
                      <w:rPr>
                        <w:sz w:val="24"/>
                        <w:szCs w:val="24"/>
                      </w:rPr>
                      <w:t>2013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36895,0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83C8A" w:rsidRPr="00267685" w:rsidRDefault="00C83C8A" w:rsidP="00B026C1">
                  <w:pPr>
                    <w:ind w:right="-108"/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267685">
                      <w:rPr>
                        <w:sz w:val="24"/>
                        <w:szCs w:val="24"/>
                      </w:rPr>
                      <w:t>2014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45078,96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267685">
                      <w:rPr>
                        <w:sz w:val="24"/>
                        <w:szCs w:val="24"/>
                      </w:rPr>
                      <w:t>2015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47549,2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267685">
                      <w:rPr>
                        <w:sz w:val="24"/>
                        <w:szCs w:val="24"/>
                      </w:rPr>
                      <w:t>2016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24398,6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267685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200337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42403,19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267685">
                      <w:rPr>
                        <w:sz w:val="24"/>
                        <w:szCs w:val="24"/>
                      </w:rPr>
                      <w:t>2018 г</w:t>
                    </w:r>
                  </w:smartTag>
                  <w:r w:rsidRPr="00267685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B213A3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40305,73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267685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B213A3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43169,04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267685">
                      <w:rPr>
                        <w:sz w:val="24"/>
                        <w:szCs w:val="24"/>
                      </w:rPr>
                      <w:t>2020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B213A3" w:rsidP="00B213A3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43495,57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</w:tbl>
          <w:p w:rsidR="00C83C8A" w:rsidRPr="00267685" w:rsidRDefault="00C83C8A" w:rsidP="00B026C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средства республиканского бюджета Чувашской Республики – </w:t>
            </w:r>
            <w:r w:rsidR="00B213A3" w:rsidRPr="00267685">
              <w:rPr>
                <w:sz w:val="24"/>
                <w:szCs w:val="24"/>
              </w:rPr>
              <w:t>115028,11</w:t>
            </w:r>
            <w:r w:rsidRPr="00267685">
              <w:rPr>
                <w:sz w:val="24"/>
                <w:szCs w:val="24"/>
              </w:rPr>
              <w:t xml:space="preserve"> тыс. рублей (</w:t>
            </w:r>
            <w:r w:rsidR="00247A9D" w:rsidRPr="00267685">
              <w:rPr>
                <w:sz w:val="24"/>
                <w:szCs w:val="24"/>
              </w:rPr>
              <w:t>10,93</w:t>
            </w:r>
            <w:r w:rsidR="00263F87" w:rsidRPr="00267685">
              <w:rPr>
                <w:sz w:val="24"/>
                <w:szCs w:val="24"/>
              </w:rPr>
              <w:t xml:space="preserve"> </w:t>
            </w:r>
            <w:r w:rsidRPr="00267685">
              <w:rPr>
                <w:sz w:val="24"/>
                <w:szCs w:val="24"/>
              </w:rPr>
              <w:t>процента), в том числе:</w:t>
            </w:r>
          </w:p>
          <w:tbl>
            <w:tblPr>
              <w:tblW w:w="5487" w:type="dxa"/>
              <w:tblInd w:w="11" w:type="dxa"/>
              <w:tblLook w:val="04A0"/>
            </w:tblPr>
            <w:tblGrid>
              <w:gridCol w:w="1293"/>
              <w:gridCol w:w="2371"/>
              <w:gridCol w:w="1823"/>
            </w:tblGrid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267685">
                      <w:rPr>
                        <w:sz w:val="24"/>
                        <w:szCs w:val="24"/>
                      </w:rPr>
                      <w:t>2013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14065,9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83C8A" w:rsidRPr="00267685" w:rsidRDefault="00C83C8A" w:rsidP="00B026C1">
                  <w:pPr>
                    <w:ind w:right="-108"/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267685">
                      <w:rPr>
                        <w:sz w:val="24"/>
                        <w:szCs w:val="24"/>
                      </w:rPr>
                      <w:t>2014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19251,79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267685">
                      <w:rPr>
                        <w:sz w:val="24"/>
                        <w:szCs w:val="24"/>
                      </w:rPr>
                      <w:t>2015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23621,53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267685">
                      <w:rPr>
                        <w:sz w:val="24"/>
                        <w:szCs w:val="24"/>
                      </w:rPr>
                      <w:t>2016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A73C8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5407,1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267685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A73C8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13491,07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267685">
                      <w:rPr>
                        <w:sz w:val="24"/>
                        <w:szCs w:val="24"/>
                      </w:rPr>
                      <w:t>2018 г</w:t>
                    </w:r>
                  </w:smartTag>
                  <w:r w:rsidRPr="00267685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B213A3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12131,78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267685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B213A3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13729,04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267685">
                      <w:rPr>
                        <w:sz w:val="24"/>
                        <w:szCs w:val="24"/>
                      </w:rPr>
                      <w:t>2020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B213A3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13329,9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</w:tbl>
          <w:p w:rsidR="00C83C8A" w:rsidRPr="00267685" w:rsidRDefault="00C83C8A" w:rsidP="00B026C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средства внебюджетных источников – </w:t>
            </w:r>
            <w:r w:rsidR="00AB1DDC" w:rsidRPr="00267685">
              <w:rPr>
                <w:sz w:val="24"/>
                <w:szCs w:val="24"/>
              </w:rPr>
              <w:t>610789,96</w:t>
            </w:r>
            <w:r w:rsidRPr="00267685">
              <w:rPr>
                <w:sz w:val="24"/>
                <w:szCs w:val="24"/>
              </w:rPr>
              <w:t xml:space="preserve"> тыс. рублей (</w:t>
            </w:r>
            <w:r w:rsidR="00247A9D" w:rsidRPr="00267685">
              <w:rPr>
                <w:sz w:val="24"/>
                <w:szCs w:val="24"/>
              </w:rPr>
              <w:t>58,0</w:t>
            </w:r>
            <w:r w:rsidR="00AC5B52">
              <w:rPr>
                <w:sz w:val="24"/>
                <w:szCs w:val="24"/>
              </w:rPr>
              <w:t>3</w:t>
            </w:r>
            <w:r w:rsidRPr="00267685">
              <w:rPr>
                <w:sz w:val="24"/>
                <w:szCs w:val="24"/>
              </w:rPr>
              <w:t xml:space="preserve"> процента), в том числе:</w:t>
            </w:r>
          </w:p>
          <w:tbl>
            <w:tblPr>
              <w:tblW w:w="5487" w:type="dxa"/>
              <w:tblInd w:w="11" w:type="dxa"/>
              <w:tblLook w:val="04A0"/>
            </w:tblPr>
            <w:tblGrid>
              <w:gridCol w:w="1293"/>
              <w:gridCol w:w="2371"/>
              <w:gridCol w:w="1823"/>
            </w:tblGrid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267685">
                      <w:rPr>
                        <w:sz w:val="24"/>
                        <w:szCs w:val="24"/>
                      </w:rPr>
                      <w:t>2013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96921,3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83C8A" w:rsidRPr="00267685" w:rsidRDefault="00C83C8A" w:rsidP="00B026C1">
                  <w:pPr>
                    <w:ind w:right="-108"/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267685">
                      <w:rPr>
                        <w:sz w:val="24"/>
                        <w:szCs w:val="24"/>
                      </w:rPr>
                      <w:t>2014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101457,8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267685">
                      <w:rPr>
                        <w:sz w:val="24"/>
                        <w:szCs w:val="24"/>
                      </w:rPr>
                      <w:t>2015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103808,99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267685">
                      <w:rPr>
                        <w:sz w:val="24"/>
                        <w:szCs w:val="24"/>
                      </w:rPr>
                      <w:t>2016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57828,91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267685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59662,78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267685">
                      <w:rPr>
                        <w:sz w:val="24"/>
                        <w:szCs w:val="24"/>
                      </w:rPr>
                      <w:t>2018 г</w:t>
                    </w:r>
                  </w:smartTag>
                  <w:r w:rsidRPr="00267685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58198,64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267685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71178,73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267685">
                      <w:rPr>
                        <w:sz w:val="24"/>
                        <w:szCs w:val="24"/>
                      </w:rPr>
                      <w:t>2020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61732,81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рублей.</w:t>
                  </w:r>
                </w:p>
              </w:tc>
            </w:tr>
          </w:tbl>
          <w:p w:rsidR="00C83C8A" w:rsidRPr="00267685" w:rsidRDefault="00C83C8A" w:rsidP="00B026C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средства местного бюджета –</w:t>
            </w:r>
            <w:r w:rsidR="00267685" w:rsidRPr="00267685">
              <w:rPr>
                <w:sz w:val="24"/>
                <w:szCs w:val="24"/>
              </w:rPr>
              <w:t>3347,12</w:t>
            </w:r>
            <w:r w:rsidR="00B213A3" w:rsidRPr="00267685">
              <w:rPr>
                <w:sz w:val="24"/>
                <w:szCs w:val="24"/>
              </w:rPr>
              <w:t xml:space="preserve"> </w:t>
            </w:r>
            <w:r w:rsidRPr="00267685">
              <w:rPr>
                <w:sz w:val="24"/>
                <w:szCs w:val="24"/>
              </w:rPr>
              <w:t>тыс</w:t>
            </w:r>
            <w:proofErr w:type="gramStart"/>
            <w:r w:rsidRPr="00267685">
              <w:rPr>
                <w:sz w:val="24"/>
                <w:szCs w:val="24"/>
              </w:rPr>
              <w:t>.р</w:t>
            </w:r>
            <w:proofErr w:type="gramEnd"/>
            <w:r w:rsidRPr="00267685">
              <w:rPr>
                <w:sz w:val="24"/>
                <w:szCs w:val="24"/>
              </w:rPr>
              <w:t>ублей (</w:t>
            </w:r>
            <w:r w:rsidR="000E3132" w:rsidRPr="00267685">
              <w:rPr>
                <w:sz w:val="24"/>
                <w:szCs w:val="24"/>
              </w:rPr>
              <w:t>0,3</w:t>
            </w:r>
            <w:r w:rsidR="00AC5B52">
              <w:rPr>
                <w:sz w:val="24"/>
                <w:szCs w:val="24"/>
              </w:rPr>
              <w:t>2</w:t>
            </w:r>
            <w:r w:rsidRPr="00267685">
              <w:rPr>
                <w:sz w:val="24"/>
                <w:szCs w:val="24"/>
              </w:rPr>
              <w:t xml:space="preserve"> %) в том числе</w:t>
            </w:r>
          </w:p>
          <w:p w:rsidR="00C83C8A" w:rsidRPr="00267685" w:rsidRDefault="00C83C8A" w:rsidP="0036461C">
            <w:pPr>
              <w:tabs>
                <w:tab w:val="left" w:pos="2283"/>
                <w:tab w:val="left" w:pos="3462"/>
              </w:tabs>
              <w:spacing w:line="240" w:lineRule="atLeast"/>
              <w:ind w:firstLine="139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2013 г                   158,0       </w:t>
            </w:r>
            <w:r w:rsidRPr="00267685">
              <w:rPr>
                <w:sz w:val="24"/>
                <w:szCs w:val="24"/>
              </w:rPr>
              <w:tab/>
              <w:t>тыс</w:t>
            </w:r>
            <w:proofErr w:type="gramStart"/>
            <w:r w:rsidRPr="00267685">
              <w:rPr>
                <w:sz w:val="24"/>
                <w:szCs w:val="24"/>
              </w:rPr>
              <w:t>.р</w:t>
            </w:r>
            <w:proofErr w:type="gramEnd"/>
            <w:r w:rsidRPr="00267685">
              <w:rPr>
                <w:sz w:val="24"/>
                <w:szCs w:val="24"/>
              </w:rPr>
              <w:t>ублей.</w:t>
            </w:r>
          </w:p>
          <w:p w:rsidR="00C83C8A" w:rsidRPr="00267685" w:rsidRDefault="00C83C8A" w:rsidP="0036461C">
            <w:pPr>
              <w:tabs>
                <w:tab w:val="center" w:pos="3255"/>
              </w:tabs>
              <w:spacing w:line="240" w:lineRule="atLeast"/>
              <w:ind w:firstLine="139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2014 г.                  605,5</w:t>
            </w:r>
            <w:r w:rsidRPr="00267685">
              <w:rPr>
                <w:sz w:val="24"/>
                <w:szCs w:val="24"/>
              </w:rPr>
              <w:tab/>
            </w:r>
            <w:r w:rsidR="00AB1DDC" w:rsidRPr="00267685">
              <w:rPr>
                <w:sz w:val="24"/>
                <w:szCs w:val="24"/>
              </w:rPr>
              <w:t xml:space="preserve">1                 </w:t>
            </w:r>
            <w:r w:rsidRPr="00267685">
              <w:rPr>
                <w:sz w:val="24"/>
                <w:szCs w:val="24"/>
              </w:rPr>
              <w:t>тыс. рублей</w:t>
            </w:r>
          </w:p>
          <w:p w:rsidR="00C83C8A" w:rsidRPr="00267685" w:rsidRDefault="00C83C8A" w:rsidP="0036461C">
            <w:pPr>
              <w:tabs>
                <w:tab w:val="left" w:pos="4106"/>
              </w:tabs>
              <w:spacing w:line="240" w:lineRule="atLeast"/>
              <w:ind w:firstLine="139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2015 г.                  950,9</w:t>
            </w:r>
            <w:r w:rsidR="00AB1DDC" w:rsidRPr="00267685">
              <w:rPr>
                <w:sz w:val="24"/>
                <w:szCs w:val="24"/>
              </w:rPr>
              <w:t xml:space="preserve">3                 </w:t>
            </w:r>
            <w:r w:rsidRPr="00267685">
              <w:rPr>
                <w:sz w:val="24"/>
                <w:szCs w:val="24"/>
              </w:rPr>
              <w:t>тыс. рублей</w:t>
            </w:r>
          </w:p>
          <w:p w:rsidR="00C83C8A" w:rsidRPr="00267685" w:rsidRDefault="00C83C8A" w:rsidP="0036461C">
            <w:pPr>
              <w:tabs>
                <w:tab w:val="left" w:pos="2114"/>
                <w:tab w:val="left" w:pos="4106"/>
              </w:tabs>
              <w:spacing w:line="240" w:lineRule="atLeast"/>
              <w:ind w:firstLine="139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2016 г.                  625,</w:t>
            </w:r>
            <w:r w:rsidR="00AB1DDC" w:rsidRPr="00267685">
              <w:rPr>
                <w:sz w:val="24"/>
                <w:szCs w:val="24"/>
              </w:rPr>
              <w:t>2</w:t>
            </w:r>
            <w:r w:rsidRPr="00267685">
              <w:rPr>
                <w:sz w:val="24"/>
                <w:szCs w:val="24"/>
              </w:rPr>
              <w:t xml:space="preserve">      </w:t>
            </w:r>
            <w:r w:rsidR="00AB1DDC" w:rsidRPr="00267685">
              <w:rPr>
                <w:sz w:val="24"/>
                <w:szCs w:val="24"/>
              </w:rPr>
              <w:t xml:space="preserve">             </w:t>
            </w:r>
            <w:r w:rsidRPr="00267685">
              <w:rPr>
                <w:sz w:val="24"/>
                <w:szCs w:val="24"/>
              </w:rPr>
              <w:t>тыс. рублей</w:t>
            </w:r>
          </w:p>
          <w:p w:rsidR="00C83C8A" w:rsidRPr="00267685" w:rsidRDefault="00AB1DDC" w:rsidP="0036461C">
            <w:pPr>
              <w:tabs>
                <w:tab w:val="left" w:pos="2114"/>
                <w:tab w:val="left" w:pos="4106"/>
              </w:tabs>
              <w:spacing w:line="240" w:lineRule="atLeast"/>
              <w:ind w:firstLine="139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2017 г.                  </w:t>
            </w:r>
            <w:r w:rsidR="00B213A3" w:rsidRPr="00267685">
              <w:rPr>
                <w:sz w:val="24"/>
                <w:szCs w:val="24"/>
              </w:rPr>
              <w:t>622,48</w:t>
            </w:r>
            <w:r w:rsidRPr="00267685">
              <w:rPr>
                <w:sz w:val="24"/>
                <w:szCs w:val="24"/>
              </w:rPr>
              <w:t xml:space="preserve">                  </w:t>
            </w:r>
            <w:r w:rsidR="00C83C8A" w:rsidRPr="00267685">
              <w:rPr>
                <w:sz w:val="24"/>
                <w:szCs w:val="24"/>
              </w:rPr>
              <w:t xml:space="preserve"> тыс. рублей</w:t>
            </w:r>
          </w:p>
          <w:p w:rsidR="00C83C8A" w:rsidRPr="00267685" w:rsidRDefault="00AB1DDC" w:rsidP="0036461C">
            <w:pPr>
              <w:tabs>
                <w:tab w:val="left" w:pos="2114"/>
                <w:tab w:val="left" w:pos="4106"/>
              </w:tabs>
              <w:spacing w:line="240" w:lineRule="atLeast"/>
              <w:ind w:firstLine="139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2018 г.                  </w:t>
            </w:r>
            <w:r w:rsidR="00267685" w:rsidRPr="00267685">
              <w:rPr>
                <w:sz w:val="24"/>
                <w:szCs w:val="24"/>
              </w:rPr>
              <w:t>185.0</w:t>
            </w:r>
            <w:r w:rsidRPr="00267685">
              <w:rPr>
                <w:sz w:val="24"/>
                <w:szCs w:val="24"/>
              </w:rPr>
              <w:t xml:space="preserve">                 </w:t>
            </w:r>
            <w:r w:rsidR="00C83C8A" w:rsidRPr="00267685">
              <w:rPr>
                <w:sz w:val="24"/>
                <w:szCs w:val="24"/>
              </w:rPr>
              <w:t xml:space="preserve">  тыс. рублей</w:t>
            </w:r>
          </w:p>
          <w:p w:rsidR="00C83C8A" w:rsidRPr="00267685" w:rsidRDefault="00C83C8A" w:rsidP="0036461C">
            <w:pPr>
              <w:tabs>
                <w:tab w:val="left" w:pos="2114"/>
                <w:tab w:val="left" w:pos="4106"/>
              </w:tabs>
              <w:spacing w:line="240" w:lineRule="atLeast"/>
              <w:ind w:firstLine="139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2019 г.              </w:t>
            </w:r>
            <w:r w:rsidR="00AB1DDC" w:rsidRPr="00267685">
              <w:rPr>
                <w:sz w:val="24"/>
                <w:szCs w:val="24"/>
              </w:rPr>
              <w:t xml:space="preserve">    </w:t>
            </w:r>
            <w:r w:rsidRPr="00267685">
              <w:rPr>
                <w:sz w:val="24"/>
                <w:szCs w:val="24"/>
              </w:rPr>
              <w:t xml:space="preserve">100,0          </w:t>
            </w:r>
            <w:r w:rsidR="00AB1DDC" w:rsidRPr="00267685">
              <w:rPr>
                <w:sz w:val="24"/>
                <w:szCs w:val="24"/>
              </w:rPr>
              <w:t xml:space="preserve">   </w:t>
            </w:r>
            <w:r w:rsidRPr="00267685">
              <w:rPr>
                <w:sz w:val="24"/>
                <w:szCs w:val="24"/>
              </w:rPr>
              <w:t xml:space="preserve">      тыс. рублей</w:t>
            </w:r>
          </w:p>
          <w:p w:rsidR="00C83C8A" w:rsidRPr="00267685" w:rsidRDefault="00AB1DDC" w:rsidP="0036461C">
            <w:pPr>
              <w:tabs>
                <w:tab w:val="left" w:pos="2114"/>
                <w:tab w:val="center" w:pos="3255"/>
              </w:tabs>
              <w:spacing w:line="240" w:lineRule="atLeast"/>
              <w:ind w:firstLine="139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2020 г                   </w:t>
            </w:r>
            <w:r w:rsidR="001E731D" w:rsidRPr="00267685">
              <w:rPr>
                <w:sz w:val="24"/>
                <w:szCs w:val="24"/>
              </w:rPr>
              <w:t>10</w:t>
            </w:r>
            <w:r w:rsidR="00C83C8A" w:rsidRPr="00267685">
              <w:rPr>
                <w:sz w:val="24"/>
                <w:szCs w:val="24"/>
              </w:rPr>
              <w:t>0,0</w:t>
            </w:r>
            <w:r w:rsidR="00C83C8A" w:rsidRPr="00267685">
              <w:rPr>
                <w:sz w:val="24"/>
                <w:szCs w:val="24"/>
              </w:rPr>
              <w:tab/>
              <w:t xml:space="preserve">                </w:t>
            </w:r>
            <w:r w:rsidRPr="00267685">
              <w:rPr>
                <w:sz w:val="24"/>
                <w:szCs w:val="24"/>
              </w:rPr>
              <w:t xml:space="preserve">   </w:t>
            </w:r>
            <w:r w:rsidR="00C83C8A" w:rsidRPr="00267685">
              <w:rPr>
                <w:sz w:val="24"/>
                <w:szCs w:val="24"/>
              </w:rPr>
              <w:t xml:space="preserve">  тыс. рублей</w:t>
            </w:r>
          </w:p>
          <w:p w:rsidR="00C83C8A" w:rsidRPr="00267685" w:rsidRDefault="00C83C8A" w:rsidP="00B026C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Объемы и источники финансирования уточняются при формировании республиканского бюджета Чувашской Республики на очередной финансовый год и плановый период»</w:t>
            </w:r>
            <w:r w:rsidR="0036461C">
              <w:rPr>
                <w:sz w:val="24"/>
                <w:szCs w:val="24"/>
              </w:rPr>
              <w:t>;</w:t>
            </w:r>
          </w:p>
        </w:tc>
      </w:tr>
    </w:tbl>
    <w:p w:rsidR="00C83C8A" w:rsidRPr="00267685" w:rsidRDefault="00C83C8A" w:rsidP="00C83C8A">
      <w:pPr>
        <w:spacing w:line="245" w:lineRule="auto"/>
        <w:ind w:firstLine="709"/>
        <w:jc w:val="both"/>
        <w:rPr>
          <w:sz w:val="24"/>
          <w:szCs w:val="24"/>
        </w:rPr>
      </w:pPr>
    </w:p>
    <w:p w:rsidR="00C83C8A" w:rsidRPr="00267685" w:rsidRDefault="00C83C8A" w:rsidP="0036461C">
      <w:pPr>
        <w:ind w:firstLine="567"/>
        <w:jc w:val="both"/>
        <w:rPr>
          <w:sz w:val="24"/>
          <w:szCs w:val="24"/>
        </w:rPr>
      </w:pPr>
      <w:r w:rsidRPr="00267685">
        <w:rPr>
          <w:sz w:val="24"/>
          <w:szCs w:val="24"/>
        </w:rPr>
        <w:t xml:space="preserve">4. Приложение №2 к муниципальной программе изложить в редакции, согласно приложению к настоящему постановлению.    </w:t>
      </w:r>
    </w:p>
    <w:p w:rsidR="006811E3" w:rsidRPr="00267685" w:rsidRDefault="006811E3"/>
    <w:sectPr w:rsidR="006811E3" w:rsidRPr="00267685" w:rsidSect="004B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8162F"/>
    <w:multiLevelType w:val="hybridMultilevel"/>
    <w:tmpl w:val="EA44CE80"/>
    <w:lvl w:ilvl="0" w:tplc="69B605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C8A"/>
    <w:rsid w:val="0000094D"/>
    <w:rsid w:val="000114F9"/>
    <w:rsid w:val="000B1102"/>
    <w:rsid w:val="000C666A"/>
    <w:rsid w:val="000E3132"/>
    <w:rsid w:val="000F420C"/>
    <w:rsid w:val="00176776"/>
    <w:rsid w:val="001840B5"/>
    <w:rsid w:val="001E4408"/>
    <w:rsid w:val="001E731D"/>
    <w:rsid w:val="001E7D20"/>
    <w:rsid w:val="00200337"/>
    <w:rsid w:val="00200C68"/>
    <w:rsid w:val="00247A9D"/>
    <w:rsid w:val="00263F87"/>
    <w:rsid w:val="00267685"/>
    <w:rsid w:val="00281AB5"/>
    <w:rsid w:val="00291B8E"/>
    <w:rsid w:val="002A5E80"/>
    <w:rsid w:val="002B325F"/>
    <w:rsid w:val="0036461C"/>
    <w:rsid w:val="003C1A98"/>
    <w:rsid w:val="004419F6"/>
    <w:rsid w:val="004B0266"/>
    <w:rsid w:val="00503E45"/>
    <w:rsid w:val="00515A71"/>
    <w:rsid w:val="005A0256"/>
    <w:rsid w:val="005D11A7"/>
    <w:rsid w:val="00633B98"/>
    <w:rsid w:val="00634E23"/>
    <w:rsid w:val="00636A7C"/>
    <w:rsid w:val="006811E3"/>
    <w:rsid w:val="006A2523"/>
    <w:rsid w:val="006F3491"/>
    <w:rsid w:val="00703F0C"/>
    <w:rsid w:val="00723087"/>
    <w:rsid w:val="007A3E53"/>
    <w:rsid w:val="007A50AA"/>
    <w:rsid w:val="007E6DF7"/>
    <w:rsid w:val="008129F9"/>
    <w:rsid w:val="008E170B"/>
    <w:rsid w:val="00923D94"/>
    <w:rsid w:val="009521C3"/>
    <w:rsid w:val="00980B56"/>
    <w:rsid w:val="00A83E4E"/>
    <w:rsid w:val="00A94F3B"/>
    <w:rsid w:val="00AA2B2E"/>
    <w:rsid w:val="00AB1DDC"/>
    <w:rsid w:val="00AC221C"/>
    <w:rsid w:val="00AC4366"/>
    <w:rsid w:val="00AC5B52"/>
    <w:rsid w:val="00AE7F23"/>
    <w:rsid w:val="00AF0478"/>
    <w:rsid w:val="00B213A3"/>
    <w:rsid w:val="00BD35FB"/>
    <w:rsid w:val="00BE3E09"/>
    <w:rsid w:val="00BF7599"/>
    <w:rsid w:val="00C16869"/>
    <w:rsid w:val="00C31561"/>
    <w:rsid w:val="00C83C8A"/>
    <w:rsid w:val="00C83F98"/>
    <w:rsid w:val="00C844E0"/>
    <w:rsid w:val="00CA73C8"/>
    <w:rsid w:val="00CF231C"/>
    <w:rsid w:val="00D31366"/>
    <w:rsid w:val="00DA468C"/>
    <w:rsid w:val="00DA7A22"/>
    <w:rsid w:val="00DB06B2"/>
    <w:rsid w:val="00DF4809"/>
    <w:rsid w:val="00E2515D"/>
    <w:rsid w:val="00E57BD1"/>
    <w:rsid w:val="00E602BC"/>
    <w:rsid w:val="00E8176B"/>
    <w:rsid w:val="00E93C56"/>
    <w:rsid w:val="00EB5EFD"/>
    <w:rsid w:val="00EB78A5"/>
    <w:rsid w:val="00ED7B87"/>
    <w:rsid w:val="00F242E8"/>
    <w:rsid w:val="00F661F6"/>
    <w:rsid w:val="00F8667D"/>
    <w:rsid w:val="00F9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3C8A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83C8A"/>
    <w:pPr>
      <w:ind w:left="720"/>
      <w:contextualSpacing/>
    </w:pPr>
  </w:style>
  <w:style w:type="character" w:styleId="a4">
    <w:name w:val="Hyperlink"/>
    <w:uiPriority w:val="99"/>
    <w:semiHidden/>
    <w:unhideWhenUsed/>
    <w:rsid w:val="00C83C8A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C83C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83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83C8A"/>
    <w:pPr>
      <w:autoSpaceDE/>
      <w:autoSpaceDN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C83C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3C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78557-557C-4FB7-B00D-38FC9120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Zuben</dc:creator>
  <cp:keywords/>
  <dc:description/>
  <cp:lastModifiedBy>Zuben</cp:lastModifiedBy>
  <cp:revision>11</cp:revision>
  <cp:lastPrinted>2018-04-24T06:07:00Z</cp:lastPrinted>
  <dcterms:created xsi:type="dcterms:W3CDTF">2018-04-24T05:09:00Z</dcterms:created>
  <dcterms:modified xsi:type="dcterms:W3CDTF">2018-05-15T11:59:00Z</dcterms:modified>
</cp:coreProperties>
</file>