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162B82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162B82" w:rsidP="00FE5DDF">
      <w:pPr>
        <w:rPr>
          <w:b/>
        </w:rPr>
      </w:pPr>
      <w:r w:rsidRPr="00162B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162B82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E35B3C">
        <w:rPr>
          <w:sz w:val="20"/>
        </w:rPr>
        <w:t>26.04.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E35B3C">
        <w:rPr>
          <w:sz w:val="20"/>
        </w:rPr>
        <w:t>505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AB1BFF" w:rsidRPr="00611274" w:rsidTr="00C82B60">
        <w:tc>
          <w:tcPr>
            <w:tcW w:w="3369" w:type="dxa"/>
          </w:tcPr>
          <w:p w:rsidR="00AB1BFF" w:rsidRPr="00611274" w:rsidRDefault="00AB1BFF" w:rsidP="00611274">
            <w:pPr>
              <w:jc w:val="both"/>
            </w:pPr>
            <w:r w:rsidRPr="00611274">
              <w:t>О внесении  изменений в Пр</w:t>
            </w:r>
            <w:r w:rsidRPr="00611274">
              <w:t>а</w:t>
            </w:r>
            <w:r w:rsidRPr="00611274">
              <w:t>вила благоустройства терр</w:t>
            </w:r>
            <w:r w:rsidRPr="00611274">
              <w:t>и</w:t>
            </w:r>
            <w:r w:rsidRPr="00611274">
              <w:t>тории города Шумерля Ч</w:t>
            </w:r>
            <w:r w:rsidRPr="00611274">
              <w:t>у</w:t>
            </w:r>
            <w:r w:rsidRPr="00611274">
              <w:t>вашской Республики, утве</w:t>
            </w:r>
            <w:r w:rsidRPr="00611274">
              <w:t>р</w:t>
            </w:r>
            <w:r w:rsidRPr="00611274">
              <w:t>жденные решением Собрания депутатов города Шумерля от 30</w:t>
            </w:r>
            <w:r w:rsidR="00611274">
              <w:t xml:space="preserve"> ноября </w:t>
            </w:r>
            <w:r w:rsidRPr="00611274">
              <w:t>2017 г</w:t>
            </w:r>
            <w:r w:rsidR="00611274">
              <w:t>ода</w:t>
            </w:r>
            <w:r w:rsidRPr="00611274">
              <w:t xml:space="preserve"> № 437</w:t>
            </w:r>
          </w:p>
        </w:tc>
      </w:tr>
    </w:tbl>
    <w:p w:rsidR="00AB1BFF" w:rsidRPr="00611274" w:rsidRDefault="00AB1BFF" w:rsidP="00AB1BFF">
      <w:pPr>
        <w:jc w:val="both"/>
      </w:pPr>
    </w:p>
    <w:p w:rsidR="00AB1BFF" w:rsidRDefault="00AB1BFF" w:rsidP="00AB1BFF">
      <w:pPr>
        <w:ind w:firstLine="709"/>
        <w:jc w:val="both"/>
      </w:pPr>
      <w:r w:rsidRPr="00611274">
        <w:rPr>
          <w:spacing w:val="-10"/>
          <w:lang w:eastAsia="zh-CN"/>
        </w:rPr>
        <w:t xml:space="preserve">В </w:t>
      </w:r>
      <w:r w:rsidRPr="00611274">
        <w:rPr>
          <w:rFonts w:cs="Tahoma"/>
          <w:kern w:val="2"/>
        </w:rPr>
        <w:t xml:space="preserve">соответствии с </w:t>
      </w:r>
      <w:r w:rsidRPr="00611274">
        <w:rPr>
          <w:rStyle w:val="ae"/>
          <w:i w:val="0"/>
        </w:rPr>
        <w:t>Федеральным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законом</w:t>
      </w:r>
      <w:r w:rsidRPr="00611274">
        <w:rPr>
          <w:i/>
        </w:rPr>
        <w:t xml:space="preserve"> </w:t>
      </w:r>
      <w:r w:rsidRPr="00611274">
        <w:t>от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29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декабря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2017</w:t>
      </w:r>
      <w:r w:rsidR="00611274">
        <w:rPr>
          <w:rStyle w:val="ae"/>
          <w:i w:val="0"/>
        </w:rPr>
        <w:t xml:space="preserve"> года № </w:t>
      </w:r>
      <w:r w:rsidRPr="00611274">
        <w:rPr>
          <w:rStyle w:val="ae"/>
          <w:i w:val="0"/>
        </w:rPr>
        <w:t>477</w:t>
      </w:r>
      <w:r w:rsidRPr="00611274">
        <w:rPr>
          <w:i/>
        </w:rPr>
        <w:t>-</w:t>
      </w:r>
      <w:r w:rsidRPr="00611274">
        <w:rPr>
          <w:rStyle w:val="ae"/>
          <w:i w:val="0"/>
        </w:rPr>
        <w:t>ФЗ</w:t>
      </w:r>
      <w:r w:rsidR="00611274">
        <w:rPr>
          <w:rStyle w:val="ae"/>
          <w:i w:val="0"/>
        </w:rPr>
        <w:t xml:space="preserve"> </w:t>
      </w:r>
      <w:r w:rsidR="00611274" w:rsidRPr="00611274">
        <w:t>«</w:t>
      </w:r>
      <w:r w:rsidRPr="00611274">
        <w:t>О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внес</w:t>
      </w:r>
      <w:r w:rsidRPr="00611274">
        <w:rPr>
          <w:rStyle w:val="ae"/>
          <w:i w:val="0"/>
        </w:rPr>
        <w:t>е</w:t>
      </w:r>
      <w:r w:rsidRPr="00611274">
        <w:rPr>
          <w:rStyle w:val="ae"/>
          <w:i w:val="0"/>
        </w:rPr>
        <w:t>нии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изменения</w:t>
      </w:r>
      <w:r w:rsidRPr="00611274">
        <w:rPr>
          <w:i/>
        </w:rPr>
        <w:t xml:space="preserve"> </w:t>
      </w:r>
      <w:r w:rsidRPr="00611274">
        <w:t>в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статью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15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Федерального</w:t>
      </w:r>
      <w:r w:rsidRPr="00611274">
        <w:rPr>
          <w:i/>
        </w:rPr>
        <w:t xml:space="preserve"> </w:t>
      </w:r>
      <w:r w:rsidRPr="00611274">
        <w:rPr>
          <w:rStyle w:val="ae"/>
          <w:i w:val="0"/>
        </w:rPr>
        <w:t>закона</w:t>
      </w:r>
      <w:r w:rsidRPr="00611274">
        <w:t xml:space="preserve"> </w:t>
      </w:r>
      <w:r w:rsidR="00611274">
        <w:t>«</w:t>
      </w:r>
      <w:r w:rsidRPr="00611274">
        <w:t>О социальной защите инвалидов в Росси</w:t>
      </w:r>
      <w:r w:rsidRPr="00611274">
        <w:t>й</w:t>
      </w:r>
      <w:r w:rsidRPr="00611274">
        <w:t>ской Федерации</w:t>
      </w:r>
      <w:r w:rsidR="00611274">
        <w:t>»</w:t>
      </w:r>
    </w:p>
    <w:p w:rsidR="00611274" w:rsidRPr="00611274" w:rsidRDefault="00611274" w:rsidP="00AB1BFF">
      <w:pPr>
        <w:ind w:firstLine="709"/>
        <w:jc w:val="both"/>
        <w:rPr>
          <w:rFonts w:cs="Tahoma"/>
          <w:b/>
          <w:kern w:val="2"/>
        </w:rPr>
      </w:pPr>
      <w:r w:rsidRPr="00611274">
        <w:rPr>
          <w:rFonts w:cs="Tahoma"/>
          <w:b/>
          <w:kern w:val="2"/>
        </w:rPr>
        <w:t>Собрание депутатов города Шумерля РЕШИЛО:</w:t>
      </w:r>
    </w:p>
    <w:p w:rsidR="00AB1BFF" w:rsidRPr="00611274" w:rsidRDefault="00AB1BFF" w:rsidP="00AB1BFF">
      <w:pPr>
        <w:ind w:firstLine="709"/>
        <w:jc w:val="both"/>
      </w:pPr>
      <w:r w:rsidRPr="00611274">
        <w:rPr>
          <w:rFonts w:cs="Tahoma"/>
          <w:kern w:val="2"/>
        </w:rPr>
        <w:t xml:space="preserve">1. Внести изменения в п. 4.15 Правила </w:t>
      </w:r>
      <w:r w:rsidRPr="00611274">
        <w:t>благоустройства территории города Шумерля Чувашской Республики</w:t>
      </w:r>
      <w:r w:rsidR="00611274">
        <w:t>,</w:t>
      </w:r>
      <w:r w:rsidRPr="00611274">
        <w:t xml:space="preserve"> утвержденные решением собрания депутатов города Шумерля от 30</w:t>
      </w:r>
      <w:r w:rsidR="00611274">
        <w:t xml:space="preserve"> ноября </w:t>
      </w:r>
      <w:r w:rsidRPr="00611274">
        <w:t>2017 г</w:t>
      </w:r>
      <w:r w:rsidR="00611274">
        <w:t>ода</w:t>
      </w:r>
      <w:r w:rsidRPr="00611274">
        <w:t xml:space="preserve"> № 437 изложив его в следующей редакции:</w:t>
      </w:r>
    </w:p>
    <w:p w:rsidR="00AB1BFF" w:rsidRPr="00611274" w:rsidRDefault="00611274" w:rsidP="00AB1BFF">
      <w:pPr>
        <w:ind w:firstLine="709"/>
        <w:jc w:val="both"/>
      </w:pPr>
      <w:r>
        <w:t>«</w:t>
      </w:r>
      <w:r w:rsidR="00AB1BFF" w:rsidRPr="00611274">
        <w:t>4.15. На стоянке (парковке) транспортных средств личного пользования, распол</w:t>
      </w:r>
      <w:r w:rsidR="00AB1BFF" w:rsidRPr="00611274">
        <w:t>о</w:t>
      </w:r>
      <w:r w:rsidR="00AB1BFF" w:rsidRPr="00611274">
        <w:t xml:space="preserve">женной на участке около здания организации сферы услуг или внутри этого здания следует выделять 10% </w:t>
      </w:r>
      <w:proofErr w:type="spellStart"/>
      <w:r w:rsidR="00AB1BFF" w:rsidRPr="00611274">
        <w:t>машино-мест</w:t>
      </w:r>
      <w:proofErr w:type="spellEnd"/>
      <w:r w:rsidR="00AB1BFF" w:rsidRPr="00611274">
        <w:t xml:space="preserve"> (но не менее одного места) для людей с инвалидностью, для бесплатной парковки и транспортных средств, перевозящих таких инвалидов и (или) детей-инвалидов</w:t>
      </w:r>
      <w:r>
        <w:t>»</w:t>
      </w:r>
      <w:r w:rsidR="00AB1BFF" w:rsidRPr="00611274">
        <w:t>.</w:t>
      </w:r>
    </w:p>
    <w:p w:rsidR="00AB1BFF" w:rsidRPr="00611274" w:rsidRDefault="00AB1BFF" w:rsidP="00AB1BFF">
      <w:pPr>
        <w:ind w:firstLine="709"/>
        <w:jc w:val="both"/>
      </w:pPr>
      <w:r w:rsidRPr="00611274">
        <w:t>2. Настоящее решение вступает в силу после его официального опубликования.</w:t>
      </w:r>
    </w:p>
    <w:p w:rsidR="00AB1BFF" w:rsidRPr="00611274" w:rsidRDefault="00AB1BFF" w:rsidP="00AB1BFF">
      <w:pPr>
        <w:jc w:val="both"/>
      </w:pPr>
    </w:p>
    <w:p w:rsidR="00B906B8" w:rsidRPr="00611274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DDF" w:rsidRDefault="00FE5DDF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Pr="00C2303E" w:rsidRDefault="008D5D2D"/>
    <w:p w:rsidR="00565DF5" w:rsidRPr="00C2303E" w:rsidRDefault="00565DF5"/>
    <w:sectPr w:rsidR="00565DF5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50" w:rsidRDefault="00774A50" w:rsidP="00FE5DDF">
      <w:r>
        <w:separator/>
      </w:r>
    </w:p>
  </w:endnote>
  <w:endnote w:type="continuationSeparator" w:id="0">
    <w:p w:rsidR="00774A50" w:rsidRDefault="00774A50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AC6A94" w:rsidRDefault="00162B82" w:rsidP="00AC6A94">
    <w:pPr>
      <w:pStyle w:val="aa"/>
      <w:jc w:val="right"/>
      <w:rPr>
        <w:sz w:val="10"/>
        <w:szCs w:val="10"/>
      </w:rPr>
    </w:pPr>
    <w:fldSimple w:instr=" FILENAME   \* MERGEFORMAT ">
      <w:r w:rsidR="00C17180" w:rsidRPr="00C17180">
        <w:rPr>
          <w:noProof/>
          <w:sz w:val="10"/>
          <w:szCs w:val="10"/>
        </w:rPr>
        <w:t>2604 внес изм в Правила благоустройства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50" w:rsidRDefault="00774A50" w:rsidP="00FE5DDF">
      <w:r>
        <w:separator/>
      </w:r>
    </w:p>
  </w:footnote>
  <w:footnote w:type="continuationSeparator" w:id="0">
    <w:p w:rsidR="00774A50" w:rsidRDefault="00774A50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B644B"/>
    <w:rsid w:val="000E36F3"/>
    <w:rsid w:val="00104A11"/>
    <w:rsid w:val="001613D1"/>
    <w:rsid w:val="00162B82"/>
    <w:rsid w:val="00181F22"/>
    <w:rsid w:val="00213D76"/>
    <w:rsid w:val="00217C49"/>
    <w:rsid w:val="002436BA"/>
    <w:rsid w:val="0024551C"/>
    <w:rsid w:val="002D0D14"/>
    <w:rsid w:val="002D1D1D"/>
    <w:rsid w:val="00306E2B"/>
    <w:rsid w:val="00330551"/>
    <w:rsid w:val="00353EB4"/>
    <w:rsid w:val="00355B94"/>
    <w:rsid w:val="00427EB3"/>
    <w:rsid w:val="004553F3"/>
    <w:rsid w:val="004636E3"/>
    <w:rsid w:val="00496520"/>
    <w:rsid w:val="004B4FF6"/>
    <w:rsid w:val="005414AD"/>
    <w:rsid w:val="00550A4E"/>
    <w:rsid w:val="00565DF5"/>
    <w:rsid w:val="00566C95"/>
    <w:rsid w:val="00586302"/>
    <w:rsid w:val="0058795C"/>
    <w:rsid w:val="005D7596"/>
    <w:rsid w:val="0060619B"/>
    <w:rsid w:val="00611274"/>
    <w:rsid w:val="00616827"/>
    <w:rsid w:val="00632003"/>
    <w:rsid w:val="006330BF"/>
    <w:rsid w:val="006F68A1"/>
    <w:rsid w:val="0070271D"/>
    <w:rsid w:val="00774A50"/>
    <w:rsid w:val="00797E80"/>
    <w:rsid w:val="007A34E5"/>
    <w:rsid w:val="007D6D0F"/>
    <w:rsid w:val="007E21AE"/>
    <w:rsid w:val="00823187"/>
    <w:rsid w:val="008663F5"/>
    <w:rsid w:val="008725C5"/>
    <w:rsid w:val="00873F9C"/>
    <w:rsid w:val="00875BFA"/>
    <w:rsid w:val="00891C9E"/>
    <w:rsid w:val="008D5D2D"/>
    <w:rsid w:val="009A24CE"/>
    <w:rsid w:val="009C6BB6"/>
    <w:rsid w:val="00A0362B"/>
    <w:rsid w:val="00A36C45"/>
    <w:rsid w:val="00A50DD1"/>
    <w:rsid w:val="00A6459A"/>
    <w:rsid w:val="00A75F2B"/>
    <w:rsid w:val="00AA1B8E"/>
    <w:rsid w:val="00AB1BFF"/>
    <w:rsid w:val="00AC6A94"/>
    <w:rsid w:val="00AD7091"/>
    <w:rsid w:val="00B115A4"/>
    <w:rsid w:val="00B56C93"/>
    <w:rsid w:val="00B60158"/>
    <w:rsid w:val="00B77BCE"/>
    <w:rsid w:val="00B906B8"/>
    <w:rsid w:val="00BC2E7C"/>
    <w:rsid w:val="00BD7D15"/>
    <w:rsid w:val="00C17180"/>
    <w:rsid w:val="00C2303E"/>
    <w:rsid w:val="00C4015B"/>
    <w:rsid w:val="00CA5325"/>
    <w:rsid w:val="00CA6C8D"/>
    <w:rsid w:val="00D6252E"/>
    <w:rsid w:val="00E07493"/>
    <w:rsid w:val="00E35B3C"/>
    <w:rsid w:val="00E56C8B"/>
    <w:rsid w:val="00F216BA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6</cp:revision>
  <cp:lastPrinted>2018-04-28T08:14:00Z</cp:lastPrinted>
  <dcterms:created xsi:type="dcterms:W3CDTF">2018-04-20T06:25:00Z</dcterms:created>
  <dcterms:modified xsi:type="dcterms:W3CDTF">2018-05-03T06:10:00Z</dcterms:modified>
</cp:coreProperties>
</file>