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DDF" w:rsidRDefault="006F53F0" w:rsidP="00FE5DDF">
      <w:pPr>
        <w:jc w:val="right"/>
      </w:pPr>
      <w:r>
        <w:rPr>
          <w:noProof/>
        </w:rPr>
        <w:pict>
          <v:rect id="_x0000_s1028" style="position:absolute;left:0;text-align:left;margin-left:0;margin-top:47.2pt;width:74.55pt;height:58.35pt;z-index:251662336;mso-position-horizontal:center;mso-position-vertical-relative:page" stroked="f" strokeweight="0">
            <v:textbox style="mso-next-textbox:#_x0000_s1028" inset="0,0,0,0">
              <w:txbxContent>
                <w:p w:rsidR="00260345" w:rsidRDefault="00260345" w:rsidP="00FE5DDF">
                  <w:pPr>
                    <w:ind w:right="411"/>
                    <w:jc w:val="center"/>
                  </w:pPr>
                  <w:r>
                    <w:rPr>
                      <w:noProof/>
                    </w:rPr>
                    <w:drawing>
                      <wp:inline distT="0" distB="0" distL="0" distR="0">
                        <wp:extent cx="638175" cy="673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38175" cy="673100"/>
                                </a:xfrm>
                                <a:prstGeom prst="rect">
                                  <a:avLst/>
                                </a:prstGeom>
                                <a:noFill/>
                                <a:ln w="9525">
                                  <a:noFill/>
                                  <a:miter lim="800000"/>
                                  <a:headEnd/>
                                  <a:tailEnd/>
                                </a:ln>
                              </pic:spPr>
                            </pic:pic>
                          </a:graphicData>
                        </a:graphic>
                      </wp:inline>
                    </w:drawing>
                  </w:r>
                </w:p>
              </w:txbxContent>
            </v:textbox>
            <w10:wrap anchory="page"/>
          </v:rect>
        </w:pict>
      </w:r>
    </w:p>
    <w:p w:rsidR="0060619B" w:rsidRDefault="0060619B" w:rsidP="00FE5DDF">
      <w:pPr>
        <w:jc w:val="right"/>
      </w:pPr>
    </w:p>
    <w:p w:rsidR="0060619B" w:rsidRPr="000C53FA" w:rsidRDefault="0060619B" w:rsidP="00FE5DDF">
      <w:pPr>
        <w:jc w:val="right"/>
      </w:pPr>
    </w:p>
    <w:p w:rsidR="00FE5DDF" w:rsidRPr="00E21BCD" w:rsidRDefault="006F53F0" w:rsidP="00FE5DDF">
      <w:pPr>
        <w:rPr>
          <w:b/>
        </w:rPr>
      </w:pPr>
      <w:r w:rsidRPr="006F53F0">
        <w:rPr>
          <w:noProof/>
        </w:rPr>
        <w:pict>
          <v:shapetype id="_x0000_t202" coordsize="21600,21600" o:spt="202" path="m,l,21600r21600,l21600,xe">
            <v:stroke joinstyle="miter"/>
            <v:path gradientshapeok="t" o:connecttype="rect"/>
          </v:shapetype>
          <v:shape id="_x0000_s1027" type="#_x0000_t202" style="position:absolute;margin-left:369pt;margin-top:90.2pt;width:189pt;height:75.2pt;z-index:251661312;mso-position-horizontal-relative:page;mso-position-vertical-relative:page" stroked="f">
            <v:textbox style="mso-next-textbox:#_x0000_s1027" inset="0,0,0,0">
              <w:txbxContent>
                <w:p w:rsidR="00260345" w:rsidRDefault="00260345" w:rsidP="00FE5DDF">
                  <w:pPr>
                    <w:pStyle w:val="a6"/>
                    <w:tabs>
                      <w:tab w:val="clear" w:pos="4677"/>
                      <w:tab w:val="clear" w:pos="9355"/>
                    </w:tabs>
                    <w:jc w:val="center"/>
                    <w:rPr>
                      <w:b/>
                      <w:bCs/>
                      <w:sz w:val="4"/>
                      <w:szCs w:val="4"/>
                    </w:rPr>
                  </w:pPr>
                </w:p>
                <w:p w:rsidR="00260345" w:rsidRPr="00665407" w:rsidRDefault="00260345" w:rsidP="00FE5DDF">
                  <w:pPr>
                    <w:jc w:val="center"/>
                    <w:rPr>
                      <w:b/>
                    </w:rPr>
                  </w:pPr>
                  <w:r w:rsidRPr="00665407">
                    <w:rPr>
                      <w:b/>
                    </w:rPr>
                    <w:t>ЧУВАШСКАЯ РЕСПУБЛИКА</w:t>
                  </w:r>
                </w:p>
                <w:p w:rsidR="00260345" w:rsidRPr="00665407" w:rsidRDefault="00260345" w:rsidP="00FE5DDF">
                  <w:pPr>
                    <w:jc w:val="center"/>
                    <w:rPr>
                      <w:b/>
                    </w:rPr>
                  </w:pPr>
                  <w:r w:rsidRPr="00665407">
                    <w:rPr>
                      <w:b/>
                    </w:rPr>
                    <w:t>СОБРАНИЕ ДЕПУТАТОВ</w:t>
                  </w:r>
                </w:p>
                <w:p w:rsidR="00260345" w:rsidRPr="00665407" w:rsidRDefault="00260345" w:rsidP="00FE5DDF">
                  <w:pPr>
                    <w:jc w:val="center"/>
                    <w:rPr>
                      <w:b/>
                    </w:rPr>
                  </w:pPr>
                  <w:r w:rsidRPr="00665407">
                    <w:rPr>
                      <w:b/>
                    </w:rPr>
                    <w:t>ГОРОДА ШУМЕРЛЯ</w:t>
                  </w:r>
                </w:p>
                <w:p w:rsidR="00260345" w:rsidRPr="00665407" w:rsidRDefault="00260345" w:rsidP="00FE5DDF">
                  <w:pPr>
                    <w:jc w:val="center"/>
                    <w:rPr>
                      <w:b/>
                    </w:rPr>
                  </w:pPr>
                </w:p>
                <w:p w:rsidR="00260345" w:rsidRPr="00665407" w:rsidRDefault="00260345" w:rsidP="00FE5DDF">
                  <w:pPr>
                    <w:jc w:val="center"/>
                    <w:rPr>
                      <w:b/>
                      <w:sz w:val="28"/>
                      <w:szCs w:val="28"/>
                    </w:rPr>
                  </w:pPr>
                  <w:r w:rsidRPr="00665407">
                    <w:rPr>
                      <w:b/>
                      <w:sz w:val="28"/>
                      <w:szCs w:val="28"/>
                    </w:rPr>
                    <w:t>РЕШЕНИЕ</w:t>
                  </w:r>
                </w:p>
                <w:p w:rsidR="00260345" w:rsidRDefault="00260345" w:rsidP="00FE5DDF">
                  <w:pPr>
                    <w:jc w:val="center"/>
                  </w:pPr>
                </w:p>
              </w:txbxContent>
            </v:textbox>
            <w10:wrap anchorx="page" anchory="page"/>
          </v:shape>
        </w:pict>
      </w:r>
      <w:r w:rsidRPr="006F53F0">
        <w:rPr>
          <w:noProof/>
        </w:rPr>
        <w:pict>
          <v:shape id="_x0000_s1026" type="#_x0000_t202" style="position:absolute;margin-left:1in;margin-top:91.6pt;width:171pt;height:71.25pt;z-index:251660288;mso-position-horizontal-relative:page;mso-position-vertical-relative:page" stroked="f">
            <v:textbox style="mso-next-textbox:#_x0000_s1026" inset="0,0,0,0">
              <w:txbxContent>
                <w:p w:rsidR="00260345" w:rsidRPr="004E1FE3" w:rsidRDefault="00260345" w:rsidP="00FE5DDF">
                  <w:pPr>
                    <w:spacing w:line="320" w:lineRule="exact"/>
                    <w:jc w:val="center"/>
                    <w:rPr>
                      <w:b/>
                      <w:caps/>
                      <w:sz w:val="16"/>
                      <w:szCs w:val="16"/>
                    </w:rPr>
                  </w:pPr>
                  <w:r w:rsidRPr="004E1FE3">
                    <w:rPr>
                      <w:rFonts w:ascii="Arial Cyr Chuv" w:hAnsi="Arial Cyr Chuv"/>
                      <w:b/>
                      <w:caps/>
                      <w:sz w:val="22"/>
                      <w:szCs w:val="22"/>
                    </w:rPr>
                    <w:t>Чёваш Республики</w:t>
                  </w:r>
                </w:p>
                <w:p w:rsidR="00260345" w:rsidRPr="004E1FE3" w:rsidRDefault="00260345" w:rsidP="00FE5DDF">
                  <w:pPr>
                    <w:jc w:val="center"/>
                    <w:rPr>
                      <w:rFonts w:ascii="Arial Cyr Chuv" w:hAnsi="Arial Cyr Chuv"/>
                      <w:b/>
                      <w:bCs/>
                      <w:snapToGrid w:val="0"/>
                      <w:sz w:val="22"/>
                      <w:szCs w:val="22"/>
                    </w:rPr>
                  </w:pPr>
                  <w:r w:rsidRPr="004E1FE3">
                    <w:rPr>
                      <w:rFonts w:ascii="Arial Cyr Chuv" w:hAnsi="Arial Cyr Chuv"/>
                      <w:b/>
                      <w:snapToGrid w:val="0"/>
                      <w:sz w:val="22"/>
                      <w:szCs w:val="22"/>
                    </w:rPr>
                    <w:t>+,</w:t>
                  </w:r>
                  <w:r w:rsidRPr="004E1FE3">
                    <w:rPr>
                      <w:rFonts w:ascii="Arial Cyr Chuv" w:hAnsi="Arial Cyr Chuv"/>
                      <w:b/>
                      <w:bCs/>
                      <w:snapToGrid w:val="0"/>
                      <w:sz w:val="22"/>
                      <w:szCs w:val="22"/>
                    </w:rPr>
                    <w:t>М</w:t>
                  </w:r>
                  <w:proofErr w:type="gramStart"/>
                  <w:r w:rsidRPr="004E1FE3">
                    <w:rPr>
                      <w:rFonts w:ascii="Arial Cyr Chuv" w:hAnsi="Arial Cyr Chuv"/>
                      <w:b/>
                      <w:snapToGrid w:val="0"/>
                      <w:sz w:val="22"/>
                      <w:szCs w:val="22"/>
                    </w:rPr>
                    <w:t>,</w:t>
                  </w:r>
                  <w:r w:rsidRPr="004E1FE3">
                    <w:rPr>
                      <w:rFonts w:ascii="Arial Cyr Chuv" w:hAnsi="Arial Cyr Chuv"/>
                      <w:b/>
                      <w:bCs/>
                      <w:snapToGrid w:val="0"/>
                      <w:sz w:val="22"/>
                      <w:szCs w:val="22"/>
                    </w:rPr>
                    <w:t>Р</w:t>
                  </w:r>
                  <w:proofErr w:type="gramEnd"/>
                  <w:r w:rsidRPr="004E1FE3">
                    <w:rPr>
                      <w:rFonts w:ascii="Arial Cyr Chuv" w:hAnsi="Arial Cyr Chuv"/>
                      <w:b/>
                      <w:bCs/>
                      <w:snapToGrid w:val="0"/>
                      <w:sz w:val="22"/>
                      <w:szCs w:val="22"/>
                    </w:rPr>
                    <w:t>ЛЕ  ХУЛ</w:t>
                  </w:r>
                  <w:r>
                    <w:rPr>
                      <w:rFonts w:ascii="Arial Cyr Chuv" w:hAnsi="Arial Cyr Chuv"/>
                      <w:b/>
                      <w:bCs/>
                      <w:snapToGrid w:val="0"/>
                      <w:sz w:val="22"/>
                      <w:szCs w:val="22"/>
                    </w:rPr>
                    <w:t>А</w:t>
                  </w:r>
                  <w:r w:rsidRPr="004E1FE3">
                    <w:rPr>
                      <w:rFonts w:ascii="Arial Cyr Chuv" w:hAnsi="Arial Cyr Chuv"/>
                      <w:b/>
                      <w:bCs/>
                      <w:snapToGrid w:val="0"/>
                      <w:sz w:val="22"/>
                      <w:szCs w:val="22"/>
                    </w:rPr>
                    <w:t xml:space="preserve"> </w:t>
                  </w:r>
                </w:p>
                <w:p w:rsidR="00260345" w:rsidRDefault="00260345" w:rsidP="00FE5DDF">
                  <w:pPr>
                    <w:jc w:val="center"/>
                    <w:rPr>
                      <w:rFonts w:ascii="Arial Cyr Chuv" w:hAnsi="Arial Cyr Chuv"/>
                      <w:b/>
                      <w:snapToGrid w:val="0"/>
                      <w:sz w:val="22"/>
                      <w:szCs w:val="22"/>
                    </w:rPr>
                  </w:pPr>
                  <w:r w:rsidRPr="004E1FE3">
                    <w:rPr>
                      <w:rFonts w:ascii="Arial Cyr Chuv" w:hAnsi="Arial Cyr Chuv"/>
                      <w:b/>
                      <w:snapToGrid w:val="0"/>
                      <w:sz w:val="22"/>
                      <w:szCs w:val="22"/>
                    </w:rPr>
                    <w:t xml:space="preserve"> ДЕПУТАТСЕН</w:t>
                  </w:r>
                  <w:r>
                    <w:rPr>
                      <w:rFonts w:ascii="Arial Cyr Chuv" w:hAnsi="Arial Cyr Chuv"/>
                      <w:b/>
                      <w:snapToGrid w:val="0"/>
                      <w:sz w:val="22"/>
                      <w:szCs w:val="22"/>
                    </w:rPr>
                    <w:t xml:space="preserve">  ПУХЁВ,</w:t>
                  </w:r>
                </w:p>
                <w:p w:rsidR="00260345" w:rsidRPr="00665407" w:rsidRDefault="00260345" w:rsidP="00FE5DDF">
                  <w:pPr>
                    <w:jc w:val="center"/>
                    <w:rPr>
                      <w:rFonts w:ascii="Arial Cyr Chuv" w:hAnsi="Arial Cyr Chuv"/>
                      <w:b/>
                      <w:snapToGrid w:val="0"/>
                    </w:rPr>
                  </w:pPr>
                </w:p>
                <w:p w:rsidR="00260345" w:rsidRPr="00665407" w:rsidRDefault="00260345" w:rsidP="00FE5DDF">
                  <w:pPr>
                    <w:pStyle w:val="1"/>
                    <w:rPr>
                      <w:b/>
                      <w:sz w:val="26"/>
                      <w:szCs w:val="26"/>
                    </w:rPr>
                  </w:pPr>
                  <w:r w:rsidRPr="00665407">
                    <w:rPr>
                      <w:b/>
                      <w:snapToGrid w:val="0"/>
                      <w:sz w:val="26"/>
                      <w:szCs w:val="26"/>
                    </w:rPr>
                    <w:t>ЙЫШЁНУ</w:t>
                  </w:r>
                </w:p>
              </w:txbxContent>
            </v:textbox>
            <w10:wrap anchorx="page" anchory="page"/>
          </v:shape>
        </w:pict>
      </w:r>
    </w:p>
    <w:p w:rsidR="00FE5DDF" w:rsidRDefault="00FE5DDF" w:rsidP="00FE5DDF"/>
    <w:p w:rsidR="00FE5DDF" w:rsidRDefault="00FE5DDF" w:rsidP="00FE5DDF"/>
    <w:p w:rsidR="00FE5DDF" w:rsidRDefault="00FE5DDF" w:rsidP="00FE5DDF"/>
    <w:p w:rsidR="00FE5DDF" w:rsidRPr="0060619B" w:rsidRDefault="00FE5DDF" w:rsidP="00FE5DDF">
      <w:pPr>
        <w:pStyle w:val="a6"/>
        <w:tabs>
          <w:tab w:val="clear" w:pos="4677"/>
          <w:tab w:val="clear" w:pos="9355"/>
        </w:tabs>
        <w:rPr>
          <w:sz w:val="10"/>
          <w:szCs w:val="10"/>
        </w:rPr>
      </w:pPr>
    </w:p>
    <w:p w:rsidR="00FE5DDF" w:rsidRDefault="00FE5DDF" w:rsidP="00FE5DDF">
      <w:pPr>
        <w:pStyle w:val="a6"/>
        <w:tabs>
          <w:tab w:val="clear" w:pos="4677"/>
          <w:tab w:val="clear" w:pos="9355"/>
        </w:tabs>
      </w:pPr>
    </w:p>
    <w:p w:rsidR="00FE5DDF" w:rsidRDefault="00FE5DDF" w:rsidP="00FE5DDF">
      <w:pPr>
        <w:tabs>
          <w:tab w:val="left" w:pos="5670"/>
        </w:tabs>
        <w:jc w:val="both"/>
        <w:rPr>
          <w:sz w:val="20"/>
        </w:rPr>
      </w:pPr>
      <w:r>
        <w:rPr>
          <w:sz w:val="20"/>
        </w:rPr>
        <w:t xml:space="preserve"> ____________ 201</w:t>
      </w:r>
      <w:r w:rsidR="0060619B">
        <w:rPr>
          <w:sz w:val="20"/>
        </w:rPr>
        <w:t>8</w:t>
      </w:r>
      <w:r>
        <w:rPr>
          <w:sz w:val="20"/>
        </w:rPr>
        <w:t xml:space="preserve"> </w:t>
      </w:r>
      <w:r>
        <w:rPr>
          <w:rFonts w:ascii="Arial Cyr Chuv" w:hAnsi="Arial Cyr Chuv"/>
          <w:sz w:val="20"/>
        </w:rPr>
        <w:t>=</w:t>
      </w:r>
      <w:r>
        <w:rPr>
          <w:sz w:val="20"/>
        </w:rPr>
        <w:t>. _________№</w:t>
      </w:r>
      <w:r>
        <w:rPr>
          <w:sz w:val="20"/>
        </w:rPr>
        <w:tab/>
        <w:t xml:space="preserve">       </w:t>
      </w:r>
      <w:r w:rsidR="00A37379">
        <w:rPr>
          <w:sz w:val="20"/>
        </w:rPr>
        <w:t>27.02.</w:t>
      </w:r>
      <w:r>
        <w:rPr>
          <w:sz w:val="20"/>
        </w:rPr>
        <w:t xml:space="preserve"> </w:t>
      </w:r>
      <w:r w:rsidRPr="00890BDA">
        <w:rPr>
          <w:sz w:val="20"/>
        </w:rPr>
        <w:t>201</w:t>
      </w:r>
      <w:r w:rsidR="0060619B">
        <w:rPr>
          <w:sz w:val="20"/>
        </w:rPr>
        <w:t>8</w:t>
      </w:r>
      <w:r>
        <w:rPr>
          <w:sz w:val="20"/>
        </w:rPr>
        <w:t xml:space="preserve"> г. № </w:t>
      </w:r>
      <w:r w:rsidR="00A37379">
        <w:rPr>
          <w:sz w:val="20"/>
        </w:rPr>
        <w:t>464</w:t>
      </w:r>
    </w:p>
    <w:p w:rsidR="00FE5DDF" w:rsidRDefault="00FE5DDF" w:rsidP="00FE5DDF">
      <w:pPr>
        <w:tabs>
          <w:tab w:val="left" w:pos="6804"/>
        </w:tabs>
        <w:ind w:left="709" w:hanging="1"/>
        <w:rPr>
          <w:noProof/>
          <w:sz w:val="20"/>
        </w:rPr>
      </w:pPr>
      <w:r>
        <w:rPr>
          <w:rFonts w:ascii="Arial Cyr Chuv" w:hAnsi="Arial Cyr Chuv"/>
          <w:sz w:val="22"/>
        </w:rPr>
        <w:t xml:space="preserve">     +.</w:t>
      </w:r>
      <w:proofErr w:type="spellStart"/>
      <w:r>
        <w:rPr>
          <w:rFonts w:ascii="Arial Cyr Chuv" w:hAnsi="Arial Cyr Chuv"/>
          <w:sz w:val="22"/>
        </w:rPr>
        <w:t>м</w:t>
      </w:r>
      <w:proofErr w:type="gramStart"/>
      <w:r>
        <w:rPr>
          <w:rFonts w:ascii="Arial Cyr Chuv" w:hAnsi="Arial Cyr Chuv"/>
          <w:sz w:val="22"/>
        </w:rPr>
        <w:t>.р</w:t>
      </w:r>
      <w:proofErr w:type="gramEnd"/>
      <w:r>
        <w:rPr>
          <w:rFonts w:ascii="Arial Cyr Chuv" w:hAnsi="Arial Cyr Chuv"/>
          <w:sz w:val="22"/>
        </w:rPr>
        <w:t>ле</w:t>
      </w:r>
      <w:proofErr w:type="spellEnd"/>
      <w:r>
        <w:rPr>
          <w:rFonts w:ascii="Arial Cyr Chuv" w:hAnsi="Arial Cyr Chuv"/>
          <w:sz w:val="22"/>
        </w:rPr>
        <w:t xml:space="preserve"> хули</w:t>
      </w:r>
      <w:r>
        <w:rPr>
          <w:rFonts w:ascii="Arial Cyr Chuv" w:hAnsi="Arial Cyr Chuv"/>
          <w:sz w:val="22"/>
        </w:rPr>
        <w:tab/>
      </w:r>
      <w:r>
        <w:rPr>
          <w:rFonts w:ascii="Arial Cyr Chuv" w:hAnsi="Arial Cyr Chuv"/>
          <w:sz w:val="22"/>
        </w:rPr>
        <w:tab/>
      </w:r>
      <w:r>
        <w:t>г. Шумерля</w:t>
      </w:r>
      <w:r>
        <w:rPr>
          <w:noProof/>
          <w:sz w:val="20"/>
        </w:rPr>
        <w:t xml:space="preserve"> </w:t>
      </w:r>
    </w:p>
    <w:p w:rsidR="00FE5DDF" w:rsidRDefault="00FE5DDF" w:rsidP="00FE5DDF">
      <w:pPr>
        <w:jc w:val="both"/>
      </w:pPr>
    </w:p>
    <w:tbl>
      <w:tblPr>
        <w:tblW w:w="0" w:type="auto"/>
        <w:tblLayout w:type="fixed"/>
        <w:tblLook w:val="04A0"/>
      </w:tblPr>
      <w:tblGrid>
        <w:gridCol w:w="3369"/>
      </w:tblGrid>
      <w:tr w:rsidR="00680C2B" w:rsidTr="00680C2B">
        <w:trPr>
          <w:trHeight w:val="503"/>
        </w:trPr>
        <w:tc>
          <w:tcPr>
            <w:tcW w:w="3369" w:type="dxa"/>
            <w:hideMark/>
          </w:tcPr>
          <w:p w:rsidR="00680C2B" w:rsidRPr="00D074F3" w:rsidRDefault="00D074F3">
            <w:pPr>
              <w:jc w:val="both"/>
            </w:pPr>
            <w:r w:rsidRPr="00D074F3">
              <w:rPr>
                <w:rStyle w:val="af1"/>
                <w:rFonts w:cs="Times New Roman Cyr"/>
                <w:b w:val="0"/>
                <w:bCs w:val="0"/>
                <w:color w:val="auto"/>
                <w:sz w:val="24"/>
                <w:szCs w:val="24"/>
              </w:rPr>
              <w:t>Об утверждении Положения о порядке установления ежем</w:t>
            </w:r>
            <w:r w:rsidRPr="00D074F3">
              <w:rPr>
                <w:rStyle w:val="af1"/>
                <w:rFonts w:cs="Times New Roman Cyr"/>
                <w:b w:val="0"/>
                <w:bCs w:val="0"/>
                <w:color w:val="auto"/>
                <w:sz w:val="24"/>
                <w:szCs w:val="24"/>
              </w:rPr>
              <w:t>е</w:t>
            </w:r>
            <w:r w:rsidRPr="00D074F3">
              <w:rPr>
                <w:rStyle w:val="af1"/>
                <w:rFonts w:cs="Times New Roman Cyr"/>
                <w:b w:val="0"/>
                <w:bCs w:val="0"/>
                <w:color w:val="auto"/>
                <w:sz w:val="24"/>
                <w:szCs w:val="24"/>
              </w:rPr>
              <w:t>сячной пенсии за выслугу лет лицам, замещавшим муниц</w:t>
            </w:r>
            <w:r w:rsidRPr="00D074F3">
              <w:rPr>
                <w:rStyle w:val="af1"/>
                <w:rFonts w:cs="Times New Roman Cyr"/>
                <w:b w:val="0"/>
                <w:bCs w:val="0"/>
                <w:color w:val="auto"/>
                <w:sz w:val="24"/>
                <w:szCs w:val="24"/>
              </w:rPr>
              <w:t>и</w:t>
            </w:r>
            <w:r w:rsidRPr="00D074F3">
              <w:rPr>
                <w:rStyle w:val="af1"/>
                <w:rFonts w:cs="Times New Roman Cyr"/>
                <w:b w:val="0"/>
                <w:bCs w:val="0"/>
                <w:color w:val="auto"/>
                <w:sz w:val="24"/>
                <w:szCs w:val="24"/>
              </w:rPr>
              <w:t>пальные должности муниц</w:t>
            </w:r>
            <w:r w:rsidRPr="00D074F3">
              <w:rPr>
                <w:rStyle w:val="af1"/>
                <w:rFonts w:cs="Times New Roman Cyr"/>
                <w:b w:val="0"/>
                <w:bCs w:val="0"/>
                <w:color w:val="auto"/>
                <w:sz w:val="24"/>
                <w:szCs w:val="24"/>
              </w:rPr>
              <w:t>и</w:t>
            </w:r>
            <w:r w:rsidRPr="00D074F3">
              <w:rPr>
                <w:rStyle w:val="af1"/>
                <w:rFonts w:cs="Times New Roman Cyr"/>
                <w:b w:val="0"/>
                <w:bCs w:val="0"/>
                <w:color w:val="auto"/>
                <w:sz w:val="24"/>
                <w:szCs w:val="24"/>
              </w:rPr>
              <w:t>пальной службы, выборные муниципальные должности и должности в органах местного самоуправления города Ш</w:t>
            </w:r>
            <w:r w:rsidRPr="00D074F3">
              <w:rPr>
                <w:rStyle w:val="af1"/>
                <w:rFonts w:cs="Times New Roman Cyr"/>
                <w:b w:val="0"/>
                <w:bCs w:val="0"/>
                <w:color w:val="auto"/>
                <w:sz w:val="24"/>
                <w:szCs w:val="24"/>
              </w:rPr>
              <w:t>у</w:t>
            </w:r>
            <w:r w:rsidRPr="00D074F3">
              <w:rPr>
                <w:rStyle w:val="af1"/>
                <w:rFonts w:cs="Times New Roman Cyr"/>
                <w:b w:val="0"/>
                <w:bCs w:val="0"/>
                <w:color w:val="auto"/>
                <w:sz w:val="24"/>
                <w:szCs w:val="24"/>
              </w:rPr>
              <w:t>мерля, её перерасчета и в</w:t>
            </w:r>
            <w:r w:rsidRPr="00D074F3">
              <w:rPr>
                <w:rStyle w:val="af1"/>
                <w:rFonts w:cs="Times New Roman Cyr"/>
                <w:b w:val="0"/>
                <w:bCs w:val="0"/>
                <w:color w:val="auto"/>
                <w:sz w:val="24"/>
                <w:szCs w:val="24"/>
              </w:rPr>
              <w:t>ы</w:t>
            </w:r>
            <w:r w:rsidRPr="00D074F3">
              <w:rPr>
                <w:rStyle w:val="af1"/>
                <w:rFonts w:cs="Times New Roman Cyr"/>
                <w:b w:val="0"/>
                <w:bCs w:val="0"/>
                <w:color w:val="auto"/>
                <w:sz w:val="24"/>
                <w:szCs w:val="24"/>
              </w:rPr>
              <w:t>платы</w:t>
            </w:r>
          </w:p>
        </w:tc>
      </w:tr>
    </w:tbl>
    <w:p w:rsidR="00680C2B" w:rsidRDefault="00680C2B" w:rsidP="00680C2B">
      <w:pPr>
        <w:ind w:firstLine="708"/>
        <w:jc w:val="both"/>
        <w:rPr>
          <w:b/>
        </w:rPr>
      </w:pPr>
    </w:p>
    <w:p w:rsidR="002C4F33" w:rsidRDefault="00D074F3" w:rsidP="002C4F33">
      <w:pPr>
        <w:ind w:firstLine="709"/>
        <w:jc w:val="both"/>
      </w:pPr>
      <w:proofErr w:type="gramStart"/>
      <w:r>
        <w:t xml:space="preserve">В соответствии с </w:t>
      </w:r>
      <w:r w:rsidRPr="001405E6">
        <w:t>Законом</w:t>
      </w:r>
      <w:r>
        <w:t xml:space="preserve"> Чувашской Республики от 05</w:t>
      </w:r>
      <w:r w:rsidR="002C4F33">
        <w:t xml:space="preserve"> октября </w:t>
      </w:r>
      <w:r>
        <w:t>2007</w:t>
      </w:r>
      <w:r w:rsidR="002C4F33">
        <w:t xml:space="preserve"> года №</w:t>
      </w:r>
      <w:r>
        <w:t xml:space="preserve"> 62 </w:t>
      </w:r>
      <w:r w:rsidR="002C4F33">
        <w:t>«</w:t>
      </w:r>
      <w:r>
        <w:t>О муниципальной службе в Чувашской Республике</w:t>
      </w:r>
      <w:r w:rsidR="002C4F33">
        <w:t>»</w:t>
      </w:r>
      <w:r>
        <w:t xml:space="preserve">, во исполнение </w:t>
      </w:r>
      <w:r w:rsidRPr="001405E6">
        <w:t>Указа</w:t>
      </w:r>
      <w:r>
        <w:t xml:space="preserve"> Президента Чува</w:t>
      </w:r>
      <w:r>
        <w:t>ш</w:t>
      </w:r>
      <w:r>
        <w:t>ской Республики от 30</w:t>
      </w:r>
      <w:r w:rsidR="002C4F33">
        <w:t xml:space="preserve"> декабря </w:t>
      </w:r>
      <w:r>
        <w:t xml:space="preserve">1999 </w:t>
      </w:r>
      <w:r w:rsidR="002C4F33">
        <w:t xml:space="preserve">года № </w:t>
      </w:r>
      <w:r>
        <w:t xml:space="preserve">95 </w:t>
      </w:r>
      <w:r w:rsidR="002C4F33">
        <w:t>«</w:t>
      </w:r>
      <w:r>
        <w:t xml:space="preserve">О некоторых мерах по реализации Закона Чувашской Республики </w:t>
      </w:r>
      <w:r w:rsidR="002C4F33">
        <w:t>«</w:t>
      </w:r>
      <w:r>
        <w:t>О государственной службе Чувашской Республики</w:t>
      </w:r>
      <w:r w:rsidR="002C4F33">
        <w:t>»</w:t>
      </w:r>
      <w:r>
        <w:t xml:space="preserve">, </w:t>
      </w:r>
      <w:r w:rsidRPr="001405E6">
        <w:t>постановления</w:t>
      </w:r>
      <w:r>
        <w:t xml:space="preserve"> Кабинета Министров Чувашской Республики от 30</w:t>
      </w:r>
      <w:r w:rsidR="002C4F33">
        <w:t xml:space="preserve"> декабря </w:t>
      </w:r>
      <w:r>
        <w:t>1999</w:t>
      </w:r>
      <w:r w:rsidR="002C4F33">
        <w:t xml:space="preserve"> года</w:t>
      </w:r>
      <w:r>
        <w:t xml:space="preserve"> </w:t>
      </w:r>
      <w:r w:rsidR="002C4F33">
        <w:t>№</w:t>
      </w:r>
      <w:r>
        <w:t xml:space="preserve"> 287 </w:t>
      </w:r>
      <w:r w:rsidR="002C4F33">
        <w:t>«</w:t>
      </w:r>
      <w:r>
        <w:t>О социальных гарантиях лицам, замещавшим государственные</w:t>
      </w:r>
      <w:proofErr w:type="gramEnd"/>
      <w:r>
        <w:t xml:space="preserve"> должности Чувашской Республики и дол</w:t>
      </w:r>
      <w:r>
        <w:t>ж</w:t>
      </w:r>
      <w:r>
        <w:t>ности в органах государственной власти и управления Чувашской АССР, Чувашской ССР, Чувашской Республики</w:t>
      </w:r>
      <w:r w:rsidR="002C4F33">
        <w:t>»</w:t>
      </w:r>
      <w:r>
        <w:t xml:space="preserve"> </w:t>
      </w:r>
    </w:p>
    <w:p w:rsidR="002C4F33" w:rsidRPr="00B609D9" w:rsidRDefault="002C4F33" w:rsidP="002C4F33">
      <w:pPr>
        <w:ind w:firstLine="709"/>
        <w:jc w:val="both"/>
        <w:rPr>
          <w:b/>
        </w:rPr>
      </w:pPr>
      <w:r w:rsidRPr="00B609D9">
        <w:rPr>
          <w:b/>
        </w:rPr>
        <w:t>Собрание депутатов города Шумерля РЕШИЛО:</w:t>
      </w:r>
    </w:p>
    <w:p w:rsidR="00D074F3" w:rsidRDefault="00D074F3" w:rsidP="002C4F33">
      <w:pPr>
        <w:ind w:firstLine="709"/>
        <w:jc w:val="both"/>
      </w:pPr>
      <w:r>
        <w:t>1. Утвердить Положение о порядке установления ежемесячной пенсии за выслугу лет лицам, замещавшим муниципальные должности муниципальной службы, выборные муниц</w:t>
      </w:r>
      <w:r>
        <w:t>и</w:t>
      </w:r>
      <w:r>
        <w:t>пальные должности и должности в органах местного самоуправления города Ш</w:t>
      </w:r>
      <w:r w:rsidRPr="005F56C5">
        <w:t>умерля</w:t>
      </w:r>
      <w:r>
        <w:t xml:space="preserve">, ее перерасчета и выплаты </w:t>
      </w:r>
      <w:r w:rsidR="002C4F33">
        <w:t>согласно п</w:t>
      </w:r>
      <w:r w:rsidRPr="001405E6">
        <w:t>риложени</w:t>
      </w:r>
      <w:r w:rsidR="002C4F33">
        <w:t>ю</w:t>
      </w:r>
      <w:r w:rsidRPr="001405E6">
        <w:t xml:space="preserve"> </w:t>
      </w:r>
      <w:r w:rsidR="002C4F33">
        <w:t>№</w:t>
      </w:r>
      <w:r w:rsidRPr="001405E6">
        <w:t> 1</w:t>
      </w:r>
      <w:r w:rsidR="002C4F33">
        <w:t xml:space="preserve"> к настоящему решению</w:t>
      </w:r>
      <w:r>
        <w:t>.</w:t>
      </w:r>
    </w:p>
    <w:p w:rsidR="00D074F3" w:rsidRDefault="00D074F3" w:rsidP="002C4F33">
      <w:pPr>
        <w:ind w:firstLine="709"/>
        <w:jc w:val="both"/>
      </w:pPr>
      <w:r>
        <w:t xml:space="preserve">2. Утвердить Положение о комиссии по установлению ежемесячной доплаты к пенсии и пенсии за выслугу лет </w:t>
      </w:r>
      <w:r w:rsidR="002C4F33">
        <w:t>согласно п</w:t>
      </w:r>
      <w:r w:rsidRPr="001405E6">
        <w:t>риложени</w:t>
      </w:r>
      <w:r w:rsidR="002C4F33">
        <w:t>ю</w:t>
      </w:r>
      <w:r w:rsidRPr="001405E6">
        <w:t xml:space="preserve"> </w:t>
      </w:r>
      <w:r w:rsidR="002C4F33">
        <w:t>№</w:t>
      </w:r>
      <w:r w:rsidRPr="001405E6">
        <w:t> 2</w:t>
      </w:r>
      <w:r w:rsidR="002C4F33">
        <w:t xml:space="preserve"> к настоящему решению</w:t>
      </w:r>
      <w:r>
        <w:t>.</w:t>
      </w:r>
    </w:p>
    <w:p w:rsidR="00D074F3" w:rsidRDefault="00D074F3" w:rsidP="002C4F33">
      <w:pPr>
        <w:ind w:firstLine="709"/>
        <w:jc w:val="both"/>
      </w:pPr>
      <w:r>
        <w:t xml:space="preserve">3. Настоящее решение вступает после его официального опубликования </w:t>
      </w:r>
      <w:r w:rsidRPr="005F56C5">
        <w:t>и распр</w:t>
      </w:r>
      <w:r w:rsidRPr="005F56C5">
        <w:t>о</w:t>
      </w:r>
      <w:r w:rsidRPr="005F56C5">
        <w:t>страняется на правоотношения, возникшие с 01 января 201</w:t>
      </w:r>
      <w:r w:rsidR="000E1E79">
        <w:t>8</w:t>
      </w:r>
      <w:r w:rsidRPr="005F56C5">
        <w:t xml:space="preserve"> года</w:t>
      </w:r>
      <w:r>
        <w:t>.</w:t>
      </w:r>
    </w:p>
    <w:p w:rsidR="00FE5DDF" w:rsidRDefault="00FE5DDF" w:rsidP="002C4F33">
      <w:pPr>
        <w:jc w:val="both"/>
      </w:pPr>
    </w:p>
    <w:p w:rsidR="00B609D9" w:rsidRDefault="00B609D9" w:rsidP="002C4F33">
      <w:pPr>
        <w:jc w:val="both"/>
      </w:pPr>
    </w:p>
    <w:p w:rsidR="00255EB9" w:rsidRPr="00B609D9" w:rsidRDefault="00255EB9" w:rsidP="002C4F33">
      <w:pPr>
        <w:jc w:val="both"/>
      </w:pPr>
    </w:p>
    <w:p w:rsidR="00FE5DDF" w:rsidRDefault="00FE5DDF"/>
    <w:p w:rsidR="00FE5DDF" w:rsidRDefault="00FE5DDF">
      <w:r>
        <w:t>Глава города Шумерля</w:t>
      </w:r>
      <w:r>
        <w:tab/>
      </w:r>
      <w:r>
        <w:tab/>
      </w:r>
      <w:r>
        <w:tab/>
      </w:r>
      <w:r>
        <w:tab/>
      </w:r>
      <w:r>
        <w:tab/>
      </w:r>
      <w:r>
        <w:tab/>
      </w:r>
      <w:r>
        <w:tab/>
      </w:r>
      <w:r>
        <w:tab/>
        <w:t xml:space="preserve">     С.В. </w:t>
      </w:r>
      <w:proofErr w:type="spellStart"/>
      <w:r>
        <w:t>Яргунин</w:t>
      </w:r>
      <w:proofErr w:type="spellEnd"/>
    </w:p>
    <w:p w:rsidR="00B609D9" w:rsidRDefault="00B609D9"/>
    <w:p w:rsidR="00B609D9" w:rsidRDefault="00B609D9">
      <w:pPr>
        <w:spacing w:after="200" w:line="276" w:lineRule="auto"/>
      </w:pPr>
      <w:r>
        <w:br w:type="page"/>
      </w:r>
    </w:p>
    <w:p w:rsidR="00B609D9" w:rsidRPr="00B609D9" w:rsidRDefault="00B609D9" w:rsidP="00B609D9">
      <w:pPr>
        <w:ind w:left="6379"/>
        <w:jc w:val="center"/>
      </w:pPr>
      <w:bookmarkStart w:id="0" w:name="sub_1000"/>
      <w:r w:rsidRPr="00B609D9">
        <w:rPr>
          <w:rStyle w:val="af2"/>
          <w:b w:val="0"/>
          <w:color w:val="auto"/>
        </w:rPr>
        <w:lastRenderedPageBreak/>
        <w:t>Приложение</w:t>
      </w:r>
      <w:r w:rsidR="002C4F33">
        <w:rPr>
          <w:rStyle w:val="af2"/>
          <w:b w:val="0"/>
          <w:color w:val="auto"/>
        </w:rPr>
        <w:t xml:space="preserve"> № 1</w:t>
      </w:r>
    </w:p>
    <w:bookmarkEnd w:id="0"/>
    <w:p w:rsidR="00B609D9" w:rsidRPr="00B609D9" w:rsidRDefault="00B609D9" w:rsidP="00B609D9">
      <w:pPr>
        <w:ind w:left="6379"/>
        <w:jc w:val="both"/>
      </w:pPr>
      <w:r w:rsidRPr="00B609D9">
        <w:rPr>
          <w:rStyle w:val="af2"/>
          <w:b w:val="0"/>
          <w:color w:val="auto"/>
        </w:rPr>
        <w:t>к решению Собрания депут</w:t>
      </w:r>
      <w:r w:rsidRPr="00B609D9">
        <w:rPr>
          <w:rStyle w:val="af2"/>
          <w:b w:val="0"/>
          <w:color w:val="auto"/>
        </w:rPr>
        <w:t>а</w:t>
      </w:r>
      <w:r w:rsidRPr="00B609D9">
        <w:rPr>
          <w:rStyle w:val="af2"/>
          <w:b w:val="0"/>
          <w:color w:val="auto"/>
        </w:rPr>
        <w:t>тов</w:t>
      </w:r>
      <w:r>
        <w:rPr>
          <w:rStyle w:val="af2"/>
          <w:b w:val="0"/>
          <w:color w:val="auto"/>
        </w:rPr>
        <w:t xml:space="preserve"> </w:t>
      </w:r>
      <w:r w:rsidRPr="00B609D9">
        <w:rPr>
          <w:rStyle w:val="af2"/>
          <w:b w:val="0"/>
          <w:color w:val="auto"/>
        </w:rPr>
        <w:t>города Шумерля</w:t>
      </w:r>
    </w:p>
    <w:p w:rsidR="00B609D9" w:rsidRPr="00B609D9" w:rsidRDefault="00B609D9" w:rsidP="00B609D9">
      <w:pPr>
        <w:ind w:left="6379"/>
        <w:jc w:val="both"/>
      </w:pPr>
      <w:r w:rsidRPr="00B609D9">
        <w:rPr>
          <w:rStyle w:val="af2"/>
          <w:b w:val="0"/>
          <w:color w:val="auto"/>
        </w:rPr>
        <w:t xml:space="preserve">от </w:t>
      </w:r>
      <w:r w:rsidR="00A37379">
        <w:rPr>
          <w:rStyle w:val="af2"/>
          <w:b w:val="0"/>
          <w:color w:val="auto"/>
        </w:rPr>
        <w:t>27.02.2</w:t>
      </w:r>
      <w:r>
        <w:rPr>
          <w:rStyle w:val="af2"/>
          <w:b w:val="0"/>
          <w:color w:val="auto"/>
        </w:rPr>
        <w:t>018 г.</w:t>
      </w:r>
      <w:r w:rsidRPr="00B609D9">
        <w:rPr>
          <w:rStyle w:val="af2"/>
          <w:b w:val="0"/>
          <w:color w:val="auto"/>
        </w:rPr>
        <w:t xml:space="preserve"> </w:t>
      </w:r>
      <w:r>
        <w:rPr>
          <w:rStyle w:val="af2"/>
          <w:b w:val="0"/>
          <w:color w:val="auto"/>
        </w:rPr>
        <w:t xml:space="preserve">№ </w:t>
      </w:r>
      <w:r w:rsidR="00A37379">
        <w:rPr>
          <w:rStyle w:val="af2"/>
          <w:b w:val="0"/>
          <w:color w:val="auto"/>
        </w:rPr>
        <w:t>464</w:t>
      </w:r>
    </w:p>
    <w:p w:rsidR="002C4F33" w:rsidRPr="002C4F33" w:rsidRDefault="002C4F33" w:rsidP="002C4F33">
      <w:pPr>
        <w:pStyle w:val="1"/>
        <w:rPr>
          <w:rFonts w:ascii="Times New Roman" w:hAnsi="Times New Roman"/>
          <w:b/>
          <w:sz w:val="24"/>
        </w:rPr>
      </w:pPr>
      <w:r w:rsidRPr="002C4F33">
        <w:rPr>
          <w:rFonts w:ascii="Times New Roman" w:hAnsi="Times New Roman"/>
          <w:b/>
          <w:sz w:val="24"/>
        </w:rPr>
        <w:t>Положение</w:t>
      </w:r>
    </w:p>
    <w:p w:rsidR="002C4F33" w:rsidRDefault="002C4F33" w:rsidP="002C4F33">
      <w:pPr>
        <w:pStyle w:val="1"/>
        <w:rPr>
          <w:rFonts w:ascii="Times New Roman" w:hAnsi="Times New Roman"/>
          <w:b/>
          <w:sz w:val="24"/>
        </w:rPr>
      </w:pPr>
      <w:r w:rsidRPr="002C4F33">
        <w:rPr>
          <w:rFonts w:ascii="Times New Roman" w:hAnsi="Times New Roman"/>
          <w:b/>
          <w:sz w:val="24"/>
        </w:rPr>
        <w:t xml:space="preserve">о порядке установления ежемесячной пенсии за выслугу лет лицам, </w:t>
      </w:r>
    </w:p>
    <w:p w:rsidR="002C4F33" w:rsidRDefault="002C4F33" w:rsidP="002C4F33">
      <w:pPr>
        <w:pStyle w:val="1"/>
        <w:rPr>
          <w:rFonts w:ascii="Times New Roman" w:hAnsi="Times New Roman"/>
          <w:b/>
          <w:sz w:val="24"/>
        </w:rPr>
      </w:pPr>
      <w:proofErr w:type="gramStart"/>
      <w:r w:rsidRPr="002C4F33">
        <w:rPr>
          <w:rFonts w:ascii="Times New Roman" w:hAnsi="Times New Roman"/>
          <w:b/>
          <w:sz w:val="24"/>
        </w:rPr>
        <w:t>замещавшим</w:t>
      </w:r>
      <w:proofErr w:type="gramEnd"/>
      <w:r w:rsidRPr="002C4F33">
        <w:rPr>
          <w:rFonts w:ascii="Times New Roman" w:hAnsi="Times New Roman"/>
          <w:b/>
          <w:sz w:val="24"/>
        </w:rPr>
        <w:t xml:space="preserve"> муниципальные должности муниципальной службы, </w:t>
      </w:r>
    </w:p>
    <w:p w:rsidR="002C4F33" w:rsidRDefault="002C4F33" w:rsidP="002C4F33">
      <w:pPr>
        <w:pStyle w:val="1"/>
        <w:rPr>
          <w:rFonts w:ascii="Times New Roman" w:hAnsi="Times New Roman"/>
          <w:b/>
          <w:sz w:val="24"/>
        </w:rPr>
      </w:pPr>
      <w:r w:rsidRPr="002C4F33">
        <w:rPr>
          <w:rFonts w:ascii="Times New Roman" w:hAnsi="Times New Roman"/>
          <w:b/>
          <w:sz w:val="24"/>
        </w:rPr>
        <w:t xml:space="preserve">выборные муниципальные должности и должности в органах местного </w:t>
      </w:r>
    </w:p>
    <w:p w:rsidR="002C4F33" w:rsidRPr="002C4F33" w:rsidRDefault="002C4F33" w:rsidP="002C4F33">
      <w:pPr>
        <w:pStyle w:val="1"/>
        <w:rPr>
          <w:rFonts w:ascii="Times New Roman" w:hAnsi="Times New Roman"/>
          <w:b/>
          <w:sz w:val="24"/>
        </w:rPr>
      </w:pPr>
      <w:r w:rsidRPr="002C4F33">
        <w:rPr>
          <w:rFonts w:ascii="Times New Roman" w:hAnsi="Times New Roman"/>
          <w:b/>
          <w:sz w:val="24"/>
        </w:rPr>
        <w:t>самоуправления города Шумерля, ее перерасчета и выплаты</w:t>
      </w:r>
    </w:p>
    <w:p w:rsidR="002C4F33" w:rsidRPr="002C4F33" w:rsidRDefault="002C4F33" w:rsidP="002C4F33">
      <w:pPr>
        <w:jc w:val="both"/>
      </w:pPr>
    </w:p>
    <w:p w:rsidR="002C4F33" w:rsidRPr="002C4F33" w:rsidRDefault="002C4F33" w:rsidP="002C4F33">
      <w:pPr>
        <w:ind w:firstLine="709"/>
        <w:jc w:val="both"/>
      </w:pPr>
      <w:r w:rsidRPr="002C4F33">
        <w:t>Настоящее Положение определяет условия предоставления ежемесячной пенсии за выслугу лет лицам, замещавшим муниципальные должности муниципальной службы, в</w:t>
      </w:r>
      <w:r w:rsidRPr="002C4F33">
        <w:t>ы</w:t>
      </w:r>
      <w:r w:rsidRPr="002C4F33">
        <w:t>борные муниципальные должности и должности в органах местного самоуправления города Шумерля, ее перерасчета и выплаты.</w:t>
      </w:r>
    </w:p>
    <w:p w:rsidR="002C4F33" w:rsidRPr="002C4F33" w:rsidRDefault="002C4F33" w:rsidP="002C4F33">
      <w:pPr>
        <w:jc w:val="both"/>
      </w:pPr>
    </w:p>
    <w:p w:rsidR="002C4F33" w:rsidRPr="002C4F33" w:rsidRDefault="002C4F33" w:rsidP="002C4F33">
      <w:pPr>
        <w:pStyle w:val="1"/>
        <w:rPr>
          <w:rFonts w:ascii="Times New Roman" w:hAnsi="Times New Roman"/>
          <w:b/>
          <w:sz w:val="24"/>
        </w:rPr>
      </w:pPr>
      <w:bookmarkStart w:id="1" w:name="sub_1001"/>
      <w:r w:rsidRPr="002C4F33">
        <w:rPr>
          <w:rFonts w:ascii="Times New Roman" w:hAnsi="Times New Roman"/>
          <w:b/>
          <w:sz w:val="24"/>
        </w:rPr>
        <w:t>I. Общие положения</w:t>
      </w:r>
    </w:p>
    <w:bookmarkEnd w:id="1"/>
    <w:p w:rsidR="002C4F33" w:rsidRPr="002C4F33" w:rsidRDefault="002C4F33" w:rsidP="002C4F33">
      <w:pPr>
        <w:jc w:val="both"/>
      </w:pPr>
    </w:p>
    <w:p w:rsidR="002C4F33" w:rsidRPr="002C4F33" w:rsidRDefault="002C4F33" w:rsidP="002C4F33">
      <w:pPr>
        <w:ind w:firstLine="709"/>
        <w:jc w:val="both"/>
      </w:pPr>
      <w:bookmarkStart w:id="2" w:name="sub_11"/>
      <w:r w:rsidRPr="002C4F33">
        <w:t>1.1. Действие настоящего Положения распространяется на лиц, замещавших муниц</w:t>
      </w:r>
      <w:r w:rsidRPr="002C4F33">
        <w:t>и</w:t>
      </w:r>
      <w:r w:rsidRPr="002C4F33">
        <w:t>пальные должности муниципальной службы, выборные муниципальные должности и дол</w:t>
      </w:r>
      <w:r w:rsidRPr="002C4F33">
        <w:t>ж</w:t>
      </w:r>
      <w:r w:rsidRPr="002C4F33">
        <w:t>ности в органах местного самоуправления города Шумерля, при наличии условий, дающих право на выплату пенсии за выслугу лет, предусмотренных действующим законодательс</w:t>
      </w:r>
      <w:r w:rsidRPr="002C4F33">
        <w:t>т</w:t>
      </w:r>
      <w:r w:rsidRPr="002C4F33">
        <w:t>вом.</w:t>
      </w:r>
    </w:p>
    <w:p w:rsidR="002C4F33" w:rsidRPr="002C4F33" w:rsidRDefault="002C4F33" w:rsidP="002C4F33">
      <w:pPr>
        <w:ind w:firstLine="709"/>
        <w:jc w:val="both"/>
      </w:pPr>
      <w:bookmarkStart w:id="3" w:name="sub_12"/>
      <w:bookmarkEnd w:id="2"/>
      <w:r w:rsidRPr="002C4F33">
        <w:t xml:space="preserve">1.2. </w:t>
      </w:r>
      <w:proofErr w:type="gramStart"/>
      <w:r w:rsidRPr="002C4F33">
        <w:t>Законодательство о доплате к пенсии за выслугу лет лицам, замещавшим муниц</w:t>
      </w:r>
      <w:r w:rsidRPr="002C4F33">
        <w:t>и</w:t>
      </w:r>
      <w:r w:rsidRPr="002C4F33">
        <w:t>пальные должности муниципальной службы, выборные муниципальные должности и дол</w:t>
      </w:r>
      <w:r w:rsidRPr="002C4F33">
        <w:t>ж</w:t>
      </w:r>
      <w:r w:rsidRPr="002C4F33">
        <w:t>ности в органах местного самоуправления города Шумерля (далее - муниципальные служ</w:t>
      </w:r>
      <w:r w:rsidRPr="002C4F33">
        <w:t>а</w:t>
      </w:r>
      <w:r w:rsidRPr="002C4F33">
        <w:t xml:space="preserve">щие) состоит из Конституции Российской Федерации, Федерального закона от 15.12.2001 </w:t>
      </w:r>
      <w:r>
        <w:t>№</w:t>
      </w:r>
      <w:r w:rsidRPr="002C4F33">
        <w:t xml:space="preserve"> 166-ФЗ </w:t>
      </w:r>
      <w:r>
        <w:t>«</w:t>
      </w:r>
      <w:r w:rsidRPr="002C4F33">
        <w:t>О государственном пенсионном обеспечении в Российской Федерации</w:t>
      </w:r>
      <w:r>
        <w:t>»</w:t>
      </w:r>
      <w:r w:rsidRPr="002C4F33">
        <w:t xml:space="preserve">, иных федеральных законов, Конституции Чувашской Республики, законов Чувашской Республики от 05.10.2007 </w:t>
      </w:r>
      <w:r>
        <w:t>№</w:t>
      </w:r>
      <w:r w:rsidRPr="002C4F33">
        <w:t xml:space="preserve"> 62 </w:t>
      </w:r>
      <w:r>
        <w:t>«</w:t>
      </w:r>
      <w:r w:rsidRPr="002C4F33">
        <w:t>О муниципальной службе</w:t>
      </w:r>
      <w:proofErr w:type="gramEnd"/>
      <w:r w:rsidRPr="002C4F33">
        <w:t xml:space="preserve"> </w:t>
      </w:r>
      <w:proofErr w:type="gramStart"/>
      <w:r w:rsidRPr="002C4F33">
        <w:t>в Чувашской Республике</w:t>
      </w:r>
      <w:r>
        <w:t>»</w:t>
      </w:r>
      <w:r w:rsidRPr="002C4F33">
        <w:t xml:space="preserve">, от 30.05.2003 </w:t>
      </w:r>
      <w:r>
        <w:t>№</w:t>
      </w:r>
      <w:r w:rsidRPr="002C4F33">
        <w:t xml:space="preserve"> 16 </w:t>
      </w:r>
      <w:r>
        <w:t>«</w:t>
      </w:r>
      <w:r w:rsidRPr="002C4F33">
        <w:t>Об условиях предоставления права на пенсию за выслугу лет государственным гражда</w:t>
      </w:r>
      <w:r w:rsidRPr="002C4F33">
        <w:t>н</w:t>
      </w:r>
      <w:r w:rsidRPr="002C4F33">
        <w:t>ским служащим Чувашской Республики</w:t>
      </w:r>
      <w:r>
        <w:t>»</w:t>
      </w:r>
      <w:r w:rsidRPr="002C4F33">
        <w:t xml:space="preserve">, постановления Кабинета Министров Чувашской Республики от 19.01.2004 </w:t>
      </w:r>
      <w:r>
        <w:t>№</w:t>
      </w:r>
      <w:r w:rsidRPr="002C4F33">
        <w:t xml:space="preserve"> 9 </w:t>
      </w:r>
      <w:r>
        <w:t>«</w:t>
      </w:r>
      <w:r w:rsidRPr="002C4F33">
        <w:t>Об утверждении правил обращения за выслугу лет госуда</w:t>
      </w:r>
      <w:r w:rsidRPr="002C4F33">
        <w:t>р</w:t>
      </w:r>
      <w:r w:rsidRPr="002C4F33">
        <w:t>ственных служащих Чувашской Республики, ее назначения и выплаты</w:t>
      </w:r>
      <w:r>
        <w:t>»</w:t>
      </w:r>
      <w:r w:rsidRPr="002C4F33">
        <w:t>, иных нормативно-правовых актов Чувашской Республики, нормативно-правовых актов города Шумерля, н</w:t>
      </w:r>
      <w:r w:rsidRPr="002C4F33">
        <w:t>а</w:t>
      </w:r>
      <w:r w:rsidRPr="002C4F33">
        <w:t>стоящего Положения.</w:t>
      </w:r>
      <w:proofErr w:type="gramEnd"/>
    </w:p>
    <w:p w:rsidR="002C4F33" w:rsidRPr="002C4F33" w:rsidRDefault="002C4F33" w:rsidP="002C4F33">
      <w:pPr>
        <w:ind w:firstLine="709"/>
        <w:jc w:val="both"/>
      </w:pPr>
      <w:bookmarkStart w:id="4" w:name="sub_13"/>
      <w:bookmarkEnd w:id="3"/>
      <w:r w:rsidRPr="002C4F33">
        <w:t>1.3. В настоящем Положении используются следующие основные понятия:</w:t>
      </w:r>
    </w:p>
    <w:bookmarkEnd w:id="4"/>
    <w:p w:rsidR="002C4F33" w:rsidRPr="002C4F33" w:rsidRDefault="002C4F33" w:rsidP="002C4F33">
      <w:pPr>
        <w:ind w:firstLine="709"/>
        <w:jc w:val="both"/>
      </w:pPr>
      <w:r w:rsidRPr="002C4F33">
        <w:t xml:space="preserve">- </w:t>
      </w:r>
      <w:r w:rsidRPr="002C4F33">
        <w:rPr>
          <w:rStyle w:val="af2"/>
          <w:bCs w:val="0"/>
          <w:color w:val="auto"/>
        </w:rPr>
        <w:t>пенсия за выслугу лет муниципальному служащему (далее - пенсия за выслугу лет)</w:t>
      </w:r>
      <w:r w:rsidRPr="002C4F33">
        <w:t xml:space="preserve"> - ежемесячная денежная выплата, право на </w:t>
      </w:r>
      <w:proofErr w:type="gramStart"/>
      <w:r w:rsidRPr="002C4F33">
        <w:t>получение</w:t>
      </w:r>
      <w:proofErr w:type="gramEnd"/>
      <w:r w:rsidRPr="002C4F33">
        <w:t xml:space="preserve"> которой определяется в соотве</w:t>
      </w:r>
      <w:r w:rsidRPr="002C4F33">
        <w:t>т</w:t>
      </w:r>
      <w:r w:rsidRPr="002C4F33">
        <w:t>ствии с условиями и нормами, установленными настоящим Положением, и которая предо</w:t>
      </w:r>
      <w:r w:rsidRPr="002C4F33">
        <w:t>с</w:t>
      </w:r>
      <w:r w:rsidRPr="002C4F33">
        <w:t>тавляется гражданам в целях компенсации им заработка (дохода), утраченного в связи с пр</w:t>
      </w:r>
      <w:r w:rsidRPr="002C4F33">
        <w:t>е</w:t>
      </w:r>
      <w:r w:rsidRPr="002C4F33">
        <w:t>кращением муниципальной службы, по достижении установленной законом выслуги лет при выходе на трудовую пенсию по старости (инвалидности);</w:t>
      </w:r>
    </w:p>
    <w:p w:rsidR="002C4F33" w:rsidRPr="002C4F33" w:rsidRDefault="002C4F33" w:rsidP="002C4F33">
      <w:pPr>
        <w:ind w:firstLine="709"/>
        <w:jc w:val="both"/>
      </w:pPr>
      <w:r w:rsidRPr="002C4F33">
        <w:t xml:space="preserve">- </w:t>
      </w:r>
      <w:r w:rsidRPr="002C4F33">
        <w:rPr>
          <w:rStyle w:val="af2"/>
          <w:bCs w:val="0"/>
          <w:color w:val="auto"/>
        </w:rPr>
        <w:t>стаж муниципальной службы</w:t>
      </w:r>
      <w:r w:rsidRPr="002C4F33">
        <w:t xml:space="preserve"> - суммарная продолжительность периодов осущес</w:t>
      </w:r>
      <w:r w:rsidRPr="002C4F33">
        <w:t>т</w:t>
      </w:r>
      <w:r w:rsidRPr="002C4F33">
        <w:t>вления муниципальной и государственной службы и иной деятельности, учитываемая при определении права на пенсию за выслугу лет и при исчислении размера этой пенсии;</w:t>
      </w:r>
    </w:p>
    <w:p w:rsidR="002C4F33" w:rsidRPr="002C4F33" w:rsidRDefault="002C4F33" w:rsidP="002C4F33">
      <w:pPr>
        <w:ind w:firstLine="709"/>
        <w:jc w:val="both"/>
      </w:pPr>
      <w:proofErr w:type="gramStart"/>
      <w:r w:rsidRPr="002C4F33">
        <w:t xml:space="preserve">- </w:t>
      </w:r>
      <w:r w:rsidRPr="002C4F33">
        <w:rPr>
          <w:rStyle w:val="af2"/>
          <w:bCs w:val="0"/>
          <w:color w:val="auto"/>
        </w:rPr>
        <w:t>среднемесячный заработок</w:t>
      </w:r>
      <w:r w:rsidRPr="002C4F33">
        <w:t xml:space="preserve"> - денежное содержание, денежное вознаграждение, д</w:t>
      </w:r>
      <w:r w:rsidRPr="002C4F33">
        <w:t>е</w:t>
      </w:r>
      <w:r w:rsidRPr="002C4F33">
        <w:t>нежное довольствие, заработная плата и другие доходы, которые учитываются для исчисл</w:t>
      </w:r>
      <w:r w:rsidRPr="002C4F33">
        <w:t>е</w:t>
      </w:r>
      <w:r w:rsidRPr="002C4F33">
        <w:t>ния размера пенсии по государственному пенсионному обеспечению гражданина, обрати</w:t>
      </w:r>
      <w:r w:rsidRPr="002C4F33">
        <w:t>в</w:t>
      </w:r>
      <w:r w:rsidRPr="002C4F33">
        <w:t>шегося за назначением этой пенсии, выраженные в денежных единицах Российской Федер</w:t>
      </w:r>
      <w:r w:rsidRPr="002C4F33">
        <w:t>а</w:t>
      </w:r>
      <w:r w:rsidRPr="002C4F33">
        <w:t>ции и приходившиеся на периоды службы и иной деятельности, включаемые в его выслугу или трудовой стаж;</w:t>
      </w:r>
      <w:proofErr w:type="gramEnd"/>
    </w:p>
    <w:p w:rsidR="002C4F33" w:rsidRPr="002C4F33" w:rsidRDefault="002C4F33" w:rsidP="002C4F33">
      <w:pPr>
        <w:ind w:firstLine="709"/>
        <w:jc w:val="both"/>
      </w:pPr>
      <w:r w:rsidRPr="002C4F33">
        <w:t xml:space="preserve">- </w:t>
      </w:r>
      <w:r w:rsidRPr="002C4F33">
        <w:rPr>
          <w:rStyle w:val="af2"/>
          <w:bCs w:val="0"/>
          <w:color w:val="auto"/>
        </w:rPr>
        <w:t>муниципальные служащие</w:t>
      </w:r>
      <w:r w:rsidRPr="002C4F33">
        <w:t xml:space="preserve"> - лица, замещавшие муниципальные должности мун</w:t>
      </w:r>
      <w:r w:rsidRPr="002C4F33">
        <w:t>и</w:t>
      </w:r>
      <w:r w:rsidRPr="002C4F33">
        <w:t xml:space="preserve">ципальной службы, выборные муниципальные должности и должности в органах местного </w:t>
      </w:r>
      <w:r w:rsidRPr="002C4F33">
        <w:lastRenderedPageBreak/>
        <w:t>самоуправления города Шумерля, определенные законодательством Российской Федерации, Чувашской Республики и города Шумерля;</w:t>
      </w:r>
    </w:p>
    <w:p w:rsidR="002C4F33" w:rsidRDefault="002C4F33" w:rsidP="002C4F33">
      <w:pPr>
        <w:ind w:firstLine="709"/>
        <w:jc w:val="both"/>
      </w:pPr>
      <w:r w:rsidRPr="002C4F33">
        <w:t xml:space="preserve">- </w:t>
      </w:r>
      <w:r w:rsidRPr="002C4F33">
        <w:rPr>
          <w:rStyle w:val="af2"/>
          <w:bCs w:val="0"/>
          <w:color w:val="auto"/>
        </w:rPr>
        <w:t>должностной оклад</w:t>
      </w:r>
      <w:r w:rsidRPr="002C4F33">
        <w:t xml:space="preserve"> - месячный оклад муниципального служащего в соответствии с замещаемой им должностью муниципальной службы, устанавливаемый администрацией г</w:t>
      </w:r>
      <w:r w:rsidRPr="002C4F33">
        <w:t>о</w:t>
      </w:r>
      <w:r w:rsidR="003B36D0">
        <w:t>рода Шумерля;</w:t>
      </w:r>
    </w:p>
    <w:p w:rsidR="003B36D0" w:rsidRPr="00B3422F" w:rsidRDefault="003B36D0" w:rsidP="002C4F33">
      <w:pPr>
        <w:ind w:firstLine="709"/>
        <w:jc w:val="both"/>
      </w:pPr>
      <w:r w:rsidRPr="00B3422F">
        <w:rPr>
          <w:b/>
        </w:rPr>
        <w:t>оклад месячного денежного содержания</w:t>
      </w:r>
      <w:r w:rsidRPr="00B3422F">
        <w:t xml:space="preserve"> </w:t>
      </w:r>
      <w:r w:rsidR="00B3422F" w:rsidRPr="00B3422F">
        <w:t>– оклад, который состоит из месячного о</w:t>
      </w:r>
      <w:r w:rsidR="00B3422F" w:rsidRPr="00B3422F">
        <w:t>к</w:t>
      </w:r>
      <w:r w:rsidR="00B3422F" w:rsidRPr="00B3422F">
        <w:t>лада муниципального служащего в соответствии с замещаемой им должностью муниципал</w:t>
      </w:r>
      <w:r w:rsidR="00B3422F" w:rsidRPr="00B3422F">
        <w:t>ь</w:t>
      </w:r>
      <w:r w:rsidR="00B3422F" w:rsidRPr="00B3422F">
        <w:t>ной службы (далее - должностной оклад) и месячного оклада муниципального служащего в соответствии с присвоенным ему классным чином муниципальной службы.</w:t>
      </w:r>
    </w:p>
    <w:p w:rsidR="002C4F33" w:rsidRPr="00B3422F" w:rsidRDefault="002C4F33" w:rsidP="002C4F33">
      <w:pPr>
        <w:jc w:val="both"/>
      </w:pPr>
    </w:p>
    <w:p w:rsidR="002C4F33" w:rsidRPr="002C4F33" w:rsidRDefault="002C4F33" w:rsidP="002C4F33">
      <w:pPr>
        <w:pStyle w:val="1"/>
        <w:rPr>
          <w:rFonts w:ascii="Times New Roman" w:hAnsi="Times New Roman"/>
          <w:b/>
          <w:sz w:val="24"/>
        </w:rPr>
      </w:pPr>
      <w:bookmarkStart w:id="5" w:name="sub_1002"/>
      <w:r w:rsidRPr="002C4F33">
        <w:rPr>
          <w:rFonts w:ascii="Times New Roman" w:hAnsi="Times New Roman"/>
          <w:b/>
          <w:sz w:val="24"/>
        </w:rPr>
        <w:t>II. Условия назначения пенсии за выслугу лет</w:t>
      </w:r>
    </w:p>
    <w:bookmarkEnd w:id="5"/>
    <w:p w:rsidR="002C4F33" w:rsidRPr="002C4F33" w:rsidRDefault="002C4F33" w:rsidP="002C4F33">
      <w:pPr>
        <w:jc w:val="both"/>
      </w:pPr>
    </w:p>
    <w:p w:rsidR="002C4F33" w:rsidRPr="002C4F33" w:rsidRDefault="002C4F33" w:rsidP="002C4F33">
      <w:pPr>
        <w:ind w:firstLine="709"/>
        <w:jc w:val="both"/>
      </w:pPr>
      <w:r w:rsidRPr="002C4F33">
        <w:t xml:space="preserve">2.1. </w:t>
      </w:r>
      <w:proofErr w:type="gramStart"/>
      <w:r w:rsidRPr="002C4F33">
        <w:t>Лица, замещавшие муниципальные должности муниципальной службы, должн</w:t>
      </w:r>
      <w:r w:rsidRPr="002C4F33">
        <w:t>о</w:t>
      </w:r>
      <w:r w:rsidRPr="002C4F33">
        <w:t>сти в органах местного самоуправления города Шумерля (далее - должности муниципальной службы), при наличии стажа муниципальной службы не менее чем определено приложением 4 к настоящему Положению и замещении должности муниципальной службы не менее 12 полных месяцев имеют право на пенсию за выслугу лет при увольнении с муниципальной службы по следующим основаниям:</w:t>
      </w:r>
      <w:proofErr w:type="gramEnd"/>
    </w:p>
    <w:p w:rsidR="002C4F33" w:rsidRPr="002C4F33" w:rsidRDefault="002C4F33" w:rsidP="002C4F33">
      <w:pPr>
        <w:ind w:firstLine="709"/>
        <w:jc w:val="both"/>
      </w:pPr>
      <w:bookmarkStart w:id="6" w:name="sub_211"/>
      <w:r w:rsidRPr="002C4F33">
        <w:t>а) ликвидация органа местного самоуправления города Шумерля, а также сокращение численности штата муниципальных служащих в этих органах;</w:t>
      </w:r>
    </w:p>
    <w:p w:rsidR="002C4F33" w:rsidRPr="002C4F33" w:rsidRDefault="002C4F33" w:rsidP="002C4F33">
      <w:pPr>
        <w:ind w:firstLine="709"/>
        <w:jc w:val="both"/>
      </w:pPr>
      <w:bookmarkStart w:id="7" w:name="sub_212"/>
      <w:bookmarkEnd w:id="6"/>
      <w:r w:rsidRPr="002C4F33">
        <w:t>б) достижение предельного возраста, установленного законодательством для замещ</w:t>
      </w:r>
      <w:r w:rsidRPr="002C4F33">
        <w:t>е</w:t>
      </w:r>
      <w:r w:rsidRPr="002C4F33">
        <w:t>ния должности муниципальной службы в Чувашской Республике;</w:t>
      </w:r>
    </w:p>
    <w:p w:rsidR="002C4F33" w:rsidRPr="002C4F33" w:rsidRDefault="002C4F33" w:rsidP="002C4F33">
      <w:pPr>
        <w:ind w:firstLine="709"/>
        <w:jc w:val="both"/>
      </w:pPr>
      <w:bookmarkStart w:id="8" w:name="sub_213"/>
      <w:bookmarkEnd w:id="7"/>
      <w:r w:rsidRPr="002C4F33">
        <w:t>в)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2C4F33" w:rsidRPr="002C4F33" w:rsidRDefault="002C4F33" w:rsidP="002C4F33">
      <w:pPr>
        <w:ind w:firstLine="709"/>
        <w:jc w:val="both"/>
      </w:pPr>
      <w:bookmarkStart w:id="9" w:name="sub_214"/>
      <w:bookmarkEnd w:id="8"/>
      <w:r w:rsidRPr="002C4F33">
        <w:t>г) истечение срока действия срочного трудового договора;</w:t>
      </w:r>
    </w:p>
    <w:p w:rsidR="002C4F33" w:rsidRPr="002C4F33" w:rsidRDefault="002C4F33" w:rsidP="002C4F33">
      <w:pPr>
        <w:ind w:firstLine="709"/>
        <w:jc w:val="both"/>
      </w:pPr>
      <w:bookmarkStart w:id="10" w:name="sub_215"/>
      <w:bookmarkEnd w:id="9"/>
      <w:proofErr w:type="spellStart"/>
      <w:r w:rsidRPr="002C4F33">
        <w:t>д</w:t>
      </w:r>
      <w:proofErr w:type="spellEnd"/>
      <w:r w:rsidRPr="002C4F33">
        <w:t>) увольнение по собственному желанию в связи с выходом на государственную пе</w:t>
      </w:r>
      <w:r w:rsidRPr="002C4F33">
        <w:t>н</w:t>
      </w:r>
      <w:r w:rsidRPr="002C4F33">
        <w:t>сию;</w:t>
      </w:r>
    </w:p>
    <w:p w:rsidR="002C4F33" w:rsidRPr="002C4F33" w:rsidRDefault="002C4F33" w:rsidP="002C4F33">
      <w:pPr>
        <w:ind w:firstLine="709"/>
        <w:jc w:val="both"/>
      </w:pPr>
      <w:bookmarkStart w:id="11" w:name="sub_216"/>
      <w:bookmarkEnd w:id="10"/>
      <w:r w:rsidRPr="002C4F33">
        <w:t xml:space="preserve">е) по основаниям, предусмотренным пунктами 1 и 1.1 статьи 5 Закона Чувашской Республики от 30.05.2003 </w:t>
      </w:r>
      <w:r>
        <w:t>№</w:t>
      </w:r>
      <w:r w:rsidRPr="002C4F33">
        <w:t xml:space="preserve"> 16 </w:t>
      </w:r>
      <w:r>
        <w:t>«</w:t>
      </w:r>
      <w:r w:rsidRPr="002C4F33">
        <w:t>Об условиях предоставления права на пенсию за выслугу лет государственным гражданским служащим Чувашской Республики</w:t>
      </w:r>
      <w:r>
        <w:t>»</w:t>
      </w:r>
      <w:r w:rsidRPr="002C4F33">
        <w:t>.</w:t>
      </w:r>
    </w:p>
    <w:bookmarkEnd w:id="11"/>
    <w:p w:rsidR="002C4F33" w:rsidRPr="002C4F33" w:rsidRDefault="002C4F33" w:rsidP="002C4F33">
      <w:pPr>
        <w:ind w:firstLine="709"/>
        <w:jc w:val="both"/>
      </w:pPr>
      <w:r w:rsidRPr="002C4F33">
        <w:t>Граждане, уволенные с муниципальной службы города Шумерля Чувашской Респу</w:t>
      </w:r>
      <w:r w:rsidRPr="002C4F33">
        <w:t>б</w:t>
      </w:r>
      <w:r w:rsidRPr="002C4F33">
        <w:t>лики по основаниям, предусмотренным подпунктами а) - е) пункта 2.1 настоящего Полож</w:t>
      </w:r>
      <w:r w:rsidRPr="002C4F33">
        <w:t>е</w:t>
      </w:r>
      <w:r w:rsidRPr="002C4F33">
        <w:t>ния, имеют право на пенсию за выслугу лет при условии замещения должности муниципал</w:t>
      </w:r>
      <w:r w:rsidRPr="002C4F33">
        <w:t>ь</w:t>
      </w:r>
      <w:r w:rsidRPr="002C4F33">
        <w:t xml:space="preserve">ной службы не менее </w:t>
      </w:r>
      <w:proofErr w:type="gramStart"/>
      <w:r w:rsidRPr="002C4F33">
        <w:t>12 полных месяцев</w:t>
      </w:r>
      <w:proofErr w:type="gramEnd"/>
      <w:r w:rsidRPr="002C4F33">
        <w:t>, непосредственно предшествующих увольнению.</w:t>
      </w:r>
    </w:p>
    <w:p w:rsidR="002C4F33" w:rsidRPr="002C4F33" w:rsidRDefault="002C4F33" w:rsidP="002C4F33">
      <w:pPr>
        <w:ind w:firstLine="709"/>
        <w:jc w:val="both"/>
      </w:pPr>
      <w:bookmarkStart w:id="12" w:name="sub_22"/>
      <w:r w:rsidRPr="002C4F33">
        <w:t xml:space="preserve">2.2. </w:t>
      </w:r>
      <w:proofErr w:type="gramStart"/>
      <w:r w:rsidRPr="002C4F33">
        <w:t>Пенсия за выслугу лет устанавливается к трудовой пенсии по старости (инвали</w:t>
      </w:r>
      <w:r w:rsidRPr="002C4F33">
        <w:t>д</w:t>
      </w:r>
      <w:r w:rsidRPr="002C4F33">
        <w:t xml:space="preserve">ности), назначенной в соответствии с Федеральном законом </w:t>
      </w:r>
      <w:r>
        <w:t>«</w:t>
      </w:r>
      <w:r w:rsidRPr="002C4F33">
        <w:t>О трудовых пенсиях в Росси</w:t>
      </w:r>
      <w:r w:rsidRPr="002C4F33">
        <w:t>й</w:t>
      </w:r>
      <w:r w:rsidRPr="002C4F33">
        <w:t>ской Федерации</w:t>
      </w:r>
      <w:r>
        <w:t>»</w:t>
      </w:r>
      <w:r w:rsidRPr="002C4F33">
        <w:t>.</w:t>
      </w:r>
      <w:proofErr w:type="gramEnd"/>
    </w:p>
    <w:bookmarkEnd w:id="12"/>
    <w:p w:rsidR="002C4F33" w:rsidRPr="002C4F33" w:rsidRDefault="002C4F33" w:rsidP="002C4F33">
      <w:pPr>
        <w:jc w:val="both"/>
      </w:pPr>
    </w:p>
    <w:p w:rsidR="002C4F33" w:rsidRPr="002C4F33" w:rsidRDefault="002C4F33" w:rsidP="002C4F33">
      <w:pPr>
        <w:pStyle w:val="1"/>
        <w:rPr>
          <w:rFonts w:ascii="Times New Roman" w:hAnsi="Times New Roman"/>
          <w:b/>
          <w:sz w:val="24"/>
        </w:rPr>
      </w:pPr>
      <w:bookmarkStart w:id="13" w:name="sub_1003"/>
      <w:r w:rsidRPr="002C4F33">
        <w:rPr>
          <w:rFonts w:ascii="Times New Roman" w:hAnsi="Times New Roman"/>
          <w:b/>
          <w:sz w:val="24"/>
        </w:rPr>
        <w:t>III. Размеры пенсии за выслугу лет</w:t>
      </w:r>
    </w:p>
    <w:bookmarkEnd w:id="13"/>
    <w:p w:rsidR="002C4F33" w:rsidRPr="002C4F33" w:rsidRDefault="002C4F33" w:rsidP="002C4F33">
      <w:pPr>
        <w:jc w:val="both"/>
      </w:pPr>
    </w:p>
    <w:p w:rsidR="002C4F33" w:rsidRPr="002C4F33" w:rsidRDefault="002C4F33" w:rsidP="002C4F33">
      <w:pPr>
        <w:ind w:firstLine="709"/>
        <w:jc w:val="both"/>
      </w:pPr>
      <w:r w:rsidRPr="002C4F33">
        <w:t xml:space="preserve">3.1. </w:t>
      </w:r>
      <w:proofErr w:type="gramStart"/>
      <w:r w:rsidRPr="002C4F33">
        <w:t xml:space="preserve">Муниципальным служащим назначается пенсия за выслугу лет при наличии стажа муниципальной службы не менее чем определено </w:t>
      </w:r>
      <w:r w:rsidR="00696AA9">
        <w:t xml:space="preserve">частью 4 статьи 7 </w:t>
      </w:r>
      <w:r w:rsidR="00696AA9" w:rsidRPr="002C4F33">
        <w:t xml:space="preserve">Федерального закона от 15.12.2001 </w:t>
      </w:r>
      <w:r w:rsidR="00696AA9">
        <w:t xml:space="preserve">№ </w:t>
      </w:r>
      <w:r w:rsidR="00696AA9" w:rsidRPr="002C4F33">
        <w:t xml:space="preserve">166-ФЗ </w:t>
      </w:r>
      <w:r w:rsidR="00696AA9">
        <w:t>«</w:t>
      </w:r>
      <w:r w:rsidR="00696AA9" w:rsidRPr="002C4F33">
        <w:t>О государственном пенсионном обеспечении в Российской Федер</w:t>
      </w:r>
      <w:r w:rsidR="00696AA9" w:rsidRPr="002C4F33">
        <w:t>а</w:t>
      </w:r>
      <w:r w:rsidR="00696AA9" w:rsidRPr="002C4F33">
        <w:t>ции</w:t>
      </w:r>
      <w:r w:rsidR="00696AA9">
        <w:t>»</w:t>
      </w:r>
      <w:r w:rsidRPr="002C4F33">
        <w:t xml:space="preserve"> в размере 45 процентов среднемесячного заработка муниципального служащего за в</w:t>
      </w:r>
      <w:r w:rsidRPr="002C4F33">
        <w:t>ы</w:t>
      </w:r>
      <w:r w:rsidRPr="002C4F33">
        <w:t>четом страховой части трудовой пенсии по старости, либо за вычетом трудовой пенсии по инвалидности, установленной в соответствии с Федеральным</w:t>
      </w:r>
      <w:proofErr w:type="gramEnd"/>
      <w:r w:rsidRPr="002C4F33">
        <w:t xml:space="preserve"> законом </w:t>
      </w:r>
      <w:r>
        <w:t>«</w:t>
      </w:r>
      <w:r w:rsidRPr="002C4F33">
        <w:t>О трудовых пенсиях в Российской Федерации</w:t>
      </w:r>
      <w:r>
        <w:t>»</w:t>
      </w:r>
      <w:r w:rsidRPr="002C4F33">
        <w:t xml:space="preserve">. За </w:t>
      </w:r>
      <w:proofErr w:type="gramStart"/>
      <w:r w:rsidRPr="002C4F33">
        <w:t>каждый полный год</w:t>
      </w:r>
      <w:proofErr w:type="gramEnd"/>
      <w:r w:rsidRPr="002C4F33">
        <w:t xml:space="preserve"> стажа муниципальной службы сверх </w:t>
      </w:r>
      <w:r w:rsidR="00696AA9">
        <w:t>ук</w:t>
      </w:r>
      <w:r w:rsidR="00696AA9">
        <w:t>а</w:t>
      </w:r>
      <w:r w:rsidR="00696AA9">
        <w:t>занного стажа</w:t>
      </w:r>
      <w:r w:rsidRPr="002C4F33">
        <w:t>, в соответствии с приложением 4, пенсия увеличивается на 3 процента сре</w:t>
      </w:r>
      <w:r w:rsidRPr="002C4F33">
        <w:t>д</w:t>
      </w:r>
      <w:r w:rsidRPr="002C4F33">
        <w:t>немесячного заработка. При этом общая сумма пенсии за выслугу лет и страховой части тр</w:t>
      </w:r>
      <w:r w:rsidRPr="002C4F33">
        <w:t>у</w:t>
      </w:r>
      <w:r w:rsidRPr="002C4F33">
        <w:t>довой пенсии по старости, либо общая сумма пенсии за выслугу лет и трудовой пенсии по инвалидности не может превышать 75 процентов среднемесячного заработка муниципальн</w:t>
      </w:r>
      <w:r w:rsidRPr="002C4F33">
        <w:t>о</w:t>
      </w:r>
      <w:r w:rsidRPr="002C4F33">
        <w:t>го служащего, определенного в соответствии с разделом 5 настоящего Положения.</w:t>
      </w:r>
    </w:p>
    <w:p w:rsidR="002C4F33" w:rsidRPr="002C4F33" w:rsidRDefault="002C4F33" w:rsidP="002C4F33">
      <w:pPr>
        <w:ind w:firstLine="709"/>
        <w:jc w:val="both"/>
      </w:pPr>
      <w:proofErr w:type="gramStart"/>
      <w:r w:rsidRPr="002C4F33">
        <w:t>Ежемесячная доплата к пенсии лицам, замещавшим должность главы администрации, устанавливается в таком размере, чтобы сумма пенсии и ежемесячной доплаты к ней соста</w:t>
      </w:r>
      <w:r w:rsidRPr="002C4F33">
        <w:t>в</w:t>
      </w:r>
      <w:r w:rsidRPr="002C4F33">
        <w:lastRenderedPageBreak/>
        <w:t>ляла: при наличии стажа муниципальной службы до 1 года - в размере 45 процентов от сре</w:t>
      </w:r>
      <w:r w:rsidRPr="002C4F33">
        <w:t>д</w:t>
      </w:r>
      <w:r w:rsidRPr="002C4F33">
        <w:t>немесячного заработка главы администрации города Шумерля Чувашской Республики, от 1 года до 3 лет - в размере 55 процентов от среднемесячного заработка главы администрации города Шумерля</w:t>
      </w:r>
      <w:proofErr w:type="gramEnd"/>
      <w:r w:rsidRPr="002C4F33">
        <w:t xml:space="preserve"> Чувашской Республики, более 3 лет - в размере 75 процентов от среднем</w:t>
      </w:r>
      <w:r w:rsidRPr="002C4F33">
        <w:t>е</w:t>
      </w:r>
      <w:r w:rsidRPr="002C4F33">
        <w:t>сячного заработка главы администрации города Шумерля Чувашской Республики.</w:t>
      </w:r>
    </w:p>
    <w:p w:rsidR="002C4F33" w:rsidRPr="002C4F33" w:rsidRDefault="002C4F33" w:rsidP="002C4F33">
      <w:pPr>
        <w:ind w:firstLine="709"/>
        <w:jc w:val="both"/>
      </w:pPr>
      <w:proofErr w:type="gramStart"/>
      <w:r w:rsidRPr="002C4F33">
        <w:t>Ежемесячная доплата к пенсии лицам, замещавшим на постоянной основе должности в органах местного самоуправления Чувашской АССР, Чувашской ССР, Чувашской Респу</w:t>
      </w:r>
      <w:r w:rsidRPr="002C4F33">
        <w:t>б</w:t>
      </w:r>
      <w:r w:rsidRPr="002C4F33">
        <w:t>лики, устанавливается в таком размере, чтобы сумма пенсии и ежемесячной доплаты к ней составляла: при замещении указанных должностей менее одного года - 45 процентов, от о</w:t>
      </w:r>
      <w:r w:rsidRPr="002C4F33">
        <w:t>д</w:t>
      </w:r>
      <w:r w:rsidRPr="002C4F33">
        <w:t>ного года до трех лет - 55 процентов и свыше трех лет - 75 процентов месячного денежного содержания, не</w:t>
      </w:r>
      <w:proofErr w:type="gramEnd"/>
      <w:r w:rsidRPr="002C4F33">
        <w:t xml:space="preserve"> превышающего 1,45 должностного оклада по соответствующим должностям, согласно приложению 3 к настоящему Положению.</w:t>
      </w:r>
    </w:p>
    <w:p w:rsidR="00696AA9" w:rsidRDefault="002C4F33" w:rsidP="002C4F33">
      <w:pPr>
        <w:ind w:firstLine="709"/>
        <w:jc w:val="both"/>
      </w:pPr>
      <w:bookmarkStart w:id="14" w:name="sub_32"/>
      <w:r w:rsidRPr="002C4F33">
        <w:t xml:space="preserve">3.2. </w:t>
      </w:r>
      <w:proofErr w:type="gramStart"/>
      <w:r w:rsidR="00696AA9" w:rsidRPr="00696AA9">
        <w:t>При определении размера пенсии за выслугу лет в порядке, установленном</w:t>
      </w:r>
      <w:r w:rsidR="00696AA9">
        <w:t xml:space="preserve"> </w:t>
      </w:r>
      <w:hyperlink r:id="rId7" w:anchor="/document/17507734/entry/61" w:history="1">
        <w:r w:rsidR="00696AA9" w:rsidRPr="00696AA9">
          <w:t>пун</w:t>
        </w:r>
        <w:r w:rsidR="00696AA9" w:rsidRPr="00696AA9">
          <w:t>к</w:t>
        </w:r>
        <w:r w:rsidR="00696AA9" w:rsidRPr="00696AA9">
          <w:t xml:space="preserve">том </w:t>
        </w:r>
      </w:hyperlink>
      <w:r w:rsidR="00696AA9">
        <w:t xml:space="preserve">3.1. </w:t>
      </w:r>
      <w:r w:rsidR="00696AA9" w:rsidRPr="002C4F33">
        <w:t>настоящего Положения</w:t>
      </w:r>
      <w:r w:rsidR="00696AA9" w:rsidRPr="00696AA9">
        <w:t>, не учитываются суммы повышений фиксированной выпл</w:t>
      </w:r>
      <w:r w:rsidR="00696AA9" w:rsidRPr="00696AA9">
        <w:t>а</w:t>
      </w:r>
      <w:r w:rsidR="00696AA9" w:rsidRPr="00696AA9">
        <w:t>ты к страховой пенсии, приходящиеся на нетрудоспособных членов семьи, в связи с дост</w:t>
      </w:r>
      <w:r w:rsidR="00696AA9" w:rsidRPr="00696AA9">
        <w:t>и</w:t>
      </w:r>
      <w:r w:rsidR="00696AA9" w:rsidRPr="00696AA9">
        <w:t>жением возраста 80 лет или наличием инвалидности I группы, суммы, полагающиеся в связи с валоризацией пенсионных прав в соответствии с </w:t>
      </w:r>
      <w:hyperlink r:id="rId8" w:anchor="/document/12125146/entry/0" w:history="1">
        <w:r w:rsidR="00696AA9" w:rsidRPr="00696AA9">
          <w:t>Федеральным законом</w:t>
        </w:r>
      </w:hyperlink>
      <w:r w:rsidR="00696AA9">
        <w:t xml:space="preserve"> </w:t>
      </w:r>
      <w:r w:rsidR="00696AA9" w:rsidRPr="00696AA9">
        <w:t xml:space="preserve">от 17 декабря 2001 года </w:t>
      </w:r>
      <w:r w:rsidR="00260345">
        <w:t>№</w:t>
      </w:r>
      <w:r w:rsidR="00696AA9">
        <w:t xml:space="preserve"> </w:t>
      </w:r>
      <w:r w:rsidR="00696AA9" w:rsidRPr="00696AA9">
        <w:t xml:space="preserve">173-ФЗ </w:t>
      </w:r>
      <w:r w:rsidR="00696AA9">
        <w:t>«</w:t>
      </w:r>
      <w:r w:rsidR="00696AA9" w:rsidRPr="00696AA9">
        <w:t>О</w:t>
      </w:r>
      <w:proofErr w:type="gramEnd"/>
      <w:r w:rsidR="00696AA9" w:rsidRPr="00696AA9">
        <w:t xml:space="preserve"> </w:t>
      </w:r>
      <w:proofErr w:type="gramStart"/>
      <w:r w:rsidR="00696AA9" w:rsidRPr="00696AA9">
        <w:t>трудовых пенсиях в Российской Федерации</w:t>
      </w:r>
      <w:r w:rsidR="00696AA9">
        <w:t>»</w:t>
      </w:r>
      <w:r w:rsidR="00696AA9" w:rsidRPr="00696AA9">
        <w:t>, размер доли страховой пе</w:t>
      </w:r>
      <w:r w:rsidR="00696AA9" w:rsidRPr="00696AA9">
        <w:t>н</w:t>
      </w:r>
      <w:r w:rsidR="00696AA9" w:rsidRPr="00696AA9">
        <w:t>сии, установленной и исчисленной в соответствии с</w:t>
      </w:r>
      <w:r w:rsidR="00696AA9">
        <w:t xml:space="preserve"> </w:t>
      </w:r>
      <w:hyperlink r:id="rId9" w:anchor="/document/70552688/entry/0" w:history="1">
        <w:r w:rsidR="00696AA9" w:rsidRPr="00696AA9">
          <w:t>Федеральным законом</w:t>
        </w:r>
      </w:hyperlink>
      <w:r w:rsidR="00696AA9">
        <w:t xml:space="preserve"> «</w:t>
      </w:r>
      <w:r w:rsidR="00696AA9" w:rsidRPr="00696AA9">
        <w:t>О страховых пенсиях</w:t>
      </w:r>
      <w:r w:rsidR="00696AA9">
        <w:t>»</w:t>
      </w:r>
      <w:r w:rsidR="00696AA9" w:rsidRPr="00696AA9">
        <w:t>, а также суммы повышений размеров страховой пенсии по старости и фиксирова</w:t>
      </w:r>
      <w:r w:rsidR="00696AA9" w:rsidRPr="00696AA9">
        <w:t>н</w:t>
      </w:r>
      <w:r w:rsidR="00696AA9" w:rsidRPr="00696AA9">
        <w:t>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w:t>
      </w:r>
      <w:r w:rsidR="00696AA9" w:rsidRPr="00696AA9">
        <w:t>а</w:t>
      </w:r>
      <w:r w:rsidR="00696AA9" w:rsidRPr="00696AA9">
        <w:t>чении указанной пенсии вновь после отказа от</w:t>
      </w:r>
      <w:proofErr w:type="gramEnd"/>
      <w:r w:rsidR="00696AA9" w:rsidRPr="00696AA9">
        <w:t xml:space="preserve"> получения установленной (в том числе до</w:t>
      </w:r>
      <w:r w:rsidR="00696AA9" w:rsidRPr="00696AA9">
        <w:t>с</w:t>
      </w:r>
      <w:r w:rsidR="00696AA9" w:rsidRPr="00696AA9">
        <w:t>рочно) страховой пенсии по старости.</w:t>
      </w:r>
    </w:p>
    <w:bookmarkEnd w:id="14"/>
    <w:p w:rsidR="002C4F33" w:rsidRPr="002C4F33" w:rsidRDefault="002C4F33" w:rsidP="002C4F33">
      <w:pPr>
        <w:jc w:val="both"/>
      </w:pPr>
    </w:p>
    <w:p w:rsidR="002C4F33" w:rsidRPr="002C4F33" w:rsidRDefault="002C4F33" w:rsidP="002C4F33">
      <w:pPr>
        <w:pStyle w:val="1"/>
        <w:rPr>
          <w:rFonts w:ascii="Times New Roman" w:hAnsi="Times New Roman"/>
          <w:b/>
          <w:sz w:val="24"/>
        </w:rPr>
      </w:pPr>
      <w:bookmarkStart w:id="15" w:name="sub_1004"/>
      <w:r w:rsidRPr="002C4F33">
        <w:rPr>
          <w:rFonts w:ascii="Times New Roman" w:hAnsi="Times New Roman"/>
          <w:b/>
          <w:sz w:val="24"/>
        </w:rPr>
        <w:t>IV. Стаж муниципальной службы</w:t>
      </w:r>
    </w:p>
    <w:bookmarkEnd w:id="15"/>
    <w:p w:rsidR="002C4F33" w:rsidRPr="002C4F33" w:rsidRDefault="002C4F33" w:rsidP="002C4F33">
      <w:pPr>
        <w:jc w:val="both"/>
      </w:pPr>
    </w:p>
    <w:p w:rsidR="002C4F33" w:rsidRPr="002C4F33" w:rsidRDefault="002C4F33" w:rsidP="002C4F33">
      <w:pPr>
        <w:ind w:firstLine="709"/>
        <w:jc w:val="both"/>
      </w:pPr>
      <w:bookmarkStart w:id="16" w:name="sub_41"/>
      <w:r w:rsidRPr="002C4F33">
        <w:t>4.1. Перечень должностей, периоды службы (работы) в которых включаются в стаж муниципальной службы, дающий право на пенсию за выслугу лет, по настоящему Полож</w:t>
      </w:r>
      <w:r w:rsidRPr="002C4F33">
        <w:t>е</w:t>
      </w:r>
      <w:r w:rsidRPr="002C4F33">
        <w:t xml:space="preserve">нию определен согласно Приложению к Закону Чувашской Республики от 30.05.2003 </w:t>
      </w:r>
      <w:r>
        <w:t>№</w:t>
      </w:r>
      <w:r w:rsidRPr="002C4F33">
        <w:t xml:space="preserve"> 16 </w:t>
      </w:r>
      <w:r>
        <w:t>«</w:t>
      </w:r>
      <w:r w:rsidRPr="002C4F33">
        <w:t>Об условиях предоставления права на пенсию за выслугу лет государственным гражда</w:t>
      </w:r>
      <w:r w:rsidRPr="002C4F33">
        <w:t>н</w:t>
      </w:r>
      <w:r w:rsidRPr="002C4F33">
        <w:t>ским служащим Чувашской Республики</w:t>
      </w:r>
      <w:r>
        <w:t>»</w:t>
      </w:r>
      <w:r w:rsidRPr="002C4F33">
        <w:t xml:space="preserve"> (с изменениями и дополнениями).</w:t>
      </w:r>
    </w:p>
    <w:p w:rsidR="002C4F33" w:rsidRPr="002C4F33" w:rsidRDefault="002C4F33" w:rsidP="002C4F33">
      <w:pPr>
        <w:ind w:firstLine="709"/>
        <w:jc w:val="both"/>
      </w:pPr>
      <w:bookmarkStart w:id="17" w:name="sub_42"/>
      <w:bookmarkEnd w:id="16"/>
      <w:r w:rsidRPr="002C4F33">
        <w:t>4.2. В стаж муниципальной службы для назначения пенсии за выслугу лет муниц</w:t>
      </w:r>
      <w:r w:rsidRPr="002C4F33">
        <w:t>и</w:t>
      </w:r>
      <w:r w:rsidRPr="002C4F33">
        <w:t>пальным служащим могут быть включены иные периоды службы (деятельности) на отдел</w:t>
      </w:r>
      <w:r w:rsidRPr="002C4F33">
        <w:t>ь</w:t>
      </w:r>
      <w:r w:rsidRPr="002C4F33">
        <w:t>ных должностях руководителей и специалистов предприятий, учреждений и организаций, опыт и знание деятельности в которых были необходимы муниципальным служащим для выполнения обязанностей по замещаемой муниципальной должности муниципальной слу</w:t>
      </w:r>
      <w:r w:rsidRPr="002C4F33">
        <w:t>ж</w:t>
      </w:r>
      <w:r w:rsidRPr="002C4F33">
        <w:t xml:space="preserve">бы в Чувашской Республике, в </w:t>
      </w:r>
      <w:proofErr w:type="gramStart"/>
      <w:r w:rsidRPr="002C4F33">
        <w:t>совокупности</w:t>
      </w:r>
      <w:proofErr w:type="gramEnd"/>
      <w:r w:rsidRPr="002C4F33">
        <w:t xml:space="preserve"> не превышающие 5 лет, на основании решения Комиссии по установлению ежемесячной доплаты к пенсии и пенсии за выслугу лет (Пр</w:t>
      </w:r>
      <w:r w:rsidRPr="002C4F33">
        <w:t>и</w:t>
      </w:r>
      <w:r w:rsidRPr="002C4F33">
        <w:t xml:space="preserve">ложение </w:t>
      </w:r>
      <w:r>
        <w:t>№</w:t>
      </w:r>
      <w:r w:rsidRPr="002C4F33">
        <w:t> 2 к Положению).</w:t>
      </w:r>
    </w:p>
    <w:bookmarkEnd w:id="17"/>
    <w:p w:rsidR="002C4F33" w:rsidRPr="002C4F33" w:rsidRDefault="002C4F33" w:rsidP="002C4F33">
      <w:pPr>
        <w:jc w:val="both"/>
      </w:pPr>
    </w:p>
    <w:p w:rsidR="002C4F33" w:rsidRPr="002C4F33" w:rsidRDefault="002C4F33" w:rsidP="002C4F33">
      <w:pPr>
        <w:pStyle w:val="1"/>
        <w:rPr>
          <w:rFonts w:ascii="Times New Roman" w:hAnsi="Times New Roman"/>
          <w:b/>
          <w:sz w:val="24"/>
        </w:rPr>
      </w:pPr>
      <w:bookmarkStart w:id="18" w:name="sub_1005"/>
      <w:r w:rsidRPr="002C4F33">
        <w:rPr>
          <w:rFonts w:ascii="Times New Roman" w:hAnsi="Times New Roman"/>
          <w:b/>
          <w:sz w:val="24"/>
        </w:rPr>
        <w:t>V. Среднемесячный заработок</w:t>
      </w:r>
    </w:p>
    <w:p w:rsidR="002C4F33" w:rsidRDefault="002C4F33" w:rsidP="002C4F33">
      <w:pPr>
        <w:jc w:val="both"/>
      </w:pPr>
      <w:bookmarkStart w:id="19" w:name="sub_51"/>
      <w:bookmarkEnd w:id="18"/>
    </w:p>
    <w:p w:rsidR="00696AA9" w:rsidRDefault="002C4F33" w:rsidP="002C4F33">
      <w:pPr>
        <w:ind w:firstLine="709"/>
        <w:jc w:val="both"/>
      </w:pPr>
      <w:r w:rsidRPr="002C4F33">
        <w:t xml:space="preserve">5.1. </w:t>
      </w:r>
      <w:proofErr w:type="gramStart"/>
      <w:r w:rsidR="00696AA9" w:rsidRPr="00696AA9">
        <w:t xml:space="preserve">Размер пенсии за выслугу лет </w:t>
      </w:r>
      <w:r w:rsidR="00696AA9">
        <w:t>муниципальным</w:t>
      </w:r>
      <w:r w:rsidR="00696AA9" w:rsidRPr="00696AA9">
        <w:t xml:space="preserve"> служащим исчисляется из их сре</w:t>
      </w:r>
      <w:r w:rsidR="00696AA9" w:rsidRPr="00696AA9">
        <w:t>д</w:t>
      </w:r>
      <w:r w:rsidR="00696AA9" w:rsidRPr="00696AA9">
        <w:t xml:space="preserve">немесячного заработка за последние 12 полных месяцев </w:t>
      </w:r>
      <w:r w:rsidR="00260345">
        <w:t>муниципальной</w:t>
      </w:r>
      <w:r w:rsidR="00696AA9" w:rsidRPr="00696AA9">
        <w:t xml:space="preserve"> службы, предшес</w:t>
      </w:r>
      <w:r w:rsidR="00696AA9" w:rsidRPr="00696AA9">
        <w:t>т</w:t>
      </w:r>
      <w:r w:rsidR="00696AA9" w:rsidRPr="00696AA9">
        <w:t>вующих дню ее прекращения либо дню достижения ими возраста, дающего право на страх</w:t>
      </w:r>
      <w:r w:rsidR="00696AA9" w:rsidRPr="00696AA9">
        <w:t>о</w:t>
      </w:r>
      <w:r w:rsidR="00696AA9" w:rsidRPr="00696AA9">
        <w:t>вую пенсию по старости в соответствии с</w:t>
      </w:r>
      <w:r w:rsidR="00260345">
        <w:t xml:space="preserve"> </w:t>
      </w:r>
      <w:r w:rsidR="00696AA9" w:rsidRPr="00696AA9">
        <w:t>частью 1 статьи 8</w:t>
      </w:r>
      <w:r w:rsidR="00260345">
        <w:t xml:space="preserve"> </w:t>
      </w:r>
      <w:r w:rsidR="00696AA9" w:rsidRPr="00696AA9">
        <w:t>и</w:t>
      </w:r>
      <w:r w:rsidR="00260345">
        <w:t xml:space="preserve"> </w:t>
      </w:r>
      <w:r w:rsidR="00696AA9" w:rsidRPr="00696AA9">
        <w:t>статьями 30-33</w:t>
      </w:r>
      <w:r w:rsidR="00260345">
        <w:t xml:space="preserve"> </w:t>
      </w:r>
      <w:r w:rsidR="00696AA9" w:rsidRPr="00696AA9">
        <w:t xml:space="preserve">Федерального закона </w:t>
      </w:r>
      <w:r w:rsidR="00260345">
        <w:t>«</w:t>
      </w:r>
      <w:r w:rsidR="00696AA9" w:rsidRPr="00696AA9">
        <w:t>О страховых пенсиях</w:t>
      </w:r>
      <w:r w:rsidR="00260345">
        <w:t>»</w:t>
      </w:r>
      <w:r w:rsidR="00696AA9" w:rsidRPr="00696AA9">
        <w:t xml:space="preserve"> (дававшего право на трудовую пенсию в соответствии с Федеральным законом</w:t>
      </w:r>
      <w:proofErr w:type="gramEnd"/>
      <w:r w:rsidR="00260345">
        <w:t xml:space="preserve"> </w:t>
      </w:r>
      <w:r w:rsidR="00696AA9" w:rsidRPr="00696AA9">
        <w:t xml:space="preserve">от 17 декабря 2001 года </w:t>
      </w:r>
      <w:r w:rsidR="00260345">
        <w:t xml:space="preserve">№ </w:t>
      </w:r>
      <w:r w:rsidR="00696AA9" w:rsidRPr="00696AA9">
        <w:t xml:space="preserve">173-ФЗ </w:t>
      </w:r>
      <w:r w:rsidR="00260345">
        <w:t>«</w:t>
      </w:r>
      <w:r w:rsidR="00696AA9" w:rsidRPr="00696AA9">
        <w:t>О трудовых пенсиях в Росси</w:t>
      </w:r>
      <w:r w:rsidR="00696AA9" w:rsidRPr="00696AA9">
        <w:t>й</w:t>
      </w:r>
      <w:r w:rsidR="00696AA9" w:rsidRPr="00696AA9">
        <w:t>ской Федерации</w:t>
      </w:r>
      <w:r w:rsidR="00260345">
        <w:t>»</w:t>
      </w:r>
      <w:r w:rsidR="00696AA9" w:rsidRPr="00696AA9">
        <w:t>).</w:t>
      </w:r>
    </w:p>
    <w:p w:rsidR="00696AA9" w:rsidRDefault="00696AA9" w:rsidP="002C4F33">
      <w:pPr>
        <w:ind w:firstLine="709"/>
        <w:jc w:val="both"/>
      </w:pPr>
    </w:p>
    <w:p w:rsidR="002C4F33" w:rsidRPr="002C4F33" w:rsidRDefault="002C4F33" w:rsidP="002C4F33">
      <w:pPr>
        <w:ind w:firstLine="709"/>
        <w:jc w:val="both"/>
      </w:pPr>
      <w:proofErr w:type="gramStart"/>
      <w:r w:rsidRPr="002C4F33">
        <w:t>Размер пенсии за выслугу лет муниципального служащего исчисляется из среднем</w:t>
      </w:r>
      <w:r w:rsidRPr="002C4F33">
        <w:t>е</w:t>
      </w:r>
      <w:r w:rsidRPr="002C4F33">
        <w:t>сячного заработка за последние 12 полных месяцев муниципальной службы, предшеству</w:t>
      </w:r>
      <w:r w:rsidRPr="002C4F33">
        <w:t>ю</w:t>
      </w:r>
      <w:r w:rsidRPr="002C4F33">
        <w:t xml:space="preserve">щих дню ее прекращения либо дню достижения им возраста, дающего право на трудовую </w:t>
      </w:r>
      <w:r w:rsidRPr="002C4F33">
        <w:lastRenderedPageBreak/>
        <w:t xml:space="preserve">пенсию, предусмотренную Федеральным законом </w:t>
      </w:r>
      <w:r>
        <w:t>«</w:t>
      </w:r>
      <w:r w:rsidRPr="002C4F33">
        <w:t>О трудовых пенсиях в Российской Фед</w:t>
      </w:r>
      <w:r w:rsidRPr="002C4F33">
        <w:t>е</w:t>
      </w:r>
      <w:r w:rsidRPr="002C4F33">
        <w:t>рации</w:t>
      </w:r>
      <w:r>
        <w:t>»</w:t>
      </w:r>
      <w:r w:rsidRPr="002C4F33">
        <w:t>.</w:t>
      </w:r>
      <w:proofErr w:type="gramEnd"/>
    </w:p>
    <w:bookmarkEnd w:id="19"/>
    <w:p w:rsidR="002C4F33" w:rsidRPr="002C4F33" w:rsidRDefault="002C4F33" w:rsidP="002C4F33">
      <w:pPr>
        <w:ind w:firstLine="709"/>
        <w:jc w:val="both"/>
      </w:pPr>
      <w:r w:rsidRPr="002C4F33">
        <w:t xml:space="preserve">5.2. </w:t>
      </w:r>
      <w:proofErr w:type="gramStart"/>
      <w:r w:rsidRPr="002C4F33">
        <w:t>При назначении пенсии за выслугу лет лицам, замещавшим должности муниц</w:t>
      </w:r>
      <w:r w:rsidRPr="002C4F33">
        <w:t>и</w:t>
      </w:r>
      <w:r w:rsidRPr="002C4F33">
        <w:t>пальной службы, применяется для исчисления размера пенсии за выслугу лет среднемеся</w:t>
      </w:r>
      <w:r w:rsidRPr="002C4F33">
        <w:t>ч</w:t>
      </w:r>
      <w:r w:rsidRPr="002C4F33">
        <w:t xml:space="preserve">ный заработок, не превышающий 1,45 </w:t>
      </w:r>
      <w:r w:rsidR="00E464DE">
        <w:t xml:space="preserve">должностного оклада </w:t>
      </w:r>
      <w:r w:rsidR="00E464DE" w:rsidRPr="00E464DE">
        <w:t>по соответствующей муниц</w:t>
      </w:r>
      <w:r w:rsidR="00E464DE" w:rsidRPr="00E464DE">
        <w:t>и</w:t>
      </w:r>
      <w:r w:rsidR="00E464DE" w:rsidRPr="00E464DE">
        <w:t>пальной должности</w:t>
      </w:r>
      <w:r w:rsidRPr="002C4F33">
        <w:t xml:space="preserve">, установленного для главы администрации города, </w:t>
      </w:r>
      <w:r w:rsidR="00736156">
        <w:t xml:space="preserve">а также для </w:t>
      </w:r>
      <w:r w:rsidR="00736156" w:rsidRPr="0073141F">
        <w:t>должн</w:t>
      </w:r>
      <w:r w:rsidR="00736156" w:rsidRPr="0073141F">
        <w:t>о</w:t>
      </w:r>
      <w:r w:rsidR="00736156" w:rsidRPr="0073141F">
        <w:t>стей муниципальной службы в городе Шумерля, применительно к денежному содержанию по которым исчисляется ежемесячная доплата к пенсии лицам, замещавшим должности в о</w:t>
      </w:r>
      <w:r w:rsidR="00736156" w:rsidRPr="0073141F">
        <w:t>р</w:t>
      </w:r>
      <w:r w:rsidR="00736156" w:rsidRPr="0073141F">
        <w:t>ганах</w:t>
      </w:r>
      <w:proofErr w:type="gramEnd"/>
      <w:r w:rsidR="00736156" w:rsidRPr="0073141F">
        <w:t xml:space="preserve"> местного самоуправления Чувашской АССР, Чувашской ССР, Чувашской Республики</w:t>
      </w:r>
      <w:r w:rsidR="00736156" w:rsidRPr="003A54F8">
        <w:t xml:space="preserve"> </w:t>
      </w:r>
      <w:r w:rsidRPr="002C4F33">
        <w:t xml:space="preserve">и 2,8 </w:t>
      </w:r>
      <w:r w:rsidR="00FB30B2" w:rsidRPr="00FB30B2">
        <w:t>оклада месячного денежного содержания</w:t>
      </w:r>
      <w:r w:rsidRPr="002C4F33">
        <w:t>, установленного для остальных должностей муниципальной службы.</w:t>
      </w:r>
    </w:p>
    <w:p w:rsidR="002C4F33" w:rsidRPr="002C4F33" w:rsidRDefault="002C4F33" w:rsidP="002C4F33">
      <w:pPr>
        <w:jc w:val="both"/>
      </w:pPr>
    </w:p>
    <w:p w:rsidR="002C4F33" w:rsidRPr="002C4F33" w:rsidRDefault="002C4F33" w:rsidP="002C4F33">
      <w:pPr>
        <w:pStyle w:val="1"/>
        <w:rPr>
          <w:rFonts w:ascii="Times New Roman" w:hAnsi="Times New Roman"/>
          <w:b/>
          <w:sz w:val="24"/>
        </w:rPr>
      </w:pPr>
      <w:bookmarkStart w:id="20" w:name="sub_1006"/>
      <w:r w:rsidRPr="002C4F33">
        <w:rPr>
          <w:rFonts w:ascii="Times New Roman" w:hAnsi="Times New Roman"/>
          <w:b/>
          <w:sz w:val="24"/>
        </w:rPr>
        <w:t>VI. Назначение пенсии за выслугу лет, ее индексация и выплата</w:t>
      </w:r>
    </w:p>
    <w:bookmarkEnd w:id="20"/>
    <w:p w:rsidR="002C4F33" w:rsidRPr="002C4F33" w:rsidRDefault="002C4F33" w:rsidP="002C4F33">
      <w:pPr>
        <w:jc w:val="both"/>
      </w:pPr>
    </w:p>
    <w:p w:rsidR="002C4F33" w:rsidRPr="002C4F33" w:rsidRDefault="002C4F33" w:rsidP="002C4F33">
      <w:pPr>
        <w:ind w:firstLine="709"/>
        <w:jc w:val="both"/>
      </w:pPr>
      <w:bookmarkStart w:id="21" w:name="sub_61"/>
      <w:r w:rsidRPr="002C4F33">
        <w:t>6.1. Назначение пенсии за выслугу лет производится по заявлению гражданина (Пр</w:t>
      </w:r>
      <w:r w:rsidRPr="002C4F33">
        <w:t>и</w:t>
      </w:r>
      <w:r w:rsidRPr="002C4F33">
        <w:t xml:space="preserve">ложение </w:t>
      </w:r>
      <w:r>
        <w:t>№</w:t>
      </w:r>
      <w:r w:rsidRPr="002C4F33">
        <w:t> 1 к Положению). При этом обращение за назначением пенсии за выслугу лет м</w:t>
      </w:r>
      <w:r w:rsidRPr="002C4F33">
        <w:t>о</w:t>
      </w:r>
      <w:r w:rsidRPr="002C4F33">
        <w:t>жет осуществляться в любое время после возникновения права на пенсию за выслугу лет без ограничения каким-либо сроком.</w:t>
      </w:r>
    </w:p>
    <w:p w:rsidR="002C4F33" w:rsidRPr="002C4F33" w:rsidRDefault="002C4F33" w:rsidP="002C4F33">
      <w:pPr>
        <w:ind w:firstLine="709"/>
        <w:jc w:val="both"/>
      </w:pPr>
      <w:bookmarkStart w:id="22" w:name="sub_62"/>
      <w:bookmarkEnd w:id="21"/>
      <w:r w:rsidRPr="002C4F33">
        <w:t>6.2. Пенсия за выслугу лет муниципальным служащим назначается с 1-го числа мес</w:t>
      </w:r>
      <w:r w:rsidRPr="002C4F33">
        <w:t>я</w:t>
      </w:r>
      <w:r w:rsidRPr="002C4F33">
        <w:t>ца, в котором гражданин обратился за ней, но не ранее чем со дня возникновения права не нее.</w:t>
      </w:r>
    </w:p>
    <w:p w:rsidR="002C4F33" w:rsidRPr="002C4F33" w:rsidRDefault="002C4F33" w:rsidP="002C4F33">
      <w:pPr>
        <w:ind w:firstLine="709"/>
        <w:jc w:val="both"/>
      </w:pPr>
      <w:bookmarkStart w:id="23" w:name="sub_63"/>
      <w:bookmarkEnd w:id="22"/>
      <w:r w:rsidRPr="002C4F33">
        <w:t>6.3. Пенсия за выслугу лет муниципальным служащим назначается пожизненно.</w:t>
      </w:r>
    </w:p>
    <w:p w:rsidR="002C4F33" w:rsidRPr="002C4F33" w:rsidRDefault="002C4F33" w:rsidP="002C4F33">
      <w:pPr>
        <w:ind w:firstLine="709"/>
        <w:jc w:val="both"/>
      </w:pPr>
      <w:bookmarkStart w:id="24" w:name="sub_64"/>
      <w:bookmarkEnd w:id="23"/>
      <w:r w:rsidRPr="002C4F33">
        <w:t>6.4. Порядок назначения и выплаты пенсии за выслугу лет</w:t>
      </w:r>
    </w:p>
    <w:p w:rsidR="002C4F33" w:rsidRPr="002C4F33" w:rsidRDefault="002C4F33" w:rsidP="002C4F33">
      <w:pPr>
        <w:ind w:firstLine="709"/>
        <w:jc w:val="both"/>
      </w:pPr>
      <w:bookmarkStart w:id="25" w:name="sub_641"/>
      <w:bookmarkEnd w:id="24"/>
      <w:r w:rsidRPr="002C4F33">
        <w:t xml:space="preserve">6.4.1. </w:t>
      </w:r>
      <w:r w:rsidR="002E1C9F">
        <w:t>В</w:t>
      </w:r>
      <w:r w:rsidRPr="002C4F33">
        <w:t>ыплата пенсии за выслугу лет производится Муниципальным казенным учр</w:t>
      </w:r>
      <w:r w:rsidRPr="002C4F33">
        <w:t>е</w:t>
      </w:r>
      <w:r w:rsidRPr="002C4F33">
        <w:t xml:space="preserve">ждением </w:t>
      </w:r>
      <w:r>
        <w:t>«</w:t>
      </w:r>
      <w:r w:rsidRPr="002C4F33">
        <w:t>Центр финансового обеспечения муниципальных учреждений города Шумерля Чувашской Республики</w:t>
      </w:r>
      <w:r>
        <w:t>»</w:t>
      </w:r>
      <w:r w:rsidRPr="002C4F33">
        <w:t xml:space="preserve"> на основании решения комиссии по установлению ежемесячной доплаты к пенсии и пенсии за выслугу лет (Приложение </w:t>
      </w:r>
      <w:r>
        <w:t>№</w:t>
      </w:r>
      <w:r w:rsidRPr="002C4F33">
        <w:t> 2 к Положению) и распоряжения администрации города Шумерля Чувашской Республики.</w:t>
      </w:r>
    </w:p>
    <w:bookmarkEnd w:id="25"/>
    <w:p w:rsidR="00260345" w:rsidRPr="00260345" w:rsidRDefault="002C4F33" w:rsidP="00260345">
      <w:pPr>
        <w:pStyle w:val="s1"/>
        <w:shd w:val="clear" w:color="auto" w:fill="FFFFFF"/>
        <w:spacing w:before="0" w:beforeAutospacing="0" w:after="0" w:afterAutospacing="0"/>
        <w:ind w:firstLine="709"/>
        <w:jc w:val="both"/>
      </w:pPr>
      <w:r w:rsidRPr="002C4F33">
        <w:t>6.4.2.</w:t>
      </w:r>
      <w:r w:rsidR="00260345">
        <w:t xml:space="preserve"> </w:t>
      </w:r>
      <w:r w:rsidR="00260345" w:rsidRPr="00260345">
        <w:t xml:space="preserve">При приеме заявления о назначении пенсии за выслугу лет </w:t>
      </w:r>
      <w:r w:rsidR="00260345">
        <w:t xml:space="preserve">муниципального </w:t>
      </w:r>
      <w:r w:rsidR="00260345" w:rsidRPr="00260345">
        <w:t xml:space="preserve">служащего, имеющего право на эту пенсию, и при наличии всех необходимых документов для ее назначения </w:t>
      </w:r>
      <w:r w:rsidR="00824DF5">
        <w:t>Комиссия</w:t>
      </w:r>
      <w:r w:rsidR="00260345" w:rsidRPr="00260345">
        <w:t>:</w:t>
      </w:r>
    </w:p>
    <w:p w:rsidR="00260345" w:rsidRPr="00260345" w:rsidRDefault="00260345" w:rsidP="00260345">
      <w:pPr>
        <w:pStyle w:val="s1"/>
        <w:shd w:val="clear" w:color="auto" w:fill="FFFFFF"/>
        <w:spacing w:before="0" w:beforeAutospacing="0" w:after="0" w:afterAutospacing="0"/>
        <w:ind w:firstLine="709"/>
        <w:jc w:val="both"/>
      </w:pPr>
      <w:r>
        <w:t xml:space="preserve">- </w:t>
      </w:r>
      <w:r w:rsidRPr="00260345">
        <w:t>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260345" w:rsidRPr="00260345" w:rsidRDefault="00260345" w:rsidP="00260345">
      <w:pPr>
        <w:pStyle w:val="s1"/>
        <w:shd w:val="clear" w:color="auto" w:fill="FFFFFF"/>
        <w:spacing w:before="0" w:beforeAutospacing="0" w:after="0" w:afterAutospacing="0"/>
        <w:ind w:firstLine="709"/>
        <w:jc w:val="both"/>
      </w:pPr>
      <w:r>
        <w:t xml:space="preserve">- </w:t>
      </w:r>
      <w:r w:rsidRPr="00260345">
        <w:t>сличает подлинники документов с их копиями, удостоверяет их, фиксирует выя</w:t>
      </w:r>
      <w:r w:rsidRPr="00260345">
        <w:t>в</w:t>
      </w:r>
      <w:r w:rsidRPr="00260345">
        <w:t>ленные расхождения;</w:t>
      </w:r>
    </w:p>
    <w:p w:rsidR="00260345" w:rsidRPr="00260345" w:rsidRDefault="00260345" w:rsidP="00260345">
      <w:pPr>
        <w:pStyle w:val="s1"/>
        <w:shd w:val="clear" w:color="auto" w:fill="FFFFFF"/>
        <w:spacing w:before="0" w:beforeAutospacing="0" w:after="0" w:afterAutospacing="0"/>
        <w:ind w:firstLine="709"/>
        <w:jc w:val="both"/>
      </w:pPr>
      <w:r>
        <w:t xml:space="preserve">- </w:t>
      </w:r>
      <w:r w:rsidRPr="00260345">
        <w:t>регистрирует заявление и выдает расписку-уведомление, в которой указываются д</w:t>
      </w:r>
      <w:r w:rsidRPr="00260345">
        <w:t>а</w:t>
      </w:r>
      <w:r w:rsidRPr="00260345">
        <w:t>та приема заявления, перечень недостающих документов и сроки их представления;</w:t>
      </w:r>
    </w:p>
    <w:p w:rsidR="00260345" w:rsidRPr="00260345" w:rsidRDefault="00260345" w:rsidP="00260345">
      <w:pPr>
        <w:pStyle w:val="s1"/>
        <w:shd w:val="clear" w:color="auto" w:fill="FFFFFF"/>
        <w:spacing w:before="0" w:beforeAutospacing="0" w:after="0" w:afterAutospacing="0"/>
        <w:ind w:firstLine="709"/>
        <w:jc w:val="both"/>
      </w:pPr>
      <w:r>
        <w:t xml:space="preserve">- </w:t>
      </w:r>
      <w:r w:rsidRPr="00260345">
        <w:t xml:space="preserve">истребует от </w:t>
      </w:r>
      <w:r w:rsidR="00824DF5">
        <w:t>муниципального</w:t>
      </w:r>
      <w:r w:rsidR="00824DF5" w:rsidRPr="00260345">
        <w:t xml:space="preserve"> </w:t>
      </w:r>
      <w:r w:rsidRPr="00260345">
        <w:t>служащего дополнительные документы, необходимые для назначения пенсии за выслугу лет;</w:t>
      </w:r>
    </w:p>
    <w:p w:rsidR="00260345" w:rsidRPr="00260345" w:rsidRDefault="00260345" w:rsidP="00260345">
      <w:pPr>
        <w:pStyle w:val="s1"/>
        <w:shd w:val="clear" w:color="auto" w:fill="FFFFFF"/>
        <w:spacing w:before="0" w:beforeAutospacing="0" w:after="0" w:afterAutospacing="0"/>
        <w:ind w:firstLine="709"/>
        <w:jc w:val="both"/>
      </w:pPr>
      <w:r>
        <w:t xml:space="preserve">- </w:t>
      </w:r>
      <w:r w:rsidRPr="00260345">
        <w:t xml:space="preserve">оказывает содействие </w:t>
      </w:r>
      <w:r w:rsidR="002D6275">
        <w:t>муниципальному</w:t>
      </w:r>
      <w:r w:rsidRPr="00260345">
        <w:t xml:space="preserve"> служащему в получении недостающих д</w:t>
      </w:r>
      <w:r w:rsidRPr="00260345">
        <w:t>о</w:t>
      </w:r>
      <w:r w:rsidRPr="00260345">
        <w:t>кументов для назначения пенсии за выслугу лет.</w:t>
      </w:r>
    </w:p>
    <w:p w:rsidR="00260345" w:rsidRPr="00260345" w:rsidRDefault="00260345" w:rsidP="00260345">
      <w:pPr>
        <w:pStyle w:val="s1"/>
        <w:shd w:val="clear" w:color="auto" w:fill="FFFFFF"/>
        <w:spacing w:before="0" w:beforeAutospacing="0" w:after="0" w:afterAutospacing="0"/>
        <w:ind w:firstLine="709"/>
        <w:jc w:val="both"/>
      </w:pPr>
      <w:proofErr w:type="gramStart"/>
      <w:r w:rsidRPr="00260345">
        <w:t>Необходимые для установления и выплаты пенсии за выслугу лет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w:t>
      </w:r>
      <w:r w:rsidRPr="00260345">
        <w:t>м</w:t>
      </w:r>
      <w:r w:rsidRPr="00260345">
        <w:t>ственных государственным органам или органам местного самоуправления организаций, за исключением случаев, если такие до</w:t>
      </w:r>
      <w:r w:rsidR="00824DF5">
        <w:t xml:space="preserve">кументы включены в определенный </w:t>
      </w:r>
      <w:r w:rsidRPr="00260345">
        <w:t>Федеральным зак</w:t>
      </w:r>
      <w:r w:rsidRPr="00260345">
        <w:t>о</w:t>
      </w:r>
      <w:r w:rsidRPr="00260345">
        <w:t>ном</w:t>
      </w:r>
      <w:r w:rsidR="00824DF5">
        <w:t xml:space="preserve"> «</w:t>
      </w:r>
      <w:r w:rsidRPr="00260345">
        <w:t>Об организации предоставления государственных и муниципальных услуг</w:t>
      </w:r>
      <w:r w:rsidR="00824DF5">
        <w:t>»</w:t>
      </w:r>
      <w:r w:rsidRPr="00260345">
        <w:t xml:space="preserve"> перечень документов.</w:t>
      </w:r>
      <w:proofErr w:type="gramEnd"/>
      <w:r w:rsidRPr="00260345">
        <w:t xml:space="preserve"> Иные необходимые документы запрашиваются </w:t>
      </w:r>
      <w:r w:rsidR="00824DF5">
        <w:t>Комиссией</w:t>
      </w:r>
      <w:r w:rsidRPr="00260345">
        <w:t>, в иных государс</w:t>
      </w:r>
      <w:r w:rsidRPr="00260345">
        <w:t>т</w:t>
      </w:r>
      <w:r w:rsidRPr="00260345">
        <w:t>венных органах, органах местного самоуправления и подведомственных государственным органам или органам местного самоуправления организациях и представляются такими о</w:t>
      </w:r>
      <w:r w:rsidRPr="00260345">
        <w:t>р</w:t>
      </w:r>
      <w:r w:rsidRPr="00260345">
        <w:t xml:space="preserve">ганами и организациями на бумажном носителе или в электронной форме. </w:t>
      </w:r>
      <w:r w:rsidR="00824DF5">
        <w:t>Муниципальный</w:t>
      </w:r>
      <w:r w:rsidRPr="00260345">
        <w:t xml:space="preserve"> служащий, имеющий право на пенсию за выслугу лет, вправе представить указанные док</w:t>
      </w:r>
      <w:r w:rsidRPr="00260345">
        <w:t>у</w:t>
      </w:r>
      <w:r w:rsidRPr="00260345">
        <w:t>менты по собственной инициативе.</w:t>
      </w:r>
    </w:p>
    <w:p w:rsidR="002C4F33" w:rsidRPr="002C4F33" w:rsidRDefault="002C4F33" w:rsidP="002C4F33">
      <w:pPr>
        <w:ind w:firstLine="709"/>
        <w:jc w:val="both"/>
      </w:pPr>
      <w:bookmarkStart w:id="26" w:name="sub_65"/>
      <w:r w:rsidRPr="002C4F33">
        <w:lastRenderedPageBreak/>
        <w:t>6.5. Выплата пенсии за выслугу лет производится путем перечисления во вклады на лицевые счета получателей через отделения сбербанка по их месту жительства. При смене пенсионером места жительства выплата и доставка пенсии за выслугу лет осуществляется по его новому месту жительства или месту пребывания на основании пенсионного дела и док</w:t>
      </w:r>
      <w:r w:rsidRPr="002C4F33">
        <w:t>у</w:t>
      </w:r>
      <w:r w:rsidRPr="002C4F33">
        <w:t>ментов о регистрации, выданных в установленном порядке органами регистрационного уч</w:t>
      </w:r>
      <w:r w:rsidRPr="002C4F33">
        <w:t>е</w:t>
      </w:r>
      <w:r w:rsidRPr="002C4F33">
        <w:t>та.</w:t>
      </w:r>
    </w:p>
    <w:p w:rsidR="002C4F33" w:rsidRPr="002C4F33" w:rsidRDefault="002C4F33" w:rsidP="002C4F33">
      <w:pPr>
        <w:ind w:firstLine="709"/>
        <w:jc w:val="both"/>
      </w:pPr>
      <w:bookmarkStart w:id="27" w:name="sub_66"/>
      <w:bookmarkEnd w:id="26"/>
      <w:r w:rsidRPr="002C4F33">
        <w:t>6.6. При изменении в соответствии с законодательством Российской Федерации ра</w:t>
      </w:r>
      <w:r w:rsidRPr="002C4F33">
        <w:t>з</w:t>
      </w:r>
      <w:r w:rsidRPr="002C4F33">
        <w:t>мера трудовой пенсии по старости (инвалидности) размер пенсии за выслугу лет пересчит</w:t>
      </w:r>
      <w:r w:rsidRPr="002C4F33">
        <w:t>ы</w:t>
      </w:r>
      <w:r w:rsidRPr="002C4F33">
        <w:t xml:space="preserve">вается Муниципальным казенным учреждением </w:t>
      </w:r>
      <w:r>
        <w:t>«</w:t>
      </w:r>
      <w:r w:rsidRPr="002C4F33">
        <w:t>Центр финансового обеспечения муниц</w:t>
      </w:r>
      <w:r w:rsidRPr="002C4F33">
        <w:t>и</w:t>
      </w:r>
      <w:r w:rsidRPr="002C4F33">
        <w:t>пальных учреждений города Шумерля Чувашской Республики</w:t>
      </w:r>
      <w:r>
        <w:t>»</w:t>
      </w:r>
      <w:r w:rsidRPr="002C4F33">
        <w:t>.</w:t>
      </w:r>
    </w:p>
    <w:p w:rsidR="002C4F33" w:rsidRPr="002C4F33" w:rsidRDefault="002C4F33" w:rsidP="002C4F33">
      <w:pPr>
        <w:ind w:firstLine="709"/>
        <w:jc w:val="both"/>
      </w:pPr>
      <w:bookmarkStart w:id="28" w:name="sub_67"/>
      <w:bookmarkEnd w:id="27"/>
      <w:r w:rsidRPr="002C4F33">
        <w:t>6.7. Финансирование пенсий за выслугу лет производится за счет средств местного бюджета города Шумерля.</w:t>
      </w:r>
    </w:p>
    <w:bookmarkEnd w:id="28"/>
    <w:p w:rsidR="002C4F33" w:rsidRPr="002C4F33" w:rsidRDefault="002C4F33" w:rsidP="002C4F33">
      <w:pPr>
        <w:jc w:val="both"/>
      </w:pPr>
    </w:p>
    <w:p w:rsidR="002C4F33" w:rsidRPr="002C4F33" w:rsidRDefault="002C4F33" w:rsidP="002C4F33">
      <w:pPr>
        <w:pStyle w:val="1"/>
        <w:rPr>
          <w:rFonts w:ascii="Times New Roman" w:hAnsi="Times New Roman"/>
          <w:b/>
          <w:sz w:val="24"/>
        </w:rPr>
      </w:pPr>
      <w:bookmarkStart w:id="29" w:name="sub_1007"/>
      <w:r w:rsidRPr="002C4F33">
        <w:rPr>
          <w:rFonts w:ascii="Times New Roman" w:hAnsi="Times New Roman"/>
          <w:b/>
          <w:sz w:val="24"/>
        </w:rPr>
        <w:t>VII. Срок, на который назначается пенсия за выслугу лет</w:t>
      </w:r>
    </w:p>
    <w:bookmarkEnd w:id="29"/>
    <w:p w:rsidR="002C4F33" w:rsidRPr="002C4F33" w:rsidRDefault="002C4F33" w:rsidP="002C4F33">
      <w:pPr>
        <w:jc w:val="both"/>
      </w:pPr>
    </w:p>
    <w:p w:rsidR="002C4F33" w:rsidRPr="002C4F33" w:rsidRDefault="002C4F33" w:rsidP="002C4F33">
      <w:pPr>
        <w:ind w:firstLine="709"/>
        <w:jc w:val="both"/>
      </w:pPr>
      <w:bookmarkStart w:id="30" w:name="sub_71"/>
      <w:r w:rsidRPr="002C4F33">
        <w:t>7.1. Пенсия за выслугу лет, предусмотренная настоящим Положением, назначается с 1-го числа месяца, в котором гражданин обратился за ней, но не ранее чем со дня возникн</w:t>
      </w:r>
      <w:r w:rsidRPr="002C4F33">
        <w:t>о</w:t>
      </w:r>
      <w:r w:rsidRPr="002C4F33">
        <w:t>вения права на нее.</w:t>
      </w:r>
    </w:p>
    <w:p w:rsidR="002C4F33" w:rsidRPr="002C4F33" w:rsidRDefault="002C4F33" w:rsidP="002C4F33">
      <w:pPr>
        <w:ind w:firstLine="709"/>
        <w:jc w:val="both"/>
      </w:pPr>
      <w:bookmarkStart w:id="31" w:name="sub_72"/>
      <w:bookmarkEnd w:id="30"/>
      <w:r w:rsidRPr="002C4F33">
        <w:t>7.2. Пенсия за выслугу лет назначается на следующий срок:</w:t>
      </w:r>
    </w:p>
    <w:p w:rsidR="002C4F33" w:rsidRPr="002C4F33" w:rsidRDefault="002C4F33" w:rsidP="002C4F33">
      <w:pPr>
        <w:ind w:firstLine="709"/>
        <w:jc w:val="both"/>
      </w:pPr>
      <w:bookmarkStart w:id="32" w:name="sub_7201"/>
      <w:bookmarkEnd w:id="31"/>
      <w:r w:rsidRPr="002C4F33">
        <w:t>1) пенсия за выслугу лет, установленная к трудовой пенсии по старости, - бессрочно;</w:t>
      </w:r>
    </w:p>
    <w:p w:rsidR="002C4F33" w:rsidRPr="002C4F33" w:rsidRDefault="002C4F33" w:rsidP="002C4F33">
      <w:pPr>
        <w:ind w:firstLine="709"/>
        <w:jc w:val="both"/>
      </w:pPr>
      <w:bookmarkStart w:id="33" w:name="sub_7202"/>
      <w:bookmarkEnd w:id="32"/>
      <w:r w:rsidRPr="002C4F33">
        <w:t>2) пенсия за выслугу лет, установленная к трудовой пенсии по инвалидности, - на срок, на который установлена трудовая пенсия по инвалидности.</w:t>
      </w:r>
    </w:p>
    <w:p w:rsidR="002C4F33" w:rsidRPr="002C4F33" w:rsidRDefault="002C4F33" w:rsidP="002C4F33">
      <w:pPr>
        <w:ind w:firstLine="709"/>
        <w:jc w:val="both"/>
      </w:pPr>
      <w:bookmarkStart w:id="34" w:name="sub_73"/>
      <w:bookmarkEnd w:id="33"/>
      <w:r w:rsidRPr="002C4F33">
        <w:t>7.3. Гражданам из числа муниципальных служащих, у которых выплата пенсии за в</w:t>
      </w:r>
      <w:r w:rsidRPr="002C4F33">
        <w:t>ы</w:t>
      </w:r>
      <w:r w:rsidRPr="002C4F33">
        <w:t>слугу лет была прекращена в связи с прекращением выплаты трудовой пенсии по инвали</w:t>
      </w:r>
      <w:r w:rsidRPr="002C4F33">
        <w:t>д</w:t>
      </w:r>
      <w:r w:rsidRPr="002C4F33">
        <w:t>ности, при установлении трудовой пенсии по старости органами, осуществляющими пенс</w:t>
      </w:r>
      <w:r w:rsidRPr="002C4F33">
        <w:t>и</w:t>
      </w:r>
      <w:r w:rsidRPr="002C4F33">
        <w:t>онное обеспечение, производится восстановление пенсии за выслугу лет со дня установления трудовой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w:t>
      </w:r>
      <w:r w:rsidRPr="002C4F33">
        <w:t>у</w:t>
      </w:r>
      <w:r w:rsidRPr="002C4F33">
        <w:t>смотренном статьей 3 настоящего Положения с учетом размера установленной трудовой пенсии по старости. По желанию указанных граждан пенсия за выслугу лет им может быть установлена заново в порядке, предусмотренном настоящим Положением.</w:t>
      </w:r>
    </w:p>
    <w:bookmarkEnd w:id="34"/>
    <w:p w:rsidR="002C4F33" w:rsidRPr="002C4F33" w:rsidRDefault="002C4F33" w:rsidP="002C4F33">
      <w:pPr>
        <w:jc w:val="both"/>
      </w:pPr>
    </w:p>
    <w:p w:rsidR="002C4F33" w:rsidRPr="002C4F33" w:rsidRDefault="002C4F33" w:rsidP="002C4F33">
      <w:pPr>
        <w:pStyle w:val="1"/>
        <w:rPr>
          <w:rFonts w:ascii="Times New Roman" w:hAnsi="Times New Roman"/>
          <w:b/>
          <w:sz w:val="24"/>
        </w:rPr>
      </w:pPr>
      <w:bookmarkStart w:id="35" w:name="sub_1008"/>
      <w:r w:rsidRPr="002C4F33">
        <w:rPr>
          <w:rFonts w:ascii="Times New Roman" w:hAnsi="Times New Roman"/>
          <w:b/>
          <w:sz w:val="24"/>
        </w:rPr>
        <w:t>VIII. Порядок индексации пенсии за выслугу лет</w:t>
      </w:r>
    </w:p>
    <w:bookmarkEnd w:id="35"/>
    <w:p w:rsidR="002C4F33" w:rsidRPr="002C4F33" w:rsidRDefault="002C4F33" w:rsidP="002C4F33">
      <w:pPr>
        <w:jc w:val="both"/>
      </w:pPr>
    </w:p>
    <w:p w:rsidR="002C4F33" w:rsidRPr="002C4F33" w:rsidRDefault="002C4F33" w:rsidP="002C4F33">
      <w:pPr>
        <w:ind w:firstLine="709"/>
        <w:jc w:val="both"/>
      </w:pPr>
      <w:bookmarkStart w:id="36" w:name="sub_81"/>
      <w:r w:rsidRPr="002C4F33">
        <w:t>8.1. Пенсия за выслугу лет индексируется при централизованном повышении дене</w:t>
      </w:r>
      <w:r w:rsidRPr="002C4F33">
        <w:t>ж</w:t>
      </w:r>
      <w:r w:rsidRPr="002C4F33">
        <w:t>ного содержания муниципальных служащих с учетом положений, предусмотренных стать</w:t>
      </w:r>
      <w:r w:rsidRPr="002C4F33">
        <w:t>я</w:t>
      </w:r>
      <w:r w:rsidRPr="002C4F33">
        <w:t xml:space="preserve">ми 3 и 5 настоящего Положения, в порядке, установленном Законом Чувашской Республики от 30.05.2003 </w:t>
      </w:r>
      <w:r>
        <w:t>№</w:t>
      </w:r>
      <w:r w:rsidRPr="002C4F33">
        <w:t xml:space="preserve"> 16 </w:t>
      </w:r>
      <w:r>
        <w:t>«</w:t>
      </w:r>
      <w:r w:rsidRPr="002C4F33">
        <w:t>Об условиях предоставления права на пенсию за выслугу лет государс</w:t>
      </w:r>
      <w:r w:rsidRPr="002C4F33">
        <w:t>т</w:t>
      </w:r>
      <w:r w:rsidRPr="002C4F33">
        <w:t>венным гражданским служащим Чувашской Республики</w:t>
      </w:r>
      <w:r>
        <w:t>»</w:t>
      </w:r>
      <w:r w:rsidRPr="002C4F33">
        <w:t xml:space="preserve"> (с изменениями и дополнениями).</w:t>
      </w:r>
    </w:p>
    <w:bookmarkEnd w:id="36"/>
    <w:p w:rsidR="002C4F33" w:rsidRPr="002C4F33" w:rsidRDefault="002C4F33" w:rsidP="002C4F33">
      <w:pPr>
        <w:jc w:val="both"/>
      </w:pPr>
    </w:p>
    <w:p w:rsidR="002C4F33" w:rsidRPr="002C4F33" w:rsidRDefault="002C4F33" w:rsidP="002C4F33">
      <w:pPr>
        <w:pStyle w:val="1"/>
        <w:rPr>
          <w:rFonts w:ascii="Times New Roman" w:hAnsi="Times New Roman"/>
          <w:b/>
          <w:sz w:val="24"/>
        </w:rPr>
      </w:pPr>
      <w:bookmarkStart w:id="37" w:name="sub_1009"/>
      <w:r w:rsidRPr="002C4F33">
        <w:rPr>
          <w:rFonts w:ascii="Times New Roman" w:hAnsi="Times New Roman"/>
          <w:b/>
          <w:sz w:val="24"/>
        </w:rPr>
        <w:t>IX. Заключительные положения</w:t>
      </w:r>
    </w:p>
    <w:bookmarkEnd w:id="37"/>
    <w:p w:rsidR="002C4F33" w:rsidRPr="002C4F33" w:rsidRDefault="002C4F33" w:rsidP="002C4F33">
      <w:pPr>
        <w:jc w:val="both"/>
      </w:pPr>
    </w:p>
    <w:p w:rsidR="002C4F33" w:rsidRPr="002C4F33" w:rsidRDefault="002C4F33" w:rsidP="002C4F33">
      <w:pPr>
        <w:ind w:firstLine="709"/>
        <w:jc w:val="both"/>
      </w:pPr>
      <w:bookmarkStart w:id="38" w:name="sub_91"/>
      <w:r w:rsidRPr="002C4F33">
        <w:t>9.1. Гражданам, получавшим до вступления в силу настоящего Положения ежемеся</w:t>
      </w:r>
      <w:r w:rsidRPr="002C4F33">
        <w:t>ч</w:t>
      </w:r>
      <w:r w:rsidRPr="002C4F33">
        <w:t>ную доплату к муниципальной пенсии, взамен указанной выплаты назначается пенсия за в</w:t>
      </w:r>
      <w:r w:rsidRPr="002C4F33">
        <w:t>ы</w:t>
      </w:r>
      <w:r w:rsidRPr="002C4F33">
        <w:t>слугу лет по нормам, предусмотренным настоящим Положением.</w:t>
      </w:r>
    </w:p>
    <w:p w:rsidR="002C4F33" w:rsidRPr="002C4F33" w:rsidRDefault="002C4F33" w:rsidP="002C4F33">
      <w:pPr>
        <w:ind w:firstLine="709"/>
        <w:jc w:val="both"/>
      </w:pPr>
      <w:bookmarkStart w:id="39" w:name="sub_92"/>
      <w:bookmarkEnd w:id="38"/>
      <w:r w:rsidRPr="002C4F33">
        <w:t>9.2. В случае</w:t>
      </w:r>
      <w:proofErr w:type="gramStart"/>
      <w:r w:rsidRPr="002C4F33">
        <w:t>,</w:t>
      </w:r>
      <w:proofErr w:type="gramEnd"/>
      <w:r w:rsidRPr="002C4F33">
        <w:t xml:space="preserve"> если размер ранее назначенной ежемесячной доплаты к муниципальной пенсии превышает размер пенсии за выслугу лет, полагающейся по нормам настоящего П</w:t>
      </w:r>
      <w:r w:rsidRPr="002C4F33">
        <w:t>о</w:t>
      </w:r>
      <w:r w:rsidRPr="002C4F33">
        <w:t>ложения, пенсия, назначенная в соответствии с настоящим Положением, выплачивается в размере ранее выплачиваемой ежемесячной доплаты к муниципальной пенсии.</w:t>
      </w:r>
    </w:p>
    <w:bookmarkEnd w:id="39"/>
    <w:p w:rsidR="002C4F33" w:rsidRPr="002C4F33" w:rsidRDefault="002C4F33" w:rsidP="002C4F33">
      <w:pPr>
        <w:jc w:val="both"/>
      </w:pPr>
      <w:r w:rsidRPr="002C4F33">
        <w:br w:type="page"/>
      </w:r>
    </w:p>
    <w:p w:rsidR="002C4F33" w:rsidRPr="002C4F33" w:rsidRDefault="002C4F33" w:rsidP="002C4F33">
      <w:pPr>
        <w:ind w:left="6237"/>
        <w:jc w:val="center"/>
        <w:rPr>
          <w:b/>
        </w:rPr>
      </w:pPr>
      <w:bookmarkStart w:id="40" w:name="sub_10000"/>
      <w:r w:rsidRPr="002C4F33">
        <w:rPr>
          <w:rStyle w:val="af2"/>
          <w:b w:val="0"/>
          <w:bCs w:val="0"/>
          <w:color w:val="auto"/>
        </w:rPr>
        <w:lastRenderedPageBreak/>
        <w:t>Приложение № 1</w:t>
      </w:r>
    </w:p>
    <w:bookmarkEnd w:id="40"/>
    <w:p w:rsidR="002C4F33" w:rsidRPr="002C4F33" w:rsidRDefault="002C4F33" w:rsidP="002C4F33">
      <w:pPr>
        <w:ind w:left="6237"/>
        <w:jc w:val="both"/>
        <w:rPr>
          <w:b/>
        </w:rPr>
      </w:pPr>
      <w:r w:rsidRPr="002C4F33">
        <w:rPr>
          <w:rStyle w:val="af2"/>
          <w:b w:val="0"/>
          <w:bCs w:val="0"/>
          <w:color w:val="auto"/>
        </w:rPr>
        <w:t xml:space="preserve">к </w:t>
      </w:r>
      <w:r w:rsidRPr="002C4F33">
        <w:rPr>
          <w:rStyle w:val="af2"/>
          <w:b w:val="0"/>
          <w:color w:val="auto"/>
        </w:rPr>
        <w:t>Положению</w:t>
      </w:r>
      <w:r w:rsidRPr="002C4F33">
        <w:rPr>
          <w:rStyle w:val="af2"/>
          <w:b w:val="0"/>
          <w:bCs w:val="0"/>
          <w:color w:val="auto"/>
        </w:rPr>
        <w:t xml:space="preserve"> о порядке уст</w:t>
      </w:r>
      <w:r w:rsidRPr="002C4F33">
        <w:rPr>
          <w:rStyle w:val="af2"/>
          <w:b w:val="0"/>
          <w:bCs w:val="0"/>
          <w:color w:val="auto"/>
        </w:rPr>
        <w:t>а</w:t>
      </w:r>
      <w:r w:rsidRPr="002C4F33">
        <w:rPr>
          <w:rStyle w:val="af2"/>
          <w:b w:val="0"/>
          <w:bCs w:val="0"/>
          <w:color w:val="auto"/>
        </w:rPr>
        <w:t>новления</w:t>
      </w:r>
      <w:r>
        <w:rPr>
          <w:rStyle w:val="af2"/>
          <w:b w:val="0"/>
          <w:bCs w:val="0"/>
          <w:color w:val="auto"/>
        </w:rPr>
        <w:t xml:space="preserve"> </w:t>
      </w:r>
      <w:r w:rsidRPr="002C4F33">
        <w:rPr>
          <w:rStyle w:val="af2"/>
          <w:b w:val="0"/>
          <w:bCs w:val="0"/>
          <w:color w:val="auto"/>
        </w:rPr>
        <w:t>ежемесячной пенсии за выслугу лет</w:t>
      </w:r>
      <w:r>
        <w:rPr>
          <w:rStyle w:val="af2"/>
          <w:b w:val="0"/>
          <w:bCs w:val="0"/>
          <w:color w:val="auto"/>
        </w:rPr>
        <w:t xml:space="preserve"> </w:t>
      </w:r>
      <w:r w:rsidRPr="002C4F33">
        <w:rPr>
          <w:rStyle w:val="af2"/>
          <w:b w:val="0"/>
          <w:bCs w:val="0"/>
          <w:color w:val="auto"/>
        </w:rPr>
        <w:t>лицам, замеща</w:t>
      </w:r>
      <w:r w:rsidRPr="002C4F33">
        <w:rPr>
          <w:rStyle w:val="af2"/>
          <w:b w:val="0"/>
          <w:bCs w:val="0"/>
          <w:color w:val="auto"/>
        </w:rPr>
        <w:t>в</w:t>
      </w:r>
      <w:r w:rsidRPr="002C4F33">
        <w:rPr>
          <w:rStyle w:val="af2"/>
          <w:b w:val="0"/>
          <w:bCs w:val="0"/>
          <w:color w:val="auto"/>
        </w:rPr>
        <w:t>шим муниципальные</w:t>
      </w:r>
      <w:r>
        <w:rPr>
          <w:rStyle w:val="af2"/>
          <w:b w:val="0"/>
          <w:bCs w:val="0"/>
          <w:color w:val="auto"/>
        </w:rPr>
        <w:t xml:space="preserve"> </w:t>
      </w:r>
      <w:r w:rsidRPr="002C4F33">
        <w:rPr>
          <w:rStyle w:val="af2"/>
          <w:b w:val="0"/>
          <w:bCs w:val="0"/>
          <w:color w:val="auto"/>
        </w:rPr>
        <w:t>должности муниципальной службы,</w:t>
      </w:r>
      <w:r>
        <w:rPr>
          <w:rStyle w:val="af2"/>
          <w:b w:val="0"/>
          <w:bCs w:val="0"/>
          <w:color w:val="auto"/>
        </w:rPr>
        <w:t xml:space="preserve"> </w:t>
      </w:r>
      <w:r w:rsidRPr="002C4F33">
        <w:rPr>
          <w:rStyle w:val="af2"/>
          <w:b w:val="0"/>
          <w:bCs w:val="0"/>
          <w:color w:val="auto"/>
        </w:rPr>
        <w:t>выбо</w:t>
      </w:r>
      <w:r w:rsidRPr="002C4F33">
        <w:rPr>
          <w:rStyle w:val="af2"/>
          <w:b w:val="0"/>
          <w:bCs w:val="0"/>
          <w:color w:val="auto"/>
        </w:rPr>
        <w:t>р</w:t>
      </w:r>
      <w:r w:rsidRPr="002C4F33">
        <w:rPr>
          <w:rStyle w:val="af2"/>
          <w:b w:val="0"/>
          <w:bCs w:val="0"/>
          <w:color w:val="auto"/>
        </w:rPr>
        <w:t>ные муниципальные должности</w:t>
      </w:r>
      <w:r>
        <w:rPr>
          <w:rStyle w:val="af2"/>
          <w:b w:val="0"/>
          <w:bCs w:val="0"/>
          <w:color w:val="auto"/>
        </w:rPr>
        <w:t xml:space="preserve"> </w:t>
      </w:r>
      <w:r w:rsidRPr="002C4F33">
        <w:rPr>
          <w:rStyle w:val="af2"/>
          <w:b w:val="0"/>
          <w:bCs w:val="0"/>
          <w:color w:val="auto"/>
        </w:rPr>
        <w:t>и должности в органах местного</w:t>
      </w:r>
      <w:r>
        <w:rPr>
          <w:rStyle w:val="af2"/>
          <w:b w:val="0"/>
          <w:bCs w:val="0"/>
          <w:color w:val="auto"/>
        </w:rPr>
        <w:t xml:space="preserve"> </w:t>
      </w:r>
      <w:r w:rsidRPr="002C4F33">
        <w:rPr>
          <w:rStyle w:val="af2"/>
          <w:b w:val="0"/>
          <w:bCs w:val="0"/>
          <w:color w:val="auto"/>
        </w:rPr>
        <w:t>самоуправления города Шуме</w:t>
      </w:r>
      <w:r w:rsidRPr="002C4F33">
        <w:rPr>
          <w:rStyle w:val="af2"/>
          <w:b w:val="0"/>
          <w:bCs w:val="0"/>
          <w:color w:val="auto"/>
        </w:rPr>
        <w:t>р</w:t>
      </w:r>
      <w:r w:rsidRPr="002C4F33">
        <w:rPr>
          <w:rStyle w:val="af2"/>
          <w:b w:val="0"/>
          <w:bCs w:val="0"/>
          <w:color w:val="auto"/>
        </w:rPr>
        <w:t>ля, ее перерасчета и выплаты</w:t>
      </w:r>
    </w:p>
    <w:p w:rsidR="002C4F33" w:rsidRPr="002C4F33" w:rsidRDefault="002C4F33" w:rsidP="002C4F33">
      <w:pPr>
        <w:jc w:val="both"/>
      </w:pPr>
    </w:p>
    <w:p w:rsidR="002C4F33" w:rsidRPr="002C4F33" w:rsidRDefault="002C4F33" w:rsidP="002C4F33">
      <w:pPr>
        <w:pStyle w:val="af4"/>
        <w:ind w:firstLine="851"/>
        <w:jc w:val="both"/>
        <w:rPr>
          <w:rFonts w:ascii="Times New Roman" w:hAnsi="Times New Roman" w:cs="Times New Roman"/>
        </w:rPr>
      </w:pPr>
      <w:r w:rsidRPr="002C4F33">
        <w:rPr>
          <w:rFonts w:ascii="Times New Roman" w:hAnsi="Times New Roman" w:cs="Times New Roman"/>
        </w:rPr>
        <w:t xml:space="preserve">В Комиссию по установлению ежемесячной доплаты к  пенсии и пенсии за выслугу лет (далее по тексту Комиссия) </w:t>
      </w:r>
      <w:proofErr w:type="gramStart"/>
      <w:r w:rsidRPr="002C4F33">
        <w:rPr>
          <w:rFonts w:ascii="Times New Roman" w:hAnsi="Times New Roman" w:cs="Times New Roman"/>
        </w:rPr>
        <w:t>от</w:t>
      </w:r>
      <w:proofErr w:type="gramEnd"/>
      <w:r w:rsidRPr="002C4F33">
        <w:rPr>
          <w:rFonts w:ascii="Times New Roman" w:hAnsi="Times New Roman" w:cs="Times New Roman"/>
        </w:rPr>
        <w:t xml:space="preserve"> _________________________________________________</w:t>
      </w:r>
    </w:p>
    <w:p w:rsidR="002C4F33" w:rsidRPr="002C4F33" w:rsidRDefault="002C4F33" w:rsidP="002C4F33">
      <w:pPr>
        <w:pStyle w:val="af4"/>
        <w:jc w:val="both"/>
        <w:rPr>
          <w:rFonts w:ascii="Times New Roman" w:hAnsi="Times New Roman" w:cs="Times New Roman"/>
          <w:sz w:val="20"/>
          <w:szCs w:val="20"/>
        </w:rPr>
      </w:pPr>
      <w:r w:rsidRPr="002C4F3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C4F33">
        <w:rPr>
          <w:rFonts w:ascii="Times New Roman" w:hAnsi="Times New Roman" w:cs="Times New Roman"/>
          <w:sz w:val="20"/>
          <w:szCs w:val="20"/>
        </w:rPr>
        <w:t xml:space="preserve">         (фамилия, имя, отчество заявителя)</w:t>
      </w:r>
    </w:p>
    <w:p w:rsidR="002C4F33" w:rsidRPr="002C4F33" w:rsidRDefault="002C4F33" w:rsidP="002C4F33">
      <w:pPr>
        <w:pStyle w:val="af4"/>
        <w:ind w:firstLine="851"/>
        <w:jc w:val="both"/>
        <w:rPr>
          <w:rFonts w:ascii="Times New Roman" w:hAnsi="Times New Roman" w:cs="Times New Roman"/>
        </w:rPr>
      </w:pPr>
      <w:r w:rsidRPr="002C4F33">
        <w:rPr>
          <w:rFonts w:ascii="Times New Roman" w:hAnsi="Times New Roman" w:cs="Times New Roman"/>
        </w:rPr>
        <w:t>Домашний адрес: _________________________________________________________</w:t>
      </w:r>
    </w:p>
    <w:p w:rsidR="002C4F33" w:rsidRPr="002C4F33" w:rsidRDefault="002C4F33" w:rsidP="002C4F33">
      <w:pPr>
        <w:jc w:val="both"/>
      </w:pPr>
    </w:p>
    <w:p w:rsidR="002C4F33" w:rsidRPr="002C4F33" w:rsidRDefault="002C4F33" w:rsidP="002C4F33">
      <w:pPr>
        <w:pStyle w:val="af4"/>
        <w:jc w:val="center"/>
        <w:rPr>
          <w:rFonts w:ascii="Times New Roman" w:hAnsi="Times New Roman" w:cs="Times New Roman"/>
        </w:rPr>
      </w:pPr>
      <w:r w:rsidRPr="002C4F33">
        <w:rPr>
          <w:rStyle w:val="af2"/>
          <w:rFonts w:ascii="Times New Roman" w:hAnsi="Times New Roman" w:cs="Times New Roman"/>
          <w:bCs w:val="0"/>
          <w:color w:val="auto"/>
        </w:rPr>
        <w:t>заявление</w:t>
      </w:r>
    </w:p>
    <w:p w:rsidR="002C4F33" w:rsidRPr="002C4F33" w:rsidRDefault="002C4F33" w:rsidP="002C4F33">
      <w:pPr>
        <w:jc w:val="both"/>
      </w:pPr>
    </w:p>
    <w:p w:rsidR="002C4F33" w:rsidRPr="002C4F33" w:rsidRDefault="002C4F33" w:rsidP="002C4F33">
      <w:pPr>
        <w:pStyle w:val="af4"/>
        <w:ind w:firstLine="851"/>
        <w:jc w:val="both"/>
        <w:rPr>
          <w:rFonts w:ascii="Times New Roman" w:hAnsi="Times New Roman" w:cs="Times New Roman"/>
        </w:rPr>
      </w:pPr>
      <w:proofErr w:type="gramStart"/>
      <w:r w:rsidRPr="002C4F33">
        <w:rPr>
          <w:rFonts w:ascii="Times New Roman" w:hAnsi="Times New Roman" w:cs="Times New Roman"/>
        </w:rPr>
        <w:t xml:space="preserve">В  соответствии  с  решением Собрания депутатов города Шумерля от    __________ 2018 г.  </w:t>
      </w:r>
      <w:r>
        <w:rPr>
          <w:rFonts w:ascii="Times New Roman" w:hAnsi="Times New Roman" w:cs="Times New Roman"/>
        </w:rPr>
        <w:t>№</w:t>
      </w:r>
      <w:r w:rsidRPr="002C4F33">
        <w:rPr>
          <w:rFonts w:ascii="Times New Roman" w:hAnsi="Times New Roman" w:cs="Times New Roman"/>
        </w:rPr>
        <w:t xml:space="preserve"> ____ </w:t>
      </w:r>
      <w:r>
        <w:rPr>
          <w:rFonts w:ascii="Times New Roman" w:hAnsi="Times New Roman" w:cs="Times New Roman"/>
        </w:rPr>
        <w:t>«</w:t>
      </w:r>
      <w:r w:rsidRPr="002C4F33">
        <w:rPr>
          <w:rFonts w:ascii="Times New Roman" w:hAnsi="Times New Roman" w:cs="Times New Roman"/>
        </w:rPr>
        <w:t>Об  утверждении  Положения о порядке установления ежемесячной  пенсии за выслугу лет лицам, замещавшим муниципальные должности муниципальной службы, в</w:t>
      </w:r>
      <w:r w:rsidRPr="002C4F33">
        <w:rPr>
          <w:rFonts w:ascii="Times New Roman" w:hAnsi="Times New Roman" w:cs="Times New Roman"/>
        </w:rPr>
        <w:t>ы</w:t>
      </w:r>
      <w:r w:rsidRPr="002C4F33">
        <w:rPr>
          <w:rFonts w:ascii="Times New Roman" w:hAnsi="Times New Roman" w:cs="Times New Roman"/>
        </w:rPr>
        <w:t>борные муниципальные должности и должности в органах местного самоуправления города Шумерля, ее перерасчета и выплаты</w:t>
      </w:r>
      <w:r>
        <w:rPr>
          <w:rFonts w:ascii="Times New Roman" w:hAnsi="Times New Roman" w:cs="Times New Roman"/>
        </w:rPr>
        <w:t>»</w:t>
      </w:r>
      <w:r w:rsidRPr="002C4F33">
        <w:rPr>
          <w:rFonts w:ascii="Times New Roman" w:hAnsi="Times New Roman" w:cs="Times New Roman"/>
        </w:rPr>
        <w:t xml:space="preserve"> прошу установить мне ежемесячную доплату к пенсии за выслугу лет, назначенной в соответствии с Федеральным законом </w:t>
      </w:r>
      <w:r>
        <w:rPr>
          <w:rFonts w:ascii="Times New Roman" w:hAnsi="Times New Roman" w:cs="Times New Roman"/>
        </w:rPr>
        <w:t>«</w:t>
      </w:r>
      <w:r w:rsidRPr="002C4F33">
        <w:rPr>
          <w:rFonts w:ascii="Times New Roman" w:hAnsi="Times New Roman" w:cs="Times New Roman"/>
        </w:rPr>
        <w:t>О</w:t>
      </w:r>
      <w:proofErr w:type="gramEnd"/>
      <w:r w:rsidRPr="002C4F33">
        <w:rPr>
          <w:rFonts w:ascii="Times New Roman" w:hAnsi="Times New Roman" w:cs="Times New Roman"/>
        </w:rPr>
        <w:t xml:space="preserve"> </w:t>
      </w:r>
      <w:proofErr w:type="gramStart"/>
      <w:r w:rsidRPr="002C4F33">
        <w:rPr>
          <w:rFonts w:ascii="Times New Roman" w:hAnsi="Times New Roman" w:cs="Times New Roman"/>
        </w:rPr>
        <w:t>трудовых пенсиях в Российской Федерации</w:t>
      </w:r>
      <w:r>
        <w:rPr>
          <w:rFonts w:ascii="Times New Roman" w:hAnsi="Times New Roman" w:cs="Times New Roman"/>
        </w:rPr>
        <w:t>»</w:t>
      </w:r>
      <w:r w:rsidRPr="002C4F33">
        <w:rPr>
          <w:rFonts w:ascii="Times New Roman" w:hAnsi="Times New Roman" w:cs="Times New Roman"/>
        </w:rPr>
        <w:t xml:space="preserve"> и/или Федеральным законом </w:t>
      </w:r>
      <w:r>
        <w:rPr>
          <w:rFonts w:ascii="Times New Roman" w:hAnsi="Times New Roman" w:cs="Times New Roman"/>
        </w:rPr>
        <w:t>«</w:t>
      </w:r>
      <w:r w:rsidRPr="002C4F33">
        <w:rPr>
          <w:rFonts w:ascii="Times New Roman" w:hAnsi="Times New Roman" w:cs="Times New Roman"/>
        </w:rPr>
        <w:t>О государственном пенсионном обеспечении в Российской Федерации</w:t>
      </w:r>
      <w:r>
        <w:rPr>
          <w:rFonts w:ascii="Times New Roman" w:hAnsi="Times New Roman" w:cs="Times New Roman"/>
        </w:rPr>
        <w:t>»</w:t>
      </w:r>
      <w:r w:rsidRPr="002C4F33">
        <w:rPr>
          <w:rFonts w:ascii="Times New Roman" w:hAnsi="Times New Roman" w:cs="Times New Roman"/>
        </w:rPr>
        <w:t>, либо досрочно оформленной в соответствии с Зак</w:t>
      </w:r>
      <w:r w:rsidRPr="002C4F33">
        <w:rPr>
          <w:rFonts w:ascii="Times New Roman" w:hAnsi="Times New Roman" w:cs="Times New Roman"/>
        </w:rPr>
        <w:t>о</w:t>
      </w:r>
      <w:r w:rsidRPr="002C4F33">
        <w:rPr>
          <w:rFonts w:ascii="Times New Roman" w:hAnsi="Times New Roman" w:cs="Times New Roman"/>
        </w:rPr>
        <w:t xml:space="preserve">ном Российской Федерации </w:t>
      </w:r>
      <w:r>
        <w:rPr>
          <w:rFonts w:ascii="Times New Roman" w:hAnsi="Times New Roman" w:cs="Times New Roman"/>
        </w:rPr>
        <w:t>«</w:t>
      </w:r>
      <w:r w:rsidRPr="002C4F33">
        <w:rPr>
          <w:rFonts w:ascii="Times New Roman" w:hAnsi="Times New Roman" w:cs="Times New Roman"/>
        </w:rPr>
        <w:t>О занятости населения в Российской Федерации</w:t>
      </w:r>
      <w:r>
        <w:rPr>
          <w:rFonts w:ascii="Times New Roman" w:hAnsi="Times New Roman" w:cs="Times New Roman"/>
        </w:rPr>
        <w:t>»</w:t>
      </w:r>
      <w:r w:rsidRPr="002C4F33">
        <w:rPr>
          <w:rFonts w:ascii="Times New Roman" w:hAnsi="Times New Roman" w:cs="Times New Roman"/>
        </w:rPr>
        <w:t xml:space="preserve"> (нужное по</w:t>
      </w:r>
      <w:r w:rsidRPr="002C4F33">
        <w:rPr>
          <w:rFonts w:ascii="Times New Roman" w:hAnsi="Times New Roman" w:cs="Times New Roman"/>
        </w:rPr>
        <w:t>д</w:t>
      </w:r>
      <w:r w:rsidRPr="002C4F33">
        <w:rPr>
          <w:rFonts w:ascii="Times New Roman" w:hAnsi="Times New Roman" w:cs="Times New Roman"/>
        </w:rPr>
        <w:t>черкнуть).</w:t>
      </w:r>
      <w:proofErr w:type="gramEnd"/>
    </w:p>
    <w:p w:rsidR="002C4F33" w:rsidRPr="002C4F33" w:rsidRDefault="002C4F33" w:rsidP="002C4F33">
      <w:pPr>
        <w:pStyle w:val="af4"/>
        <w:jc w:val="both"/>
        <w:rPr>
          <w:rFonts w:ascii="Times New Roman" w:hAnsi="Times New Roman" w:cs="Times New Roman"/>
        </w:rPr>
      </w:pPr>
      <w:r w:rsidRPr="002C4F33">
        <w:rPr>
          <w:rFonts w:ascii="Times New Roman" w:hAnsi="Times New Roman" w:cs="Times New Roman"/>
        </w:rPr>
        <w:t>Пенсию _______________________________________________________________</w:t>
      </w:r>
      <w:r>
        <w:rPr>
          <w:rFonts w:ascii="Times New Roman" w:hAnsi="Times New Roman" w:cs="Times New Roman"/>
        </w:rPr>
        <w:t>____</w:t>
      </w:r>
      <w:r w:rsidRPr="002C4F33">
        <w:rPr>
          <w:rFonts w:ascii="Times New Roman" w:hAnsi="Times New Roman" w:cs="Times New Roman"/>
        </w:rPr>
        <w:t>___</w:t>
      </w:r>
    </w:p>
    <w:p w:rsidR="002C4F33" w:rsidRPr="002C4F33" w:rsidRDefault="002C4F33" w:rsidP="002C4F33">
      <w:pPr>
        <w:pStyle w:val="af4"/>
        <w:jc w:val="center"/>
        <w:rPr>
          <w:rFonts w:ascii="Times New Roman" w:hAnsi="Times New Roman" w:cs="Times New Roman"/>
          <w:sz w:val="20"/>
          <w:szCs w:val="20"/>
        </w:rPr>
      </w:pPr>
      <w:r w:rsidRPr="002C4F33">
        <w:rPr>
          <w:rFonts w:ascii="Times New Roman" w:hAnsi="Times New Roman" w:cs="Times New Roman"/>
          <w:sz w:val="20"/>
          <w:szCs w:val="20"/>
        </w:rPr>
        <w:t>(вид пенсии)</w:t>
      </w:r>
    </w:p>
    <w:p w:rsidR="002C4F33" w:rsidRPr="002C4F33" w:rsidRDefault="002C4F33" w:rsidP="002C4F33">
      <w:pPr>
        <w:pStyle w:val="af4"/>
        <w:jc w:val="both"/>
        <w:rPr>
          <w:rFonts w:ascii="Times New Roman" w:hAnsi="Times New Roman" w:cs="Times New Roman"/>
        </w:rPr>
      </w:pPr>
      <w:r w:rsidRPr="002C4F33">
        <w:rPr>
          <w:rFonts w:ascii="Times New Roman" w:hAnsi="Times New Roman" w:cs="Times New Roman"/>
        </w:rPr>
        <w:t>получаю в _______________________________________________________________</w:t>
      </w:r>
      <w:r>
        <w:rPr>
          <w:rFonts w:ascii="Times New Roman" w:hAnsi="Times New Roman" w:cs="Times New Roman"/>
        </w:rPr>
        <w:t>_____</w:t>
      </w:r>
    </w:p>
    <w:p w:rsidR="002C4F33" w:rsidRPr="002C4F33" w:rsidRDefault="002C4F33" w:rsidP="002C4F33">
      <w:pPr>
        <w:pStyle w:val="af4"/>
        <w:jc w:val="center"/>
        <w:rPr>
          <w:rFonts w:ascii="Times New Roman" w:hAnsi="Times New Roman" w:cs="Times New Roman"/>
          <w:sz w:val="20"/>
          <w:szCs w:val="20"/>
        </w:rPr>
      </w:pPr>
      <w:r w:rsidRPr="002C4F33">
        <w:rPr>
          <w:rFonts w:ascii="Times New Roman" w:hAnsi="Times New Roman" w:cs="Times New Roman"/>
          <w:sz w:val="20"/>
          <w:szCs w:val="20"/>
        </w:rPr>
        <w:t>(наименование органа)</w:t>
      </w:r>
    </w:p>
    <w:p w:rsidR="002C4F33" w:rsidRPr="002C4F33" w:rsidRDefault="002C4F33" w:rsidP="002C4F33">
      <w:pPr>
        <w:pStyle w:val="af4"/>
        <w:jc w:val="both"/>
        <w:rPr>
          <w:rFonts w:ascii="Times New Roman" w:hAnsi="Times New Roman" w:cs="Times New Roman"/>
        </w:rPr>
      </w:pPr>
      <w:r w:rsidRPr="002C4F33">
        <w:rPr>
          <w:rFonts w:ascii="Times New Roman" w:hAnsi="Times New Roman" w:cs="Times New Roman"/>
        </w:rPr>
        <w:t xml:space="preserve">Доплату к пенсии за выслугу лет прошу перечислять </w:t>
      </w:r>
      <w:proofErr w:type="gramStart"/>
      <w:r w:rsidRPr="002C4F33">
        <w:rPr>
          <w:rFonts w:ascii="Times New Roman" w:hAnsi="Times New Roman" w:cs="Times New Roman"/>
        </w:rPr>
        <w:t>в</w:t>
      </w:r>
      <w:proofErr w:type="gramEnd"/>
    </w:p>
    <w:p w:rsidR="002C4F33" w:rsidRPr="002C4F33" w:rsidRDefault="002C4F33" w:rsidP="002C4F33">
      <w:pPr>
        <w:pStyle w:val="af4"/>
        <w:jc w:val="both"/>
        <w:rPr>
          <w:rFonts w:ascii="Times New Roman" w:hAnsi="Times New Roman" w:cs="Times New Roman"/>
        </w:rPr>
      </w:pPr>
      <w:r w:rsidRPr="002C4F33">
        <w:rPr>
          <w:rFonts w:ascii="Times New Roman" w:hAnsi="Times New Roman" w:cs="Times New Roman"/>
        </w:rPr>
        <w:t>_________________________________________________________________________</w:t>
      </w:r>
      <w:r>
        <w:rPr>
          <w:rFonts w:ascii="Times New Roman" w:hAnsi="Times New Roman" w:cs="Times New Roman"/>
        </w:rPr>
        <w:t>____</w:t>
      </w:r>
    </w:p>
    <w:p w:rsidR="002C4F33" w:rsidRPr="002C4F33" w:rsidRDefault="002C4F33" w:rsidP="002C4F33">
      <w:pPr>
        <w:pStyle w:val="af4"/>
        <w:jc w:val="center"/>
        <w:rPr>
          <w:rFonts w:ascii="Times New Roman" w:hAnsi="Times New Roman" w:cs="Times New Roman"/>
          <w:sz w:val="20"/>
          <w:szCs w:val="20"/>
        </w:rPr>
      </w:pPr>
      <w:r w:rsidRPr="002C4F33">
        <w:rPr>
          <w:rFonts w:ascii="Times New Roman" w:hAnsi="Times New Roman" w:cs="Times New Roman"/>
          <w:sz w:val="20"/>
          <w:szCs w:val="20"/>
        </w:rPr>
        <w:t>(Сбербанк России, коммерческий банк и др.)</w:t>
      </w:r>
    </w:p>
    <w:p w:rsidR="002C4F33" w:rsidRPr="002C4F33" w:rsidRDefault="002C4F33" w:rsidP="002C4F33">
      <w:pPr>
        <w:pStyle w:val="af4"/>
        <w:jc w:val="both"/>
        <w:rPr>
          <w:rFonts w:ascii="Times New Roman" w:hAnsi="Times New Roman" w:cs="Times New Roman"/>
        </w:rPr>
      </w:pPr>
      <w:r w:rsidRPr="002C4F33">
        <w:rPr>
          <w:rFonts w:ascii="Times New Roman" w:hAnsi="Times New Roman" w:cs="Times New Roman"/>
        </w:rPr>
        <w:t xml:space="preserve">на мой текущий счет </w:t>
      </w:r>
      <w:r>
        <w:rPr>
          <w:rFonts w:ascii="Times New Roman" w:hAnsi="Times New Roman" w:cs="Times New Roman"/>
        </w:rPr>
        <w:t>№</w:t>
      </w:r>
      <w:r w:rsidRPr="002C4F33">
        <w:rPr>
          <w:rFonts w:ascii="Times New Roman" w:hAnsi="Times New Roman" w:cs="Times New Roman"/>
        </w:rPr>
        <w:t xml:space="preserve"> ___________________________________________________</w:t>
      </w:r>
      <w:r>
        <w:rPr>
          <w:rFonts w:ascii="Times New Roman" w:hAnsi="Times New Roman" w:cs="Times New Roman"/>
        </w:rPr>
        <w:t>_____</w:t>
      </w:r>
    </w:p>
    <w:p w:rsidR="002C4F33" w:rsidRPr="002C4F33" w:rsidRDefault="002C4F33" w:rsidP="002C4F33">
      <w:pPr>
        <w:pStyle w:val="af4"/>
        <w:jc w:val="both"/>
        <w:rPr>
          <w:rFonts w:ascii="Times New Roman" w:hAnsi="Times New Roman" w:cs="Times New Roman"/>
        </w:rPr>
      </w:pPr>
      <w:r>
        <w:rPr>
          <w:rFonts w:ascii="Times New Roman" w:hAnsi="Times New Roman" w:cs="Times New Roman"/>
        </w:rPr>
        <w:t>«</w:t>
      </w:r>
      <w:r w:rsidRPr="002C4F33">
        <w:rPr>
          <w:rFonts w:ascii="Times New Roman" w:hAnsi="Times New Roman" w:cs="Times New Roman"/>
        </w:rPr>
        <w:t>_____</w:t>
      </w:r>
      <w:r>
        <w:rPr>
          <w:rFonts w:ascii="Times New Roman" w:hAnsi="Times New Roman" w:cs="Times New Roman"/>
        </w:rPr>
        <w:t>»</w:t>
      </w:r>
      <w:r w:rsidRPr="002C4F33">
        <w:rPr>
          <w:rFonts w:ascii="Times New Roman" w:hAnsi="Times New Roman" w:cs="Times New Roman"/>
        </w:rPr>
        <w:t xml:space="preserve"> __________ 20___ г. ______________________________</w:t>
      </w:r>
    </w:p>
    <w:p w:rsidR="002C4F33" w:rsidRPr="002C4F33" w:rsidRDefault="002C4F33" w:rsidP="002C4F33">
      <w:pPr>
        <w:pStyle w:val="af4"/>
        <w:jc w:val="both"/>
        <w:rPr>
          <w:rFonts w:ascii="Times New Roman" w:hAnsi="Times New Roman" w:cs="Times New Roman"/>
          <w:sz w:val="20"/>
          <w:szCs w:val="20"/>
        </w:rPr>
      </w:pPr>
      <w:r w:rsidRPr="002C4F3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C4F33">
        <w:rPr>
          <w:rFonts w:ascii="Times New Roman" w:hAnsi="Times New Roman" w:cs="Times New Roman"/>
          <w:sz w:val="20"/>
          <w:szCs w:val="20"/>
        </w:rPr>
        <w:t xml:space="preserve">  (подпись заявителя)</w:t>
      </w:r>
    </w:p>
    <w:p w:rsidR="002C4F33" w:rsidRPr="002C4F33" w:rsidRDefault="002C4F33" w:rsidP="002C4F33">
      <w:pPr>
        <w:pStyle w:val="af4"/>
        <w:jc w:val="both"/>
        <w:rPr>
          <w:rFonts w:ascii="Times New Roman" w:hAnsi="Times New Roman" w:cs="Times New Roman"/>
        </w:rPr>
      </w:pPr>
      <w:r w:rsidRPr="002C4F33">
        <w:rPr>
          <w:rFonts w:ascii="Times New Roman" w:hAnsi="Times New Roman" w:cs="Times New Roman"/>
        </w:rPr>
        <w:t>К заявлению прилагаю документы, необходимые для установления  ежемесячной</w:t>
      </w:r>
      <w:r>
        <w:rPr>
          <w:rFonts w:ascii="Times New Roman" w:hAnsi="Times New Roman" w:cs="Times New Roman"/>
        </w:rPr>
        <w:t xml:space="preserve"> </w:t>
      </w:r>
      <w:r w:rsidRPr="002C4F33">
        <w:rPr>
          <w:rFonts w:ascii="Times New Roman" w:hAnsi="Times New Roman" w:cs="Times New Roman"/>
        </w:rPr>
        <w:t>доплаты к пенсии за выслугу лет.</w:t>
      </w:r>
    </w:p>
    <w:p w:rsidR="002C4F33" w:rsidRPr="002C4F33" w:rsidRDefault="002C4F33" w:rsidP="002C4F33">
      <w:pPr>
        <w:pStyle w:val="af4"/>
        <w:jc w:val="both"/>
        <w:rPr>
          <w:rFonts w:ascii="Times New Roman" w:hAnsi="Times New Roman" w:cs="Times New Roman"/>
        </w:rPr>
      </w:pPr>
      <w:r w:rsidRPr="002C4F33">
        <w:rPr>
          <w:rFonts w:ascii="Times New Roman" w:hAnsi="Times New Roman" w:cs="Times New Roman"/>
        </w:rPr>
        <w:t xml:space="preserve">Заявление зарегистрировано </w:t>
      </w:r>
      <w:r>
        <w:rPr>
          <w:rFonts w:ascii="Times New Roman" w:hAnsi="Times New Roman" w:cs="Times New Roman"/>
        </w:rPr>
        <w:t>«</w:t>
      </w:r>
      <w:r w:rsidRPr="002C4F33">
        <w:rPr>
          <w:rFonts w:ascii="Times New Roman" w:hAnsi="Times New Roman" w:cs="Times New Roman"/>
        </w:rPr>
        <w:t>______</w:t>
      </w:r>
      <w:r>
        <w:rPr>
          <w:rFonts w:ascii="Times New Roman" w:hAnsi="Times New Roman" w:cs="Times New Roman"/>
        </w:rPr>
        <w:t>»</w:t>
      </w:r>
      <w:r w:rsidRPr="002C4F33">
        <w:rPr>
          <w:rFonts w:ascii="Times New Roman" w:hAnsi="Times New Roman" w:cs="Times New Roman"/>
        </w:rPr>
        <w:t xml:space="preserve"> ____________ 20___ г.</w:t>
      </w:r>
    </w:p>
    <w:p w:rsidR="002C4F33" w:rsidRPr="002C4F33" w:rsidRDefault="002C4F33" w:rsidP="002C4F33">
      <w:pPr>
        <w:pStyle w:val="af4"/>
        <w:jc w:val="both"/>
        <w:rPr>
          <w:rFonts w:ascii="Times New Roman" w:hAnsi="Times New Roman" w:cs="Times New Roman"/>
        </w:rPr>
      </w:pPr>
      <w:r w:rsidRPr="002C4F33">
        <w:rPr>
          <w:rFonts w:ascii="Times New Roman" w:hAnsi="Times New Roman" w:cs="Times New Roman"/>
        </w:rPr>
        <w:t>_______________________________________________________________________</w:t>
      </w:r>
      <w:r>
        <w:rPr>
          <w:rFonts w:ascii="Times New Roman" w:hAnsi="Times New Roman" w:cs="Times New Roman"/>
        </w:rPr>
        <w:t>_____</w:t>
      </w:r>
      <w:r w:rsidRPr="002C4F33">
        <w:rPr>
          <w:rFonts w:ascii="Times New Roman" w:hAnsi="Times New Roman" w:cs="Times New Roman"/>
        </w:rPr>
        <w:t>__</w:t>
      </w:r>
    </w:p>
    <w:p w:rsidR="002C4F33" w:rsidRPr="002C4F33" w:rsidRDefault="002C4F33" w:rsidP="002C4F33">
      <w:pPr>
        <w:pStyle w:val="af4"/>
        <w:jc w:val="center"/>
        <w:rPr>
          <w:rFonts w:ascii="Times New Roman" w:hAnsi="Times New Roman" w:cs="Times New Roman"/>
          <w:sz w:val="20"/>
          <w:szCs w:val="20"/>
        </w:rPr>
      </w:pPr>
      <w:proofErr w:type="gramStart"/>
      <w:r w:rsidRPr="002C4F33">
        <w:rPr>
          <w:rFonts w:ascii="Times New Roman" w:hAnsi="Times New Roman" w:cs="Times New Roman"/>
          <w:sz w:val="20"/>
          <w:szCs w:val="20"/>
        </w:rPr>
        <w:t>(подпись, фамилия, имя, отчество и должность работника, уполномоченного</w:t>
      </w:r>
      <w:proofErr w:type="gramEnd"/>
    </w:p>
    <w:p w:rsidR="002C4F33" w:rsidRPr="002C4F33" w:rsidRDefault="002C4F33" w:rsidP="002C4F33">
      <w:pPr>
        <w:pStyle w:val="af4"/>
        <w:jc w:val="center"/>
        <w:rPr>
          <w:rFonts w:ascii="Times New Roman" w:hAnsi="Times New Roman" w:cs="Times New Roman"/>
          <w:sz w:val="20"/>
          <w:szCs w:val="20"/>
        </w:rPr>
      </w:pPr>
      <w:r w:rsidRPr="002C4F33">
        <w:rPr>
          <w:rFonts w:ascii="Times New Roman" w:hAnsi="Times New Roman" w:cs="Times New Roman"/>
          <w:sz w:val="20"/>
          <w:szCs w:val="20"/>
        </w:rPr>
        <w:t>регистрировать заявления)</w:t>
      </w:r>
    </w:p>
    <w:p w:rsidR="002C4F33" w:rsidRPr="002C4F33" w:rsidRDefault="002C4F33" w:rsidP="002C4F33">
      <w:pPr>
        <w:ind w:firstLine="851"/>
        <w:jc w:val="both"/>
      </w:pPr>
      <w:r w:rsidRPr="002C4F33">
        <w:br w:type="page"/>
      </w:r>
    </w:p>
    <w:p w:rsidR="002C4F33" w:rsidRPr="002C4F33" w:rsidRDefault="002C4F33" w:rsidP="002C4F33">
      <w:pPr>
        <w:ind w:left="6237"/>
        <w:jc w:val="center"/>
        <w:rPr>
          <w:b/>
        </w:rPr>
      </w:pPr>
      <w:bookmarkStart w:id="41" w:name="sub_20000"/>
      <w:r w:rsidRPr="002C4F33">
        <w:rPr>
          <w:rStyle w:val="af2"/>
          <w:b w:val="0"/>
          <w:bCs w:val="0"/>
          <w:color w:val="auto"/>
        </w:rPr>
        <w:lastRenderedPageBreak/>
        <w:t>Приложение № 2</w:t>
      </w:r>
    </w:p>
    <w:bookmarkEnd w:id="41"/>
    <w:p w:rsidR="002C4F33" w:rsidRPr="002C4F33" w:rsidRDefault="002C4F33" w:rsidP="002C4F33">
      <w:pPr>
        <w:ind w:left="6237"/>
        <w:jc w:val="both"/>
        <w:rPr>
          <w:b/>
        </w:rPr>
      </w:pPr>
      <w:r w:rsidRPr="002C4F33">
        <w:rPr>
          <w:rStyle w:val="af2"/>
          <w:b w:val="0"/>
          <w:bCs w:val="0"/>
          <w:color w:val="auto"/>
        </w:rPr>
        <w:t xml:space="preserve">к </w:t>
      </w:r>
      <w:r w:rsidRPr="002C4F33">
        <w:rPr>
          <w:rStyle w:val="af2"/>
          <w:b w:val="0"/>
          <w:color w:val="auto"/>
        </w:rPr>
        <w:t>Положению</w:t>
      </w:r>
      <w:r w:rsidRPr="002C4F33">
        <w:rPr>
          <w:rStyle w:val="af2"/>
          <w:b w:val="0"/>
          <w:bCs w:val="0"/>
          <w:color w:val="auto"/>
        </w:rPr>
        <w:t xml:space="preserve"> о порядке уст</w:t>
      </w:r>
      <w:r w:rsidRPr="002C4F33">
        <w:rPr>
          <w:rStyle w:val="af2"/>
          <w:b w:val="0"/>
          <w:bCs w:val="0"/>
          <w:color w:val="auto"/>
        </w:rPr>
        <w:t>а</w:t>
      </w:r>
      <w:r w:rsidRPr="002C4F33">
        <w:rPr>
          <w:rStyle w:val="af2"/>
          <w:b w:val="0"/>
          <w:bCs w:val="0"/>
          <w:color w:val="auto"/>
        </w:rPr>
        <w:t>новления</w:t>
      </w:r>
      <w:r>
        <w:rPr>
          <w:rStyle w:val="af2"/>
          <w:b w:val="0"/>
          <w:bCs w:val="0"/>
          <w:color w:val="auto"/>
        </w:rPr>
        <w:t xml:space="preserve"> </w:t>
      </w:r>
      <w:r w:rsidRPr="002C4F33">
        <w:rPr>
          <w:rStyle w:val="af2"/>
          <w:b w:val="0"/>
          <w:bCs w:val="0"/>
          <w:color w:val="auto"/>
        </w:rPr>
        <w:t>ежемесячной пенсии за выслугу лет</w:t>
      </w:r>
      <w:r>
        <w:rPr>
          <w:rStyle w:val="af2"/>
          <w:b w:val="0"/>
          <w:bCs w:val="0"/>
          <w:color w:val="auto"/>
        </w:rPr>
        <w:t xml:space="preserve"> </w:t>
      </w:r>
      <w:r w:rsidRPr="002C4F33">
        <w:rPr>
          <w:rStyle w:val="af2"/>
          <w:b w:val="0"/>
          <w:bCs w:val="0"/>
          <w:color w:val="auto"/>
        </w:rPr>
        <w:t>лицам, замеща</w:t>
      </w:r>
      <w:r w:rsidRPr="002C4F33">
        <w:rPr>
          <w:rStyle w:val="af2"/>
          <w:b w:val="0"/>
          <w:bCs w:val="0"/>
          <w:color w:val="auto"/>
        </w:rPr>
        <w:t>в</w:t>
      </w:r>
      <w:r w:rsidRPr="002C4F33">
        <w:rPr>
          <w:rStyle w:val="af2"/>
          <w:b w:val="0"/>
          <w:bCs w:val="0"/>
          <w:color w:val="auto"/>
        </w:rPr>
        <w:t>шим муниципальные</w:t>
      </w:r>
      <w:r>
        <w:rPr>
          <w:rStyle w:val="af2"/>
          <w:b w:val="0"/>
          <w:bCs w:val="0"/>
          <w:color w:val="auto"/>
        </w:rPr>
        <w:t xml:space="preserve"> </w:t>
      </w:r>
      <w:r w:rsidRPr="002C4F33">
        <w:rPr>
          <w:rStyle w:val="af2"/>
          <w:b w:val="0"/>
          <w:bCs w:val="0"/>
          <w:color w:val="auto"/>
        </w:rPr>
        <w:t>должности муниципальной службы,</w:t>
      </w:r>
      <w:r>
        <w:rPr>
          <w:rStyle w:val="af2"/>
          <w:b w:val="0"/>
          <w:bCs w:val="0"/>
          <w:color w:val="auto"/>
        </w:rPr>
        <w:t xml:space="preserve"> </w:t>
      </w:r>
      <w:r w:rsidRPr="002C4F33">
        <w:rPr>
          <w:rStyle w:val="af2"/>
          <w:b w:val="0"/>
          <w:bCs w:val="0"/>
          <w:color w:val="auto"/>
        </w:rPr>
        <w:t>выбо</w:t>
      </w:r>
      <w:r w:rsidRPr="002C4F33">
        <w:rPr>
          <w:rStyle w:val="af2"/>
          <w:b w:val="0"/>
          <w:bCs w:val="0"/>
          <w:color w:val="auto"/>
        </w:rPr>
        <w:t>р</w:t>
      </w:r>
      <w:r w:rsidRPr="002C4F33">
        <w:rPr>
          <w:rStyle w:val="af2"/>
          <w:b w:val="0"/>
          <w:bCs w:val="0"/>
          <w:color w:val="auto"/>
        </w:rPr>
        <w:t>ные муниципальные должности</w:t>
      </w:r>
      <w:r>
        <w:rPr>
          <w:rStyle w:val="af2"/>
          <w:b w:val="0"/>
          <w:bCs w:val="0"/>
          <w:color w:val="auto"/>
        </w:rPr>
        <w:t xml:space="preserve"> </w:t>
      </w:r>
      <w:r w:rsidRPr="002C4F33">
        <w:rPr>
          <w:rStyle w:val="af2"/>
          <w:b w:val="0"/>
          <w:bCs w:val="0"/>
          <w:color w:val="auto"/>
        </w:rPr>
        <w:t>и должности в органах местного</w:t>
      </w:r>
      <w:r>
        <w:rPr>
          <w:rStyle w:val="af2"/>
          <w:b w:val="0"/>
          <w:bCs w:val="0"/>
          <w:color w:val="auto"/>
        </w:rPr>
        <w:t xml:space="preserve"> </w:t>
      </w:r>
      <w:r w:rsidRPr="002C4F33">
        <w:rPr>
          <w:rStyle w:val="af2"/>
          <w:b w:val="0"/>
          <w:bCs w:val="0"/>
          <w:color w:val="auto"/>
        </w:rPr>
        <w:t>самоуправления города Шуме</w:t>
      </w:r>
      <w:r w:rsidRPr="002C4F33">
        <w:rPr>
          <w:rStyle w:val="af2"/>
          <w:b w:val="0"/>
          <w:bCs w:val="0"/>
          <w:color w:val="auto"/>
        </w:rPr>
        <w:t>р</w:t>
      </w:r>
      <w:r w:rsidRPr="002C4F33">
        <w:rPr>
          <w:rStyle w:val="af2"/>
          <w:b w:val="0"/>
          <w:bCs w:val="0"/>
          <w:color w:val="auto"/>
        </w:rPr>
        <w:t>ля,</w:t>
      </w:r>
      <w:r>
        <w:rPr>
          <w:rStyle w:val="af2"/>
          <w:b w:val="0"/>
          <w:bCs w:val="0"/>
          <w:color w:val="auto"/>
        </w:rPr>
        <w:t xml:space="preserve"> </w:t>
      </w:r>
      <w:r w:rsidRPr="002C4F33">
        <w:rPr>
          <w:rStyle w:val="af2"/>
          <w:b w:val="0"/>
          <w:bCs w:val="0"/>
          <w:color w:val="auto"/>
        </w:rPr>
        <w:t>ее перерасчета и выплаты</w:t>
      </w:r>
    </w:p>
    <w:p w:rsidR="002C4F33" w:rsidRPr="002C4F33" w:rsidRDefault="002C4F33" w:rsidP="002C4F33">
      <w:pPr>
        <w:jc w:val="both"/>
      </w:pPr>
    </w:p>
    <w:p w:rsidR="002C4F33" w:rsidRPr="002C4F33" w:rsidRDefault="002C4F33" w:rsidP="002C4F33">
      <w:pPr>
        <w:pStyle w:val="af4"/>
        <w:jc w:val="center"/>
        <w:rPr>
          <w:rFonts w:ascii="Times New Roman" w:hAnsi="Times New Roman" w:cs="Times New Roman"/>
          <w:b/>
        </w:rPr>
      </w:pPr>
      <w:r w:rsidRPr="002C4F33">
        <w:rPr>
          <w:rFonts w:ascii="Times New Roman" w:hAnsi="Times New Roman" w:cs="Times New Roman"/>
          <w:b/>
        </w:rPr>
        <w:t>Комиссия</w:t>
      </w:r>
    </w:p>
    <w:p w:rsidR="002C4F33" w:rsidRPr="002C4F33" w:rsidRDefault="002C4F33" w:rsidP="002C4F33">
      <w:pPr>
        <w:pStyle w:val="af4"/>
        <w:jc w:val="center"/>
        <w:rPr>
          <w:rFonts w:ascii="Times New Roman" w:hAnsi="Times New Roman" w:cs="Times New Roman"/>
          <w:b/>
        </w:rPr>
      </w:pPr>
      <w:r w:rsidRPr="002C4F33">
        <w:rPr>
          <w:rFonts w:ascii="Times New Roman" w:hAnsi="Times New Roman" w:cs="Times New Roman"/>
          <w:b/>
        </w:rPr>
        <w:t>по установлению ежемесячной доплаты к пенсии</w:t>
      </w:r>
    </w:p>
    <w:p w:rsidR="002C4F33" w:rsidRPr="002C4F33" w:rsidRDefault="002C4F33" w:rsidP="002C4F33">
      <w:pPr>
        <w:pStyle w:val="af4"/>
        <w:jc w:val="center"/>
        <w:rPr>
          <w:rFonts w:ascii="Times New Roman" w:hAnsi="Times New Roman" w:cs="Times New Roman"/>
          <w:b/>
        </w:rPr>
      </w:pPr>
      <w:r w:rsidRPr="002C4F33">
        <w:rPr>
          <w:rFonts w:ascii="Times New Roman" w:hAnsi="Times New Roman" w:cs="Times New Roman"/>
          <w:b/>
        </w:rPr>
        <w:t>и пенсии за выслугу лет</w:t>
      </w:r>
    </w:p>
    <w:p w:rsidR="002C4F33" w:rsidRPr="002C4F33" w:rsidRDefault="002C4F33" w:rsidP="002C4F33">
      <w:pPr>
        <w:jc w:val="center"/>
        <w:rPr>
          <w:b/>
        </w:rPr>
      </w:pPr>
    </w:p>
    <w:p w:rsidR="002C4F33" w:rsidRPr="002C4F33" w:rsidRDefault="002C4F33" w:rsidP="002C4F33">
      <w:pPr>
        <w:pStyle w:val="af4"/>
        <w:jc w:val="center"/>
        <w:rPr>
          <w:rFonts w:ascii="Times New Roman" w:hAnsi="Times New Roman" w:cs="Times New Roman"/>
        </w:rPr>
      </w:pPr>
      <w:r w:rsidRPr="002C4F33">
        <w:rPr>
          <w:rStyle w:val="af2"/>
          <w:rFonts w:ascii="Times New Roman" w:hAnsi="Times New Roman" w:cs="Times New Roman"/>
          <w:bCs w:val="0"/>
          <w:color w:val="auto"/>
        </w:rPr>
        <w:t>Решение</w:t>
      </w:r>
    </w:p>
    <w:p w:rsidR="002C4F33" w:rsidRPr="002C4F33" w:rsidRDefault="002C4F33" w:rsidP="002C4F33">
      <w:pPr>
        <w:pStyle w:val="af4"/>
        <w:jc w:val="center"/>
        <w:rPr>
          <w:rFonts w:ascii="Times New Roman" w:hAnsi="Times New Roman" w:cs="Times New Roman"/>
        </w:rPr>
      </w:pPr>
      <w:r w:rsidRPr="002C4F33">
        <w:rPr>
          <w:rStyle w:val="af2"/>
          <w:rFonts w:ascii="Times New Roman" w:hAnsi="Times New Roman" w:cs="Times New Roman"/>
          <w:bCs w:val="0"/>
          <w:color w:val="auto"/>
        </w:rPr>
        <w:t>об установлении ежемесячной доплаты к пенсии</w:t>
      </w:r>
    </w:p>
    <w:p w:rsidR="002C4F33" w:rsidRPr="002C4F33" w:rsidRDefault="002C4F33" w:rsidP="002C4F33">
      <w:pPr>
        <w:pStyle w:val="af4"/>
        <w:jc w:val="center"/>
        <w:rPr>
          <w:rFonts w:ascii="Times New Roman" w:hAnsi="Times New Roman" w:cs="Times New Roman"/>
        </w:rPr>
      </w:pPr>
      <w:r w:rsidRPr="002C4F33">
        <w:rPr>
          <w:rStyle w:val="af2"/>
          <w:rFonts w:ascii="Times New Roman" w:hAnsi="Times New Roman" w:cs="Times New Roman"/>
          <w:bCs w:val="0"/>
          <w:color w:val="auto"/>
        </w:rPr>
        <w:t>и пенсии за выслугу лет</w:t>
      </w:r>
    </w:p>
    <w:p w:rsidR="002C4F33" w:rsidRPr="002C4F33" w:rsidRDefault="002C4F33" w:rsidP="002C4F33">
      <w:pPr>
        <w:pStyle w:val="af4"/>
        <w:jc w:val="both"/>
        <w:rPr>
          <w:rFonts w:ascii="Times New Roman" w:hAnsi="Times New Roman" w:cs="Times New Roman"/>
        </w:rPr>
      </w:pPr>
      <w:r>
        <w:rPr>
          <w:rFonts w:ascii="Times New Roman" w:hAnsi="Times New Roman" w:cs="Times New Roman"/>
        </w:rPr>
        <w:t>«</w:t>
      </w:r>
      <w:r w:rsidRPr="002C4F33">
        <w:rPr>
          <w:rFonts w:ascii="Times New Roman" w:hAnsi="Times New Roman" w:cs="Times New Roman"/>
        </w:rPr>
        <w:t>____</w:t>
      </w:r>
      <w:r>
        <w:rPr>
          <w:rFonts w:ascii="Times New Roman" w:hAnsi="Times New Roman" w:cs="Times New Roman"/>
        </w:rPr>
        <w:t>»</w:t>
      </w:r>
      <w:r w:rsidRPr="002C4F33">
        <w:rPr>
          <w:rFonts w:ascii="Times New Roman" w:hAnsi="Times New Roman" w:cs="Times New Roman"/>
        </w:rPr>
        <w:t xml:space="preserve"> ___________ 20___ г. </w:t>
      </w:r>
      <w:r>
        <w:rPr>
          <w:rFonts w:ascii="Times New Roman" w:hAnsi="Times New Roman" w:cs="Times New Roman"/>
        </w:rPr>
        <w:t>№</w:t>
      </w:r>
      <w:r w:rsidRPr="002C4F33">
        <w:rPr>
          <w:rFonts w:ascii="Times New Roman" w:hAnsi="Times New Roman" w:cs="Times New Roman"/>
        </w:rPr>
        <w:t xml:space="preserve"> _____</w:t>
      </w:r>
    </w:p>
    <w:p w:rsidR="002C4F33" w:rsidRPr="002C4F33" w:rsidRDefault="002C4F33" w:rsidP="002C4F33">
      <w:pPr>
        <w:jc w:val="both"/>
      </w:pPr>
    </w:p>
    <w:p w:rsidR="002C4F33" w:rsidRPr="002C4F33" w:rsidRDefault="002C4F33" w:rsidP="002C4F33">
      <w:pPr>
        <w:pStyle w:val="af4"/>
        <w:ind w:firstLine="851"/>
        <w:jc w:val="both"/>
        <w:rPr>
          <w:rFonts w:ascii="Times New Roman" w:hAnsi="Times New Roman" w:cs="Times New Roman"/>
        </w:rPr>
      </w:pPr>
      <w:r w:rsidRPr="002C4F33">
        <w:rPr>
          <w:rFonts w:ascii="Times New Roman" w:hAnsi="Times New Roman" w:cs="Times New Roman"/>
        </w:rPr>
        <w:t xml:space="preserve">В соответствии с решением Собрания депутатов города Шумерля от ______ 2018 </w:t>
      </w:r>
      <w:r>
        <w:rPr>
          <w:rFonts w:ascii="Times New Roman" w:hAnsi="Times New Roman" w:cs="Times New Roman"/>
        </w:rPr>
        <w:t>№</w:t>
      </w:r>
      <w:r w:rsidRPr="002C4F33">
        <w:rPr>
          <w:rFonts w:ascii="Times New Roman" w:hAnsi="Times New Roman" w:cs="Times New Roman"/>
        </w:rPr>
        <w:t xml:space="preserve"> ____ </w:t>
      </w:r>
      <w:r>
        <w:rPr>
          <w:rFonts w:ascii="Times New Roman" w:hAnsi="Times New Roman" w:cs="Times New Roman"/>
        </w:rPr>
        <w:t>«</w:t>
      </w:r>
      <w:r w:rsidRPr="002C4F33">
        <w:rPr>
          <w:rFonts w:ascii="Times New Roman" w:hAnsi="Times New Roman" w:cs="Times New Roman"/>
        </w:rPr>
        <w:t>О Порядке установления ежемесячной пенсии за выслугу лет лицам, замещавшим м</w:t>
      </w:r>
      <w:r w:rsidRPr="002C4F33">
        <w:rPr>
          <w:rFonts w:ascii="Times New Roman" w:hAnsi="Times New Roman" w:cs="Times New Roman"/>
        </w:rPr>
        <w:t>у</w:t>
      </w:r>
      <w:r w:rsidRPr="002C4F33">
        <w:rPr>
          <w:rFonts w:ascii="Times New Roman" w:hAnsi="Times New Roman" w:cs="Times New Roman"/>
        </w:rPr>
        <w:t>ниципальные должности муниципальной службы, выборные муниципальные должности и должности в органах местного самоуправления города Шумерля, ее перерасчета и выплаты</w:t>
      </w:r>
      <w:r>
        <w:rPr>
          <w:rFonts w:ascii="Times New Roman" w:hAnsi="Times New Roman" w:cs="Times New Roman"/>
        </w:rPr>
        <w:t>»</w:t>
      </w:r>
      <w:r w:rsidRPr="002C4F33">
        <w:rPr>
          <w:rFonts w:ascii="Times New Roman" w:hAnsi="Times New Roman" w:cs="Times New Roman"/>
        </w:rPr>
        <w:t xml:space="preserve"> определить </w:t>
      </w:r>
    </w:p>
    <w:p w:rsidR="002C4F33" w:rsidRPr="002C4F33" w:rsidRDefault="002C4F33" w:rsidP="002C4F33">
      <w:pPr>
        <w:pStyle w:val="af4"/>
        <w:jc w:val="both"/>
        <w:rPr>
          <w:rFonts w:ascii="Times New Roman" w:hAnsi="Times New Roman" w:cs="Times New Roman"/>
        </w:rPr>
      </w:pPr>
      <w:r w:rsidRPr="002C4F33">
        <w:rPr>
          <w:rFonts w:ascii="Times New Roman" w:hAnsi="Times New Roman" w:cs="Times New Roman"/>
        </w:rPr>
        <w:t xml:space="preserve">с </w:t>
      </w:r>
      <w:r>
        <w:rPr>
          <w:rFonts w:ascii="Times New Roman" w:hAnsi="Times New Roman" w:cs="Times New Roman"/>
        </w:rPr>
        <w:t>«</w:t>
      </w:r>
      <w:r w:rsidRPr="002C4F33">
        <w:rPr>
          <w:rFonts w:ascii="Times New Roman" w:hAnsi="Times New Roman" w:cs="Times New Roman"/>
        </w:rPr>
        <w:t>____</w:t>
      </w:r>
      <w:r>
        <w:rPr>
          <w:rFonts w:ascii="Times New Roman" w:hAnsi="Times New Roman" w:cs="Times New Roman"/>
        </w:rPr>
        <w:t>»</w:t>
      </w:r>
      <w:r w:rsidRPr="002C4F33">
        <w:rPr>
          <w:rFonts w:ascii="Times New Roman" w:hAnsi="Times New Roman" w:cs="Times New Roman"/>
        </w:rPr>
        <w:t xml:space="preserve"> _________ 20___ г. </w:t>
      </w:r>
    </w:p>
    <w:p w:rsidR="002C4F33" w:rsidRPr="002C4F33" w:rsidRDefault="002C4F33" w:rsidP="002C4F33">
      <w:pPr>
        <w:pStyle w:val="af4"/>
        <w:jc w:val="both"/>
        <w:rPr>
          <w:rFonts w:ascii="Times New Roman" w:hAnsi="Times New Roman" w:cs="Times New Roman"/>
        </w:rPr>
      </w:pPr>
      <w:r w:rsidRPr="002C4F33">
        <w:rPr>
          <w:rFonts w:ascii="Times New Roman" w:hAnsi="Times New Roman" w:cs="Times New Roman"/>
        </w:rPr>
        <w:t>______________________________________________________________</w:t>
      </w:r>
      <w:r>
        <w:rPr>
          <w:rFonts w:ascii="Times New Roman" w:hAnsi="Times New Roman" w:cs="Times New Roman"/>
        </w:rPr>
        <w:t>______</w:t>
      </w:r>
      <w:r w:rsidRPr="002C4F33">
        <w:rPr>
          <w:rFonts w:ascii="Times New Roman" w:hAnsi="Times New Roman" w:cs="Times New Roman"/>
        </w:rPr>
        <w:t xml:space="preserve">__________, </w:t>
      </w:r>
    </w:p>
    <w:p w:rsidR="002C4F33" w:rsidRPr="002C4F33" w:rsidRDefault="002C4F33" w:rsidP="002C4F33">
      <w:pPr>
        <w:pStyle w:val="af4"/>
        <w:ind w:firstLine="851"/>
        <w:jc w:val="center"/>
        <w:rPr>
          <w:rFonts w:ascii="Times New Roman" w:hAnsi="Times New Roman" w:cs="Times New Roman"/>
          <w:sz w:val="20"/>
          <w:szCs w:val="20"/>
        </w:rPr>
      </w:pPr>
      <w:r w:rsidRPr="002C4F33">
        <w:rPr>
          <w:rFonts w:ascii="Times New Roman" w:hAnsi="Times New Roman" w:cs="Times New Roman"/>
          <w:sz w:val="20"/>
          <w:szCs w:val="20"/>
        </w:rPr>
        <w:t>(фамилия, имя, отчество)</w:t>
      </w:r>
    </w:p>
    <w:p w:rsidR="002C4F33" w:rsidRPr="002C4F33" w:rsidRDefault="002C4F33" w:rsidP="002C4F33">
      <w:pPr>
        <w:pStyle w:val="af4"/>
        <w:jc w:val="both"/>
        <w:rPr>
          <w:rFonts w:ascii="Times New Roman" w:hAnsi="Times New Roman" w:cs="Times New Roman"/>
        </w:rPr>
      </w:pPr>
      <w:proofErr w:type="gramStart"/>
      <w:r w:rsidRPr="002C4F33">
        <w:rPr>
          <w:rFonts w:ascii="Times New Roman" w:hAnsi="Times New Roman" w:cs="Times New Roman"/>
        </w:rPr>
        <w:t>замещавшему</w:t>
      </w:r>
      <w:proofErr w:type="gramEnd"/>
      <w:r w:rsidRPr="002C4F33">
        <w:rPr>
          <w:rFonts w:ascii="Times New Roman" w:hAnsi="Times New Roman" w:cs="Times New Roman"/>
        </w:rPr>
        <w:t xml:space="preserve"> должность ______________________________________________</w:t>
      </w:r>
      <w:r>
        <w:rPr>
          <w:rFonts w:ascii="Times New Roman" w:hAnsi="Times New Roman" w:cs="Times New Roman"/>
        </w:rPr>
        <w:t>_____</w:t>
      </w:r>
      <w:r w:rsidRPr="002C4F33">
        <w:rPr>
          <w:rFonts w:ascii="Times New Roman" w:hAnsi="Times New Roman" w:cs="Times New Roman"/>
        </w:rPr>
        <w:t>_____</w:t>
      </w:r>
    </w:p>
    <w:p w:rsidR="002C4F33" w:rsidRPr="002C4F33" w:rsidRDefault="002C4F33" w:rsidP="002C4F33">
      <w:pPr>
        <w:pStyle w:val="af4"/>
        <w:jc w:val="both"/>
        <w:rPr>
          <w:rFonts w:ascii="Times New Roman" w:hAnsi="Times New Roman" w:cs="Times New Roman"/>
          <w:sz w:val="20"/>
          <w:szCs w:val="20"/>
        </w:rPr>
      </w:pPr>
      <w:r w:rsidRPr="002C4F33">
        <w:rPr>
          <w:rFonts w:ascii="Times New Roman" w:hAnsi="Times New Roman" w:cs="Times New Roman"/>
          <w:sz w:val="20"/>
          <w:szCs w:val="20"/>
        </w:rPr>
        <w:t xml:space="preserve">                                                                (наименование должности)</w:t>
      </w:r>
    </w:p>
    <w:p w:rsidR="002C4F33" w:rsidRPr="002C4F33" w:rsidRDefault="002C4F33" w:rsidP="002C4F33">
      <w:pPr>
        <w:pStyle w:val="af4"/>
        <w:jc w:val="both"/>
        <w:rPr>
          <w:rFonts w:ascii="Times New Roman" w:hAnsi="Times New Roman" w:cs="Times New Roman"/>
        </w:rPr>
      </w:pPr>
      <w:r w:rsidRPr="002C4F33">
        <w:rPr>
          <w:rFonts w:ascii="Times New Roman" w:hAnsi="Times New Roman" w:cs="Times New Roman"/>
        </w:rPr>
        <w:t>в _____________________________________________________________________</w:t>
      </w:r>
      <w:r>
        <w:rPr>
          <w:rFonts w:ascii="Times New Roman" w:hAnsi="Times New Roman" w:cs="Times New Roman"/>
        </w:rPr>
        <w:t>______</w:t>
      </w:r>
      <w:r w:rsidRPr="002C4F33">
        <w:rPr>
          <w:rFonts w:ascii="Times New Roman" w:hAnsi="Times New Roman" w:cs="Times New Roman"/>
        </w:rPr>
        <w:t>_,</w:t>
      </w:r>
    </w:p>
    <w:p w:rsidR="002C4F33" w:rsidRPr="002C4F33" w:rsidRDefault="002C4F33" w:rsidP="002C4F33">
      <w:pPr>
        <w:pStyle w:val="af4"/>
        <w:jc w:val="center"/>
        <w:rPr>
          <w:rFonts w:ascii="Times New Roman" w:hAnsi="Times New Roman" w:cs="Times New Roman"/>
          <w:sz w:val="20"/>
          <w:szCs w:val="20"/>
        </w:rPr>
      </w:pPr>
      <w:r w:rsidRPr="002C4F33">
        <w:rPr>
          <w:rFonts w:ascii="Times New Roman" w:hAnsi="Times New Roman" w:cs="Times New Roman"/>
          <w:sz w:val="20"/>
          <w:szCs w:val="20"/>
        </w:rPr>
        <w:t>(наименование муниципального органа)</w:t>
      </w:r>
    </w:p>
    <w:p w:rsidR="002C4F33" w:rsidRPr="002C4F33" w:rsidRDefault="002C4F33" w:rsidP="002C4F33">
      <w:pPr>
        <w:pStyle w:val="af4"/>
        <w:jc w:val="both"/>
        <w:rPr>
          <w:rFonts w:ascii="Times New Roman" w:hAnsi="Times New Roman" w:cs="Times New Roman"/>
        </w:rPr>
      </w:pPr>
      <w:r w:rsidRPr="002C4F33">
        <w:rPr>
          <w:rFonts w:ascii="Times New Roman" w:hAnsi="Times New Roman" w:cs="Times New Roman"/>
        </w:rPr>
        <w:t>исходя из:</w:t>
      </w:r>
    </w:p>
    <w:p w:rsidR="002C4F33" w:rsidRPr="002C4F33" w:rsidRDefault="002C4F33" w:rsidP="002C4F33">
      <w:pPr>
        <w:pStyle w:val="af4"/>
        <w:jc w:val="both"/>
        <w:rPr>
          <w:rFonts w:ascii="Times New Roman" w:hAnsi="Times New Roman" w:cs="Times New Roman"/>
        </w:rPr>
      </w:pPr>
      <w:r w:rsidRPr="002C4F33">
        <w:rPr>
          <w:rFonts w:ascii="Times New Roman" w:hAnsi="Times New Roman" w:cs="Times New Roman"/>
        </w:rPr>
        <w:t xml:space="preserve">     1) периодов замещения выборных муниципальных должностей Чувашской Республики в органе местного      самоуправления     города Шумерля _________ лет;</w:t>
      </w:r>
    </w:p>
    <w:p w:rsidR="002C4F33" w:rsidRPr="002C4F33" w:rsidRDefault="002C4F33" w:rsidP="002C4F33">
      <w:pPr>
        <w:pStyle w:val="af4"/>
        <w:jc w:val="both"/>
        <w:rPr>
          <w:rFonts w:ascii="Times New Roman" w:hAnsi="Times New Roman" w:cs="Times New Roman"/>
        </w:rPr>
      </w:pPr>
      <w:r w:rsidRPr="002C4F33">
        <w:rPr>
          <w:rFonts w:ascii="Times New Roman" w:hAnsi="Times New Roman" w:cs="Times New Roman"/>
        </w:rPr>
        <w:t xml:space="preserve">     2) периодов замещения      на постоянной основе должностей в местных органах исполн</w:t>
      </w:r>
      <w:r w:rsidRPr="002C4F33">
        <w:rPr>
          <w:rFonts w:ascii="Times New Roman" w:hAnsi="Times New Roman" w:cs="Times New Roman"/>
        </w:rPr>
        <w:t>и</w:t>
      </w:r>
      <w:r w:rsidRPr="002C4F33">
        <w:rPr>
          <w:rFonts w:ascii="Times New Roman" w:hAnsi="Times New Roman" w:cs="Times New Roman"/>
        </w:rPr>
        <w:t>тельной власти города Шумерля _________ лет, ежемесячную доплату, составляющую су</w:t>
      </w:r>
      <w:r w:rsidRPr="002C4F33">
        <w:rPr>
          <w:rFonts w:ascii="Times New Roman" w:hAnsi="Times New Roman" w:cs="Times New Roman"/>
        </w:rPr>
        <w:t>м</w:t>
      </w:r>
      <w:r w:rsidRPr="002C4F33">
        <w:rPr>
          <w:rFonts w:ascii="Times New Roman" w:hAnsi="Times New Roman" w:cs="Times New Roman"/>
        </w:rPr>
        <w:t>марно с учетом пенсии ______________ (вид пенсии) _______ процентов месячного дене</w:t>
      </w:r>
      <w:r w:rsidRPr="002C4F33">
        <w:rPr>
          <w:rFonts w:ascii="Times New Roman" w:hAnsi="Times New Roman" w:cs="Times New Roman"/>
        </w:rPr>
        <w:t>ж</w:t>
      </w:r>
      <w:r w:rsidRPr="002C4F33">
        <w:rPr>
          <w:rFonts w:ascii="Times New Roman" w:hAnsi="Times New Roman" w:cs="Times New Roman"/>
        </w:rPr>
        <w:t>ного содержания.</w:t>
      </w:r>
    </w:p>
    <w:p w:rsidR="002C4F33" w:rsidRPr="002C4F33" w:rsidRDefault="002C4F33" w:rsidP="002C4F33">
      <w:pPr>
        <w:jc w:val="both"/>
      </w:pPr>
    </w:p>
    <w:p w:rsidR="002C4F33" w:rsidRPr="002C4F33" w:rsidRDefault="002C4F33" w:rsidP="002C4F33">
      <w:pPr>
        <w:pStyle w:val="af4"/>
        <w:jc w:val="both"/>
        <w:rPr>
          <w:rFonts w:ascii="Times New Roman" w:hAnsi="Times New Roman" w:cs="Times New Roman"/>
        </w:rPr>
      </w:pPr>
      <w:r w:rsidRPr="002C4F33">
        <w:rPr>
          <w:rFonts w:ascii="Times New Roman" w:hAnsi="Times New Roman" w:cs="Times New Roman"/>
        </w:rPr>
        <w:t>Председатель Комиссии _________________________________________</w:t>
      </w:r>
    </w:p>
    <w:p w:rsidR="002C4F33" w:rsidRPr="002C4F33" w:rsidRDefault="002C4F33" w:rsidP="002C4F33">
      <w:pPr>
        <w:pStyle w:val="af4"/>
        <w:ind w:left="3540" w:firstLine="708"/>
        <w:jc w:val="both"/>
        <w:rPr>
          <w:rFonts w:ascii="Times New Roman" w:hAnsi="Times New Roman" w:cs="Times New Roman"/>
          <w:sz w:val="20"/>
          <w:szCs w:val="20"/>
        </w:rPr>
      </w:pPr>
      <w:r w:rsidRPr="002C4F33">
        <w:rPr>
          <w:rFonts w:ascii="Times New Roman" w:hAnsi="Times New Roman" w:cs="Times New Roman"/>
          <w:sz w:val="20"/>
          <w:szCs w:val="20"/>
        </w:rPr>
        <w:t>(подпись, Ф.И.О.)</w:t>
      </w:r>
    </w:p>
    <w:p w:rsidR="002C4F33" w:rsidRPr="002C4F33" w:rsidRDefault="002C4F33" w:rsidP="002C4F33">
      <w:pPr>
        <w:pStyle w:val="af4"/>
        <w:jc w:val="both"/>
        <w:rPr>
          <w:rFonts w:ascii="Times New Roman" w:hAnsi="Times New Roman" w:cs="Times New Roman"/>
        </w:rPr>
      </w:pPr>
      <w:proofErr w:type="gramStart"/>
      <w:r w:rsidRPr="002C4F33">
        <w:rPr>
          <w:rFonts w:ascii="Times New Roman" w:hAnsi="Times New Roman" w:cs="Times New Roman"/>
        </w:rPr>
        <w:t>О принятом решении заявителю в письменной     форме сообщено (дата, номер</w:t>
      </w:r>
      <w:proofErr w:type="gramEnd"/>
    </w:p>
    <w:p w:rsidR="002C4F33" w:rsidRPr="002C4F33" w:rsidRDefault="002C4F33" w:rsidP="002C4F33">
      <w:pPr>
        <w:pStyle w:val="af4"/>
        <w:jc w:val="both"/>
        <w:rPr>
          <w:rFonts w:ascii="Times New Roman" w:hAnsi="Times New Roman" w:cs="Times New Roman"/>
        </w:rPr>
      </w:pPr>
      <w:r w:rsidRPr="002C4F33">
        <w:rPr>
          <w:rFonts w:ascii="Times New Roman" w:hAnsi="Times New Roman" w:cs="Times New Roman"/>
        </w:rPr>
        <w:t>извещения) ___________________________________________________________</w:t>
      </w:r>
      <w:r>
        <w:rPr>
          <w:rFonts w:ascii="Times New Roman" w:hAnsi="Times New Roman" w:cs="Times New Roman"/>
        </w:rPr>
        <w:t>___</w:t>
      </w:r>
      <w:r w:rsidRPr="002C4F33">
        <w:rPr>
          <w:rFonts w:ascii="Times New Roman" w:hAnsi="Times New Roman" w:cs="Times New Roman"/>
        </w:rPr>
        <w:t>___</w:t>
      </w:r>
    </w:p>
    <w:p w:rsidR="002C4F33" w:rsidRPr="002C4F33" w:rsidRDefault="002C4F33" w:rsidP="002C4F33">
      <w:pPr>
        <w:pStyle w:val="af4"/>
        <w:ind w:left="2832" w:firstLine="708"/>
        <w:jc w:val="both"/>
        <w:rPr>
          <w:rFonts w:ascii="Times New Roman" w:hAnsi="Times New Roman" w:cs="Times New Roman"/>
          <w:sz w:val="20"/>
          <w:szCs w:val="20"/>
        </w:rPr>
      </w:pPr>
      <w:r w:rsidRPr="002C4F33">
        <w:rPr>
          <w:rFonts w:ascii="Times New Roman" w:hAnsi="Times New Roman" w:cs="Times New Roman"/>
          <w:sz w:val="20"/>
          <w:szCs w:val="20"/>
        </w:rPr>
        <w:t>(подпись ответственного работника)</w:t>
      </w:r>
    </w:p>
    <w:p w:rsidR="002C4F33" w:rsidRPr="002C4F33" w:rsidRDefault="002C4F33" w:rsidP="002C4F33">
      <w:pPr>
        <w:jc w:val="both"/>
      </w:pPr>
      <w:r w:rsidRPr="002C4F33">
        <w:br w:type="page"/>
      </w:r>
    </w:p>
    <w:p w:rsidR="002C4F33" w:rsidRPr="002C4F33" w:rsidRDefault="002C4F33" w:rsidP="002C4F33">
      <w:pPr>
        <w:ind w:left="6237"/>
        <w:jc w:val="center"/>
        <w:rPr>
          <w:rStyle w:val="af2"/>
          <w:b w:val="0"/>
          <w:bCs w:val="0"/>
          <w:color w:val="auto"/>
        </w:rPr>
      </w:pPr>
      <w:r w:rsidRPr="002C4F33">
        <w:rPr>
          <w:rStyle w:val="af2"/>
          <w:b w:val="0"/>
          <w:bCs w:val="0"/>
          <w:color w:val="auto"/>
        </w:rPr>
        <w:lastRenderedPageBreak/>
        <w:t>Приложение № 3</w:t>
      </w:r>
    </w:p>
    <w:p w:rsidR="002C4F33" w:rsidRPr="002C4F33" w:rsidRDefault="002C4F33" w:rsidP="002C4F33">
      <w:pPr>
        <w:ind w:left="6237"/>
        <w:jc w:val="both"/>
        <w:rPr>
          <w:b/>
        </w:rPr>
      </w:pPr>
      <w:r w:rsidRPr="002C4F33">
        <w:rPr>
          <w:rStyle w:val="af2"/>
          <w:b w:val="0"/>
          <w:bCs w:val="0"/>
          <w:color w:val="auto"/>
        </w:rPr>
        <w:t xml:space="preserve">к </w:t>
      </w:r>
      <w:r w:rsidRPr="002C4F33">
        <w:rPr>
          <w:rStyle w:val="af2"/>
          <w:b w:val="0"/>
          <w:color w:val="auto"/>
        </w:rPr>
        <w:t>Положению</w:t>
      </w:r>
      <w:r w:rsidRPr="002C4F33">
        <w:rPr>
          <w:rStyle w:val="af2"/>
          <w:b w:val="0"/>
          <w:bCs w:val="0"/>
          <w:color w:val="auto"/>
        </w:rPr>
        <w:t xml:space="preserve"> о порядке уст</w:t>
      </w:r>
      <w:r w:rsidRPr="002C4F33">
        <w:rPr>
          <w:rStyle w:val="af2"/>
          <w:b w:val="0"/>
          <w:bCs w:val="0"/>
          <w:color w:val="auto"/>
        </w:rPr>
        <w:t>а</w:t>
      </w:r>
      <w:r w:rsidRPr="002C4F33">
        <w:rPr>
          <w:rStyle w:val="af2"/>
          <w:b w:val="0"/>
          <w:bCs w:val="0"/>
          <w:color w:val="auto"/>
        </w:rPr>
        <w:t>новления</w:t>
      </w:r>
      <w:r>
        <w:rPr>
          <w:rStyle w:val="af2"/>
          <w:b w:val="0"/>
          <w:bCs w:val="0"/>
          <w:color w:val="auto"/>
        </w:rPr>
        <w:t xml:space="preserve"> </w:t>
      </w:r>
      <w:r w:rsidRPr="002C4F33">
        <w:rPr>
          <w:rStyle w:val="af2"/>
          <w:b w:val="0"/>
          <w:bCs w:val="0"/>
          <w:color w:val="auto"/>
        </w:rPr>
        <w:t>и выплаты ежемеся</w:t>
      </w:r>
      <w:r w:rsidRPr="002C4F33">
        <w:rPr>
          <w:rStyle w:val="af2"/>
          <w:b w:val="0"/>
          <w:bCs w:val="0"/>
          <w:color w:val="auto"/>
        </w:rPr>
        <w:t>ч</w:t>
      </w:r>
      <w:r w:rsidRPr="002C4F33">
        <w:rPr>
          <w:rStyle w:val="af2"/>
          <w:b w:val="0"/>
          <w:bCs w:val="0"/>
          <w:color w:val="auto"/>
        </w:rPr>
        <w:t>ной пенсии за выслугу лет</w:t>
      </w:r>
      <w:r>
        <w:rPr>
          <w:rStyle w:val="af2"/>
          <w:b w:val="0"/>
          <w:bCs w:val="0"/>
          <w:color w:val="auto"/>
        </w:rPr>
        <w:t xml:space="preserve"> </w:t>
      </w:r>
      <w:r w:rsidRPr="002C4F33">
        <w:rPr>
          <w:rStyle w:val="af2"/>
          <w:b w:val="0"/>
          <w:bCs w:val="0"/>
          <w:color w:val="auto"/>
        </w:rPr>
        <w:t>л</w:t>
      </w:r>
      <w:r w:rsidRPr="002C4F33">
        <w:rPr>
          <w:rStyle w:val="af2"/>
          <w:b w:val="0"/>
          <w:bCs w:val="0"/>
          <w:color w:val="auto"/>
        </w:rPr>
        <w:t>и</w:t>
      </w:r>
      <w:r w:rsidRPr="002C4F33">
        <w:rPr>
          <w:rStyle w:val="af2"/>
          <w:b w:val="0"/>
          <w:bCs w:val="0"/>
          <w:color w:val="auto"/>
        </w:rPr>
        <w:t>цам, замещавшим муниципал</w:t>
      </w:r>
      <w:r w:rsidRPr="002C4F33">
        <w:rPr>
          <w:rStyle w:val="af2"/>
          <w:b w:val="0"/>
          <w:bCs w:val="0"/>
          <w:color w:val="auto"/>
        </w:rPr>
        <w:t>ь</w:t>
      </w:r>
      <w:r w:rsidRPr="002C4F33">
        <w:rPr>
          <w:rStyle w:val="af2"/>
          <w:b w:val="0"/>
          <w:bCs w:val="0"/>
          <w:color w:val="auto"/>
        </w:rPr>
        <w:t>ные</w:t>
      </w:r>
      <w:r>
        <w:rPr>
          <w:rStyle w:val="af2"/>
          <w:b w:val="0"/>
          <w:bCs w:val="0"/>
          <w:color w:val="auto"/>
        </w:rPr>
        <w:t xml:space="preserve"> </w:t>
      </w:r>
      <w:r w:rsidRPr="002C4F33">
        <w:rPr>
          <w:rStyle w:val="af2"/>
          <w:b w:val="0"/>
          <w:bCs w:val="0"/>
          <w:color w:val="auto"/>
        </w:rPr>
        <w:t>должности муниципальной службы,</w:t>
      </w:r>
      <w:r>
        <w:rPr>
          <w:rStyle w:val="af2"/>
          <w:b w:val="0"/>
          <w:bCs w:val="0"/>
          <w:color w:val="auto"/>
        </w:rPr>
        <w:t xml:space="preserve"> </w:t>
      </w:r>
      <w:r w:rsidRPr="002C4F33">
        <w:rPr>
          <w:rStyle w:val="af2"/>
          <w:b w:val="0"/>
          <w:bCs w:val="0"/>
          <w:color w:val="auto"/>
        </w:rPr>
        <w:t>выборные муниципал</w:t>
      </w:r>
      <w:r w:rsidRPr="002C4F33">
        <w:rPr>
          <w:rStyle w:val="af2"/>
          <w:b w:val="0"/>
          <w:bCs w:val="0"/>
          <w:color w:val="auto"/>
        </w:rPr>
        <w:t>ь</w:t>
      </w:r>
      <w:r w:rsidRPr="002C4F33">
        <w:rPr>
          <w:rStyle w:val="af2"/>
          <w:b w:val="0"/>
          <w:bCs w:val="0"/>
          <w:color w:val="auto"/>
        </w:rPr>
        <w:t>ные должности</w:t>
      </w:r>
      <w:r>
        <w:rPr>
          <w:rStyle w:val="af2"/>
          <w:b w:val="0"/>
          <w:bCs w:val="0"/>
          <w:color w:val="auto"/>
        </w:rPr>
        <w:t xml:space="preserve"> </w:t>
      </w:r>
      <w:r w:rsidRPr="002C4F33">
        <w:rPr>
          <w:rStyle w:val="af2"/>
          <w:b w:val="0"/>
          <w:bCs w:val="0"/>
          <w:color w:val="auto"/>
        </w:rPr>
        <w:t>и должности в органах местного</w:t>
      </w:r>
      <w:r>
        <w:rPr>
          <w:rStyle w:val="af2"/>
          <w:b w:val="0"/>
          <w:bCs w:val="0"/>
          <w:color w:val="auto"/>
        </w:rPr>
        <w:t xml:space="preserve"> </w:t>
      </w:r>
      <w:r w:rsidRPr="002C4F33">
        <w:rPr>
          <w:rStyle w:val="af2"/>
          <w:b w:val="0"/>
          <w:bCs w:val="0"/>
          <w:color w:val="auto"/>
        </w:rPr>
        <w:t>самоуправл</w:t>
      </w:r>
      <w:r w:rsidRPr="002C4F33">
        <w:rPr>
          <w:rStyle w:val="af2"/>
          <w:b w:val="0"/>
          <w:bCs w:val="0"/>
          <w:color w:val="auto"/>
        </w:rPr>
        <w:t>е</w:t>
      </w:r>
      <w:r w:rsidRPr="002C4F33">
        <w:rPr>
          <w:rStyle w:val="af2"/>
          <w:b w:val="0"/>
          <w:bCs w:val="0"/>
          <w:color w:val="auto"/>
        </w:rPr>
        <w:t>ния города Шумерля,</w:t>
      </w:r>
      <w:r>
        <w:rPr>
          <w:rStyle w:val="af2"/>
          <w:b w:val="0"/>
          <w:bCs w:val="0"/>
          <w:color w:val="auto"/>
        </w:rPr>
        <w:t xml:space="preserve"> </w:t>
      </w:r>
      <w:r w:rsidRPr="002C4F33">
        <w:rPr>
          <w:rStyle w:val="af2"/>
          <w:b w:val="0"/>
          <w:bCs w:val="0"/>
          <w:color w:val="auto"/>
        </w:rPr>
        <w:t>ее пер</w:t>
      </w:r>
      <w:r w:rsidRPr="002C4F33">
        <w:rPr>
          <w:rStyle w:val="af2"/>
          <w:b w:val="0"/>
          <w:bCs w:val="0"/>
          <w:color w:val="auto"/>
        </w:rPr>
        <w:t>е</w:t>
      </w:r>
      <w:r w:rsidRPr="002C4F33">
        <w:rPr>
          <w:rStyle w:val="af2"/>
          <w:b w:val="0"/>
          <w:bCs w:val="0"/>
          <w:color w:val="auto"/>
        </w:rPr>
        <w:t>расчета и выплаты</w:t>
      </w:r>
    </w:p>
    <w:p w:rsidR="002C4F33" w:rsidRPr="002C4F33" w:rsidRDefault="002C4F33" w:rsidP="002C4F33">
      <w:pPr>
        <w:jc w:val="both"/>
      </w:pPr>
    </w:p>
    <w:p w:rsidR="002C4F33" w:rsidRDefault="002C4F33" w:rsidP="002C4F33">
      <w:pPr>
        <w:pStyle w:val="1"/>
        <w:rPr>
          <w:rFonts w:ascii="Times New Roman" w:hAnsi="Times New Roman"/>
          <w:b/>
          <w:sz w:val="24"/>
        </w:rPr>
      </w:pPr>
      <w:r w:rsidRPr="002C4F33">
        <w:rPr>
          <w:rFonts w:ascii="Times New Roman" w:hAnsi="Times New Roman"/>
          <w:b/>
          <w:sz w:val="24"/>
        </w:rPr>
        <w:t>Перечень</w:t>
      </w:r>
    </w:p>
    <w:p w:rsidR="002C4F33" w:rsidRDefault="002C4F33" w:rsidP="002C4F33">
      <w:pPr>
        <w:pStyle w:val="1"/>
        <w:rPr>
          <w:rFonts w:ascii="Times New Roman" w:hAnsi="Times New Roman"/>
          <w:b/>
          <w:sz w:val="24"/>
        </w:rPr>
      </w:pPr>
      <w:r w:rsidRPr="002C4F33">
        <w:rPr>
          <w:rFonts w:ascii="Times New Roman" w:hAnsi="Times New Roman"/>
          <w:b/>
          <w:sz w:val="24"/>
        </w:rPr>
        <w:t>должностей муниципальной службы в городе Шумерля, применительно к денежному содержанию по которым исчисляется ежемесячная доплата к пенсии лицам, замеща</w:t>
      </w:r>
      <w:r w:rsidRPr="002C4F33">
        <w:rPr>
          <w:rFonts w:ascii="Times New Roman" w:hAnsi="Times New Roman"/>
          <w:b/>
          <w:sz w:val="24"/>
        </w:rPr>
        <w:t>в</w:t>
      </w:r>
      <w:r w:rsidRPr="002C4F33">
        <w:rPr>
          <w:rFonts w:ascii="Times New Roman" w:hAnsi="Times New Roman"/>
          <w:b/>
          <w:sz w:val="24"/>
        </w:rPr>
        <w:t>шим должности в органах местного самоуправления Чувашской АССР, Чувашской ССР, Чувашской Республики</w:t>
      </w:r>
    </w:p>
    <w:p w:rsidR="002C4F33" w:rsidRPr="002C4F33" w:rsidRDefault="002C4F33" w:rsidP="002C4F3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20"/>
        <w:gridCol w:w="5019"/>
      </w:tblGrid>
      <w:tr w:rsidR="002C4F33" w:rsidRPr="002C4F33" w:rsidTr="002C4F33">
        <w:tc>
          <w:tcPr>
            <w:tcW w:w="4620" w:type="dxa"/>
            <w:tcBorders>
              <w:top w:val="single" w:sz="4" w:space="0" w:color="auto"/>
              <w:bottom w:val="single" w:sz="4" w:space="0" w:color="auto"/>
              <w:right w:val="single" w:sz="4" w:space="0" w:color="auto"/>
            </w:tcBorders>
          </w:tcPr>
          <w:p w:rsidR="002C4F33" w:rsidRDefault="002C4F33" w:rsidP="002C4F33">
            <w:pPr>
              <w:pStyle w:val="af5"/>
              <w:jc w:val="center"/>
              <w:rPr>
                <w:rFonts w:ascii="Times New Roman" w:hAnsi="Times New Roman" w:cs="Times New Roman"/>
              </w:rPr>
            </w:pPr>
            <w:r w:rsidRPr="002C4F33">
              <w:rPr>
                <w:rFonts w:ascii="Times New Roman" w:hAnsi="Times New Roman" w:cs="Times New Roman"/>
              </w:rPr>
              <w:t xml:space="preserve">Наименование должностей </w:t>
            </w:r>
          </w:p>
          <w:p w:rsidR="002C4F33" w:rsidRPr="002C4F33" w:rsidRDefault="002C4F33" w:rsidP="002C4F33">
            <w:pPr>
              <w:pStyle w:val="af5"/>
              <w:jc w:val="center"/>
              <w:rPr>
                <w:rFonts w:ascii="Times New Roman" w:hAnsi="Times New Roman" w:cs="Times New Roman"/>
              </w:rPr>
            </w:pPr>
            <w:r w:rsidRPr="002C4F33">
              <w:rPr>
                <w:rFonts w:ascii="Times New Roman" w:hAnsi="Times New Roman" w:cs="Times New Roman"/>
              </w:rPr>
              <w:t>муниципальной службы</w:t>
            </w:r>
          </w:p>
        </w:tc>
        <w:tc>
          <w:tcPr>
            <w:tcW w:w="5019" w:type="dxa"/>
            <w:tcBorders>
              <w:top w:val="single" w:sz="4" w:space="0" w:color="auto"/>
              <w:left w:val="single" w:sz="4" w:space="0" w:color="auto"/>
              <w:bottom w:val="single" w:sz="4" w:space="0" w:color="auto"/>
            </w:tcBorders>
          </w:tcPr>
          <w:p w:rsidR="002C4F33" w:rsidRPr="002C4F33" w:rsidRDefault="002C4F33" w:rsidP="002C4F33">
            <w:pPr>
              <w:pStyle w:val="af5"/>
              <w:jc w:val="center"/>
              <w:rPr>
                <w:rFonts w:ascii="Times New Roman" w:hAnsi="Times New Roman" w:cs="Times New Roman"/>
              </w:rPr>
            </w:pPr>
            <w:r w:rsidRPr="002C4F33">
              <w:rPr>
                <w:rFonts w:ascii="Times New Roman" w:hAnsi="Times New Roman" w:cs="Times New Roman"/>
              </w:rPr>
              <w:t>Наименование должностей в органах местн</w:t>
            </w:r>
            <w:r w:rsidRPr="002C4F33">
              <w:rPr>
                <w:rFonts w:ascii="Times New Roman" w:hAnsi="Times New Roman" w:cs="Times New Roman"/>
              </w:rPr>
              <w:t>о</w:t>
            </w:r>
            <w:r w:rsidRPr="002C4F33">
              <w:rPr>
                <w:rFonts w:ascii="Times New Roman" w:hAnsi="Times New Roman" w:cs="Times New Roman"/>
              </w:rPr>
              <w:t>го самоуправления Чувашской АССР, Чува</w:t>
            </w:r>
            <w:r w:rsidRPr="002C4F33">
              <w:rPr>
                <w:rFonts w:ascii="Times New Roman" w:hAnsi="Times New Roman" w:cs="Times New Roman"/>
              </w:rPr>
              <w:t>ш</w:t>
            </w:r>
            <w:r w:rsidRPr="002C4F33">
              <w:rPr>
                <w:rFonts w:ascii="Times New Roman" w:hAnsi="Times New Roman" w:cs="Times New Roman"/>
              </w:rPr>
              <w:t>ской ССР, Чувашской Республики</w:t>
            </w:r>
          </w:p>
        </w:tc>
      </w:tr>
      <w:tr w:rsidR="002C4F33" w:rsidRPr="002C4F33" w:rsidTr="002C4F33">
        <w:tc>
          <w:tcPr>
            <w:tcW w:w="4620" w:type="dxa"/>
            <w:tcBorders>
              <w:top w:val="single" w:sz="4" w:space="0" w:color="auto"/>
              <w:bottom w:val="single" w:sz="4" w:space="0" w:color="auto"/>
              <w:right w:val="single" w:sz="4" w:space="0" w:color="auto"/>
            </w:tcBorders>
          </w:tcPr>
          <w:p w:rsidR="002C4F33" w:rsidRPr="002C4F33" w:rsidRDefault="002C4F33" w:rsidP="002C4F33">
            <w:pPr>
              <w:pStyle w:val="af5"/>
              <w:jc w:val="both"/>
              <w:rPr>
                <w:rFonts w:ascii="Times New Roman" w:hAnsi="Times New Roman" w:cs="Times New Roman"/>
              </w:rPr>
            </w:pPr>
            <w:r w:rsidRPr="002C4F33">
              <w:rPr>
                <w:rFonts w:ascii="Times New Roman" w:hAnsi="Times New Roman" w:cs="Times New Roman"/>
              </w:rPr>
              <w:t>Глава администрации города</w:t>
            </w:r>
          </w:p>
        </w:tc>
        <w:tc>
          <w:tcPr>
            <w:tcW w:w="5019" w:type="dxa"/>
            <w:tcBorders>
              <w:top w:val="single" w:sz="4" w:space="0" w:color="auto"/>
              <w:left w:val="single" w:sz="4" w:space="0" w:color="auto"/>
              <w:bottom w:val="single" w:sz="4" w:space="0" w:color="auto"/>
            </w:tcBorders>
          </w:tcPr>
          <w:p w:rsidR="002C4F33" w:rsidRPr="002C4F33" w:rsidRDefault="002C4F33" w:rsidP="002C4F33">
            <w:pPr>
              <w:pStyle w:val="af5"/>
              <w:jc w:val="both"/>
              <w:rPr>
                <w:rFonts w:ascii="Times New Roman" w:hAnsi="Times New Roman" w:cs="Times New Roman"/>
              </w:rPr>
            </w:pPr>
            <w:r w:rsidRPr="002C4F33">
              <w:rPr>
                <w:rFonts w:ascii="Times New Roman" w:hAnsi="Times New Roman" w:cs="Times New Roman"/>
              </w:rPr>
              <w:t>Председатели районных советов народных депутатов Чувашской ССР, замещавшие ук</w:t>
            </w:r>
            <w:r w:rsidRPr="002C4F33">
              <w:rPr>
                <w:rFonts w:ascii="Times New Roman" w:hAnsi="Times New Roman" w:cs="Times New Roman"/>
              </w:rPr>
              <w:t>а</w:t>
            </w:r>
            <w:r w:rsidRPr="002C4F33">
              <w:rPr>
                <w:rFonts w:ascii="Times New Roman" w:hAnsi="Times New Roman" w:cs="Times New Roman"/>
              </w:rPr>
              <w:t>занную должность на профессиональной о</w:t>
            </w:r>
            <w:r w:rsidRPr="002C4F33">
              <w:rPr>
                <w:rFonts w:ascii="Times New Roman" w:hAnsi="Times New Roman" w:cs="Times New Roman"/>
              </w:rPr>
              <w:t>с</w:t>
            </w:r>
            <w:r w:rsidRPr="002C4F33">
              <w:rPr>
                <w:rFonts w:ascii="Times New Roman" w:hAnsi="Times New Roman" w:cs="Times New Roman"/>
              </w:rPr>
              <w:t>нове, председатели районных исполнител</w:t>
            </w:r>
            <w:r w:rsidRPr="002C4F33">
              <w:rPr>
                <w:rFonts w:ascii="Times New Roman" w:hAnsi="Times New Roman" w:cs="Times New Roman"/>
              </w:rPr>
              <w:t>ь</w:t>
            </w:r>
            <w:r w:rsidRPr="002C4F33">
              <w:rPr>
                <w:rFonts w:ascii="Times New Roman" w:hAnsi="Times New Roman" w:cs="Times New Roman"/>
              </w:rPr>
              <w:t>ных комитетов депутатов трудящихся Чува</w:t>
            </w:r>
            <w:r w:rsidRPr="002C4F33">
              <w:rPr>
                <w:rFonts w:ascii="Times New Roman" w:hAnsi="Times New Roman" w:cs="Times New Roman"/>
              </w:rPr>
              <w:t>ш</w:t>
            </w:r>
            <w:r w:rsidRPr="002C4F33">
              <w:rPr>
                <w:rFonts w:ascii="Times New Roman" w:hAnsi="Times New Roman" w:cs="Times New Roman"/>
              </w:rPr>
              <w:t>ской АССР, председатели районных исполн</w:t>
            </w:r>
            <w:r w:rsidRPr="002C4F33">
              <w:rPr>
                <w:rFonts w:ascii="Times New Roman" w:hAnsi="Times New Roman" w:cs="Times New Roman"/>
              </w:rPr>
              <w:t>и</w:t>
            </w:r>
            <w:r w:rsidRPr="002C4F33">
              <w:rPr>
                <w:rFonts w:ascii="Times New Roman" w:hAnsi="Times New Roman" w:cs="Times New Roman"/>
              </w:rPr>
              <w:t>тельных комитетов народных депутатов Ч</w:t>
            </w:r>
            <w:r w:rsidRPr="002C4F33">
              <w:rPr>
                <w:rFonts w:ascii="Times New Roman" w:hAnsi="Times New Roman" w:cs="Times New Roman"/>
              </w:rPr>
              <w:t>у</w:t>
            </w:r>
            <w:r w:rsidRPr="002C4F33">
              <w:rPr>
                <w:rFonts w:ascii="Times New Roman" w:hAnsi="Times New Roman" w:cs="Times New Roman"/>
              </w:rPr>
              <w:t>вашской АССР, Чувашской ССР, главы адм</w:t>
            </w:r>
            <w:r w:rsidRPr="002C4F33">
              <w:rPr>
                <w:rFonts w:ascii="Times New Roman" w:hAnsi="Times New Roman" w:cs="Times New Roman"/>
              </w:rPr>
              <w:t>и</w:t>
            </w:r>
            <w:r w:rsidRPr="002C4F33">
              <w:rPr>
                <w:rFonts w:ascii="Times New Roman" w:hAnsi="Times New Roman" w:cs="Times New Roman"/>
              </w:rPr>
              <w:t>нистрации города</w:t>
            </w:r>
          </w:p>
        </w:tc>
      </w:tr>
    </w:tbl>
    <w:p w:rsidR="002C4F33" w:rsidRPr="002C4F33" w:rsidRDefault="002C4F33" w:rsidP="002C4F33">
      <w:pPr>
        <w:jc w:val="both"/>
      </w:pPr>
    </w:p>
    <w:p w:rsidR="002C4F33" w:rsidRPr="002C4F33" w:rsidRDefault="002C4F33" w:rsidP="002C4F33">
      <w:pPr>
        <w:jc w:val="both"/>
      </w:pPr>
      <w:r w:rsidRPr="002C4F33">
        <w:br w:type="page"/>
      </w:r>
    </w:p>
    <w:p w:rsidR="002C4F33" w:rsidRPr="00B609D9" w:rsidRDefault="002C4F33" w:rsidP="002C4F33">
      <w:pPr>
        <w:ind w:left="6379"/>
        <w:jc w:val="center"/>
      </w:pPr>
      <w:r w:rsidRPr="00B609D9">
        <w:rPr>
          <w:rStyle w:val="af2"/>
          <w:b w:val="0"/>
          <w:color w:val="auto"/>
        </w:rPr>
        <w:lastRenderedPageBreak/>
        <w:t>Приложение</w:t>
      </w:r>
      <w:r>
        <w:rPr>
          <w:rStyle w:val="af2"/>
          <w:b w:val="0"/>
          <w:color w:val="auto"/>
        </w:rPr>
        <w:t xml:space="preserve"> № 2</w:t>
      </w:r>
    </w:p>
    <w:p w:rsidR="002C4F33" w:rsidRPr="00B609D9" w:rsidRDefault="002C4F33" w:rsidP="002C4F33">
      <w:pPr>
        <w:ind w:left="6379"/>
        <w:jc w:val="both"/>
      </w:pPr>
      <w:r w:rsidRPr="00B609D9">
        <w:rPr>
          <w:rStyle w:val="af2"/>
          <w:b w:val="0"/>
          <w:color w:val="auto"/>
        </w:rPr>
        <w:t>к решению Собрания депут</w:t>
      </w:r>
      <w:r w:rsidRPr="00B609D9">
        <w:rPr>
          <w:rStyle w:val="af2"/>
          <w:b w:val="0"/>
          <w:color w:val="auto"/>
        </w:rPr>
        <w:t>а</w:t>
      </w:r>
      <w:r w:rsidRPr="00B609D9">
        <w:rPr>
          <w:rStyle w:val="af2"/>
          <w:b w:val="0"/>
          <w:color w:val="auto"/>
        </w:rPr>
        <w:t>тов</w:t>
      </w:r>
      <w:r>
        <w:rPr>
          <w:rStyle w:val="af2"/>
          <w:b w:val="0"/>
          <w:color w:val="auto"/>
        </w:rPr>
        <w:t xml:space="preserve"> </w:t>
      </w:r>
      <w:r w:rsidRPr="00B609D9">
        <w:rPr>
          <w:rStyle w:val="af2"/>
          <w:b w:val="0"/>
          <w:color w:val="auto"/>
        </w:rPr>
        <w:t>города Шумерля</w:t>
      </w:r>
    </w:p>
    <w:p w:rsidR="002C4F33" w:rsidRPr="00B609D9" w:rsidRDefault="002C4F33" w:rsidP="002C4F33">
      <w:pPr>
        <w:ind w:left="6379"/>
        <w:jc w:val="both"/>
      </w:pPr>
      <w:r w:rsidRPr="00B609D9">
        <w:rPr>
          <w:rStyle w:val="af2"/>
          <w:b w:val="0"/>
          <w:color w:val="auto"/>
        </w:rPr>
        <w:t xml:space="preserve">от </w:t>
      </w:r>
      <w:r w:rsidR="00A37379">
        <w:rPr>
          <w:rStyle w:val="af2"/>
          <w:b w:val="0"/>
          <w:color w:val="auto"/>
        </w:rPr>
        <w:t>27.02.</w:t>
      </w:r>
      <w:r>
        <w:rPr>
          <w:rStyle w:val="af2"/>
          <w:b w:val="0"/>
          <w:color w:val="auto"/>
        </w:rPr>
        <w:t>2018 г.</w:t>
      </w:r>
      <w:r w:rsidRPr="00B609D9">
        <w:rPr>
          <w:rStyle w:val="af2"/>
          <w:b w:val="0"/>
          <w:color w:val="auto"/>
        </w:rPr>
        <w:t xml:space="preserve"> </w:t>
      </w:r>
      <w:r>
        <w:rPr>
          <w:rStyle w:val="af2"/>
          <w:b w:val="0"/>
          <w:color w:val="auto"/>
        </w:rPr>
        <w:t xml:space="preserve">№ </w:t>
      </w:r>
      <w:r w:rsidR="00A37379">
        <w:rPr>
          <w:rStyle w:val="af2"/>
          <w:b w:val="0"/>
          <w:color w:val="auto"/>
        </w:rPr>
        <w:t>464</w:t>
      </w:r>
    </w:p>
    <w:p w:rsidR="002C4F33" w:rsidRPr="002C4F33" w:rsidRDefault="002C4F33" w:rsidP="002C4F33">
      <w:pPr>
        <w:jc w:val="both"/>
      </w:pPr>
    </w:p>
    <w:p w:rsidR="002C4F33" w:rsidRDefault="002C4F33" w:rsidP="002C4F33">
      <w:pPr>
        <w:pStyle w:val="1"/>
        <w:rPr>
          <w:rFonts w:ascii="Times New Roman" w:hAnsi="Times New Roman"/>
          <w:b/>
          <w:sz w:val="24"/>
        </w:rPr>
      </w:pPr>
      <w:r w:rsidRPr="002C4F33">
        <w:rPr>
          <w:rFonts w:ascii="Times New Roman" w:hAnsi="Times New Roman"/>
          <w:b/>
          <w:sz w:val="24"/>
        </w:rPr>
        <w:t>Положение</w:t>
      </w:r>
    </w:p>
    <w:p w:rsidR="002C4F33" w:rsidRPr="002C4F33" w:rsidRDefault="002C4F33" w:rsidP="002C4F33">
      <w:pPr>
        <w:pStyle w:val="1"/>
        <w:rPr>
          <w:rFonts w:ascii="Times New Roman" w:hAnsi="Times New Roman"/>
          <w:b/>
          <w:sz w:val="24"/>
        </w:rPr>
      </w:pPr>
      <w:r w:rsidRPr="002C4F33">
        <w:rPr>
          <w:rFonts w:ascii="Times New Roman" w:hAnsi="Times New Roman"/>
          <w:b/>
          <w:sz w:val="24"/>
        </w:rPr>
        <w:t>о комиссии по установлению ежемесячной доплаты к пенсии и пенсии за выслугу лет</w:t>
      </w:r>
    </w:p>
    <w:p w:rsidR="002C4F33" w:rsidRPr="002C4F33" w:rsidRDefault="002C4F33" w:rsidP="002C4F33">
      <w:pPr>
        <w:jc w:val="both"/>
      </w:pPr>
    </w:p>
    <w:p w:rsidR="002C4F33" w:rsidRPr="002C4F33" w:rsidRDefault="002C4F33" w:rsidP="002C4F33">
      <w:pPr>
        <w:ind w:firstLine="709"/>
        <w:jc w:val="both"/>
      </w:pPr>
      <w:bookmarkStart w:id="42" w:name="sub_201"/>
      <w:r w:rsidRPr="002C4F33">
        <w:t>1. Комиссия по установлению ежемесячной доплаты к пенсии и пенсии за выслугу лет (далее - Комиссия) рассматривает заявления и принимает решения об установлении ежем</w:t>
      </w:r>
      <w:r w:rsidRPr="002C4F33">
        <w:t>е</w:t>
      </w:r>
      <w:r w:rsidRPr="002C4F33">
        <w:t>сячной доплаты к пенсии и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города Шумерля.</w:t>
      </w:r>
    </w:p>
    <w:bookmarkEnd w:id="42"/>
    <w:p w:rsidR="002C4F33" w:rsidRPr="002C4F33" w:rsidRDefault="002C4F33" w:rsidP="002C4F33">
      <w:pPr>
        <w:ind w:firstLine="709"/>
        <w:jc w:val="both"/>
      </w:pPr>
      <w:r w:rsidRPr="002C4F33">
        <w:t>Комиссия в своей деятельности руководствуется действующим законодательством Российской Федерации, Чувашской Республики, Положением о порядке установления и в</w:t>
      </w:r>
      <w:r w:rsidRPr="002C4F33">
        <w:t>ы</w:t>
      </w:r>
      <w:r w:rsidRPr="002C4F33">
        <w:t>платы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w:t>
      </w:r>
      <w:r w:rsidRPr="002C4F33">
        <w:t>т</w:t>
      </w:r>
      <w:r w:rsidRPr="002C4F33">
        <w:t>ного самоуправления города Шумерля, ее перерасчета и выплаты.</w:t>
      </w:r>
    </w:p>
    <w:p w:rsidR="002C4F33" w:rsidRPr="002C4F33" w:rsidRDefault="002C4F33" w:rsidP="002C4F33">
      <w:pPr>
        <w:ind w:firstLine="709"/>
        <w:jc w:val="both"/>
      </w:pPr>
      <w:r w:rsidRPr="002C4F33">
        <w:t>Комиссия в необходимых случаях может вносить предложения главе администрации города Шумерля по вопросам назначения и выплаты ежемесячной доплаты к пенсии и пе</w:t>
      </w:r>
      <w:r w:rsidRPr="002C4F33">
        <w:t>н</w:t>
      </w:r>
      <w:r w:rsidRPr="002C4F33">
        <w:t>сии за выслугу лет.</w:t>
      </w:r>
    </w:p>
    <w:p w:rsidR="002C4F33" w:rsidRPr="002C4F33" w:rsidRDefault="002C4F33" w:rsidP="002C4F33">
      <w:pPr>
        <w:ind w:firstLine="709"/>
        <w:jc w:val="both"/>
      </w:pPr>
      <w:bookmarkStart w:id="43" w:name="sub_202"/>
      <w:r w:rsidRPr="002C4F33">
        <w:t>2. Персональный состав Комиссии утверждается постановлением администрации г</w:t>
      </w:r>
      <w:r w:rsidRPr="002C4F33">
        <w:t>о</w:t>
      </w:r>
      <w:r w:rsidRPr="002C4F33">
        <w:t>рода Шумерля.</w:t>
      </w:r>
    </w:p>
    <w:p w:rsidR="002C4F33" w:rsidRPr="002C4F33" w:rsidRDefault="002C4F33" w:rsidP="002C4F33">
      <w:pPr>
        <w:ind w:firstLine="709"/>
        <w:jc w:val="both"/>
      </w:pPr>
      <w:bookmarkStart w:id="44" w:name="sub_203"/>
      <w:bookmarkEnd w:id="43"/>
      <w:r w:rsidRPr="002C4F33">
        <w:t>3. Заседание Комиссии проводится в присутствии не менее двух третей членов ее с</w:t>
      </w:r>
      <w:r w:rsidRPr="002C4F33">
        <w:t>о</w:t>
      </w:r>
      <w:r w:rsidRPr="002C4F33">
        <w:t>става. Решение принимается большинством голосов присутствующих членов Комиссии и оформляется протоколом.</w:t>
      </w:r>
    </w:p>
    <w:bookmarkEnd w:id="44"/>
    <w:p w:rsidR="002C4F33" w:rsidRPr="002C4F33" w:rsidRDefault="002C4F33" w:rsidP="002C4F33">
      <w:pPr>
        <w:jc w:val="both"/>
      </w:pPr>
    </w:p>
    <w:p w:rsidR="00B609D9" w:rsidRPr="002C4F33" w:rsidRDefault="00B609D9" w:rsidP="002C4F33">
      <w:pPr>
        <w:jc w:val="both"/>
      </w:pPr>
    </w:p>
    <w:sectPr w:rsidR="00B609D9" w:rsidRPr="002C4F33" w:rsidSect="00D17EA4">
      <w:footerReference w:type="default" r:id="rId10"/>
      <w:pgSz w:w="11906" w:h="16838"/>
      <w:pgMar w:top="993"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809" w:rsidRDefault="00537809" w:rsidP="00FE5DDF">
      <w:r>
        <w:separator/>
      </w:r>
    </w:p>
  </w:endnote>
  <w:endnote w:type="continuationSeparator" w:id="0">
    <w:p w:rsidR="00537809" w:rsidRDefault="00537809" w:rsidP="00FE5D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345" w:rsidRPr="00B90A1B" w:rsidRDefault="006F53F0" w:rsidP="00B90A1B">
    <w:pPr>
      <w:pStyle w:val="aa"/>
      <w:jc w:val="right"/>
      <w:rPr>
        <w:sz w:val="10"/>
        <w:szCs w:val="10"/>
      </w:rPr>
    </w:pPr>
    <w:fldSimple w:instr=" FILENAME   \* MERGEFORMAT ">
      <w:r w:rsidR="00D17EA4" w:rsidRPr="00D17EA4">
        <w:rPr>
          <w:noProof/>
          <w:sz w:val="10"/>
          <w:szCs w:val="10"/>
        </w:rPr>
        <w:t>2702 утв Положения об установлении пенсии</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809" w:rsidRDefault="00537809" w:rsidP="00FE5DDF">
      <w:r>
        <w:separator/>
      </w:r>
    </w:p>
  </w:footnote>
  <w:footnote w:type="continuationSeparator" w:id="0">
    <w:p w:rsidR="00537809" w:rsidRDefault="00537809" w:rsidP="00FE5D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characterSpacingControl w:val="doNotCompress"/>
  <w:footnotePr>
    <w:footnote w:id="-1"/>
    <w:footnote w:id="0"/>
  </w:footnotePr>
  <w:endnotePr>
    <w:endnote w:id="-1"/>
    <w:endnote w:id="0"/>
  </w:endnotePr>
  <w:compat/>
  <w:rsids>
    <w:rsidRoot w:val="002D0D14"/>
    <w:rsid w:val="00020A14"/>
    <w:rsid w:val="00033AEA"/>
    <w:rsid w:val="000D605A"/>
    <w:rsid w:val="000E1E79"/>
    <w:rsid w:val="000E36F3"/>
    <w:rsid w:val="000F2355"/>
    <w:rsid w:val="001E18C7"/>
    <w:rsid w:val="00213D76"/>
    <w:rsid w:val="00217C49"/>
    <w:rsid w:val="002436BA"/>
    <w:rsid w:val="0024551C"/>
    <w:rsid w:val="00255EB9"/>
    <w:rsid w:val="00260345"/>
    <w:rsid w:val="002866B7"/>
    <w:rsid w:val="002C4F33"/>
    <w:rsid w:val="002D0D14"/>
    <w:rsid w:val="002D1D1D"/>
    <w:rsid w:val="002D6275"/>
    <w:rsid w:val="002E1C9F"/>
    <w:rsid w:val="00353EB4"/>
    <w:rsid w:val="00385CAC"/>
    <w:rsid w:val="003B36D0"/>
    <w:rsid w:val="00427EB3"/>
    <w:rsid w:val="00454203"/>
    <w:rsid w:val="004553F3"/>
    <w:rsid w:val="004636E3"/>
    <w:rsid w:val="00464C06"/>
    <w:rsid w:val="00467FAB"/>
    <w:rsid w:val="00496520"/>
    <w:rsid w:val="005215C4"/>
    <w:rsid w:val="00537809"/>
    <w:rsid w:val="00550A4E"/>
    <w:rsid w:val="00566C95"/>
    <w:rsid w:val="005D7596"/>
    <w:rsid w:val="0060619B"/>
    <w:rsid w:val="00632003"/>
    <w:rsid w:val="00680C2B"/>
    <w:rsid w:val="00696AA9"/>
    <w:rsid w:val="006F53F0"/>
    <w:rsid w:val="0070271D"/>
    <w:rsid w:val="00736156"/>
    <w:rsid w:val="00797E80"/>
    <w:rsid w:val="007D6D0F"/>
    <w:rsid w:val="007E21AE"/>
    <w:rsid w:val="007E4214"/>
    <w:rsid w:val="007F4A84"/>
    <w:rsid w:val="00824DF5"/>
    <w:rsid w:val="008663F5"/>
    <w:rsid w:val="00873F9C"/>
    <w:rsid w:val="008876BE"/>
    <w:rsid w:val="00891C9E"/>
    <w:rsid w:val="008C4B18"/>
    <w:rsid w:val="008D4045"/>
    <w:rsid w:val="009277BC"/>
    <w:rsid w:val="009C40F7"/>
    <w:rsid w:val="00A0362B"/>
    <w:rsid w:val="00A127B0"/>
    <w:rsid w:val="00A36C45"/>
    <w:rsid w:val="00A37379"/>
    <w:rsid w:val="00A50DD1"/>
    <w:rsid w:val="00A75F2B"/>
    <w:rsid w:val="00A91FEA"/>
    <w:rsid w:val="00AA1B8E"/>
    <w:rsid w:val="00AC6A94"/>
    <w:rsid w:val="00B115A4"/>
    <w:rsid w:val="00B3422F"/>
    <w:rsid w:val="00B43A70"/>
    <w:rsid w:val="00B609D9"/>
    <w:rsid w:val="00B84FD1"/>
    <w:rsid w:val="00B906B8"/>
    <w:rsid w:val="00B90A1B"/>
    <w:rsid w:val="00BD7D15"/>
    <w:rsid w:val="00C368C1"/>
    <w:rsid w:val="00D07230"/>
    <w:rsid w:val="00D074F3"/>
    <w:rsid w:val="00D17EA4"/>
    <w:rsid w:val="00E464DE"/>
    <w:rsid w:val="00E56C8B"/>
    <w:rsid w:val="00F2607A"/>
    <w:rsid w:val="00F33E76"/>
    <w:rsid w:val="00FB30B2"/>
    <w:rsid w:val="00FD3E7E"/>
    <w:rsid w:val="00FE16E2"/>
    <w:rsid w:val="00FE5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D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E5DDF"/>
    <w:pPr>
      <w:keepNext/>
      <w:jc w:val="center"/>
      <w:outlineLvl w:val="0"/>
    </w:pPr>
    <w:rPr>
      <w:rFonts w:ascii="Arial Cyr Chuv" w:hAnsi="Arial Cyr Chuv"/>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D0D14"/>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BD7D15"/>
    <w:pPr>
      <w:ind w:left="720"/>
      <w:contextualSpacing/>
    </w:pPr>
  </w:style>
  <w:style w:type="paragraph" w:customStyle="1" w:styleId="s1">
    <w:name w:val="s_1"/>
    <w:basedOn w:val="a"/>
    <w:rsid w:val="00A0362B"/>
    <w:pPr>
      <w:spacing w:before="100" w:beforeAutospacing="1" w:after="100" w:afterAutospacing="1"/>
    </w:pPr>
  </w:style>
  <w:style w:type="character" w:styleId="a4">
    <w:name w:val="Hyperlink"/>
    <w:basedOn w:val="a0"/>
    <w:uiPriority w:val="99"/>
    <w:semiHidden/>
    <w:unhideWhenUsed/>
    <w:rsid w:val="00797E80"/>
    <w:rPr>
      <w:color w:val="0000FF"/>
      <w:u w:val="single"/>
    </w:rPr>
  </w:style>
  <w:style w:type="paragraph" w:styleId="a5">
    <w:name w:val="Normal (Web)"/>
    <w:basedOn w:val="a"/>
    <w:uiPriority w:val="99"/>
    <w:semiHidden/>
    <w:unhideWhenUsed/>
    <w:rsid w:val="00797E80"/>
    <w:pPr>
      <w:spacing w:before="100" w:beforeAutospacing="1" w:after="100" w:afterAutospacing="1"/>
    </w:pPr>
  </w:style>
  <w:style w:type="character" w:customStyle="1" w:styleId="10">
    <w:name w:val="Заголовок 1 Знак"/>
    <w:basedOn w:val="a0"/>
    <w:link w:val="1"/>
    <w:rsid w:val="00FE5DDF"/>
    <w:rPr>
      <w:rFonts w:ascii="Arial Cyr Chuv" w:eastAsia="Times New Roman" w:hAnsi="Arial Cyr Chuv" w:cs="Times New Roman"/>
      <w:sz w:val="32"/>
      <w:szCs w:val="24"/>
      <w:lang w:eastAsia="ru-RU"/>
    </w:rPr>
  </w:style>
  <w:style w:type="paragraph" w:styleId="a6">
    <w:name w:val="header"/>
    <w:basedOn w:val="a"/>
    <w:link w:val="a7"/>
    <w:rsid w:val="00FE5DDF"/>
    <w:pPr>
      <w:tabs>
        <w:tab w:val="center" w:pos="4677"/>
        <w:tab w:val="right" w:pos="9355"/>
      </w:tabs>
    </w:pPr>
  </w:style>
  <w:style w:type="character" w:customStyle="1" w:styleId="a7">
    <w:name w:val="Верхний колонтитул Знак"/>
    <w:basedOn w:val="a0"/>
    <w:link w:val="a6"/>
    <w:rsid w:val="00FE5DDF"/>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E5DDF"/>
    <w:rPr>
      <w:rFonts w:ascii="Tahoma" w:hAnsi="Tahoma" w:cs="Tahoma"/>
      <w:sz w:val="16"/>
      <w:szCs w:val="16"/>
    </w:rPr>
  </w:style>
  <w:style w:type="character" w:customStyle="1" w:styleId="a9">
    <w:name w:val="Текст выноски Знак"/>
    <w:basedOn w:val="a0"/>
    <w:link w:val="a8"/>
    <w:uiPriority w:val="99"/>
    <w:semiHidden/>
    <w:rsid w:val="00FE5DDF"/>
    <w:rPr>
      <w:rFonts w:ascii="Tahoma" w:eastAsia="Times New Roman" w:hAnsi="Tahoma" w:cs="Tahoma"/>
      <w:sz w:val="16"/>
      <w:szCs w:val="16"/>
      <w:lang w:eastAsia="ru-RU"/>
    </w:rPr>
  </w:style>
  <w:style w:type="paragraph" w:styleId="aa">
    <w:name w:val="footer"/>
    <w:basedOn w:val="a"/>
    <w:link w:val="ab"/>
    <w:uiPriority w:val="99"/>
    <w:semiHidden/>
    <w:unhideWhenUsed/>
    <w:rsid w:val="00FE5DDF"/>
    <w:pPr>
      <w:tabs>
        <w:tab w:val="center" w:pos="4677"/>
        <w:tab w:val="right" w:pos="9355"/>
      </w:tabs>
    </w:pPr>
  </w:style>
  <w:style w:type="character" w:customStyle="1" w:styleId="ab">
    <w:name w:val="Нижний колонтитул Знак"/>
    <w:basedOn w:val="a0"/>
    <w:link w:val="aa"/>
    <w:uiPriority w:val="99"/>
    <w:semiHidden/>
    <w:rsid w:val="00FE5DDF"/>
    <w:rPr>
      <w:rFonts w:ascii="Times New Roman" w:eastAsia="Times New Roman" w:hAnsi="Times New Roman" w:cs="Times New Roman"/>
      <w:sz w:val="24"/>
      <w:szCs w:val="24"/>
      <w:lang w:eastAsia="ru-RU"/>
    </w:rPr>
  </w:style>
  <w:style w:type="paragraph" w:styleId="ac">
    <w:name w:val="Body Text Indent"/>
    <w:basedOn w:val="a"/>
    <w:link w:val="ad"/>
    <w:unhideWhenUsed/>
    <w:rsid w:val="00B906B8"/>
    <w:pPr>
      <w:spacing w:line="360" w:lineRule="auto"/>
      <w:ind w:firstLine="720"/>
      <w:jc w:val="both"/>
    </w:pPr>
  </w:style>
  <w:style w:type="character" w:customStyle="1" w:styleId="ad">
    <w:name w:val="Основной текст с отступом Знак"/>
    <w:basedOn w:val="a0"/>
    <w:link w:val="ac"/>
    <w:rsid w:val="00B906B8"/>
    <w:rPr>
      <w:rFonts w:ascii="Times New Roman" w:eastAsia="Times New Roman" w:hAnsi="Times New Roman" w:cs="Times New Roman"/>
      <w:sz w:val="24"/>
      <w:szCs w:val="24"/>
    </w:rPr>
  </w:style>
  <w:style w:type="paragraph" w:customStyle="1" w:styleId="11">
    <w:name w:val="Абзац списка1"/>
    <w:basedOn w:val="a"/>
    <w:rsid w:val="00B906B8"/>
    <w:pPr>
      <w:spacing w:after="200" w:line="276" w:lineRule="auto"/>
      <w:ind w:left="720"/>
      <w:contextualSpacing/>
    </w:pPr>
    <w:rPr>
      <w:rFonts w:ascii="Calibri" w:hAnsi="Calibri"/>
      <w:sz w:val="22"/>
      <w:szCs w:val="22"/>
    </w:rPr>
  </w:style>
  <w:style w:type="character" w:styleId="ae">
    <w:name w:val="Emphasis"/>
    <w:basedOn w:val="a0"/>
    <w:uiPriority w:val="20"/>
    <w:qFormat/>
    <w:rsid w:val="00B906B8"/>
    <w:rPr>
      <w:i/>
      <w:iCs/>
    </w:rPr>
  </w:style>
  <w:style w:type="paragraph" w:styleId="af">
    <w:name w:val="Body Text"/>
    <w:basedOn w:val="a"/>
    <w:link w:val="af0"/>
    <w:semiHidden/>
    <w:unhideWhenUsed/>
    <w:rsid w:val="00680C2B"/>
    <w:pPr>
      <w:spacing w:after="120"/>
    </w:pPr>
  </w:style>
  <w:style w:type="character" w:customStyle="1" w:styleId="af0">
    <w:name w:val="Основной текст Знак"/>
    <w:basedOn w:val="a0"/>
    <w:link w:val="af"/>
    <w:semiHidden/>
    <w:rsid w:val="00680C2B"/>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B84FD1"/>
    <w:rPr>
      <w:b/>
      <w:bCs/>
      <w:color w:val="008000"/>
      <w:sz w:val="28"/>
      <w:szCs w:val="28"/>
    </w:rPr>
  </w:style>
  <w:style w:type="character" w:customStyle="1" w:styleId="FontStyle12">
    <w:name w:val="Font Style12"/>
    <w:basedOn w:val="a0"/>
    <w:uiPriority w:val="99"/>
    <w:rsid w:val="00B84FD1"/>
    <w:rPr>
      <w:rFonts w:ascii="Times New Roman" w:hAnsi="Times New Roman" w:cs="Times New Roman"/>
      <w:sz w:val="26"/>
      <w:szCs w:val="26"/>
    </w:rPr>
  </w:style>
  <w:style w:type="character" w:customStyle="1" w:styleId="af2">
    <w:name w:val="Цветовое выделение"/>
    <w:uiPriority w:val="99"/>
    <w:rsid w:val="00B609D9"/>
    <w:rPr>
      <w:b/>
      <w:bCs/>
      <w:color w:val="26282F"/>
    </w:rPr>
  </w:style>
  <w:style w:type="paragraph" w:customStyle="1" w:styleId="af3">
    <w:name w:val="Нормальный (таблица)"/>
    <w:basedOn w:val="a"/>
    <w:next w:val="a"/>
    <w:uiPriority w:val="99"/>
    <w:rsid w:val="002C4F33"/>
    <w:pPr>
      <w:widowControl w:val="0"/>
      <w:autoSpaceDE w:val="0"/>
      <w:autoSpaceDN w:val="0"/>
      <w:adjustRightInd w:val="0"/>
      <w:jc w:val="both"/>
    </w:pPr>
    <w:rPr>
      <w:rFonts w:ascii="Times New Roman Cyr" w:hAnsi="Times New Roman Cyr" w:cs="Times New Roman Cyr"/>
    </w:rPr>
  </w:style>
  <w:style w:type="paragraph" w:customStyle="1" w:styleId="af4">
    <w:name w:val="Таблицы (моноширинный)"/>
    <w:basedOn w:val="a"/>
    <w:next w:val="a"/>
    <w:uiPriority w:val="99"/>
    <w:rsid w:val="002C4F33"/>
    <w:pPr>
      <w:widowControl w:val="0"/>
      <w:autoSpaceDE w:val="0"/>
      <w:autoSpaceDN w:val="0"/>
      <w:adjustRightInd w:val="0"/>
    </w:pPr>
    <w:rPr>
      <w:rFonts w:ascii="Courier New" w:hAnsi="Courier New" w:cs="Courier New"/>
    </w:rPr>
  </w:style>
  <w:style w:type="paragraph" w:customStyle="1" w:styleId="af5">
    <w:name w:val="Прижатый влево"/>
    <w:basedOn w:val="a"/>
    <w:next w:val="a"/>
    <w:uiPriority w:val="99"/>
    <w:rsid w:val="002C4F33"/>
    <w:pPr>
      <w:widowControl w:val="0"/>
      <w:autoSpaceDE w:val="0"/>
      <w:autoSpaceDN w:val="0"/>
      <w:adjustRightInd w:val="0"/>
    </w:pPr>
    <w:rPr>
      <w:rFonts w:ascii="Times New Roman Cyr" w:hAnsi="Times New Roman Cyr" w:cs="Times New Roman Cyr"/>
    </w:rPr>
  </w:style>
</w:styles>
</file>

<file path=word/webSettings.xml><?xml version="1.0" encoding="utf-8"?>
<w:webSettings xmlns:r="http://schemas.openxmlformats.org/officeDocument/2006/relationships" xmlns:w="http://schemas.openxmlformats.org/wordprocessingml/2006/main">
  <w:divs>
    <w:div w:id="461385832">
      <w:bodyDiv w:val="1"/>
      <w:marLeft w:val="0"/>
      <w:marRight w:val="0"/>
      <w:marTop w:val="0"/>
      <w:marBottom w:val="0"/>
      <w:divBdr>
        <w:top w:val="none" w:sz="0" w:space="0" w:color="auto"/>
        <w:left w:val="none" w:sz="0" w:space="0" w:color="auto"/>
        <w:bottom w:val="none" w:sz="0" w:space="0" w:color="auto"/>
        <w:right w:val="none" w:sz="0" w:space="0" w:color="auto"/>
      </w:divBdr>
    </w:div>
    <w:div w:id="776289243">
      <w:bodyDiv w:val="1"/>
      <w:marLeft w:val="0"/>
      <w:marRight w:val="0"/>
      <w:marTop w:val="0"/>
      <w:marBottom w:val="0"/>
      <w:divBdr>
        <w:top w:val="none" w:sz="0" w:space="0" w:color="auto"/>
        <w:left w:val="none" w:sz="0" w:space="0" w:color="auto"/>
        <w:bottom w:val="none" w:sz="0" w:space="0" w:color="auto"/>
        <w:right w:val="none" w:sz="0" w:space="0" w:color="auto"/>
      </w:divBdr>
    </w:div>
    <w:div w:id="147344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openxmlformats.org/officeDocument/2006/relationships/webSettings" Target="webSettings.xml"/><Relationship Id="rId7" Type="http://schemas.openxmlformats.org/officeDocument/2006/relationships/hyperlink" Target="http://internet.gar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3874</Words>
  <Characters>22088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gshum-admfin10</dc:creator>
  <cp:lastModifiedBy>gshum-admcontrol</cp:lastModifiedBy>
  <cp:revision>10</cp:revision>
  <cp:lastPrinted>2018-03-06T12:01:00Z</cp:lastPrinted>
  <dcterms:created xsi:type="dcterms:W3CDTF">2018-02-26T21:21:00Z</dcterms:created>
  <dcterms:modified xsi:type="dcterms:W3CDTF">2018-03-06T13:41:00Z</dcterms:modified>
</cp:coreProperties>
</file>