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EA5261" w:rsidRPr="00EA5261" w:rsidTr="00447A05">
        <w:trPr>
          <w:trHeight w:val="1418"/>
        </w:trPr>
        <w:tc>
          <w:tcPr>
            <w:tcW w:w="3540" w:type="dxa"/>
          </w:tcPr>
          <w:p w:rsidR="00EA5261" w:rsidRPr="00EA5261" w:rsidRDefault="00EA5261" w:rsidP="00EA5261">
            <w:pPr>
              <w:widowControl/>
              <w:autoSpaceDE/>
              <w:autoSpaceDN/>
              <w:adjustRightInd/>
              <w:jc w:val="center"/>
              <w:rPr>
                <w:rFonts w:ascii="Times New Roman" w:hAnsi="Times New Roman"/>
                <w:b/>
                <w:bCs/>
                <w:sz w:val="24"/>
                <w:szCs w:val="24"/>
              </w:rPr>
            </w:pPr>
            <w:proofErr w:type="spellStart"/>
            <w:r w:rsidRPr="00EA5261">
              <w:rPr>
                <w:rFonts w:ascii="Times New Roman" w:hAnsi="Times New Roman"/>
                <w:b/>
                <w:bCs/>
                <w:sz w:val="24"/>
                <w:szCs w:val="24"/>
              </w:rPr>
              <w:t>Чăваш</w:t>
            </w:r>
            <w:proofErr w:type="spellEnd"/>
            <w:r w:rsidRPr="00EA5261">
              <w:rPr>
                <w:rFonts w:ascii="Times New Roman" w:hAnsi="Times New Roman"/>
                <w:b/>
                <w:bCs/>
                <w:sz w:val="24"/>
                <w:szCs w:val="24"/>
              </w:rPr>
              <w:t xml:space="preserve"> Республики</w:t>
            </w:r>
          </w:p>
          <w:p w:rsidR="00EA5261" w:rsidRPr="00EA5261" w:rsidRDefault="00EA5261" w:rsidP="00EA5261">
            <w:pPr>
              <w:widowControl/>
              <w:autoSpaceDE/>
              <w:autoSpaceDN/>
              <w:adjustRightInd/>
              <w:jc w:val="center"/>
              <w:rPr>
                <w:rFonts w:ascii="Times New Roman" w:hAnsi="Times New Roman"/>
                <w:b/>
                <w:bCs/>
                <w:sz w:val="24"/>
                <w:szCs w:val="24"/>
              </w:rPr>
            </w:pPr>
            <w:proofErr w:type="spellStart"/>
            <w:r w:rsidRPr="00EA5261">
              <w:rPr>
                <w:rFonts w:ascii="Times New Roman" w:hAnsi="Times New Roman"/>
                <w:b/>
                <w:bCs/>
                <w:sz w:val="24"/>
                <w:szCs w:val="24"/>
              </w:rPr>
              <w:t>Шупашкар</w:t>
            </w:r>
            <w:proofErr w:type="spellEnd"/>
            <w:r w:rsidRPr="00EA5261">
              <w:rPr>
                <w:rFonts w:ascii="Times New Roman" w:hAnsi="Times New Roman"/>
                <w:b/>
                <w:bCs/>
                <w:sz w:val="24"/>
                <w:szCs w:val="24"/>
              </w:rPr>
              <w:t xml:space="preserve"> хула</w:t>
            </w:r>
          </w:p>
          <w:p w:rsidR="00EA5261" w:rsidRPr="00EA5261" w:rsidRDefault="00EA5261" w:rsidP="00EA5261">
            <w:pPr>
              <w:widowControl/>
              <w:autoSpaceDE/>
              <w:autoSpaceDN/>
              <w:adjustRightInd/>
              <w:jc w:val="center"/>
              <w:rPr>
                <w:rFonts w:ascii="Times New Roman" w:hAnsi="Times New Roman"/>
                <w:b/>
                <w:bCs/>
                <w:sz w:val="24"/>
                <w:szCs w:val="24"/>
              </w:rPr>
            </w:pPr>
            <w:proofErr w:type="spellStart"/>
            <w:r w:rsidRPr="00EA5261">
              <w:rPr>
                <w:rFonts w:ascii="Times New Roman" w:hAnsi="Times New Roman"/>
                <w:b/>
                <w:bCs/>
                <w:sz w:val="24"/>
                <w:szCs w:val="24"/>
              </w:rPr>
              <w:t>администрацийě</w:t>
            </w:r>
            <w:proofErr w:type="spellEnd"/>
          </w:p>
          <w:p w:rsidR="00EA5261" w:rsidRPr="00EA5261" w:rsidRDefault="00EA5261" w:rsidP="00EA5261">
            <w:pPr>
              <w:widowControl/>
              <w:autoSpaceDE/>
              <w:autoSpaceDN/>
              <w:adjustRightInd/>
              <w:jc w:val="center"/>
              <w:rPr>
                <w:rFonts w:ascii="Times New Roman" w:hAnsi="Times New Roman"/>
                <w:b/>
                <w:bCs/>
                <w:sz w:val="24"/>
                <w:szCs w:val="24"/>
              </w:rPr>
            </w:pPr>
          </w:p>
          <w:p w:rsidR="00EA5261" w:rsidRPr="00EA5261" w:rsidRDefault="00EA5261" w:rsidP="00EA5261">
            <w:pPr>
              <w:widowControl/>
              <w:autoSpaceDE/>
              <w:autoSpaceDN/>
              <w:adjustRightInd/>
              <w:jc w:val="center"/>
              <w:rPr>
                <w:rFonts w:ascii="Times New Roman" w:eastAsia="Arial Unicode MS" w:hAnsi="Times New Roman"/>
                <w:sz w:val="24"/>
                <w:szCs w:val="24"/>
                <w:lang w:eastAsia="ar-SA"/>
              </w:rPr>
            </w:pPr>
            <w:r w:rsidRPr="00EA5261">
              <w:rPr>
                <w:rFonts w:ascii="Times New Roman" w:hAnsi="Times New Roman"/>
                <w:b/>
                <w:bCs/>
                <w:sz w:val="24"/>
                <w:szCs w:val="24"/>
              </w:rPr>
              <w:t>ЙЫШĂНУ</w:t>
            </w:r>
          </w:p>
        </w:tc>
        <w:tc>
          <w:tcPr>
            <w:tcW w:w="2160" w:type="dxa"/>
          </w:tcPr>
          <w:p w:rsidR="00EA5261" w:rsidRPr="00EA5261" w:rsidRDefault="00EA5261" w:rsidP="00EA5261">
            <w:pPr>
              <w:widowControl/>
              <w:autoSpaceDE/>
              <w:autoSpaceDN/>
              <w:adjustRightInd/>
              <w:jc w:val="center"/>
              <w:rPr>
                <w:rFonts w:ascii="Times New Roman" w:hAnsi="Times New Roman"/>
                <w:b/>
                <w:bCs/>
                <w:spacing w:val="2"/>
                <w:sz w:val="24"/>
                <w:szCs w:val="24"/>
                <w:lang w:eastAsia="ar-SA"/>
              </w:rPr>
            </w:pPr>
            <w:r>
              <w:rPr>
                <w:rFonts w:ascii="Times New Roman" w:hAnsi="Times New Roman"/>
                <w:b/>
                <w:bCs/>
                <w:noProof/>
                <w:sz w:val="24"/>
                <w:szCs w:val="24"/>
              </w:rPr>
              <w:drawing>
                <wp:inline distT="0" distB="0" distL="0" distR="0">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EA5261" w:rsidRPr="00EA5261" w:rsidRDefault="00EA5261" w:rsidP="00EA5261">
            <w:pPr>
              <w:widowControl/>
              <w:autoSpaceDE/>
              <w:autoSpaceDN/>
              <w:adjustRightInd/>
              <w:jc w:val="center"/>
              <w:rPr>
                <w:rFonts w:ascii="Times New Roman" w:hAnsi="Times New Roman"/>
                <w:b/>
                <w:bCs/>
                <w:sz w:val="24"/>
                <w:szCs w:val="24"/>
              </w:rPr>
            </w:pPr>
            <w:r w:rsidRPr="00EA5261">
              <w:rPr>
                <w:rFonts w:ascii="Times New Roman" w:hAnsi="Times New Roman"/>
                <w:b/>
                <w:bCs/>
                <w:sz w:val="24"/>
                <w:szCs w:val="24"/>
              </w:rPr>
              <w:t>Чувашская Республика</w:t>
            </w:r>
          </w:p>
          <w:p w:rsidR="00EA5261" w:rsidRPr="00EA5261" w:rsidRDefault="00EA5261" w:rsidP="00EA5261">
            <w:pPr>
              <w:widowControl/>
              <w:autoSpaceDE/>
              <w:autoSpaceDN/>
              <w:adjustRightInd/>
              <w:jc w:val="center"/>
              <w:rPr>
                <w:rFonts w:ascii="Times New Roman" w:hAnsi="Times New Roman"/>
                <w:b/>
                <w:bCs/>
                <w:sz w:val="24"/>
                <w:szCs w:val="24"/>
              </w:rPr>
            </w:pPr>
            <w:r w:rsidRPr="00EA5261">
              <w:rPr>
                <w:rFonts w:ascii="Times New Roman" w:hAnsi="Times New Roman"/>
                <w:b/>
                <w:bCs/>
                <w:sz w:val="24"/>
                <w:szCs w:val="24"/>
              </w:rPr>
              <w:t>Администрация</w:t>
            </w:r>
          </w:p>
          <w:p w:rsidR="00EA5261" w:rsidRPr="00EA5261" w:rsidRDefault="00EA5261" w:rsidP="00EA5261">
            <w:pPr>
              <w:widowControl/>
              <w:autoSpaceDE/>
              <w:autoSpaceDN/>
              <w:adjustRightInd/>
              <w:jc w:val="center"/>
              <w:rPr>
                <w:rFonts w:ascii="Times New Roman" w:hAnsi="Times New Roman"/>
                <w:b/>
                <w:bCs/>
                <w:sz w:val="24"/>
                <w:szCs w:val="24"/>
              </w:rPr>
            </w:pPr>
            <w:r w:rsidRPr="00EA5261">
              <w:rPr>
                <w:rFonts w:ascii="Times New Roman" w:hAnsi="Times New Roman"/>
                <w:b/>
                <w:bCs/>
                <w:sz w:val="24"/>
                <w:szCs w:val="24"/>
              </w:rPr>
              <w:t>города Чебоксары</w:t>
            </w:r>
          </w:p>
          <w:p w:rsidR="00EA5261" w:rsidRPr="00EA5261" w:rsidRDefault="00EA5261" w:rsidP="00EA5261">
            <w:pPr>
              <w:widowControl/>
              <w:autoSpaceDE/>
              <w:autoSpaceDN/>
              <w:adjustRightInd/>
              <w:jc w:val="center"/>
              <w:rPr>
                <w:rFonts w:ascii="Times New Roman" w:hAnsi="Times New Roman"/>
                <w:b/>
                <w:bCs/>
                <w:sz w:val="24"/>
                <w:szCs w:val="24"/>
              </w:rPr>
            </w:pPr>
          </w:p>
          <w:p w:rsidR="00EA5261" w:rsidRPr="00EA5261" w:rsidRDefault="00EA5261" w:rsidP="00EA5261">
            <w:pPr>
              <w:widowControl/>
              <w:autoSpaceDE/>
              <w:autoSpaceDN/>
              <w:adjustRightInd/>
              <w:jc w:val="center"/>
              <w:rPr>
                <w:rFonts w:ascii="Times New Roman" w:eastAsia="Arial Unicode MS" w:hAnsi="Times New Roman"/>
                <w:spacing w:val="2"/>
                <w:sz w:val="24"/>
                <w:szCs w:val="24"/>
                <w:lang w:eastAsia="ar-SA"/>
              </w:rPr>
            </w:pPr>
            <w:r w:rsidRPr="00EA5261">
              <w:rPr>
                <w:rFonts w:ascii="Times New Roman" w:hAnsi="Times New Roman"/>
                <w:b/>
                <w:bCs/>
                <w:sz w:val="24"/>
                <w:szCs w:val="24"/>
              </w:rPr>
              <w:t>ПОСТАНОВЛЕНИЕ</w:t>
            </w:r>
          </w:p>
        </w:tc>
      </w:tr>
    </w:tbl>
    <w:p w:rsidR="00EA5261" w:rsidRPr="00EA5261" w:rsidRDefault="00EA5261" w:rsidP="00EA5261">
      <w:pPr>
        <w:widowControl/>
        <w:autoSpaceDE/>
        <w:autoSpaceDN/>
        <w:adjustRightInd/>
        <w:rPr>
          <w:rFonts w:ascii="Times New Roman" w:hAnsi="Times New Roman"/>
          <w:sz w:val="28"/>
          <w:szCs w:val="28"/>
        </w:rPr>
      </w:pPr>
    </w:p>
    <w:p w:rsidR="00EA5261" w:rsidRPr="00EA5261" w:rsidRDefault="00EA5261" w:rsidP="00EA5261">
      <w:pPr>
        <w:widowControl/>
        <w:autoSpaceDE/>
        <w:autoSpaceDN/>
        <w:adjustRightInd/>
        <w:jc w:val="center"/>
        <w:rPr>
          <w:rFonts w:ascii="Times New Roman" w:hAnsi="Times New Roman"/>
          <w:sz w:val="28"/>
          <w:szCs w:val="28"/>
        </w:rPr>
      </w:pPr>
      <w:r w:rsidRPr="00EA5261">
        <w:rPr>
          <w:rFonts w:ascii="Times New Roman" w:hAnsi="Times New Roman"/>
          <w:sz w:val="28"/>
          <w:szCs w:val="28"/>
        </w:rPr>
        <w:t>1</w:t>
      </w:r>
      <w:r>
        <w:rPr>
          <w:rFonts w:ascii="Times New Roman" w:hAnsi="Times New Roman"/>
          <w:sz w:val="28"/>
          <w:szCs w:val="28"/>
        </w:rPr>
        <w:t>2</w:t>
      </w:r>
      <w:r w:rsidRPr="00EA5261">
        <w:rPr>
          <w:rFonts w:ascii="Times New Roman" w:hAnsi="Times New Roman"/>
          <w:sz w:val="28"/>
          <w:szCs w:val="28"/>
        </w:rPr>
        <w:t>.0</w:t>
      </w:r>
      <w:r>
        <w:rPr>
          <w:rFonts w:ascii="Times New Roman" w:hAnsi="Times New Roman"/>
          <w:sz w:val="28"/>
          <w:szCs w:val="28"/>
        </w:rPr>
        <w:t>3</w:t>
      </w:r>
      <w:r w:rsidRPr="00EA5261">
        <w:rPr>
          <w:rFonts w:ascii="Times New Roman" w:hAnsi="Times New Roman"/>
          <w:sz w:val="28"/>
          <w:szCs w:val="28"/>
        </w:rPr>
        <w:t>.2018 № </w:t>
      </w:r>
      <w:r>
        <w:rPr>
          <w:rFonts w:ascii="Times New Roman" w:hAnsi="Times New Roman"/>
          <w:sz w:val="28"/>
          <w:szCs w:val="28"/>
        </w:rPr>
        <w:t>395</w:t>
      </w:r>
    </w:p>
    <w:p w:rsidR="00154392" w:rsidRDefault="00154392" w:rsidP="00154392">
      <w:pPr>
        <w:tabs>
          <w:tab w:val="left" w:pos="4395"/>
        </w:tabs>
        <w:ind w:right="4670"/>
        <w:jc w:val="both"/>
        <w:rPr>
          <w:rFonts w:ascii="Times New Roman" w:hAnsi="Times New Roman"/>
          <w:sz w:val="28"/>
          <w:szCs w:val="28"/>
        </w:rPr>
      </w:pPr>
    </w:p>
    <w:p w:rsidR="0069464A" w:rsidRPr="0069464A" w:rsidRDefault="0069464A" w:rsidP="00B8388B">
      <w:pPr>
        <w:tabs>
          <w:tab w:val="left" w:pos="4820"/>
        </w:tabs>
        <w:ind w:right="4670"/>
        <w:jc w:val="both"/>
        <w:rPr>
          <w:rFonts w:ascii="Times New Roman" w:hAnsi="Times New Roman"/>
          <w:sz w:val="28"/>
          <w:szCs w:val="28"/>
        </w:rPr>
      </w:pPr>
      <w:bookmarkStart w:id="0" w:name="_GoBack"/>
      <w:r w:rsidRPr="0069464A">
        <w:rPr>
          <w:rFonts w:ascii="Times New Roman" w:hAnsi="Times New Roman"/>
          <w:sz w:val="28"/>
          <w:szCs w:val="28"/>
        </w:rPr>
        <w:t xml:space="preserve">О </w:t>
      </w:r>
      <w:r w:rsidR="00353B31">
        <w:rPr>
          <w:rFonts w:ascii="Times New Roman" w:hAnsi="Times New Roman"/>
          <w:sz w:val="28"/>
          <w:szCs w:val="28"/>
        </w:rPr>
        <w:t xml:space="preserve">внесении изменений в </w:t>
      </w:r>
      <w:r w:rsidR="00B8388B">
        <w:rPr>
          <w:rFonts w:ascii="Times New Roman" w:hAnsi="Times New Roman"/>
          <w:sz w:val="28"/>
          <w:szCs w:val="28"/>
        </w:rPr>
        <w:t>п</w:t>
      </w:r>
      <w:r w:rsidR="00353B31">
        <w:rPr>
          <w:rFonts w:ascii="Times New Roman" w:hAnsi="Times New Roman"/>
          <w:sz w:val="28"/>
          <w:szCs w:val="28"/>
        </w:rPr>
        <w:t xml:space="preserve">остановление администрации города Чебоксары от 30.12.2013 № 4409 </w:t>
      </w:r>
    </w:p>
    <w:bookmarkEnd w:id="0"/>
    <w:p w:rsidR="0069464A" w:rsidRPr="0069464A" w:rsidRDefault="0069464A" w:rsidP="0069464A">
      <w:pPr>
        <w:spacing w:line="288" w:lineRule="auto"/>
        <w:rPr>
          <w:rFonts w:ascii="Times New Roman" w:hAnsi="Times New Roman"/>
          <w:sz w:val="28"/>
          <w:szCs w:val="28"/>
        </w:rPr>
      </w:pPr>
    </w:p>
    <w:p w:rsidR="00154392" w:rsidRPr="0069464A" w:rsidRDefault="00154392" w:rsidP="0069464A">
      <w:pPr>
        <w:spacing w:line="288" w:lineRule="auto"/>
        <w:rPr>
          <w:rFonts w:ascii="Times New Roman" w:hAnsi="Times New Roman"/>
          <w:sz w:val="28"/>
          <w:szCs w:val="28"/>
        </w:rPr>
      </w:pPr>
    </w:p>
    <w:p w:rsidR="007F36A0" w:rsidRDefault="007F36A0" w:rsidP="00340304">
      <w:pPr>
        <w:tabs>
          <w:tab w:val="left" w:pos="0"/>
        </w:tabs>
        <w:spacing w:line="360" w:lineRule="auto"/>
        <w:ind w:firstLine="720"/>
        <w:jc w:val="both"/>
        <w:rPr>
          <w:rFonts w:ascii="Times New Roman" w:hAnsi="Times New Roman"/>
          <w:sz w:val="28"/>
          <w:szCs w:val="28"/>
        </w:rPr>
      </w:pPr>
    </w:p>
    <w:p w:rsidR="00516EA4" w:rsidRPr="00FC6FF5" w:rsidRDefault="0069464A" w:rsidP="00516EA4">
      <w:pPr>
        <w:tabs>
          <w:tab w:val="left" w:pos="0"/>
        </w:tabs>
        <w:spacing w:line="360" w:lineRule="auto"/>
        <w:ind w:firstLine="709"/>
        <w:jc w:val="both"/>
        <w:rPr>
          <w:rFonts w:ascii="Times New Roman" w:hAnsi="Times New Roman"/>
          <w:sz w:val="28"/>
          <w:szCs w:val="28"/>
        </w:rPr>
      </w:pPr>
      <w:r w:rsidRPr="00FC6FF5">
        <w:rPr>
          <w:rFonts w:ascii="Times New Roman" w:hAnsi="Times New Roman"/>
          <w:sz w:val="28"/>
          <w:szCs w:val="28"/>
        </w:rPr>
        <w:t xml:space="preserve">В соответствии со статьей </w:t>
      </w:r>
      <w:r w:rsidR="009E7BE0" w:rsidRPr="00FC6FF5">
        <w:rPr>
          <w:rFonts w:ascii="Times New Roman" w:hAnsi="Times New Roman"/>
          <w:sz w:val="28"/>
          <w:szCs w:val="28"/>
        </w:rPr>
        <w:t>179</w:t>
      </w:r>
      <w:r w:rsidRPr="00FC6FF5">
        <w:rPr>
          <w:rFonts w:ascii="Times New Roman" w:hAnsi="Times New Roman"/>
          <w:sz w:val="28"/>
          <w:szCs w:val="28"/>
        </w:rPr>
        <w:t xml:space="preserve"> Бюджетног</w:t>
      </w:r>
      <w:r w:rsidR="00070C85" w:rsidRPr="00FC6FF5">
        <w:rPr>
          <w:rFonts w:ascii="Times New Roman" w:hAnsi="Times New Roman"/>
          <w:sz w:val="28"/>
          <w:szCs w:val="28"/>
        </w:rPr>
        <w:t>о кодекса Российской Федерации</w:t>
      </w:r>
      <w:r w:rsidR="00E37348" w:rsidRPr="00FC6FF5">
        <w:rPr>
          <w:rFonts w:ascii="Times New Roman" w:hAnsi="Times New Roman"/>
          <w:sz w:val="28"/>
          <w:szCs w:val="28"/>
        </w:rPr>
        <w:t xml:space="preserve"> от 31.07.1998 № 145-ФЗ</w:t>
      </w:r>
      <w:r w:rsidR="00787328" w:rsidRPr="00FC6FF5">
        <w:rPr>
          <w:rFonts w:ascii="Times New Roman" w:hAnsi="Times New Roman"/>
          <w:sz w:val="28"/>
          <w:szCs w:val="28"/>
        </w:rPr>
        <w:t>,</w:t>
      </w:r>
      <w:r w:rsidR="00D7083C" w:rsidRPr="00FC6FF5">
        <w:rPr>
          <w:rFonts w:ascii="Times New Roman" w:hAnsi="Times New Roman"/>
          <w:sz w:val="28"/>
          <w:szCs w:val="28"/>
        </w:rPr>
        <w:t xml:space="preserve"> </w:t>
      </w:r>
      <w:r w:rsidR="00404F01" w:rsidRPr="00FC6FF5">
        <w:rPr>
          <w:rFonts w:ascii="Times New Roman" w:hAnsi="Times New Roman"/>
          <w:sz w:val="28"/>
          <w:szCs w:val="28"/>
        </w:rPr>
        <w:t>решени</w:t>
      </w:r>
      <w:r w:rsidR="00B056FF" w:rsidRPr="00FC6FF5">
        <w:rPr>
          <w:rFonts w:ascii="Times New Roman" w:hAnsi="Times New Roman"/>
          <w:sz w:val="28"/>
          <w:szCs w:val="28"/>
        </w:rPr>
        <w:t>я</w:t>
      </w:r>
      <w:r w:rsidR="00404F01" w:rsidRPr="00FC6FF5">
        <w:rPr>
          <w:rFonts w:ascii="Times New Roman" w:hAnsi="Times New Roman"/>
          <w:sz w:val="28"/>
          <w:szCs w:val="28"/>
        </w:rPr>
        <w:t>м</w:t>
      </w:r>
      <w:r w:rsidR="00B056FF" w:rsidRPr="00FC6FF5">
        <w:rPr>
          <w:rFonts w:ascii="Times New Roman" w:hAnsi="Times New Roman"/>
          <w:sz w:val="28"/>
          <w:szCs w:val="28"/>
        </w:rPr>
        <w:t>и</w:t>
      </w:r>
      <w:r w:rsidR="00404F01" w:rsidRPr="00FC6FF5">
        <w:rPr>
          <w:rFonts w:ascii="Times New Roman" w:hAnsi="Times New Roman"/>
          <w:sz w:val="28"/>
          <w:szCs w:val="28"/>
        </w:rPr>
        <w:t xml:space="preserve"> Чебоксарского городского </w:t>
      </w:r>
      <w:r w:rsidR="00E37348" w:rsidRPr="00FC6FF5">
        <w:rPr>
          <w:rFonts w:ascii="Times New Roman" w:hAnsi="Times New Roman"/>
          <w:sz w:val="28"/>
          <w:szCs w:val="28"/>
        </w:rPr>
        <w:t xml:space="preserve">Собрания депутатов </w:t>
      </w:r>
      <w:r w:rsidR="00D7083C" w:rsidRPr="00FC6FF5">
        <w:rPr>
          <w:rFonts w:ascii="Times New Roman" w:hAnsi="Times New Roman"/>
          <w:sz w:val="28"/>
          <w:szCs w:val="28"/>
        </w:rPr>
        <w:t xml:space="preserve">от </w:t>
      </w:r>
      <w:r w:rsidR="009730F1" w:rsidRPr="00FC6FF5">
        <w:rPr>
          <w:rFonts w:ascii="Times New Roman" w:hAnsi="Times New Roman"/>
          <w:sz w:val="28"/>
          <w:szCs w:val="28"/>
        </w:rPr>
        <w:t>2</w:t>
      </w:r>
      <w:r w:rsidR="001A6504" w:rsidRPr="00FC6FF5">
        <w:rPr>
          <w:rFonts w:ascii="Times New Roman" w:hAnsi="Times New Roman"/>
          <w:sz w:val="28"/>
          <w:szCs w:val="28"/>
        </w:rPr>
        <w:t>1</w:t>
      </w:r>
      <w:r w:rsidR="009730F1" w:rsidRPr="00FC6FF5">
        <w:rPr>
          <w:rFonts w:ascii="Times New Roman" w:hAnsi="Times New Roman"/>
          <w:sz w:val="28"/>
          <w:szCs w:val="28"/>
        </w:rPr>
        <w:t>.</w:t>
      </w:r>
      <w:r w:rsidR="001A6504" w:rsidRPr="00FC6FF5">
        <w:rPr>
          <w:rFonts w:ascii="Times New Roman" w:hAnsi="Times New Roman"/>
          <w:sz w:val="28"/>
          <w:szCs w:val="28"/>
        </w:rPr>
        <w:t>12</w:t>
      </w:r>
      <w:r w:rsidR="009730F1" w:rsidRPr="00FC6FF5">
        <w:rPr>
          <w:rFonts w:ascii="Times New Roman" w:hAnsi="Times New Roman"/>
          <w:sz w:val="28"/>
          <w:szCs w:val="28"/>
        </w:rPr>
        <w:t>.201</w:t>
      </w:r>
      <w:r w:rsidR="00516EA4" w:rsidRPr="00FC6FF5">
        <w:rPr>
          <w:rFonts w:ascii="Times New Roman" w:hAnsi="Times New Roman"/>
          <w:sz w:val="28"/>
          <w:szCs w:val="28"/>
        </w:rPr>
        <w:t>7</w:t>
      </w:r>
      <w:r w:rsidR="009730F1" w:rsidRPr="00FC6FF5">
        <w:rPr>
          <w:rFonts w:ascii="Times New Roman" w:hAnsi="Times New Roman"/>
          <w:sz w:val="28"/>
          <w:szCs w:val="28"/>
        </w:rPr>
        <w:t xml:space="preserve"> № </w:t>
      </w:r>
      <w:r w:rsidR="001A6504" w:rsidRPr="00FC6FF5">
        <w:rPr>
          <w:rFonts w:ascii="Times New Roman" w:hAnsi="Times New Roman"/>
          <w:sz w:val="28"/>
          <w:szCs w:val="28"/>
        </w:rPr>
        <w:t>1026</w:t>
      </w:r>
      <w:r w:rsidR="00B056FF" w:rsidRPr="00FC6FF5">
        <w:rPr>
          <w:rFonts w:ascii="Times New Roman" w:hAnsi="Times New Roman"/>
          <w:sz w:val="28"/>
          <w:szCs w:val="28"/>
        </w:rPr>
        <w:t xml:space="preserve"> </w:t>
      </w:r>
      <w:r w:rsidR="00DF1CCB" w:rsidRPr="00FC6FF5">
        <w:rPr>
          <w:rFonts w:ascii="Times New Roman" w:hAnsi="Times New Roman"/>
          <w:sz w:val="28"/>
          <w:szCs w:val="28"/>
        </w:rPr>
        <w:t xml:space="preserve"> </w:t>
      </w:r>
      <w:r w:rsidR="00D7083C" w:rsidRPr="00FC6FF5">
        <w:rPr>
          <w:rFonts w:ascii="Times New Roman" w:hAnsi="Times New Roman"/>
          <w:sz w:val="28"/>
          <w:szCs w:val="28"/>
        </w:rPr>
        <w:t xml:space="preserve">«О внесении изменений в бюджет муниципального образования города Чебоксары </w:t>
      </w:r>
      <w:r w:rsidR="009730F1" w:rsidRPr="00FC6FF5">
        <w:rPr>
          <w:rFonts w:ascii="Times New Roman" w:hAnsi="Times New Roman"/>
          <w:sz w:val="28"/>
          <w:szCs w:val="28"/>
        </w:rPr>
        <w:t>-</w:t>
      </w:r>
      <w:r w:rsidR="00516EA4" w:rsidRPr="00FC6FF5">
        <w:rPr>
          <w:rFonts w:ascii="Times New Roman" w:hAnsi="Times New Roman"/>
          <w:sz w:val="28"/>
          <w:szCs w:val="28"/>
        </w:rPr>
        <w:t xml:space="preserve"> </w:t>
      </w:r>
      <w:r w:rsidR="009730F1" w:rsidRPr="00FC6FF5">
        <w:rPr>
          <w:rFonts w:ascii="Times New Roman" w:hAnsi="Times New Roman"/>
          <w:sz w:val="28"/>
          <w:szCs w:val="28"/>
        </w:rPr>
        <w:t>столицы Чувашской Республики на 2017 год и на плановый период 2018 и 2019 годов</w:t>
      </w:r>
      <w:r w:rsidR="00516EA4" w:rsidRPr="00FC6FF5">
        <w:rPr>
          <w:rFonts w:ascii="Times New Roman" w:hAnsi="Times New Roman"/>
          <w:sz w:val="28"/>
          <w:szCs w:val="28"/>
        </w:rPr>
        <w:t>, утвержденный решением Чебоксарского городского  Собрания депутатов от 22 декабря 2016 года № 586»</w:t>
      </w:r>
      <w:r w:rsidR="001A6504" w:rsidRPr="00FC6FF5">
        <w:rPr>
          <w:rFonts w:ascii="Times New Roman" w:hAnsi="Times New Roman"/>
          <w:sz w:val="28"/>
          <w:szCs w:val="28"/>
        </w:rPr>
        <w:t xml:space="preserve"> и от 21.12.2017 № 1025 «О бюджете муниципального образования города Чебоксары-столицы Чувашской Республики на 2018 год и на плановый период 2019 и 2020 годов»</w:t>
      </w:r>
      <w:r w:rsidR="00516EA4" w:rsidRPr="00FC6FF5">
        <w:rPr>
          <w:rFonts w:ascii="Times New Roman" w:hAnsi="Times New Roman"/>
          <w:sz w:val="28"/>
          <w:szCs w:val="28"/>
        </w:rPr>
        <w:t xml:space="preserve"> администрация города Чебоксары  п о с т а н о в л я е т:</w:t>
      </w:r>
    </w:p>
    <w:p w:rsidR="0069464A" w:rsidRPr="00FC6FF5" w:rsidRDefault="00E77DA2" w:rsidP="00443BA7">
      <w:pPr>
        <w:widowControl/>
        <w:numPr>
          <w:ilvl w:val="0"/>
          <w:numId w:val="28"/>
        </w:numPr>
        <w:tabs>
          <w:tab w:val="clear" w:pos="1080"/>
          <w:tab w:val="num" w:pos="1134"/>
        </w:tabs>
        <w:autoSpaceDE/>
        <w:autoSpaceDN/>
        <w:adjustRightInd/>
        <w:spacing w:line="360" w:lineRule="auto"/>
        <w:ind w:left="0" w:firstLine="851"/>
        <w:jc w:val="both"/>
        <w:rPr>
          <w:rFonts w:ascii="Times New Roman" w:hAnsi="Times New Roman"/>
          <w:sz w:val="28"/>
          <w:szCs w:val="28"/>
        </w:rPr>
      </w:pPr>
      <w:r w:rsidRPr="00FC6FF5">
        <w:rPr>
          <w:rFonts w:ascii="Times New Roman" w:hAnsi="Times New Roman"/>
          <w:sz w:val="28"/>
          <w:szCs w:val="28"/>
        </w:rPr>
        <w:t xml:space="preserve">Внести в </w:t>
      </w:r>
      <w:r w:rsidR="0069464A" w:rsidRPr="00FC6FF5">
        <w:rPr>
          <w:rFonts w:ascii="Times New Roman" w:hAnsi="Times New Roman"/>
          <w:sz w:val="28"/>
          <w:szCs w:val="28"/>
        </w:rPr>
        <w:t>муниципальную программу города Чебоксары «Управление муниципальными финансами и муниципальным долгом города Чебоксары»</w:t>
      </w:r>
      <w:r w:rsidR="00C51F22" w:rsidRPr="00FC6FF5">
        <w:rPr>
          <w:rFonts w:ascii="Times New Roman" w:hAnsi="Times New Roman"/>
          <w:sz w:val="28"/>
          <w:szCs w:val="28"/>
        </w:rPr>
        <w:t>, утвержденную постановлением администрации города Чебоксары от 30.12.2013</w:t>
      </w:r>
      <w:r w:rsidR="00A54040" w:rsidRPr="00FC6FF5">
        <w:rPr>
          <w:rFonts w:ascii="Times New Roman" w:hAnsi="Times New Roman"/>
          <w:sz w:val="28"/>
          <w:szCs w:val="28"/>
        </w:rPr>
        <w:t xml:space="preserve"> </w:t>
      </w:r>
      <w:r w:rsidR="00C51F22" w:rsidRPr="00FC6FF5">
        <w:rPr>
          <w:rFonts w:ascii="Times New Roman" w:hAnsi="Times New Roman"/>
          <w:sz w:val="28"/>
          <w:szCs w:val="28"/>
        </w:rPr>
        <w:t>№ 4409</w:t>
      </w:r>
      <w:r w:rsidR="004C7A89" w:rsidRPr="00FC6FF5">
        <w:rPr>
          <w:rFonts w:ascii="Times New Roman" w:hAnsi="Times New Roman"/>
          <w:sz w:val="28"/>
          <w:szCs w:val="28"/>
        </w:rPr>
        <w:t xml:space="preserve"> (далее - муниципальная программа)</w:t>
      </w:r>
      <w:r w:rsidR="00A2042D" w:rsidRPr="00FC6FF5">
        <w:rPr>
          <w:rFonts w:ascii="Times New Roman" w:hAnsi="Times New Roman"/>
          <w:sz w:val="28"/>
          <w:szCs w:val="28"/>
        </w:rPr>
        <w:t>,</w:t>
      </w:r>
      <w:r w:rsidR="00120A30" w:rsidRPr="00FC6FF5">
        <w:rPr>
          <w:rFonts w:ascii="Times New Roman" w:hAnsi="Times New Roman"/>
          <w:sz w:val="28"/>
          <w:szCs w:val="28"/>
        </w:rPr>
        <w:t xml:space="preserve"> следующие изменения</w:t>
      </w:r>
      <w:r w:rsidR="00D7083C" w:rsidRPr="00FC6FF5">
        <w:rPr>
          <w:rFonts w:ascii="Times New Roman" w:hAnsi="Times New Roman"/>
          <w:sz w:val="28"/>
          <w:szCs w:val="28"/>
        </w:rPr>
        <w:t xml:space="preserve"> и дополнения</w:t>
      </w:r>
      <w:r w:rsidR="00C51F22" w:rsidRPr="00FC6FF5">
        <w:rPr>
          <w:rFonts w:ascii="Times New Roman" w:hAnsi="Times New Roman"/>
          <w:sz w:val="28"/>
          <w:szCs w:val="28"/>
        </w:rPr>
        <w:t>:</w:t>
      </w:r>
    </w:p>
    <w:p w:rsidR="00D7083C" w:rsidRPr="00FC6FF5" w:rsidRDefault="0038656D" w:rsidP="00443BA7">
      <w:pPr>
        <w:widowControl/>
        <w:numPr>
          <w:ilvl w:val="1"/>
          <w:numId w:val="28"/>
        </w:numPr>
        <w:tabs>
          <w:tab w:val="clear" w:pos="1288"/>
          <w:tab w:val="num" w:pos="1276"/>
        </w:tabs>
        <w:autoSpaceDE/>
        <w:autoSpaceDN/>
        <w:adjustRightInd/>
        <w:spacing w:line="360" w:lineRule="auto"/>
        <w:ind w:left="0" w:firstLine="720"/>
        <w:jc w:val="both"/>
        <w:rPr>
          <w:rFonts w:ascii="Times New Roman" w:hAnsi="Times New Roman"/>
          <w:sz w:val="28"/>
          <w:szCs w:val="28"/>
        </w:rPr>
      </w:pPr>
      <w:r w:rsidRPr="00FC6FF5">
        <w:rPr>
          <w:rFonts w:ascii="Times New Roman" w:hAnsi="Times New Roman"/>
          <w:sz w:val="28"/>
          <w:szCs w:val="28"/>
        </w:rPr>
        <w:t>В паспорте муниципальной программы:</w:t>
      </w:r>
    </w:p>
    <w:p w:rsidR="00B35E9D" w:rsidRPr="00FC6FF5" w:rsidRDefault="0038656D" w:rsidP="00340304">
      <w:pPr>
        <w:widowControl/>
        <w:tabs>
          <w:tab w:val="left" w:pos="709"/>
        </w:tabs>
        <w:autoSpaceDE/>
        <w:autoSpaceDN/>
        <w:adjustRightInd/>
        <w:spacing w:line="360" w:lineRule="auto"/>
        <w:ind w:firstLine="720"/>
        <w:jc w:val="both"/>
        <w:rPr>
          <w:rFonts w:ascii="Times New Roman" w:hAnsi="Times New Roman"/>
          <w:sz w:val="28"/>
          <w:szCs w:val="28"/>
        </w:rPr>
      </w:pPr>
      <w:r w:rsidRPr="00FC6FF5">
        <w:rPr>
          <w:rFonts w:ascii="Times New Roman" w:hAnsi="Times New Roman"/>
          <w:sz w:val="28"/>
          <w:szCs w:val="28"/>
        </w:rPr>
        <w:t xml:space="preserve">позицию «Объемы финансирования муниципальной программы </w:t>
      </w:r>
      <w:r w:rsidR="00A54040" w:rsidRPr="00FC6FF5">
        <w:rPr>
          <w:rFonts w:ascii="Times New Roman" w:hAnsi="Times New Roman"/>
          <w:sz w:val="28"/>
          <w:szCs w:val="28"/>
        </w:rPr>
        <w:t xml:space="preserve">           </w:t>
      </w:r>
      <w:r w:rsidR="003053DE" w:rsidRPr="00FC6FF5">
        <w:rPr>
          <w:rFonts w:ascii="Times New Roman" w:hAnsi="Times New Roman"/>
          <w:sz w:val="28"/>
          <w:szCs w:val="28"/>
        </w:rPr>
        <w:t xml:space="preserve">с разбивкой по годам ее реализации» изложить в следующей редакции: </w:t>
      </w:r>
    </w:p>
    <w:tbl>
      <w:tblPr>
        <w:tblW w:w="95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611"/>
        <w:gridCol w:w="5245"/>
      </w:tblGrid>
      <w:tr w:rsidR="00B35E9D" w:rsidRPr="00FC6FF5" w:rsidTr="00B35E9D">
        <w:tc>
          <w:tcPr>
            <w:tcW w:w="3686" w:type="dxa"/>
            <w:tcBorders>
              <w:top w:val="nil"/>
              <w:left w:val="nil"/>
              <w:bottom w:val="nil"/>
              <w:right w:val="nil"/>
            </w:tcBorders>
          </w:tcPr>
          <w:p w:rsidR="00B35E9D" w:rsidRPr="00FC6FF5" w:rsidRDefault="00B35E9D" w:rsidP="004C40AC">
            <w:pPr>
              <w:pStyle w:val="afff1"/>
              <w:spacing w:line="360" w:lineRule="auto"/>
              <w:ind w:left="-108"/>
              <w:jc w:val="both"/>
              <w:rPr>
                <w:rFonts w:ascii="Times New Roman" w:hAnsi="Times New Roman"/>
                <w:sz w:val="28"/>
                <w:szCs w:val="28"/>
              </w:rPr>
            </w:pPr>
            <w:r w:rsidRPr="00FC6FF5">
              <w:rPr>
                <w:rFonts w:ascii="Times New Roman" w:hAnsi="Times New Roman"/>
                <w:sz w:val="28"/>
                <w:szCs w:val="28"/>
              </w:rPr>
              <w:t xml:space="preserve">«Объемы финансирования муниципальной программы с </w:t>
            </w:r>
            <w:r w:rsidRPr="00FC6FF5">
              <w:rPr>
                <w:rFonts w:ascii="Times New Roman" w:hAnsi="Times New Roman"/>
                <w:sz w:val="28"/>
                <w:szCs w:val="28"/>
              </w:rPr>
              <w:lastRenderedPageBreak/>
              <w:t>разбивкой по годам ее реализации</w:t>
            </w:r>
          </w:p>
        </w:tc>
        <w:tc>
          <w:tcPr>
            <w:tcW w:w="611" w:type="dxa"/>
            <w:tcBorders>
              <w:top w:val="nil"/>
              <w:left w:val="nil"/>
              <w:bottom w:val="nil"/>
              <w:right w:val="nil"/>
            </w:tcBorders>
          </w:tcPr>
          <w:p w:rsidR="00B35E9D" w:rsidRPr="00FC6FF5" w:rsidRDefault="00B35E9D"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lastRenderedPageBreak/>
              <w:t>-</w:t>
            </w:r>
          </w:p>
        </w:tc>
        <w:tc>
          <w:tcPr>
            <w:tcW w:w="5245" w:type="dxa"/>
            <w:tcBorders>
              <w:top w:val="nil"/>
              <w:left w:val="nil"/>
              <w:bottom w:val="nil"/>
              <w:right w:val="nil"/>
            </w:tcBorders>
          </w:tcPr>
          <w:p w:rsidR="00F42B94" w:rsidRPr="00FC6FF5" w:rsidRDefault="00B35E9D" w:rsidP="00340304">
            <w:pPr>
              <w:pStyle w:val="afff1"/>
              <w:spacing w:line="360" w:lineRule="auto"/>
              <w:rPr>
                <w:rFonts w:ascii="Times New Roman" w:hAnsi="Times New Roman"/>
                <w:sz w:val="28"/>
                <w:szCs w:val="28"/>
              </w:rPr>
            </w:pPr>
            <w:r w:rsidRPr="00FC6FF5">
              <w:rPr>
                <w:rFonts w:ascii="Times New Roman" w:hAnsi="Times New Roman"/>
                <w:sz w:val="28"/>
                <w:szCs w:val="28"/>
              </w:rPr>
              <w:t xml:space="preserve">прогнозируемый объем финансирования мероприятий муниципальной программы </w:t>
            </w:r>
            <w:r w:rsidRPr="00FC6FF5">
              <w:rPr>
                <w:rFonts w:ascii="Times New Roman" w:hAnsi="Times New Roman"/>
                <w:sz w:val="28"/>
                <w:szCs w:val="28"/>
              </w:rPr>
              <w:lastRenderedPageBreak/>
              <w:t>в</w:t>
            </w:r>
            <w:r w:rsidR="00820237" w:rsidRPr="00FC6FF5">
              <w:rPr>
                <w:rFonts w:ascii="Times New Roman" w:hAnsi="Times New Roman"/>
                <w:sz w:val="28"/>
                <w:szCs w:val="28"/>
              </w:rPr>
              <w:t xml:space="preserve"> 2014-2020 годах </w:t>
            </w:r>
            <w:r w:rsidRPr="00FC6FF5">
              <w:rPr>
                <w:rFonts w:ascii="Times New Roman" w:hAnsi="Times New Roman"/>
                <w:sz w:val="28"/>
                <w:szCs w:val="28"/>
              </w:rPr>
              <w:t>составляет</w:t>
            </w:r>
            <w:r w:rsidR="00820237" w:rsidRPr="00FC6FF5">
              <w:rPr>
                <w:rFonts w:ascii="Times New Roman" w:hAnsi="Times New Roman"/>
                <w:sz w:val="28"/>
                <w:szCs w:val="28"/>
              </w:rPr>
              <w:t xml:space="preserve"> </w:t>
            </w:r>
          </w:p>
          <w:p w:rsidR="00B35E9D" w:rsidRPr="00FC6FF5" w:rsidRDefault="00B35E9D" w:rsidP="00340304">
            <w:pPr>
              <w:pStyle w:val="afff1"/>
              <w:spacing w:line="360" w:lineRule="auto"/>
              <w:rPr>
                <w:rFonts w:ascii="Times New Roman" w:hAnsi="Times New Roman"/>
                <w:sz w:val="28"/>
                <w:szCs w:val="28"/>
              </w:rPr>
            </w:pPr>
            <w:r w:rsidRPr="00FC6FF5">
              <w:rPr>
                <w:rFonts w:ascii="Times New Roman" w:hAnsi="Times New Roman"/>
                <w:sz w:val="28"/>
                <w:szCs w:val="28"/>
              </w:rPr>
              <w:t>2</w:t>
            </w:r>
            <w:r w:rsidR="00F42B94" w:rsidRPr="00FC6FF5">
              <w:rPr>
                <w:rFonts w:ascii="Times New Roman" w:hAnsi="Times New Roman"/>
                <w:sz w:val="28"/>
                <w:szCs w:val="28"/>
              </w:rPr>
              <w:t> </w:t>
            </w:r>
            <w:r w:rsidR="00360690" w:rsidRPr="00FC6FF5">
              <w:rPr>
                <w:rFonts w:ascii="Times New Roman" w:hAnsi="Times New Roman"/>
                <w:sz w:val="28"/>
                <w:szCs w:val="28"/>
              </w:rPr>
              <w:t>150</w:t>
            </w:r>
            <w:r w:rsidR="00F42B94" w:rsidRPr="00FC6FF5">
              <w:rPr>
                <w:rFonts w:ascii="Times New Roman" w:hAnsi="Times New Roman"/>
                <w:sz w:val="28"/>
                <w:szCs w:val="28"/>
              </w:rPr>
              <w:t xml:space="preserve"> </w:t>
            </w:r>
            <w:r w:rsidR="00360690" w:rsidRPr="00FC6FF5">
              <w:rPr>
                <w:rFonts w:ascii="Times New Roman" w:hAnsi="Times New Roman"/>
                <w:sz w:val="28"/>
                <w:szCs w:val="28"/>
              </w:rPr>
              <w:t>511</w:t>
            </w:r>
            <w:r w:rsidR="00F42B94" w:rsidRPr="00FC6FF5">
              <w:rPr>
                <w:rFonts w:ascii="Times New Roman" w:hAnsi="Times New Roman"/>
                <w:sz w:val="28"/>
                <w:szCs w:val="28"/>
              </w:rPr>
              <w:t>,</w:t>
            </w:r>
            <w:r w:rsidR="00360690" w:rsidRPr="00FC6FF5">
              <w:rPr>
                <w:rFonts w:ascii="Times New Roman" w:hAnsi="Times New Roman"/>
                <w:sz w:val="28"/>
                <w:szCs w:val="28"/>
              </w:rPr>
              <w:t>0</w:t>
            </w:r>
            <w:r w:rsidR="00F42B94" w:rsidRPr="00FC6FF5">
              <w:rPr>
                <w:rFonts w:ascii="Times New Roman" w:hAnsi="Times New Roman"/>
                <w:sz w:val="28"/>
                <w:szCs w:val="28"/>
              </w:rPr>
              <w:t xml:space="preserve"> </w:t>
            </w:r>
            <w:r w:rsidRPr="00FC6FF5">
              <w:rPr>
                <w:rFonts w:ascii="Times New Roman" w:hAnsi="Times New Roman"/>
                <w:sz w:val="28"/>
                <w:szCs w:val="28"/>
              </w:rPr>
              <w:t> тыс. рублей, в том числе:</w:t>
            </w:r>
          </w:p>
          <w:p w:rsidR="00B35E9D" w:rsidRPr="00FC6FF5" w:rsidRDefault="00B35E9D" w:rsidP="00340304">
            <w:pPr>
              <w:pStyle w:val="afff1"/>
              <w:spacing w:line="360" w:lineRule="auto"/>
              <w:rPr>
                <w:rFonts w:ascii="Times New Roman" w:hAnsi="Times New Roman"/>
                <w:sz w:val="28"/>
                <w:szCs w:val="28"/>
              </w:rPr>
            </w:pPr>
            <w:r w:rsidRPr="00FC6FF5">
              <w:rPr>
                <w:rFonts w:ascii="Times New Roman" w:hAnsi="Times New Roman"/>
                <w:sz w:val="28"/>
                <w:szCs w:val="28"/>
              </w:rPr>
              <w:t xml:space="preserve">в 2014 году </w:t>
            </w:r>
            <w:r w:rsidR="00C674AC" w:rsidRPr="00FC6FF5">
              <w:rPr>
                <w:rFonts w:ascii="Times New Roman" w:hAnsi="Times New Roman"/>
                <w:sz w:val="28"/>
                <w:szCs w:val="28"/>
              </w:rPr>
              <w:t>–</w:t>
            </w:r>
            <w:r w:rsidRPr="00FC6FF5">
              <w:rPr>
                <w:rFonts w:ascii="Times New Roman" w:hAnsi="Times New Roman"/>
                <w:sz w:val="28"/>
                <w:szCs w:val="28"/>
              </w:rPr>
              <w:t xml:space="preserve"> </w:t>
            </w:r>
            <w:r w:rsidR="00C674AC" w:rsidRPr="00FC6FF5">
              <w:rPr>
                <w:rFonts w:ascii="Times New Roman" w:hAnsi="Times New Roman"/>
                <w:sz w:val="28"/>
                <w:szCs w:val="28"/>
              </w:rPr>
              <w:t>244</w:t>
            </w:r>
            <w:r w:rsidR="00E52A66" w:rsidRPr="00FC6FF5">
              <w:rPr>
                <w:rFonts w:ascii="Times New Roman" w:hAnsi="Times New Roman"/>
                <w:sz w:val="28"/>
                <w:szCs w:val="28"/>
              </w:rPr>
              <w:t xml:space="preserve"> </w:t>
            </w:r>
            <w:r w:rsidR="00C674AC" w:rsidRPr="00FC6FF5">
              <w:rPr>
                <w:rFonts w:ascii="Times New Roman" w:hAnsi="Times New Roman"/>
                <w:sz w:val="28"/>
                <w:szCs w:val="28"/>
              </w:rPr>
              <w:t>218,1</w:t>
            </w:r>
            <w:r w:rsidRPr="00FC6FF5">
              <w:rPr>
                <w:rFonts w:ascii="Times New Roman" w:hAnsi="Times New Roman"/>
                <w:sz w:val="28"/>
                <w:szCs w:val="28"/>
              </w:rPr>
              <w:t> тыс. рублей</w:t>
            </w:r>
            <w:r w:rsidR="00360690" w:rsidRPr="00FC6FF5">
              <w:rPr>
                <w:rFonts w:ascii="Times New Roman" w:hAnsi="Times New Roman"/>
                <w:sz w:val="28"/>
                <w:szCs w:val="28"/>
              </w:rPr>
              <w:t>,</w:t>
            </w:r>
          </w:p>
          <w:p w:rsidR="00F4441D" w:rsidRPr="00FC6FF5" w:rsidRDefault="00820237" w:rsidP="00340304">
            <w:pPr>
              <w:spacing w:line="360" w:lineRule="auto"/>
              <w:rPr>
                <w:rFonts w:ascii="Times New Roman" w:hAnsi="Times New Roman"/>
                <w:sz w:val="28"/>
                <w:szCs w:val="28"/>
              </w:rPr>
            </w:pPr>
            <w:r w:rsidRPr="00FC6FF5">
              <w:rPr>
                <w:rFonts w:ascii="Times New Roman" w:hAnsi="Times New Roman"/>
                <w:sz w:val="28"/>
                <w:szCs w:val="28"/>
              </w:rPr>
              <w:t>из них средства республиканского бюджета Чувашской Ре</w:t>
            </w:r>
            <w:r w:rsidR="00F4441D" w:rsidRPr="00FC6FF5">
              <w:rPr>
                <w:rFonts w:ascii="Times New Roman" w:hAnsi="Times New Roman"/>
                <w:sz w:val="28"/>
                <w:szCs w:val="28"/>
              </w:rPr>
              <w:t xml:space="preserve">спублики </w:t>
            </w:r>
          </w:p>
          <w:p w:rsidR="00820237" w:rsidRPr="00FC6FF5" w:rsidRDefault="00820237" w:rsidP="00340304">
            <w:pPr>
              <w:spacing w:line="360" w:lineRule="auto"/>
              <w:rPr>
                <w:rFonts w:ascii="Times New Roman" w:hAnsi="Times New Roman"/>
                <w:sz w:val="28"/>
                <w:szCs w:val="28"/>
              </w:rPr>
            </w:pPr>
            <w:r w:rsidRPr="00FC6FF5">
              <w:rPr>
                <w:rFonts w:ascii="Times New Roman" w:hAnsi="Times New Roman"/>
                <w:sz w:val="28"/>
                <w:szCs w:val="28"/>
              </w:rPr>
              <w:t>– 4</w:t>
            </w:r>
            <w:r w:rsidR="00E52A66" w:rsidRPr="00FC6FF5">
              <w:rPr>
                <w:rFonts w:ascii="Times New Roman" w:hAnsi="Times New Roman"/>
                <w:sz w:val="28"/>
                <w:szCs w:val="28"/>
              </w:rPr>
              <w:t xml:space="preserve"> </w:t>
            </w:r>
            <w:r w:rsidRPr="00FC6FF5">
              <w:rPr>
                <w:rFonts w:ascii="Times New Roman" w:hAnsi="Times New Roman"/>
                <w:sz w:val="28"/>
                <w:szCs w:val="28"/>
              </w:rPr>
              <w:t>827,9 тыс. рублей;</w:t>
            </w:r>
          </w:p>
          <w:p w:rsidR="00B35E9D" w:rsidRPr="00FC6FF5" w:rsidRDefault="00B35E9D"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2015 году </w:t>
            </w:r>
            <w:r w:rsidR="00C674AC" w:rsidRPr="00FC6FF5">
              <w:rPr>
                <w:rFonts w:ascii="Times New Roman" w:hAnsi="Times New Roman"/>
                <w:sz w:val="28"/>
                <w:szCs w:val="28"/>
              </w:rPr>
              <w:t>–</w:t>
            </w:r>
            <w:r w:rsidRPr="00FC6FF5">
              <w:rPr>
                <w:rFonts w:ascii="Times New Roman" w:hAnsi="Times New Roman"/>
                <w:sz w:val="28"/>
                <w:szCs w:val="28"/>
              </w:rPr>
              <w:t xml:space="preserve"> </w:t>
            </w:r>
            <w:r w:rsidR="00890A61" w:rsidRPr="00FC6FF5">
              <w:rPr>
                <w:rFonts w:ascii="Times New Roman" w:hAnsi="Times New Roman"/>
                <w:sz w:val="28"/>
                <w:szCs w:val="28"/>
              </w:rPr>
              <w:t>317</w:t>
            </w:r>
            <w:r w:rsidR="00E52A66" w:rsidRPr="00FC6FF5">
              <w:rPr>
                <w:rFonts w:ascii="Times New Roman" w:hAnsi="Times New Roman"/>
                <w:sz w:val="28"/>
                <w:szCs w:val="28"/>
              </w:rPr>
              <w:t xml:space="preserve"> </w:t>
            </w:r>
            <w:r w:rsidR="00890A61" w:rsidRPr="00FC6FF5">
              <w:rPr>
                <w:rFonts w:ascii="Times New Roman" w:hAnsi="Times New Roman"/>
                <w:sz w:val="28"/>
                <w:szCs w:val="28"/>
              </w:rPr>
              <w:t>036,0</w:t>
            </w:r>
            <w:r w:rsidRPr="00FC6FF5">
              <w:rPr>
                <w:rFonts w:ascii="Times New Roman" w:hAnsi="Times New Roman"/>
                <w:sz w:val="28"/>
                <w:szCs w:val="28"/>
              </w:rPr>
              <w:t> тыс. рублей;</w:t>
            </w:r>
          </w:p>
          <w:p w:rsidR="00B35E9D" w:rsidRPr="00FC6FF5" w:rsidRDefault="00B35E9D"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2016 году </w:t>
            </w:r>
            <w:r w:rsidR="00C674AC" w:rsidRPr="00FC6FF5">
              <w:rPr>
                <w:rFonts w:ascii="Times New Roman" w:hAnsi="Times New Roman"/>
                <w:sz w:val="28"/>
                <w:szCs w:val="28"/>
              </w:rPr>
              <w:t>–</w:t>
            </w:r>
            <w:r w:rsidRPr="00FC6FF5">
              <w:rPr>
                <w:rFonts w:ascii="Times New Roman" w:hAnsi="Times New Roman"/>
                <w:sz w:val="28"/>
                <w:szCs w:val="28"/>
              </w:rPr>
              <w:t xml:space="preserve"> </w:t>
            </w:r>
            <w:r w:rsidR="00E52A66" w:rsidRPr="00FC6FF5">
              <w:rPr>
                <w:rFonts w:ascii="Times New Roman" w:hAnsi="Times New Roman"/>
                <w:sz w:val="28"/>
                <w:szCs w:val="28"/>
              </w:rPr>
              <w:t>316 912,6</w:t>
            </w:r>
            <w:r w:rsidRPr="00FC6FF5">
              <w:rPr>
                <w:rFonts w:ascii="Times New Roman" w:hAnsi="Times New Roman"/>
                <w:sz w:val="28"/>
                <w:szCs w:val="28"/>
              </w:rPr>
              <w:t> тыс. рублей;</w:t>
            </w:r>
          </w:p>
          <w:p w:rsidR="00360690" w:rsidRPr="00FC6FF5" w:rsidRDefault="00B35E9D" w:rsidP="00360690">
            <w:pPr>
              <w:spacing w:line="360" w:lineRule="auto"/>
              <w:rPr>
                <w:rFonts w:ascii="Times New Roman" w:hAnsi="Times New Roman"/>
                <w:sz w:val="28"/>
                <w:szCs w:val="28"/>
              </w:rPr>
            </w:pPr>
            <w:r w:rsidRPr="00FC6FF5">
              <w:rPr>
                <w:rFonts w:ascii="Times New Roman" w:hAnsi="Times New Roman"/>
                <w:sz w:val="28"/>
                <w:szCs w:val="28"/>
              </w:rPr>
              <w:t xml:space="preserve">в 2017 году </w:t>
            </w:r>
            <w:r w:rsidR="00C674AC" w:rsidRPr="00FC6FF5">
              <w:rPr>
                <w:rFonts w:ascii="Times New Roman" w:hAnsi="Times New Roman"/>
                <w:sz w:val="28"/>
                <w:szCs w:val="28"/>
              </w:rPr>
              <w:t>–</w:t>
            </w:r>
            <w:r w:rsidR="00F42B94" w:rsidRPr="00FC6FF5">
              <w:rPr>
                <w:rFonts w:ascii="Times New Roman" w:hAnsi="Times New Roman"/>
                <w:sz w:val="28"/>
                <w:szCs w:val="28"/>
              </w:rPr>
              <w:t xml:space="preserve"> </w:t>
            </w:r>
            <w:r w:rsidR="00360690" w:rsidRPr="00FC6FF5">
              <w:rPr>
                <w:rFonts w:ascii="Times New Roman" w:hAnsi="Times New Roman"/>
                <w:sz w:val="28"/>
                <w:szCs w:val="28"/>
              </w:rPr>
              <w:t>292</w:t>
            </w:r>
            <w:r w:rsidR="00E52A66" w:rsidRPr="00FC6FF5">
              <w:rPr>
                <w:rFonts w:ascii="Times New Roman" w:hAnsi="Times New Roman"/>
                <w:sz w:val="28"/>
                <w:szCs w:val="28"/>
              </w:rPr>
              <w:t> </w:t>
            </w:r>
            <w:r w:rsidR="00360690" w:rsidRPr="00FC6FF5">
              <w:rPr>
                <w:rFonts w:ascii="Times New Roman" w:hAnsi="Times New Roman"/>
                <w:sz w:val="28"/>
                <w:szCs w:val="28"/>
              </w:rPr>
              <w:t>619</w:t>
            </w:r>
            <w:r w:rsidR="00E52A66" w:rsidRPr="00FC6FF5">
              <w:rPr>
                <w:rFonts w:ascii="Times New Roman" w:hAnsi="Times New Roman"/>
                <w:sz w:val="28"/>
                <w:szCs w:val="28"/>
              </w:rPr>
              <w:t>,</w:t>
            </w:r>
            <w:r w:rsidR="00360690" w:rsidRPr="00FC6FF5">
              <w:rPr>
                <w:rFonts w:ascii="Times New Roman" w:hAnsi="Times New Roman"/>
                <w:sz w:val="28"/>
                <w:szCs w:val="28"/>
              </w:rPr>
              <w:t xml:space="preserve">9 тыс. рублей, </w:t>
            </w:r>
          </w:p>
          <w:p w:rsidR="00360690" w:rsidRPr="00FC6FF5" w:rsidRDefault="00360690" w:rsidP="00360690">
            <w:pPr>
              <w:spacing w:line="360" w:lineRule="auto"/>
              <w:rPr>
                <w:rFonts w:ascii="Times New Roman" w:hAnsi="Times New Roman"/>
                <w:sz w:val="28"/>
                <w:szCs w:val="28"/>
              </w:rPr>
            </w:pPr>
            <w:r w:rsidRPr="00FC6FF5">
              <w:rPr>
                <w:rFonts w:ascii="Times New Roman" w:hAnsi="Times New Roman"/>
                <w:sz w:val="28"/>
                <w:szCs w:val="28"/>
              </w:rPr>
              <w:t xml:space="preserve">из них средства республиканского бюджета Чувашской Республики </w:t>
            </w:r>
          </w:p>
          <w:p w:rsidR="00B35E9D" w:rsidRPr="00FC6FF5" w:rsidRDefault="00360690" w:rsidP="00360690">
            <w:pPr>
              <w:spacing w:line="360" w:lineRule="auto"/>
              <w:rPr>
                <w:rFonts w:ascii="Times New Roman" w:hAnsi="Times New Roman"/>
                <w:sz w:val="28"/>
                <w:szCs w:val="28"/>
              </w:rPr>
            </w:pPr>
            <w:r w:rsidRPr="00FC6FF5">
              <w:rPr>
                <w:rFonts w:ascii="Times New Roman" w:hAnsi="Times New Roman"/>
                <w:sz w:val="28"/>
                <w:szCs w:val="28"/>
              </w:rPr>
              <w:t>– 5 300,0 тыс. рублей;</w:t>
            </w:r>
          </w:p>
          <w:p w:rsidR="00B35E9D" w:rsidRPr="00FC6FF5" w:rsidRDefault="00B35E9D"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2018 году </w:t>
            </w:r>
            <w:r w:rsidR="00E52A66" w:rsidRPr="00FC6FF5">
              <w:rPr>
                <w:rFonts w:ascii="Times New Roman" w:hAnsi="Times New Roman"/>
                <w:sz w:val="28"/>
                <w:szCs w:val="28"/>
              </w:rPr>
              <w:t>– 3</w:t>
            </w:r>
            <w:r w:rsidR="00360690" w:rsidRPr="00FC6FF5">
              <w:rPr>
                <w:rFonts w:ascii="Times New Roman" w:hAnsi="Times New Roman"/>
                <w:sz w:val="28"/>
                <w:szCs w:val="28"/>
              </w:rPr>
              <w:t>28</w:t>
            </w:r>
            <w:r w:rsidR="00E52A66" w:rsidRPr="00FC6FF5">
              <w:rPr>
                <w:rFonts w:ascii="Times New Roman" w:hAnsi="Times New Roman"/>
                <w:sz w:val="28"/>
                <w:szCs w:val="28"/>
              </w:rPr>
              <w:t> </w:t>
            </w:r>
            <w:r w:rsidR="00360690" w:rsidRPr="00FC6FF5">
              <w:rPr>
                <w:rFonts w:ascii="Times New Roman" w:hAnsi="Times New Roman"/>
                <w:sz w:val="28"/>
                <w:szCs w:val="28"/>
              </w:rPr>
              <w:t>256</w:t>
            </w:r>
            <w:r w:rsidR="00E52A66" w:rsidRPr="00FC6FF5">
              <w:rPr>
                <w:rFonts w:ascii="Times New Roman" w:hAnsi="Times New Roman"/>
                <w:sz w:val="28"/>
                <w:szCs w:val="28"/>
              </w:rPr>
              <w:t>,</w:t>
            </w:r>
            <w:r w:rsidR="00360690" w:rsidRPr="00FC6FF5">
              <w:rPr>
                <w:rFonts w:ascii="Times New Roman" w:hAnsi="Times New Roman"/>
                <w:sz w:val="28"/>
                <w:szCs w:val="28"/>
              </w:rPr>
              <w:t>0</w:t>
            </w:r>
            <w:r w:rsidRPr="00FC6FF5">
              <w:rPr>
                <w:rFonts w:ascii="Times New Roman" w:hAnsi="Times New Roman"/>
                <w:sz w:val="28"/>
                <w:szCs w:val="28"/>
              </w:rPr>
              <w:t> тыс. рублей;</w:t>
            </w:r>
          </w:p>
          <w:p w:rsidR="00B35E9D" w:rsidRPr="00FC6FF5" w:rsidRDefault="00B35E9D"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2019 году </w:t>
            </w:r>
            <w:r w:rsidR="00E52A66" w:rsidRPr="00FC6FF5">
              <w:rPr>
                <w:rFonts w:ascii="Times New Roman" w:hAnsi="Times New Roman"/>
                <w:sz w:val="28"/>
                <w:szCs w:val="28"/>
              </w:rPr>
              <w:t>– 3</w:t>
            </w:r>
            <w:r w:rsidR="00360690" w:rsidRPr="00FC6FF5">
              <w:rPr>
                <w:rFonts w:ascii="Times New Roman" w:hAnsi="Times New Roman"/>
                <w:sz w:val="28"/>
                <w:szCs w:val="28"/>
              </w:rPr>
              <w:t>25</w:t>
            </w:r>
            <w:r w:rsidR="00E52A66" w:rsidRPr="00FC6FF5">
              <w:rPr>
                <w:rFonts w:ascii="Times New Roman" w:hAnsi="Times New Roman"/>
                <w:sz w:val="28"/>
                <w:szCs w:val="28"/>
              </w:rPr>
              <w:t xml:space="preserve"> </w:t>
            </w:r>
            <w:r w:rsidR="00360690" w:rsidRPr="00FC6FF5">
              <w:rPr>
                <w:rFonts w:ascii="Times New Roman" w:hAnsi="Times New Roman"/>
                <w:sz w:val="28"/>
                <w:szCs w:val="28"/>
              </w:rPr>
              <w:t>722</w:t>
            </w:r>
            <w:r w:rsidR="00E52A66" w:rsidRPr="00FC6FF5">
              <w:rPr>
                <w:rFonts w:ascii="Times New Roman" w:hAnsi="Times New Roman"/>
                <w:sz w:val="28"/>
                <w:szCs w:val="28"/>
              </w:rPr>
              <w:t>,</w:t>
            </w:r>
            <w:r w:rsidR="00360690" w:rsidRPr="00FC6FF5">
              <w:rPr>
                <w:rFonts w:ascii="Times New Roman" w:hAnsi="Times New Roman"/>
                <w:sz w:val="28"/>
                <w:szCs w:val="28"/>
              </w:rPr>
              <w:t>1</w:t>
            </w:r>
            <w:r w:rsidRPr="00FC6FF5">
              <w:rPr>
                <w:rFonts w:ascii="Times New Roman" w:hAnsi="Times New Roman"/>
                <w:sz w:val="28"/>
                <w:szCs w:val="28"/>
              </w:rPr>
              <w:t> тыс. рублей;</w:t>
            </w:r>
          </w:p>
          <w:p w:rsidR="00B35E9D" w:rsidRPr="00FC6FF5" w:rsidRDefault="00B35E9D"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2020 году </w:t>
            </w:r>
            <w:r w:rsidR="00E52A66" w:rsidRPr="00FC6FF5">
              <w:rPr>
                <w:rFonts w:ascii="Times New Roman" w:hAnsi="Times New Roman"/>
                <w:sz w:val="28"/>
                <w:szCs w:val="28"/>
              </w:rPr>
              <w:t>–</w:t>
            </w:r>
            <w:r w:rsidR="00360690" w:rsidRPr="00FC6FF5">
              <w:rPr>
                <w:rFonts w:ascii="Times New Roman" w:hAnsi="Times New Roman"/>
                <w:sz w:val="28"/>
                <w:szCs w:val="28"/>
              </w:rPr>
              <w:t xml:space="preserve"> 325 746</w:t>
            </w:r>
            <w:r w:rsidR="00E52A66" w:rsidRPr="00FC6FF5">
              <w:rPr>
                <w:rFonts w:ascii="Times New Roman" w:hAnsi="Times New Roman"/>
                <w:sz w:val="28"/>
                <w:szCs w:val="28"/>
              </w:rPr>
              <w:t>,3</w:t>
            </w:r>
            <w:r w:rsidRPr="00FC6FF5">
              <w:rPr>
                <w:rFonts w:ascii="Times New Roman" w:hAnsi="Times New Roman"/>
                <w:sz w:val="28"/>
                <w:szCs w:val="28"/>
              </w:rPr>
              <w:t> тыс. рублей;</w:t>
            </w:r>
          </w:p>
          <w:p w:rsidR="00B35E9D" w:rsidRPr="00FC6FF5" w:rsidRDefault="00B35E9D" w:rsidP="00F812AB">
            <w:pPr>
              <w:pStyle w:val="afff1"/>
              <w:spacing w:line="360" w:lineRule="auto"/>
              <w:jc w:val="both"/>
              <w:rPr>
                <w:rFonts w:ascii="Times New Roman" w:hAnsi="Times New Roman"/>
                <w:sz w:val="28"/>
                <w:szCs w:val="28"/>
              </w:rPr>
            </w:pPr>
            <w:r w:rsidRPr="00FC6FF5">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w:t>
            </w:r>
            <w:r w:rsidR="00F4441D" w:rsidRPr="00FC6FF5">
              <w:rPr>
                <w:rFonts w:ascii="Times New Roman" w:hAnsi="Times New Roman"/>
                <w:sz w:val="28"/>
                <w:szCs w:val="28"/>
              </w:rPr>
              <w:t>ов всех уровней»</w:t>
            </w:r>
            <w:r w:rsidRPr="00FC6FF5">
              <w:rPr>
                <w:rFonts w:ascii="Times New Roman" w:hAnsi="Times New Roman"/>
                <w:sz w:val="28"/>
                <w:szCs w:val="28"/>
              </w:rPr>
              <w:t>.</w:t>
            </w:r>
          </w:p>
        </w:tc>
      </w:tr>
    </w:tbl>
    <w:p w:rsidR="002C3F93" w:rsidRPr="00FC6FF5" w:rsidRDefault="00F42B94" w:rsidP="002C3F93">
      <w:pPr>
        <w:widowControl/>
        <w:numPr>
          <w:ilvl w:val="1"/>
          <w:numId w:val="28"/>
        </w:numPr>
        <w:tabs>
          <w:tab w:val="clear" w:pos="1288"/>
          <w:tab w:val="num" w:pos="0"/>
          <w:tab w:val="left" w:pos="1134"/>
        </w:tabs>
        <w:autoSpaceDE/>
        <w:autoSpaceDN/>
        <w:adjustRightInd/>
        <w:spacing w:line="360" w:lineRule="auto"/>
        <w:ind w:left="0" w:firstLine="709"/>
        <w:jc w:val="both"/>
        <w:rPr>
          <w:rFonts w:ascii="Times New Roman" w:hAnsi="Times New Roman"/>
          <w:sz w:val="28"/>
          <w:szCs w:val="28"/>
        </w:rPr>
      </w:pPr>
      <w:r w:rsidRPr="00FC6FF5">
        <w:rPr>
          <w:rFonts w:ascii="Times New Roman" w:hAnsi="Times New Roman"/>
          <w:sz w:val="28"/>
          <w:szCs w:val="28"/>
        </w:rPr>
        <w:lastRenderedPageBreak/>
        <w:t xml:space="preserve"> </w:t>
      </w:r>
      <w:r w:rsidR="002C3F93" w:rsidRPr="00FC6FF5">
        <w:rPr>
          <w:rFonts w:ascii="Times New Roman" w:hAnsi="Times New Roman"/>
          <w:sz w:val="28"/>
          <w:szCs w:val="28"/>
        </w:rPr>
        <w:t xml:space="preserve">Абзац первый раздела </w:t>
      </w:r>
      <w:r w:rsidR="002C3F93" w:rsidRPr="00FC6FF5">
        <w:rPr>
          <w:rFonts w:ascii="Times New Roman" w:hAnsi="Times New Roman"/>
          <w:sz w:val="28"/>
          <w:szCs w:val="28"/>
          <w:lang w:val="en-US"/>
        </w:rPr>
        <w:t>II</w:t>
      </w:r>
      <w:r w:rsidR="002C3F93" w:rsidRPr="00FC6FF5">
        <w:rPr>
          <w:rFonts w:ascii="Times New Roman" w:hAnsi="Times New Roman"/>
          <w:sz w:val="28"/>
          <w:szCs w:val="28"/>
        </w:rPr>
        <w:t xml:space="preserve"> «Прио</w:t>
      </w:r>
      <w:r w:rsidR="00F41152">
        <w:rPr>
          <w:rFonts w:ascii="Times New Roman" w:hAnsi="Times New Roman"/>
          <w:sz w:val="28"/>
          <w:szCs w:val="28"/>
        </w:rPr>
        <w:t>ритеты муниципальной политики в </w:t>
      </w:r>
      <w:r w:rsidR="002C3F93" w:rsidRPr="00FC6FF5">
        <w:rPr>
          <w:rFonts w:ascii="Times New Roman" w:hAnsi="Times New Roman"/>
          <w:sz w:val="28"/>
          <w:szCs w:val="28"/>
        </w:rPr>
        <w:t>сфере реализации муниципальной программы, цели, задачи, целевые индикаторы и показатели достижения целей и решения задач, описание основных ожидаемых конечных результатов, срок и этапы реализации муниципальной программы» мун</w:t>
      </w:r>
      <w:r w:rsidR="00F41152">
        <w:rPr>
          <w:rFonts w:ascii="Times New Roman" w:hAnsi="Times New Roman"/>
          <w:sz w:val="28"/>
          <w:szCs w:val="28"/>
        </w:rPr>
        <w:t>иципальной программы изложить в </w:t>
      </w:r>
      <w:r w:rsidR="002C3F93" w:rsidRPr="00FC6FF5">
        <w:rPr>
          <w:rFonts w:ascii="Times New Roman" w:hAnsi="Times New Roman"/>
          <w:sz w:val="28"/>
          <w:szCs w:val="28"/>
        </w:rPr>
        <w:t>следующей редакции:</w:t>
      </w:r>
    </w:p>
    <w:p w:rsidR="002C3F93" w:rsidRPr="00FC6FF5" w:rsidRDefault="002C3F93" w:rsidP="002C3F93">
      <w:pPr>
        <w:spacing w:line="360" w:lineRule="auto"/>
        <w:ind w:firstLine="709"/>
        <w:jc w:val="both"/>
        <w:rPr>
          <w:rFonts w:ascii="Times New Roman" w:hAnsi="Times New Roman"/>
          <w:sz w:val="28"/>
          <w:szCs w:val="28"/>
        </w:rPr>
      </w:pPr>
      <w:r w:rsidRPr="00FC6FF5">
        <w:rPr>
          <w:rFonts w:ascii="Times New Roman" w:hAnsi="Times New Roman"/>
          <w:sz w:val="28"/>
          <w:szCs w:val="28"/>
        </w:rPr>
        <w:t>«Приоритеты муниципальной политики в сфере управления муниципальными финансами, муниципальным долгом и муниципальным имуществом определены постановлениями администрации города Чебоксары об основных направлениях бюджетной и налоговой политики города Чебоксары на очередной финансовый год и плановый период, Решени</w:t>
      </w:r>
      <w:r w:rsidR="00F812AB" w:rsidRPr="00FC6FF5">
        <w:rPr>
          <w:rFonts w:ascii="Times New Roman" w:hAnsi="Times New Roman"/>
          <w:sz w:val="28"/>
          <w:szCs w:val="28"/>
        </w:rPr>
        <w:t>ем</w:t>
      </w:r>
      <w:r w:rsidRPr="00FC6FF5">
        <w:rPr>
          <w:rFonts w:ascii="Times New Roman" w:hAnsi="Times New Roman"/>
          <w:sz w:val="28"/>
          <w:szCs w:val="28"/>
        </w:rPr>
        <w:t xml:space="preserve"> </w:t>
      </w:r>
      <w:r w:rsidRPr="00FC6FF5">
        <w:rPr>
          <w:rFonts w:ascii="Times New Roman" w:hAnsi="Times New Roman"/>
          <w:sz w:val="28"/>
          <w:szCs w:val="28"/>
        </w:rPr>
        <w:lastRenderedPageBreak/>
        <w:t>Чебоксарского городского Собрания депутатов о Прогнозном плане (программе) приватизации муниципального имущества города Чебоксары на очередной финансовый год.».</w:t>
      </w:r>
    </w:p>
    <w:p w:rsidR="00F42B94" w:rsidRPr="00FC6FF5" w:rsidRDefault="002C3F93" w:rsidP="00F42B94">
      <w:pPr>
        <w:widowControl/>
        <w:numPr>
          <w:ilvl w:val="1"/>
          <w:numId w:val="28"/>
        </w:numPr>
        <w:tabs>
          <w:tab w:val="clear" w:pos="1288"/>
          <w:tab w:val="num" w:pos="0"/>
          <w:tab w:val="left" w:pos="1134"/>
        </w:tabs>
        <w:autoSpaceDE/>
        <w:autoSpaceDN/>
        <w:adjustRightInd/>
        <w:spacing w:line="360" w:lineRule="auto"/>
        <w:ind w:left="0" w:firstLine="709"/>
        <w:jc w:val="both"/>
        <w:rPr>
          <w:rFonts w:ascii="Times New Roman" w:hAnsi="Times New Roman"/>
          <w:sz w:val="28"/>
          <w:szCs w:val="28"/>
        </w:rPr>
      </w:pPr>
      <w:r w:rsidRPr="00FC6FF5">
        <w:rPr>
          <w:rFonts w:ascii="Times New Roman" w:hAnsi="Times New Roman"/>
          <w:sz w:val="28"/>
          <w:szCs w:val="28"/>
        </w:rPr>
        <w:t xml:space="preserve"> </w:t>
      </w:r>
      <w:r w:rsidR="00F42B94" w:rsidRPr="00FC6FF5">
        <w:rPr>
          <w:rFonts w:ascii="Times New Roman" w:hAnsi="Times New Roman"/>
          <w:sz w:val="28"/>
          <w:szCs w:val="28"/>
        </w:rPr>
        <w:t xml:space="preserve">В разделе </w:t>
      </w:r>
      <w:r w:rsidR="00F42B94" w:rsidRPr="00FC6FF5">
        <w:rPr>
          <w:rFonts w:ascii="Times New Roman" w:hAnsi="Times New Roman"/>
          <w:sz w:val="28"/>
          <w:szCs w:val="28"/>
          <w:lang w:val="en-US"/>
        </w:rPr>
        <w:t>V</w:t>
      </w:r>
      <w:r w:rsidR="00F42B94" w:rsidRPr="00FC6FF5">
        <w:rPr>
          <w:rFonts w:ascii="Times New Roman" w:hAnsi="Times New Roman"/>
          <w:sz w:val="28"/>
          <w:szCs w:val="28"/>
        </w:rPr>
        <w:t xml:space="preserve"> «Обоснование объема финансовых ресурсов, необходимых для реализации муниципальной программы» муниципальной программы:</w:t>
      </w:r>
    </w:p>
    <w:p w:rsidR="00F42B94" w:rsidRPr="00FC6FF5" w:rsidRDefault="00F42B94" w:rsidP="00F42B94">
      <w:pPr>
        <w:widowControl/>
        <w:tabs>
          <w:tab w:val="num" w:pos="0"/>
          <w:tab w:val="num" w:pos="709"/>
          <w:tab w:val="left" w:pos="1134"/>
          <w:tab w:val="num" w:pos="6958"/>
        </w:tabs>
        <w:autoSpaceDE/>
        <w:autoSpaceDN/>
        <w:adjustRightInd/>
        <w:spacing w:line="360" w:lineRule="auto"/>
        <w:ind w:firstLine="709"/>
        <w:jc w:val="both"/>
        <w:rPr>
          <w:rFonts w:ascii="Times New Roman" w:hAnsi="Times New Roman"/>
          <w:sz w:val="28"/>
          <w:szCs w:val="28"/>
        </w:rPr>
      </w:pPr>
      <w:r w:rsidRPr="00FC6FF5">
        <w:rPr>
          <w:rFonts w:ascii="Times New Roman" w:hAnsi="Times New Roman"/>
          <w:sz w:val="28"/>
          <w:szCs w:val="28"/>
        </w:rPr>
        <w:t>абзацы третий - одиннадцатый изложить в следующей редакции:</w:t>
      </w:r>
    </w:p>
    <w:p w:rsidR="00F42B94" w:rsidRPr="00FC6FF5" w:rsidRDefault="00F42B94" w:rsidP="00F42B94">
      <w:pPr>
        <w:widowControl/>
        <w:tabs>
          <w:tab w:val="num" w:pos="0"/>
        </w:tabs>
        <w:autoSpaceDE/>
        <w:autoSpaceDN/>
        <w:adjustRightInd/>
        <w:spacing w:line="360" w:lineRule="auto"/>
        <w:ind w:firstLine="709"/>
        <w:jc w:val="both"/>
        <w:rPr>
          <w:rFonts w:ascii="Times New Roman" w:hAnsi="Times New Roman"/>
          <w:sz w:val="28"/>
          <w:szCs w:val="28"/>
        </w:rPr>
      </w:pPr>
      <w:r w:rsidRPr="00FC6FF5">
        <w:rPr>
          <w:rFonts w:ascii="Times New Roman" w:hAnsi="Times New Roman"/>
          <w:sz w:val="28"/>
          <w:szCs w:val="28"/>
        </w:rPr>
        <w:t>«Общий объем финансирования мероприятий муниципальной программы в 2014-2020 годах составляет 2</w:t>
      </w:r>
      <w:r w:rsidR="00B056FF" w:rsidRPr="00FC6FF5">
        <w:rPr>
          <w:rFonts w:ascii="Times New Roman" w:hAnsi="Times New Roman"/>
          <w:sz w:val="28"/>
          <w:szCs w:val="28"/>
        </w:rPr>
        <w:t> </w:t>
      </w:r>
      <w:r w:rsidR="00360690" w:rsidRPr="00FC6FF5">
        <w:rPr>
          <w:rFonts w:ascii="Times New Roman" w:hAnsi="Times New Roman"/>
          <w:sz w:val="28"/>
          <w:szCs w:val="28"/>
        </w:rPr>
        <w:t>150</w:t>
      </w:r>
      <w:r w:rsidR="00B056FF" w:rsidRPr="00FC6FF5">
        <w:rPr>
          <w:rFonts w:ascii="Times New Roman" w:hAnsi="Times New Roman"/>
          <w:sz w:val="28"/>
          <w:szCs w:val="28"/>
        </w:rPr>
        <w:t xml:space="preserve"> </w:t>
      </w:r>
      <w:r w:rsidR="00360690" w:rsidRPr="00FC6FF5">
        <w:rPr>
          <w:rFonts w:ascii="Times New Roman" w:hAnsi="Times New Roman"/>
          <w:sz w:val="28"/>
          <w:szCs w:val="28"/>
        </w:rPr>
        <w:t>511</w:t>
      </w:r>
      <w:r w:rsidRPr="00FC6FF5">
        <w:rPr>
          <w:rFonts w:ascii="Times New Roman" w:hAnsi="Times New Roman"/>
          <w:sz w:val="28"/>
          <w:szCs w:val="28"/>
        </w:rPr>
        <w:t>,</w:t>
      </w:r>
      <w:r w:rsidR="00360690" w:rsidRPr="00FC6FF5">
        <w:rPr>
          <w:rFonts w:ascii="Times New Roman" w:hAnsi="Times New Roman"/>
          <w:sz w:val="28"/>
          <w:szCs w:val="28"/>
        </w:rPr>
        <w:t>0</w:t>
      </w:r>
      <w:r w:rsidRPr="00FC6FF5">
        <w:rPr>
          <w:rFonts w:ascii="Times New Roman" w:hAnsi="Times New Roman"/>
          <w:sz w:val="28"/>
          <w:szCs w:val="28"/>
        </w:rPr>
        <w:t xml:space="preserve"> тыс. рублей, в том числе:</w:t>
      </w:r>
    </w:p>
    <w:p w:rsidR="00F42B94" w:rsidRPr="00FC6FF5" w:rsidRDefault="00F42B94" w:rsidP="00F42B94">
      <w:pPr>
        <w:widowControl/>
        <w:spacing w:line="360" w:lineRule="auto"/>
        <w:ind w:firstLine="709"/>
        <w:jc w:val="both"/>
        <w:rPr>
          <w:rFonts w:ascii="Times New Roman" w:hAnsi="Times New Roman"/>
          <w:sz w:val="28"/>
          <w:szCs w:val="28"/>
        </w:rPr>
      </w:pPr>
      <w:r w:rsidRPr="00FC6FF5">
        <w:rPr>
          <w:rFonts w:ascii="Times New Roman" w:hAnsi="Times New Roman"/>
          <w:sz w:val="28"/>
          <w:szCs w:val="28"/>
        </w:rPr>
        <w:t xml:space="preserve">в 2014 году – 244 218,1 тыс. рублей, </w:t>
      </w:r>
    </w:p>
    <w:p w:rsidR="00F42B94" w:rsidRPr="00FC6FF5" w:rsidRDefault="00F42B94" w:rsidP="00F42B94">
      <w:pPr>
        <w:widowControl/>
        <w:spacing w:line="360" w:lineRule="auto"/>
        <w:ind w:firstLine="709"/>
        <w:jc w:val="both"/>
        <w:rPr>
          <w:rFonts w:ascii="Times New Roman" w:hAnsi="Times New Roman"/>
          <w:sz w:val="28"/>
          <w:szCs w:val="28"/>
        </w:rPr>
      </w:pPr>
      <w:r w:rsidRPr="00FC6FF5">
        <w:rPr>
          <w:rFonts w:ascii="Times New Roman" w:hAnsi="Times New Roman"/>
          <w:sz w:val="28"/>
          <w:szCs w:val="28"/>
        </w:rPr>
        <w:t xml:space="preserve">из них средства республиканского бюджета Чувашской Республики – </w:t>
      </w:r>
    </w:p>
    <w:p w:rsidR="00F42B94" w:rsidRPr="00FC6FF5" w:rsidRDefault="00F42B94" w:rsidP="00F42B94">
      <w:pPr>
        <w:widowControl/>
        <w:spacing w:line="360" w:lineRule="auto"/>
        <w:jc w:val="both"/>
        <w:rPr>
          <w:rFonts w:ascii="Times New Roman" w:hAnsi="Times New Roman"/>
          <w:sz w:val="28"/>
          <w:szCs w:val="28"/>
        </w:rPr>
      </w:pPr>
      <w:r w:rsidRPr="00FC6FF5">
        <w:rPr>
          <w:rFonts w:ascii="Times New Roman" w:hAnsi="Times New Roman"/>
          <w:sz w:val="28"/>
          <w:szCs w:val="28"/>
        </w:rPr>
        <w:t>4 827,9 тыс. рублей;</w:t>
      </w:r>
    </w:p>
    <w:p w:rsidR="00F42B94" w:rsidRPr="00FC6FF5" w:rsidRDefault="00F42B94" w:rsidP="00F42B94">
      <w:pPr>
        <w:widowControl/>
        <w:spacing w:line="360" w:lineRule="auto"/>
        <w:ind w:firstLine="709"/>
        <w:jc w:val="both"/>
        <w:rPr>
          <w:rFonts w:ascii="Times New Roman" w:hAnsi="Times New Roman"/>
          <w:sz w:val="28"/>
          <w:szCs w:val="28"/>
        </w:rPr>
      </w:pPr>
      <w:r w:rsidRPr="00FC6FF5">
        <w:rPr>
          <w:rFonts w:ascii="Times New Roman" w:hAnsi="Times New Roman"/>
          <w:sz w:val="28"/>
          <w:szCs w:val="28"/>
        </w:rPr>
        <w:t>в 2015 году – 317 036,0 тыс. рублей;</w:t>
      </w:r>
    </w:p>
    <w:p w:rsidR="00F42B94" w:rsidRPr="00FC6FF5" w:rsidRDefault="00F42B94" w:rsidP="00F42B94">
      <w:pPr>
        <w:pStyle w:val="afff1"/>
        <w:spacing w:line="360" w:lineRule="auto"/>
        <w:ind w:firstLine="709"/>
        <w:jc w:val="both"/>
        <w:rPr>
          <w:rFonts w:ascii="Times New Roman" w:hAnsi="Times New Roman"/>
          <w:sz w:val="28"/>
          <w:szCs w:val="28"/>
        </w:rPr>
      </w:pPr>
      <w:r w:rsidRPr="00FC6FF5">
        <w:rPr>
          <w:rFonts w:ascii="Times New Roman" w:hAnsi="Times New Roman"/>
          <w:sz w:val="28"/>
          <w:szCs w:val="28"/>
        </w:rPr>
        <w:t>в 2016 году – 316 912,6 тыс. рублей;</w:t>
      </w:r>
    </w:p>
    <w:p w:rsidR="00F42B94" w:rsidRPr="00FC6FF5" w:rsidRDefault="00F42B94" w:rsidP="00F42B94">
      <w:pPr>
        <w:pStyle w:val="afff1"/>
        <w:spacing w:line="360" w:lineRule="auto"/>
        <w:ind w:firstLine="709"/>
        <w:jc w:val="both"/>
        <w:rPr>
          <w:rFonts w:ascii="Times New Roman" w:hAnsi="Times New Roman"/>
          <w:sz w:val="28"/>
          <w:szCs w:val="28"/>
        </w:rPr>
      </w:pPr>
      <w:r w:rsidRPr="00FC6FF5">
        <w:rPr>
          <w:rFonts w:ascii="Times New Roman" w:hAnsi="Times New Roman"/>
          <w:sz w:val="28"/>
          <w:szCs w:val="28"/>
        </w:rPr>
        <w:t>в 2017 году –</w:t>
      </w:r>
      <w:r w:rsidR="00310435" w:rsidRPr="00FC6FF5">
        <w:rPr>
          <w:rFonts w:ascii="Times New Roman" w:hAnsi="Times New Roman"/>
          <w:sz w:val="28"/>
          <w:szCs w:val="28"/>
        </w:rPr>
        <w:t xml:space="preserve"> </w:t>
      </w:r>
      <w:r w:rsidR="00360690" w:rsidRPr="00FC6FF5">
        <w:rPr>
          <w:rFonts w:ascii="Times New Roman" w:hAnsi="Times New Roman"/>
          <w:sz w:val="28"/>
          <w:szCs w:val="28"/>
        </w:rPr>
        <w:t>292</w:t>
      </w:r>
      <w:r w:rsidRPr="00FC6FF5">
        <w:rPr>
          <w:rFonts w:ascii="Times New Roman" w:hAnsi="Times New Roman"/>
          <w:sz w:val="28"/>
          <w:szCs w:val="28"/>
        </w:rPr>
        <w:t> </w:t>
      </w:r>
      <w:r w:rsidR="00360690" w:rsidRPr="00FC6FF5">
        <w:rPr>
          <w:rFonts w:ascii="Times New Roman" w:hAnsi="Times New Roman"/>
          <w:sz w:val="28"/>
          <w:szCs w:val="28"/>
        </w:rPr>
        <w:t>619</w:t>
      </w:r>
      <w:r w:rsidRPr="00FC6FF5">
        <w:rPr>
          <w:rFonts w:ascii="Times New Roman" w:hAnsi="Times New Roman"/>
          <w:sz w:val="28"/>
          <w:szCs w:val="28"/>
        </w:rPr>
        <w:t>,</w:t>
      </w:r>
      <w:r w:rsidR="00360690" w:rsidRPr="00FC6FF5">
        <w:rPr>
          <w:rFonts w:ascii="Times New Roman" w:hAnsi="Times New Roman"/>
          <w:sz w:val="28"/>
          <w:szCs w:val="28"/>
        </w:rPr>
        <w:t>9 тыс. рублей,</w:t>
      </w:r>
    </w:p>
    <w:p w:rsidR="00360690" w:rsidRPr="00FC6FF5" w:rsidRDefault="00360690" w:rsidP="00360690">
      <w:pPr>
        <w:widowControl/>
        <w:spacing w:line="360" w:lineRule="auto"/>
        <w:ind w:firstLine="709"/>
        <w:jc w:val="both"/>
        <w:rPr>
          <w:rFonts w:ascii="Times New Roman" w:hAnsi="Times New Roman"/>
          <w:sz w:val="28"/>
          <w:szCs w:val="28"/>
        </w:rPr>
      </w:pPr>
      <w:r w:rsidRPr="00FC6FF5">
        <w:rPr>
          <w:rFonts w:ascii="Times New Roman" w:hAnsi="Times New Roman"/>
          <w:sz w:val="28"/>
          <w:szCs w:val="28"/>
        </w:rPr>
        <w:t xml:space="preserve">из них средства республиканского бюджета Чувашской Республики – </w:t>
      </w:r>
    </w:p>
    <w:p w:rsidR="00360690" w:rsidRPr="00FC6FF5" w:rsidRDefault="00360690" w:rsidP="00360690">
      <w:pPr>
        <w:widowControl/>
        <w:spacing w:line="360" w:lineRule="auto"/>
        <w:jc w:val="both"/>
        <w:rPr>
          <w:rFonts w:ascii="Times New Roman" w:hAnsi="Times New Roman"/>
          <w:sz w:val="28"/>
          <w:szCs w:val="28"/>
        </w:rPr>
      </w:pPr>
      <w:r w:rsidRPr="00FC6FF5">
        <w:rPr>
          <w:rFonts w:ascii="Times New Roman" w:hAnsi="Times New Roman"/>
          <w:sz w:val="28"/>
          <w:szCs w:val="28"/>
        </w:rPr>
        <w:t>5 300,0 тыс. рублей;</w:t>
      </w:r>
    </w:p>
    <w:p w:rsidR="00F42B94" w:rsidRPr="00FC6FF5" w:rsidRDefault="00F42B94" w:rsidP="00F42B94">
      <w:pPr>
        <w:pStyle w:val="afff1"/>
        <w:spacing w:line="360" w:lineRule="auto"/>
        <w:ind w:firstLine="709"/>
        <w:jc w:val="both"/>
        <w:rPr>
          <w:rFonts w:ascii="Times New Roman" w:hAnsi="Times New Roman"/>
          <w:sz w:val="28"/>
          <w:szCs w:val="28"/>
        </w:rPr>
      </w:pPr>
      <w:r w:rsidRPr="00FC6FF5">
        <w:rPr>
          <w:rFonts w:ascii="Times New Roman" w:hAnsi="Times New Roman"/>
          <w:sz w:val="28"/>
          <w:szCs w:val="28"/>
        </w:rPr>
        <w:t>в 2018 году – 3</w:t>
      </w:r>
      <w:r w:rsidR="00D54B29" w:rsidRPr="00FC6FF5">
        <w:rPr>
          <w:rFonts w:ascii="Times New Roman" w:hAnsi="Times New Roman"/>
          <w:sz w:val="28"/>
          <w:szCs w:val="28"/>
        </w:rPr>
        <w:t>28</w:t>
      </w:r>
      <w:r w:rsidRPr="00FC6FF5">
        <w:rPr>
          <w:rFonts w:ascii="Times New Roman" w:hAnsi="Times New Roman"/>
          <w:sz w:val="28"/>
          <w:szCs w:val="28"/>
        </w:rPr>
        <w:t> </w:t>
      </w:r>
      <w:r w:rsidR="00D54B29" w:rsidRPr="00FC6FF5">
        <w:rPr>
          <w:rFonts w:ascii="Times New Roman" w:hAnsi="Times New Roman"/>
          <w:sz w:val="28"/>
          <w:szCs w:val="28"/>
        </w:rPr>
        <w:t>256</w:t>
      </w:r>
      <w:r w:rsidRPr="00FC6FF5">
        <w:rPr>
          <w:rFonts w:ascii="Times New Roman" w:hAnsi="Times New Roman"/>
          <w:sz w:val="28"/>
          <w:szCs w:val="28"/>
        </w:rPr>
        <w:t>,</w:t>
      </w:r>
      <w:r w:rsidR="00D54B29" w:rsidRPr="00FC6FF5">
        <w:rPr>
          <w:rFonts w:ascii="Times New Roman" w:hAnsi="Times New Roman"/>
          <w:sz w:val="28"/>
          <w:szCs w:val="28"/>
        </w:rPr>
        <w:t>0</w:t>
      </w:r>
      <w:r w:rsidRPr="00FC6FF5">
        <w:rPr>
          <w:rFonts w:ascii="Times New Roman" w:hAnsi="Times New Roman"/>
          <w:sz w:val="28"/>
          <w:szCs w:val="28"/>
        </w:rPr>
        <w:t> тыс. рублей;</w:t>
      </w:r>
    </w:p>
    <w:p w:rsidR="00F42B94" w:rsidRPr="00FC6FF5" w:rsidRDefault="00F42B94" w:rsidP="00F42B94">
      <w:pPr>
        <w:pStyle w:val="afff1"/>
        <w:spacing w:line="360" w:lineRule="auto"/>
        <w:ind w:firstLine="709"/>
        <w:jc w:val="both"/>
        <w:rPr>
          <w:rFonts w:ascii="Times New Roman" w:hAnsi="Times New Roman"/>
          <w:sz w:val="28"/>
          <w:szCs w:val="28"/>
        </w:rPr>
      </w:pPr>
      <w:r w:rsidRPr="00FC6FF5">
        <w:rPr>
          <w:rFonts w:ascii="Times New Roman" w:hAnsi="Times New Roman"/>
          <w:sz w:val="28"/>
          <w:szCs w:val="28"/>
        </w:rPr>
        <w:t>в 2019 году – 3</w:t>
      </w:r>
      <w:r w:rsidR="00D54B29" w:rsidRPr="00FC6FF5">
        <w:rPr>
          <w:rFonts w:ascii="Times New Roman" w:hAnsi="Times New Roman"/>
          <w:sz w:val="28"/>
          <w:szCs w:val="28"/>
        </w:rPr>
        <w:t>25 722,1</w:t>
      </w:r>
      <w:r w:rsidRPr="00FC6FF5">
        <w:rPr>
          <w:rFonts w:ascii="Times New Roman" w:hAnsi="Times New Roman"/>
          <w:sz w:val="28"/>
          <w:szCs w:val="28"/>
        </w:rPr>
        <w:t> тыс. рублей;</w:t>
      </w:r>
    </w:p>
    <w:p w:rsidR="001B3667" w:rsidRPr="00FC6FF5" w:rsidRDefault="00F42B94" w:rsidP="00CF390B">
      <w:pPr>
        <w:pStyle w:val="afff1"/>
        <w:spacing w:line="360" w:lineRule="auto"/>
        <w:ind w:firstLine="709"/>
        <w:jc w:val="both"/>
        <w:rPr>
          <w:rFonts w:ascii="Times New Roman" w:hAnsi="Times New Roman"/>
          <w:sz w:val="28"/>
          <w:szCs w:val="28"/>
        </w:rPr>
      </w:pPr>
      <w:r w:rsidRPr="00FC6FF5">
        <w:rPr>
          <w:rFonts w:ascii="Times New Roman" w:hAnsi="Times New Roman"/>
          <w:sz w:val="28"/>
          <w:szCs w:val="28"/>
        </w:rPr>
        <w:t xml:space="preserve">в 2020 году – </w:t>
      </w:r>
      <w:r w:rsidR="00DB7882" w:rsidRPr="00FC6FF5">
        <w:rPr>
          <w:rFonts w:ascii="Times New Roman" w:hAnsi="Times New Roman"/>
          <w:sz w:val="28"/>
          <w:szCs w:val="28"/>
        </w:rPr>
        <w:t>325</w:t>
      </w:r>
      <w:r w:rsidRPr="00FC6FF5">
        <w:rPr>
          <w:rFonts w:ascii="Times New Roman" w:hAnsi="Times New Roman"/>
          <w:sz w:val="28"/>
          <w:szCs w:val="28"/>
        </w:rPr>
        <w:t xml:space="preserve"> </w:t>
      </w:r>
      <w:r w:rsidR="00DB7882" w:rsidRPr="00FC6FF5">
        <w:rPr>
          <w:rFonts w:ascii="Times New Roman" w:hAnsi="Times New Roman"/>
          <w:sz w:val="28"/>
          <w:szCs w:val="28"/>
        </w:rPr>
        <w:t>746</w:t>
      </w:r>
      <w:r w:rsidRPr="00FC6FF5">
        <w:rPr>
          <w:rFonts w:ascii="Times New Roman" w:hAnsi="Times New Roman"/>
          <w:sz w:val="28"/>
          <w:szCs w:val="28"/>
        </w:rPr>
        <w:t>,3 тыс. рублей.».</w:t>
      </w:r>
      <w:r w:rsidR="001B3667" w:rsidRPr="00FC6FF5">
        <w:rPr>
          <w:rFonts w:ascii="Times New Roman" w:hAnsi="Times New Roman"/>
          <w:color w:val="000000"/>
          <w:sz w:val="28"/>
          <w:szCs w:val="28"/>
        </w:rPr>
        <w:t xml:space="preserve"> </w:t>
      </w:r>
    </w:p>
    <w:p w:rsidR="00ED3B20" w:rsidRPr="00FC6FF5" w:rsidRDefault="00ED3B20" w:rsidP="00ED3B20">
      <w:pPr>
        <w:numPr>
          <w:ilvl w:val="1"/>
          <w:numId w:val="28"/>
        </w:numPr>
        <w:tabs>
          <w:tab w:val="clear" w:pos="1288"/>
          <w:tab w:val="num" w:pos="-284"/>
          <w:tab w:val="left" w:pos="0"/>
          <w:tab w:val="left" w:pos="1134"/>
          <w:tab w:val="num" w:pos="6958"/>
        </w:tabs>
        <w:spacing w:line="360" w:lineRule="auto"/>
        <w:ind w:left="0" w:firstLine="709"/>
        <w:jc w:val="both"/>
        <w:rPr>
          <w:rFonts w:ascii="Times New Roman" w:hAnsi="Times New Roman"/>
          <w:sz w:val="28"/>
          <w:szCs w:val="28"/>
        </w:rPr>
      </w:pPr>
      <w:r w:rsidRPr="00FC6FF5">
        <w:rPr>
          <w:rFonts w:ascii="Times New Roman" w:hAnsi="Times New Roman"/>
          <w:sz w:val="28"/>
          <w:szCs w:val="28"/>
        </w:rPr>
        <w:t xml:space="preserve"> В приложении № 1 к муниципальной программе:</w:t>
      </w:r>
    </w:p>
    <w:p w:rsidR="00ED3B20" w:rsidRPr="00FC6FF5" w:rsidRDefault="00ED3B20" w:rsidP="00ED3B20">
      <w:pPr>
        <w:pStyle w:val="1"/>
        <w:spacing w:before="0" w:after="0" w:line="360" w:lineRule="auto"/>
        <w:jc w:val="both"/>
        <w:rPr>
          <w:rFonts w:ascii="Times New Roman" w:hAnsi="Times New Roman"/>
          <w:color w:val="auto"/>
          <w:sz w:val="28"/>
          <w:szCs w:val="28"/>
        </w:rPr>
      </w:pPr>
      <w:r w:rsidRPr="00FC6FF5">
        <w:rPr>
          <w:rFonts w:ascii="Times New Roman" w:hAnsi="Times New Roman"/>
          <w:b w:val="0"/>
          <w:color w:val="auto"/>
          <w:sz w:val="28"/>
          <w:szCs w:val="28"/>
        </w:rPr>
        <w:t xml:space="preserve">  </w:t>
      </w:r>
      <w:r w:rsidRPr="00FC6FF5">
        <w:rPr>
          <w:rFonts w:ascii="Times New Roman" w:hAnsi="Times New Roman"/>
          <w:b w:val="0"/>
          <w:color w:val="auto"/>
          <w:sz w:val="28"/>
          <w:szCs w:val="28"/>
        </w:rPr>
        <w:tab/>
        <w:t>п</w:t>
      </w:r>
      <w:hyperlink r:id="rId10" w:history="1">
        <w:r w:rsidRPr="00FC6FF5">
          <w:rPr>
            <w:rFonts w:ascii="Times New Roman" w:hAnsi="Times New Roman"/>
            <w:b w:val="0"/>
            <w:color w:val="auto"/>
            <w:sz w:val="28"/>
            <w:szCs w:val="28"/>
          </w:rPr>
          <w:t xml:space="preserve">ункт </w:t>
        </w:r>
      </w:hyperlink>
      <w:r w:rsidRPr="00FC6FF5">
        <w:rPr>
          <w:rFonts w:ascii="Times New Roman" w:hAnsi="Times New Roman"/>
          <w:b w:val="0"/>
          <w:color w:val="auto"/>
          <w:sz w:val="28"/>
          <w:szCs w:val="28"/>
        </w:rPr>
        <w:t>2 раздела</w:t>
      </w:r>
      <w:r w:rsidR="003C5EEF" w:rsidRPr="00FC6FF5">
        <w:rPr>
          <w:rFonts w:ascii="Times New Roman" w:hAnsi="Times New Roman"/>
          <w:b w:val="0"/>
          <w:color w:val="auto"/>
          <w:sz w:val="28"/>
          <w:szCs w:val="28"/>
        </w:rPr>
        <w:t xml:space="preserve"> подпрограммы</w:t>
      </w:r>
      <w:r w:rsidRPr="00FC6FF5">
        <w:rPr>
          <w:rFonts w:ascii="Times New Roman" w:hAnsi="Times New Roman"/>
          <w:b w:val="0"/>
          <w:color w:val="auto"/>
          <w:sz w:val="28"/>
          <w:szCs w:val="28"/>
        </w:rPr>
        <w:t xml:space="preserve"> «Совершенствование бюджетной политики и эффективное использование бюджетного потенциала города Чебоксары»</w:t>
      </w:r>
      <w:r w:rsidRPr="00FC6FF5">
        <w:rPr>
          <w:rFonts w:ascii="Times New Roman" w:hAnsi="Times New Roman"/>
          <w:color w:val="auto"/>
          <w:sz w:val="28"/>
          <w:szCs w:val="28"/>
        </w:rPr>
        <w:t xml:space="preserve"> </w:t>
      </w:r>
      <w:r w:rsidRPr="00FC6FF5">
        <w:rPr>
          <w:rFonts w:ascii="Times New Roman" w:hAnsi="Times New Roman"/>
          <w:b w:val="0"/>
          <w:color w:val="auto"/>
          <w:sz w:val="28"/>
          <w:szCs w:val="28"/>
        </w:rPr>
        <w:t xml:space="preserve">изложить в следующей редакции:                                                                                                                                                                                                                                                                                                                                                                                                  </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560"/>
        <w:gridCol w:w="837"/>
        <w:gridCol w:w="693"/>
        <w:gridCol w:w="696"/>
        <w:gridCol w:w="553"/>
        <w:gridCol w:w="553"/>
        <w:gridCol w:w="488"/>
        <w:gridCol w:w="553"/>
        <w:gridCol w:w="553"/>
        <w:gridCol w:w="650"/>
        <w:gridCol w:w="949"/>
      </w:tblGrid>
      <w:tr w:rsidR="00ED3B20" w:rsidRPr="00FC6FF5" w:rsidTr="001D6997">
        <w:tc>
          <w:tcPr>
            <w:tcW w:w="250"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1</w:t>
            </w:r>
          </w:p>
        </w:tc>
        <w:tc>
          <w:tcPr>
            <w:tcW w:w="1337"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2</w:t>
            </w:r>
          </w:p>
        </w:tc>
        <w:tc>
          <w:tcPr>
            <w:tcW w:w="437"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3</w:t>
            </w:r>
          </w:p>
        </w:tc>
        <w:tc>
          <w:tcPr>
            <w:tcW w:w="362"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4</w:t>
            </w:r>
          </w:p>
        </w:tc>
        <w:tc>
          <w:tcPr>
            <w:tcW w:w="364"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5</w:t>
            </w:r>
          </w:p>
        </w:tc>
        <w:tc>
          <w:tcPr>
            <w:tcW w:w="289"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6</w:t>
            </w:r>
          </w:p>
        </w:tc>
        <w:tc>
          <w:tcPr>
            <w:tcW w:w="289"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7</w:t>
            </w:r>
          </w:p>
        </w:tc>
        <w:tc>
          <w:tcPr>
            <w:tcW w:w="255"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8</w:t>
            </w:r>
          </w:p>
        </w:tc>
        <w:tc>
          <w:tcPr>
            <w:tcW w:w="289"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9</w:t>
            </w:r>
          </w:p>
        </w:tc>
        <w:tc>
          <w:tcPr>
            <w:tcW w:w="289"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10</w:t>
            </w:r>
          </w:p>
        </w:tc>
        <w:tc>
          <w:tcPr>
            <w:tcW w:w="340"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11</w:t>
            </w:r>
          </w:p>
        </w:tc>
        <w:tc>
          <w:tcPr>
            <w:tcW w:w="496"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12</w:t>
            </w:r>
          </w:p>
        </w:tc>
      </w:tr>
      <w:tr w:rsidR="004F0270" w:rsidRPr="00FC6FF5" w:rsidTr="001D6997">
        <w:tc>
          <w:tcPr>
            <w:tcW w:w="250" w:type="pct"/>
            <w:shd w:val="clear" w:color="auto" w:fill="auto"/>
          </w:tcPr>
          <w:p w:rsidR="00ED3B20" w:rsidRPr="00FC6FF5" w:rsidRDefault="00ED3B20" w:rsidP="00ED3B20">
            <w:pPr>
              <w:jc w:val="center"/>
              <w:rPr>
                <w:rFonts w:ascii="Times New Roman" w:hAnsi="Times New Roman"/>
                <w:sz w:val="18"/>
                <w:szCs w:val="18"/>
              </w:rPr>
            </w:pPr>
            <w:r w:rsidRPr="00FC6FF5">
              <w:rPr>
                <w:rFonts w:ascii="Times New Roman" w:hAnsi="Times New Roman"/>
                <w:sz w:val="18"/>
                <w:szCs w:val="18"/>
              </w:rPr>
              <w:t>«2.</w:t>
            </w:r>
          </w:p>
        </w:tc>
        <w:tc>
          <w:tcPr>
            <w:tcW w:w="1337" w:type="pct"/>
            <w:shd w:val="clear" w:color="auto" w:fill="auto"/>
          </w:tcPr>
          <w:p w:rsidR="00ED3B20" w:rsidRPr="00FC6FF5" w:rsidRDefault="00ED3B20" w:rsidP="00ED3B20">
            <w:pPr>
              <w:widowControl/>
              <w:jc w:val="both"/>
              <w:rPr>
                <w:rFonts w:ascii="Times New Roman" w:hAnsi="Times New Roman"/>
                <w:sz w:val="18"/>
                <w:szCs w:val="18"/>
              </w:rPr>
            </w:pPr>
            <w:r w:rsidRPr="00FC6FF5">
              <w:rPr>
                <w:rFonts w:ascii="Times New Roman" w:hAnsi="Times New Roman"/>
                <w:sz w:val="18"/>
                <w:szCs w:val="18"/>
              </w:rPr>
              <w:t>Темп роста налоговых и неналоговых доходов бюджета города Чебоксары (к предыдущему году)</w:t>
            </w:r>
          </w:p>
          <w:p w:rsidR="00ED3B20" w:rsidRPr="00FC6FF5" w:rsidRDefault="00ED3B20" w:rsidP="00ED3B20">
            <w:pPr>
              <w:widowControl/>
              <w:jc w:val="both"/>
              <w:rPr>
                <w:rFonts w:ascii="Times New Roman" w:hAnsi="Times New Roman"/>
                <w:sz w:val="18"/>
                <w:szCs w:val="18"/>
              </w:rPr>
            </w:pPr>
          </w:p>
        </w:tc>
        <w:tc>
          <w:tcPr>
            <w:tcW w:w="437" w:type="pct"/>
            <w:shd w:val="clear" w:color="auto" w:fill="auto"/>
          </w:tcPr>
          <w:p w:rsidR="00ED3B20" w:rsidRPr="00FC6FF5" w:rsidRDefault="00ED3B20" w:rsidP="001D6997">
            <w:pPr>
              <w:jc w:val="center"/>
              <w:rPr>
                <w:rFonts w:ascii="Times New Roman" w:hAnsi="Times New Roman"/>
                <w:sz w:val="18"/>
                <w:szCs w:val="18"/>
              </w:rPr>
            </w:pPr>
            <w:r w:rsidRPr="00FC6FF5">
              <w:rPr>
                <w:rFonts w:ascii="Times New Roman" w:hAnsi="Times New Roman"/>
                <w:sz w:val="18"/>
                <w:szCs w:val="18"/>
              </w:rPr>
              <w:t>процентов</w:t>
            </w:r>
          </w:p>
        </w:tc>
        <w:tc>
          <w:tcPr>
            <w:tcW w:w="362" w:type="pct"/>
            <w:shd w:val="clear" w:color="auto" w:fill="auto"/>
          </w:tcPr>
          <w:p w:rsidR="00ED3B20" w:rsidRPr="00FC6FF5" w:rsidRDefault="00ED3B20" w:rsidP="001D6997">
            <w:pPr>
              <w:ind w:left="-118" w:right="-105"/>
              <w:jc w:val="center"/>
              <w:rPr>
                <w:rFonts w:ascii="Times New Roman" w:hAnsi="Times New Roman"/>
                <w:sz w:val="18"/>
                <w:szCs w:val="18"/>
              </w:rPr>
            </w:pPr>
            <w:r w:rsidRPr="00FC6FF5">
              <w:rPr>
                <w:rFonts w:ascii="Times New Roman" w:hAnsi="Times New Roman"/>
                <w:sz w:val="18"/>
                <w:szCs w:val="18"/>
              </w:rPr>
              <w:t>102,1</w:t>
            </w:r>
          </w:p>
        </w:tc>
        <w:tc>
          <w:tcPr>
            <w:tcW w:w="364" w:type="pct"/>
            <w:shd w:val="clear" w:color="auto" w:fill="auto"/>
          </w:tcPr>
          <w:p w:rsidR="00ED3B20" w:rsidRPr="00FC6FF5" w:rsidRDefault="00ED3B20" w:rsidP="001D6997">
            <w:pPr>
              <w:ind w:left="-112" w:right="-107"/>
              <w:jc w:val="center"/>
              <w:rPr>
                <w:rFonts w:ascii="Times New Roman" w:hAnsi="Times New Roman"/>
                <w:sz w:val="18"/>
                <w:szCs w:val="18"/>
              </w:rPr>
            </w:pPr>
            <w:r w:rsidRPr="00FC6FF5">
              <w:rPr>
                <w:rFonts w:ascii="Times New Roman" w:hAnsi="Times New Roman"/>
                <w:sz w:val="18"/>
                <w:szCs w:val="18"/>
              </w:rPr>
              <w:t>107,1</w:t>
            </w:r>
          </w:p>
        </w:tc>
        <w:tc>
          <w:tcPr>
            <w:tcW w:w="289" w:type="pct"/>
            <w:shd w:val="clear" w:color="auto" w:fill="auto"/>
          </w:tcPr>
          <w:p w:rsidR="00ED3B20" w:rsidRPr="00FC6FF5" w:rsidRDefault="00ED3B20" w:rsidP="001D6997">
            <w:pPr>
              <w:ind w:left="-113" w:right="-104"/>
              <w:jc w:val="center"/>
              <w:rPr>
                <w:rFonts w:ascii="Times New Roman" w:hAnsi="Times New Roman"/>
                <w:sz w:val="18"/>
                <w:szCs w:val="18"/>
              </w:rPr>
            </w:pPr>
            <w:r w:rsidRPr="00FC6FF5">
              <w:rPr>
                <w:rFonts w:ascii="Times New Roman" w:hAnsi="Times New Roman"/>
                <w:sz w:val="18"/>
                <w:szCs w:val="18"/>
              </w:rPr>
              <w:t>89,0</w:t>
            </w:r>
          </w:p>
        </w:tc>
        <w:tc>
          <w:tcPr>
            <w:tcW w:w="289" w:type="pct"/>
            <w:shd w:val="clear" w:color="auto" w:fill="auto"/>
          </w:tcPr>
          <w:p w:rsidR="00ED3B20" w:rsidRPr="00FC6FF5" w:rsidRDefault="00ED3B20" w:rsidP="001D6997">
            <w:pPr>
              <w:ind w:left="-119" w:right="-100"/>
              <w:jc w:val="center"/>
              <w:rPr>
                <w:rFonts w:ascii="Times New Roman" w:hAnsi="Times New Roman"/>
                <w:sz w:val="18"/>
                <w:szCs w:val="18"/>
              </w:rPr>
            </w:pPr>
            <w:r w:rsidRPr="00FC6FF5">
              <w:rPr>
                <w:rFonts w:ascii="Times New Roman" w:hAnsi="Times New Roman"/>
                <w:sz w:val="18"/>
                <w:szCs w:val="18"/>
              </w:rPr>
              <w:t>90,9</w:t>
            </w:r>
          </w:p>
        </w:tc>
        <w:tc>
          <w:tcPr>
            <w:tcW w:w="255" w:type="pct"/>
            <w:shd w:val="clear" w:color="auto" w:fill="auto"/>
          </w:tcPr>
          <w:p w:rsidR="00ED3B20" w:rsidRPr="00FC6FF5" w:rsidRDefault="00ED3B20" w:rsidP="001D6997">
            <w:pPr>
              <w:ind w:left="-116" w:right="-103"/>
              <w:jc w:val="center"/>
              <w:rPr>
                <w:rFonts w:ascii="Times New Roman" w:hAnsi="Times New Roman"/>
                <w:sz w:val="18"/>
                <w:szCs w:val="18"/>
              </w:rPr>
            </w:pPr>
            <w:r w:rsidRPr="00FC6FF5">
              <w:rPr>
                <w:rFonts w:ascii="Times New Roman" w:hAnsi="Times New Roman"/>
                <w:sz w:val="18"/>
                <w:szCs w:val="18"/>
              </w:rPr>
              <w:t>101,8</w:t>
            </w:r>
          </w:p>
        </w:tc>
        <w:tc>
          <w:tcPr>
            <w:tcW w:w="289" w:type="pct"/>
            <w:shd w:val="clear" w:color="auto" w:fill="auto"/>
          </w:tcPr>
          <w:p w:rsidR="00ED3B20" w:rsidRPr="00FC6FF5" w:rsidRDefault="00ED3B20" w:rsidP="001D6997">
            <w:pPr>
              <w:ind w:left="-111" w:right="-112"/>
              <w:jc w:val="center"/>
              <w:rPr>
                <w:rFonts w:ascii="Times New Roman" w:hAnsi="Times New Roman"/>
                <w:sz w:val="18"/>
                <w:szCs w:val="18"/>
              </w:rPr>
            </w:pPr>
            <w:r w:rsidRPr="00FC6FF5">
              <w:rPr>
                <w:rFonts w:ascii="Times New Roman" w:hAnsi="Times New Roman"/>
                <w:sz w:val="18"/>
                <w:szCs w:val="18"/>
              </w:rPr>
              <w:t>102,6</w:t>
            </w:r>
          </w:p>
        </w:tc>
        <w:tc>
          <w:tcPr>
            <w:tcW w:w="289" w:type="pct"/>
            <w:shd w:val="clear" w:color="auto" w:fill="auto"/>
          </w:tcPr>
          <w:p w:rsidR="00ED3B20" w:rsidRPr="00FC6FF5" w:rsidRDefault="00ED3B20" w:rsidP="001D6997">
            <w:pPr>
              <w:ind w:left="-104" w:right="-119"/>
              <w:jc w:val="center"/>
              <w:rPr>
                <w:rFonts w:ascii="Times New Roman" w:hAnsi="Times New Roman"/>
                <w:sz w:val="18"/>
                <w:szCs w:val="18"/>
              </w:rPr>
            </w:pPr>
            <w:r w:rsidRPr="00FC6FF5">
              <w:rPr>
                <w:rFonts w:ascii="Times New Roman" w:hAnsi="Times New Roman"/>
                <w:sz w:val="18"/>
                <w:szCs w:val="18"/>
              </w:rPr>
              <w:t>100,9</w:t>
            </w:r>
          </w:p>
        </w:tc>
        <w:tc>
          <w:tcPr>
            <w:tcW w:w="340" w:type="pct"/>
            <w:shd w:val="clear" w:color="auto" w:fill="auto"/>
          </w:tcPr>
          <w:p w:rsidR="00ED3B20" w:rsidRPr="00FC6FF5" w:rsidRDefault="00ED3B20" w:rsidP="001D6997">
            <w:pPr>
              <w:ind w:left="-203" w:right="-60" w:firstLine="106"/>
              <w:jc w:val="center"/>
              <w:rPr>
                <w:rFonts w:ascii="Times New Roman" w:hAnsi="Times New Roman"/>
                <w:sz w:val="18"/>
                <w:szCs w:val="18"/>
              </w:rPr>
            </w:pPr>
            <w:r w:rsidRPr="00FC6FF5">
              <w:rPr>
                <w:rFonts w:ascii="Times New Roman" w:hAnsi="Times New Roman"/>
                <w:sz w:val="18"/>
                <w:szCs w:val="18"/>
              </w:rPr>
              <w:t>92,3</w:t>
            </w:r>
          </w:p>
        </w:tc>
        <w:tc>
          <w:tcPr>
            <w:tcW w:w="496" w:type="pct"/>
            <w:shd w:val="clear" w:color="auto" w:fill="auto"/>
          </w:tcPr>
          <w:p w:rsidR="00ED3B20" w:rsidRPr="00FC6FF5" w:rsidRDefault="00ED3B20" w:rsidP="001D6997">
            <w:pPr>
              <w:ind w:left="-133" w:right="-91"/>
              <w:jc w:val="center"/>
              <w:rPr>
                <w:rFonts w:ascii="Times New Roman" w:hAnsi="Times New Roman"/>
                <w:sz w:val="18"/>
                <w:szCs w:val="18"/>
              </w:rPr>
            </w:pPr>
            <w:r w:rsidRPr="00FC6FF5">
              <w:rPr>
                <w:rFonts w:ascii="Times New Roman" w:hAnsi="Times New Roman"/>
                <w:sz w:val="18"/>
                <w:szCs w:val="18"/>
              </w:rPr>
              <w:t>102,5».</w:t>
            </w:r>
          </w:p>
          <w:p w:rsidR="00ED3B20" w:rsidRPr="00FC6FF5" w:rsidRDefault="00ED3B20" w:rsidP="001D6997">
            <w:pPr>
              <w:ind w:left="-133" w:right="-91"/>
              <w:jc w:val="center"/>
              <w:rPr>
                <w:rFonts w:ascii="Times New Roman" w:hAnsi="Times New Roman"/>
                <w:sz w:val="18"/>
                <w:szCs w:val="18"/>
              </w:rPr>
            </w:pPr>
          </w:p>
          <w:p w:rsidR="00ED3B20" w:rsidRPr="00FC6FF5" w:rsidRDefault="00ED3B20" w:rsidP="001D6997">
            <w:pPr>
              <w:ind w:left="-133" w:right="-91"/>
              <w:jc w:val="center"/>
              <w:rPr>
                <w:rFonts w:ascii="Times New Roman" w:hAnsi="Times New Roman"/>
                <w:sz w:val="18"/>
                <w:szCs w:val="18"/>
              </w:rPr>
            </w:pPr>
          </w:p>
        </w:tc>
      </w:tr>
    </w:tbl>
    <w:p w:rsidR="00ED3B20" w:rsidRPr="00FC6FF5" w:rsidRDefault="00ED3B20" w:rsidP="00ED3B20">
      <w:pPr>
        <w:widowControl/>
        <w:autoSpaceDE/>
        <w:autoSpaceDN/>
        <w:adjustRightInd/>
        <w:spacing w:line="360" w:lineRule="auto"/>
        <w:ind w:left="709"/>
        <w:jc w:val="both"/>
        <w:rPr>
          <w:rFonts w:ascii="Times New Roman" w:hAnsi="Times New Roman"/>
          <w:sz w:val="28"/>
          <w:szCs w:val="28"/>
        </w:rPr>
      </w:pPr>
    </w:p>
    <w:p w:rsidR="004F0270" w:rsidRPr="00FC6FF5" w:rsidRDefault="004F0270" w:rsidP="004F0270">
      <w:pPr>
        <w:widowControl/>
        <w:numPr>
          <w:ilvl w:val="1"/>
          <w:numId w:val="28"/>
        </w:numPr>
        <w:autoSpaceDE/>
        <w:autoSpaceDN/>
        <w:adjustRightInd/>
        <w:spacing w:line="360" w:lineRule="auto"/>
        <w:ind w:left="0" w:firstLine="709"/>
        <w:jc w:val="both"/>
        <w:rPr>
          <w:rFonts w:ascii="Times New Roman" w:hAnsi="Times New Roman"/>
          <w:sz w:val="28"/>
          <w:szCs w:val="28"/>
        </w:rPr>
      </w:pPr>
      <w:r w:rsidRPr="00FC6FF5">
        <w:rPr>
          <w:rFonts w:ascii="Times New Roman" w:hAnsi="Times New Roman"/>
          <w:color w:val="000000"/>
          <w:sz w:val="28"/>
          <w:szCs w:val="28"/>
        </w:rPr>
        <w:t>В приложении № 2 к муниципальной программе:</w:t>
      </w:r>
    </w:p>
    <w:p w:rsidR="004F0270" w:rsidRPr="00FC6FF5" w:rsidRDefault="004F0270" w:rsidP="004F0270">
      <w:pPr>
        <w:pStyle w:val="1"/>
        <w:spacing w:before="0" w:after="0" w:line="360" w:lineRule="auto"/>
        <w:jc w:val="both"/>
        <w:rPr>
          <w:rFonts w:ascii="Times New Roman" w:hAnsi="Times New Roman"/>
          <w:b w:val="0"/>
          <w:color w:val="auto"/>
          <w:sz w:val="28"/>
          <w:szCs w:val="28"/>
        </w:rPr>
      </w:pPr>
      <w:r w:rsidRPr="00FC6FF5">
        <w:rPr>
          <w:rFonts w:ascii="Times New Roman" w:hAnsi="Times New Roman"/>
          <w:b w:val="0"/>
          <w:color w:val="000000"/>
          <w:sz w:val="28"/>
          <w:szCs w:val="28"/>
        </w:rPr>
        <w:lastRenderedPageBreak/>
        <w:t xml:space="preserve">  </w:t>
      </w:r>
      <w:r w:rsidRPr="00FC6FF5">
        <w:rPr>
          <w:rFonts w:ascii="Times New Roman" w:hAnsi="Times New Roman"/>
          <w:b w:val="0"/>
          <w:color w:val="000000"/>
          <w:sz w:val="28"/>
          <w:szCs w:val="28"/>
        </w:rPr>
        <w:tab/>
      </w:r>
      <w:r w:rsidRPr="00FC6FF5">
        <w:rPr>
          <w:rFonts w:ascii="Times New Roman" w:hAnsi="Times New Roman"/>
          <w:b w:val="0"/>
          <w:color w:val="auto"/>
          <w:sz w:val="28"/>
          <w:szCs w:val="28"/>
        </w:rPr>
        <w:t>п</w:t>
      </w:r>
      <w:hyperlink r:id="rId11" w:history="1">
        <w:r w:rsidRPr="00FC6FF5">
          <w:rPr>
            <w:rFonts w:ascii="Times New Roman" w:hAnsi="Times New Roman"/>
            <w:b w:val="0"/>
            <w:color w:val="auto"/>
            <w:sz w:val="28"/>
            <w:szCs w:val="28"/>
          </w:rPr>
          <w:t xml:space="preserve">ункт </w:t>
        </w:r>
      </w:hyperlink>
      <w:r w:rsidRPr="00FC6FF5">
        <w:rPr>
          <w:rFonts w:ascii="Times New Roman" w:hAnsi="Times New Roman"/>
          <w:b w:val="0"/>
          <w:color w:val="auto"/>
          <w:sz w:val="28"/>
          <w:szCs w:val="28"/>
        </w:rPr>
        <w:t xml:space="preserve">2 раздела </w:t>
      </w:r>
      <w:r w:rsidR="003C5EEF" w:rsidRPr="00FC6FF5">
        <w:rPr>
          <w:rFonts w:ascii="Times New Roman" w:hAnsi="Times New Roman"/>
          <w:b w:val="0"/>
          <w:color w:val="auto"/>
          <w:sz w:val="28"/>
          <w:szCs w:val="28"/>
        </w:rPr>
        <w:t xml:space="preserve">подпрограммы </w:t>
      </w:r>
      <w:r w:rsidRPr="00FC6FF5">
        <w:rPr>
          <w:rFonts w:ascii="Times New Roman" w:hAnsi="Times New Roman"/>
          <w:b w:val="0"/>
          <w:color w:val="auto"/>
          <w:sz w:val="28"/>
          <w:szCs w:val="28"/>
        </w:rPr>
        <w:t>«Совершенствование бюджетной политики и эффективное использование бюджетного потенциала города Чебоксары»</w:t>
      </w:r>
      <w:r w:rsidRPr="00FC6FF5">
        <w:rPr>
          <w:rFonts w:ascii="Times New Roman" w:hAnsi="Times New Roman"/>
          <w:color w:val="auto"/>
          <w:sz w:val="28"/>
          <w:szCs w:val="28"/>
        </w:rPr>
        <w:t xml:space="preserve"> </w:t>
      </w:r>
      <w:r w:rsidRPr="00FC6FF5">
        <w:rPr>
          <w:rFonts w:ascii="Times New Roman" w:hAnsi="Times New Roman"/>
          <w:b w:val="0"/>
          <w:color w:val="auto"/>
          <w:sz w:val="28"/>
          <w:szCs w:val="28"/>
        </w:rPr>
        <w:t xml:space="preserve">изложить в следующей редакции: </w:t>
      </w:r>
    </w:p>
    <w:tbl>
      <w:tblPr>
        <w:tblW w:w="5096"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560"/>
        <w:gridCol w:w="990"/>
        <w:gridCol w:w="1133"/>
        <w:gridCol w:w="1133"/>
        <w:gridCol w:w="1714"/>
        <w:gridCol w:w="1560"/>
        <w:gridCol w:w="1408"/>
      </w:tblGrid>
      <w:tr w:rsidR="004F0270" w:rsidRPr="00FC6FF5" w:rsidTr="004F0270">
        <w:tc>
          <w:tcPr>
            <w:tcW w:w="128" w:type="pct"/>
            <w:shd w:val="clear" w:color="auto" w:fill="auto"/>
          </w:tcPr>
          <w:p w:rsidR="004F0270" w:rsidRPr="00FC6FF5" w:rsidRDefault="004F0270" w:rsidP="001D6997">
            <w:pPr>
              <w:jc w:val="center"/>
              <w:rPr>
                <w:rFonts w:ascii="Times New Roman" w:hAnsi="Times New Roman"/>
                <w:sz w:val="18"/>
                <w:szCs w:val="18"/>
              </w:rPr>
            </w:pPr>
            <w:r w:rsidRPr="00FC6FF5">
              <w:rPr>
                <w:rFonts w:ascii="Times New Roman" w:hAnsi="Times New Roman"/>
                <w:sz w:val="18"/>
                <w:szCs w:val="18"/>
              </w:rPr>
              <w:t>1</w:t>
            </w:r>
          </w:p>
        </w:tc>
        <w:tc>
          <w:tcPr>
            <w:tcW w:w="800" w:type="pct"/>
            <w:shd w:val="clear" w:color="auto" w:fill="auto"/>
          </w:tcPr>
          <w:p w:rsidR="004F0270" w:rsidRPr="00FC6FF5" w:rsidRDefault="004F0270" w:rsidP="001D6997">
            <w:pPr>
              <w:jc w:val="center"/>
              <w:rPr>
                <w:rFonts w:ascii="Times New Roman" w:hAnsi="Times New Roman"/>
                <w:sz w:val="18"/>
                <w:szCs w:val="18"/>
              </w:rPr>
            </w:pPr>
            <w:r w:rsidRPr="00FC6FF5">
              <w:rPr>
                <w:rFonts w:ascii="Times New Roman" w:hAnsi="Times New Roman"/>
                <w:sz w:val="18"/>
                <w:szCs w:val="18"/>
              </w:rPr>
              <w:t>2</w:t>
            </w:r>
          </w:p>
        </w:tc>
        <w:tc>
          <w:tcPr>
            <w:tcW w:w="508" w:type="pct"/>
            <w:shd w:val="clear" w:color="auto" w:fill="auto"/>
          </w:tcPr>
          <w:p w:rsidR="004F0270" w:rsidRPr="00FC6FF5" w:rsidRDefault="004F0270" w:rsidP="001D6997">
            <w:pPr>
              <w:jc w:val="center"/>
              <w:rPr>
                <w:rFonts w:ascii="Times New Roman" w:hAnsi="Times New Roman"/>
                <w:sz w:val="18"/>
                <w:szCs w:val="18"/>
              </w:rPr>
            </w:pPr>
            <w:r w:rsidRPr="00FC6FF5">
              <w:rPr>
                <w:rFonts w:ascii="Times New Roman" w:hAnsi="Times New Roman"/>
                <w:sz w:val="18"/>
                <w:szCs w:val="18"/>
              </w:rPr>
              <w:t>3</w:t>
            </w:r>
          </w:p>
        </w:tc>
        <w:tc>
          <w:tcPr>
            <w:tcW w:w="581" w:type="pct"/>
          </w:tcPr>
          <w:p w:rsidR="004F0270" w:rsidRPr="00FC6FF5" w:rsidRDefault="004F0270" w:rsidP="001D6997">
            <w:pPr>
              <w:jc w:val="center"/>
              <w:rPr>
                <w:rFonts w:ascii="Times New Roman" w:hAnsi="Times New Roman"/>
                <w:sz w:val="18"/>
                <w:szCs w:val="18"/>
              </w:rPr>
            </w:pPr>
            <w:r w:rsidRPr="00FC6FF5">
              <w:rPr>
                <w:rFonts w:ascii="Times New Roman" w:hAnsi="Times New Roman"/>
                <w:sz w:val="18"/>
                <w:szCs w:val="18"/>
              </w:rPr>
              <w:t>4</w:t>
            </w:r>
          </w:p>
        </w:tc>
        <w:tc>
          <w:tcPr>
            <w:tcW w:w="581" w:type="pct"/>
          </w:tcPr>
          <w:p w:rsidR="004F0270" w:rsidRPr="00FC6FF5" w:rsidRDefault="004F0270" w:rsidP="001D6997">
            <w:pPr>
              <w:jc w:val="center"/>
              <w:rPr>
                <w:rFonts w:ascii="Times New Roman" w:hAnsi="Times New Roman"/>
                <w:sz w:val="18"/>
                <w:szCs w:val="18"/>
              </w:rPr>
            </w:pPr>
            <w:r w:rsidRPr="00FC6FF5">
              <w:rPr>
                <w:rFonts w:ascii="Times New Roman" w:hAnsi="Times New Roman"/>
                <w:sz w:val="18"/>
                <w:szCs w:val="18"/>
              </w:rPr>
              <w:t>5</w:t>
            </w:r>
          </w:p>
        </w:tc>
        <w:tc>
          <w:tcPr>
            <w:tcW w:w="879" w:type="pct"/>
            <w:shd w:val="clear" w:color="auto" w:fill="auto"/>
          </w:tcPr>
          <w:p w:rsidR="004F0270" w:rsidRPr="00FC6FF5" w:rsidRDefault="004F0270" w:rsidP="001D6997">
            <w:pPr>
              <w:jc w:val="center"/>
              <w:rPr>
                <w:rFonts w:ascii="Times New Roman" w:hAnsi="Times New Roman"/>
                <w:sz w:val="18"/>
                <w:szCs w:val="18"/>
              </w:rPr>
            </w:pPr>
            <w:r w:rsidRPr="00FC6FF5">
              <w:rPr>
                <w:rFonts w:ascii="Times New Roman" w:hAnsi="Times New Roman"/>
                <w:sz w:val="18"/>
                <w:szCs w:val="18"/>
              </w:rPr>
              <w:t>6</w:t>
            </w:r>
          </w:p>
        </w:tc>
        <w:tc>
          <w:tcPr>
            <w:tcW w:w="800" w:type="pct"/>
            <w:shd w:val="clear" w:color="auto" w:fill="auto"/>
          </w:tcPr>
          <w:p w:rsidR="004F0270" w:rsidRPr="00FC6FF5" w:rsidRDefault="004F0270" w:rsidP="001D6997">
            <w:pPr>
              <w:jc w:val="center"/>
              <w:rPr>
                <w:rFonts w:ascii="Times New Roman" w:hAnsi="Times New Roman"/>
                <w:sz w:val="18"/>
                <w:szCs w:val="18"/>
              </w:rPr>
            </w:pPr>
            <w:r w:rsidRPr="00FC6FF5">
              <w:rPr>
                <w:rFonts w:ascii="Times New Roman" w:hAnsi="Times New Roman"/>
                <w:sz w:val="18"/>
                <w:szCs w:val="18"/>
              </w:rPr>
              <w:t>7</w:t>
            </w:r>
          </w:p>
        </w:tc>
        <w:tc>
          <w:tcPr>
            <w:tcW w:w="722" w:type="pct"/>
            <w:shd w:val="clear" w:color="auto" w:fill="auto"/>
          </w:tcPr>
          <w:p w:rsidR="004F0270" w:rsidRPr="00FC6FF5" w:rsidRDefault="004F0270" w:rsidP="001D6997">
            <w:pPr>
              <w:jc w:val="center"/>
              <w:rPr>
                <w:rFonts w:ascii="Times New Roman" w:hAnsi="Times New Roman"/>
                <w:sz w:val="18"/>
                <w:szCs w:val="18"/>
              </w:rPr>
            </w:pPr>
            <w:r w:rsidRPr="00FC6FF5">
              <w:rPr>
                <w:rFonts w:ascii="Times New Roman" w:hAnsi="Times New Roman"/>
                <w:sz w:val="18"/>
                <w:szCs w:val="18"/>
              </w:rPr>
              <w:t>8</w:t>
            </w:r>
          </w:p>
        </w:tc>
      </w:tr>
      <w:tr w:rsidR="004F0270" w:rsidRPr="00FC6FF5" w:rsidTr="004F0270">
        <w:tc>
          <w:tcPr>
            <w:tcW w:w="128" w:type="pct"/>
            <w:shd w:val="clear" w:color="auto" w:fill="auto"/>
          </w:tcPr>
          <w:p w:rsidR="004F0270" w:rsidRPr="00FC6FF5" w:rsidRDefault="004F0270" w:rsidP="001D6997">
            <w:pPr>
              <w:ind w:left="-284" w:right="-109"/>
              <w:jc w:val="center"/>
              <w:rPr>
                <w:rFonts w:ascii="Times New Roman" w:hAnsi="Times New Roman"/>
                <w:sz w:val="18"/>
                <w:szCs w:val="18"/>
              </w:rPr>
            </w:pPr>
            <w:r w:rsidRPr="00FC6FF5">
              <w:rPr>
                <w:rFonts w:ascii="Times New Roman" w:hAnsi="Times New Roman"/>
                <w:sz w:val="18"/>
                <w:szCs w:val="18"/>
              </w:rPr>
              <w:t>«</w:t>
            </w:r>
          </w:p>
          <w:p w:rsidR="004F0270" w:rsidRPr="00FC6FF5" w:rsidRDefault="004F0270" w:rsidP="001D6997">
            <w:pPr>
              <w:ind w:left="-284" w:right="-252"/>
              <w:jc w:val="center"/>
              <w:rPr>
                <w:rFonts w:ascii="Times New Roman" w:hAnsi="Times New Roman"/>
                <w:sz w:val="18"/>
                <w:szCs w:val="18"/>
              </w:rPr>
            </w:pPr>
            <w:r w:rsidRPr="00FC6FF5">
              <w:rPr>
                <w:rFonts w:ascii="Times New Roman" w:hAnsi="Times New Roman"/>
                <w:sz w:val="18"/>
                <w:szCs w:val="18"/>
              </w:rPr>
              <w:t>2.</w:t>
            </w:r>
          </w:p>
        </w:tc>
        <w:tc>
          <w:tcPr>
            <w:tcW w:w="800" w:type="pct"/>
            <w:shd w:val="clear" w:color="auto" w:fill="auto"/>
          </w:tcPr>
          <w:p w:rsidR="004F0270" w:rsidRPr="00FC6FF5" w:rsidRDefault="004F0270" w:rsidP="004F0270">
            <w:pPr>
              <w:widowControl/>
              <w:rPr>
                <w:rFonts w:ascii="Times New Roman" w:hAnsi="Times New Roman"/>
                <w:sz w:val="18"/>
                <w:szCs w:val="18"/>
              </w:rPr>
            </w:pPr>
            <w:r w:rsidRPr="00FC6FF5">
              <w:rPr>
                <w:rFonts w:ascii="Times New Roman" w:hAnsi="Times New Roman"/>
                <w:sz w:val="18"/>
                <w:szCs w:val="18"/>
              </w:rPr>
              <w:t>Основное мероприятие 2. Повышение доходной базы, уточнение бюджета города Чебоксары в ходе его исполнения с учетом поступлений доходов в бюджет города Чебоксары</w:t>
            </w:r>
          </w:p>
          <w:p w:rsidR="004F0270" w:rsidRPr="00FC6FF5" w:rsidRDefault="004F0270" w:rsidP="004F0270">
            <w:pPr>
              <w:widowControl/>
              <w:jc w:val="both"/>
              <w:rPr>
                <w:rFonts w:ascii="Times New Roman" w:hAnsi="Times New Roman"/>
                <w:sz w:val="18"/>
                <w:szCs w:val="18"/>
              </w:rPr>
            </w:pPr>
          </w:p>
        </w:tc>
        <w:tc>
          <w:tcPr>
            <w:tcW w:w="508" w:type="pct"/>
            <w:shd w:val="clear" w:color="auto" w:fill="auto"/>
          </w:tcPr>
          <w:p w:rsidR="004F0270" w:rsidRPr="00FC6FF5" w:rsidRDefault="004F0270" w:rsidP="004F0270">
            <w:pPr>
              <w:widowControl/>
              <w:rPr>
                <w:rFonts w:ascii="Times New Roman" w:hAnsi="Times New Roman"/>
                <w:sz w:val="18"/>
                <w:szCs w:val="18"/>
              </w:rPr>
            </w:pPr>
            <w:proofErr w:type="spellStart"/>
            <w:r w:rsidRPr="00FC6FF5">
              <w:rPr>
                <w:rFonts w:ascii="Times New Roman" w:hAnsi="Times New Roman"/>
                <w:sz w:val="18"/>
                <w:szCs w:val="18"/>
              </w:rPr>
              <w:t>Финуправление</w:t>
            </w:r>
            <w:proofErr w:type="spellEnd"/>
            <w:r w:rsidRPr="00FC6FF5">
              <w:rPr>
                <w:rFonts w:ascii="Times New Roman" w:hAnsi="Times New Roman"/>
                <w:sz w:val="18"/>
                <w:szCs w:val="18"/>
              </w:rPr>
              <w:t xml:space="preserve"> города</w:t>
            </w:r>
          </w:p>
          <w:p w:rsidR="004F0270" w:rsidRPr="00FC6FF5" w:rsidRDefault="004F0270" w:rsidP="001D6997">
            <w:pPr>
              <w:widowControl/>
              <w:rPr>
                <w:rFonts w:ascii="Times New Roman" w:hAnsi="Times New Roman"/>
                <w:sz w:val="18"/>
                <w:szCs w:val="18"/>
              </w:rPr>
            </w:pPr>
          </w:p>
        </w:tc>
        <w:tc>
          <w:tcPr>
            <w:tcW w:w="581" w:type="pct"/>
          </w:tcPr>
          <w:p w:rsidR="004F0270" w:rsidRPr="00FC6FF5" w:rsidRDefault="004F0270" w:rsidP="004F0270">
            <w:pPr>
              <w:widowControl/>
              <w:jc w:val="center"/>
              <w:rPr>
                <w:rFonts w:ascii="Times New Roman" w:hAnsi="Times New Roman"/>
                <w:sz w:val="18"/>
                <w:szCs w:val="18"/>
              </w:rPr>
            </w:pPr>
            <w:r w:rsidRPr="00FC6FF5">
              <w:rPr>
                <w:rFonts w:ascii="Times New Roman" w:hAnsi="Times New Roman"/>
                <w:sz w:val="18"/>
                <w:szCs w:val="18"/>
              </w:rPr>
              <w:t>01.01.2014</w:t>
            </w:r>
          </w:p>
          <w:p w:rsidR="004F0270" w:rsidRPr="00FC6FF5" w:rsidRDefault="004F0270" w:rsidP="001D6997">
            <w:pPr>
              <w:widowControl/>
              <w:rPr>
                <w:rFonts w:ascii="Times New Roman" w:hAnsi="Times New Roman"/>
                <w:sz w:val="18"/>
                <w:szCs w:val="18"/>
              </w:rPr>
            </w:pPr>
          </w:p>
        </w:tc>
        <w:tc>
          <w:tcPr>
            <w:tcW w:w="581" w:type="pct"/>
          </w:tcPr>
          <w:p w:rsidR="004F0270" w:rsidRPr="00FC6FF5" w:rsidRDefault="004F0270" w:rsidP="004F0270">
            <w:pPr>
              <w:widowControl/>
              <w:jc w:val="center"/>
              <w:rPr>
                <w:rFonts w:ascii="Times New Roman" w:hAnsi="Times New Roman"/>
                <w:sz w:val="18"/>
                <w:szCs w:val="18"/>
              </w:rPr>
            </w:pPr>
            <w:r w:rsidRPr="00FC6FF5">
              <w:rPr>
                <w:rFonts w:ascii="Times New Roman" w:hAnsi="Times New Roman"/>
                <w:sz w:val="18"/>
                <w:szCs w:val="18"/>
              </w:rPr>
              <w:t>31.12.2020</w:t>
            </w:r>
          </w:p>
          <w:p w:rsidR="004F0270" w:rsidRPr="00FC6FF5" w:rsidRDefault="004F0270" w:rsidP="001D6997">
            <w:pPr>
              <w:widowControl/>
              <w:rPr>
                <w:rFonts w:ascii="Times New Roman" w:hAnsi="Times New Roman"/>
                <w:sz w:val="18"/>
                <w:szCs w:val="18"/>
              </w:rPr>
            </w:pPr>
          </w:p>
        </w:tc>
        <w:tc>
          <w:tcPr>
            <w:tcW w:w="879" w:type="pct"/>
            <w:shd w:val="clear" w:color="auto" w:fill="auto"/>
          </w:tcPr>
          <w:p w:rsidR="004F0270" w:rsidRPr="00FC6FF5" w:rsidRDefault="004F0270" w:rsidP="004F0270">
            <w:pPr>
              <w:widowControl/>
              <w:rPr>
                <w:rFonts w:ascii="Times New Roman" w:hAnsi="Times New Roman"/>
                <w:sz w:val="18"/>
                <w:szCs w:val="18"/>
              </w:rPr>
            </w:pPr>
            <w:r w:rsidRPr="00FC6FF5">
              <w:rPr>
                <w:rFonts w:ascii="Times New Roman" w:hAnsi="Times New Roman"/>
                <w:sz w:val="18"/>
                <w:szCs w:val="18"/>
              </w:rPr>
              <w:t>принятие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w:t>
            </w:r>
          </w:p>
          <w:p w:rsidR="004F0270" w:rsidRPr="00FC6FF5" w:rsidRDefault="004F0270" w:rsidP="001D6997">
            <w:pPr>
              <w:ind w:left="-113" w:right="-104"/>
              <w:jc w:val="both"/>
              <w:rPr>
                <w:rFonts w:ascii="Times New Roman" w:hAnsi="Times New Roman"/>
                <w:sz w:val="18"/>
                <w:szCs w:val="18"/>
              </w:rPr>
            </w:pPr>
          </w:p>
        </w:tc>
        <w:tc>
          <w:tcPr>
            <w:tcW w:w="800" w:type="pct"/>
            <w:shd w:val="clear" w:color="auto" w:fill="auto"/>
          </w:tcPr>
          <w:p w:rsidR="004F0270" w:rsidRPr="00FC6FF5" w:rsidRDefault="004F0270" w:rsidP="004F0270">
            <w:pPr>
              <w:widowControl/>
              <w:rPr>
                <w:rFonts w:ascii="Times New Roman" w:hAnsi="Times New Roman"/>
                <w:sz w:val="18"/>
                <w:szCs w:val="18"/>
              </w:rPr>
            </w:pPr>
            <w:r w:rsidRPr="00FC6FF5">
              <w:rPr>
                <w:rFonts w:ascii="Times New Roman" w:hAnsi="Times New Roman"/>
                <w:sz w:val="18"/>
                <w:szCs w:val="18"/>
              </w:rPr>
              <w:t>неэффективное использование средств бюджета города Чебоксары</w:t>
            </w:r>
          </w:p>
          <w:p w:rsidR="004F0270" w:rsidRPr="00FC6FF5" w:rsidRDefault="004F0270" w:rsidP="004F0270">
            <w:pPr>
              <w:jc w:val="center"/>
              <w:rPr>
                <w:rFonts w:ascii="Times New Roman" w:hAnsi="Times New Roman"/>
                <w:sz w:val="18"/>
                <w:szCs w:val="18"/>
              </w:rPr>
            </w:pPr>
          </w:p>
        </w:tc>
        <w:tc>
          <w:tcPr>
            <w:tcW w:w="722" w:type="pct"/>
            <w:shd w:val="clear" w:color="auto" w:fill="auto"/>
          </w:tcPr>
          <w:p w:rsidR="004F0270" w:rsidRPr="00FC6FF5" w:rsidRDefault="004F0270" w:rsidP="004F0270">
            <w:pPr>
              <w:widowControl/>
              <w:rPr>
                <w:rFonts w:ascii="Times New Roman" w:hAnsi="Times New Roman"/>
                <w:sz w:val="18"/>
                <w:szCs w:val="18"/>
              </w:rPr>
            </w:pPr>
            <w:r w:rsidRPr="00FC6FF5">
              <w:rPr>
                <w:rFonts w:ascii="Times New Roman" w:hAnsi="Times New Roman"/>
                <w:sz w:val="18"/>
                <w:szCs w:val="18"/>
              </w:rPr>
              <w:t>темп роста налоговых и неналоговых доходов бюджета города Чебоксары  (к предыдущему году) составит в 2020 году 102,5 процента»</w:t>
            </w:r>
          </w:p>
          <w:p w:rsidR="004F0270" w:rsidRPr="00FC6FF5" w:rsidRDefault="004F0270" w:rsidP="001D6997">
            <w:pPr>
              <w:ind w:right="-103"/>
              <w:jc w:val="both"/>
              <w:rPr>
                <w:rFonts w:ascii="Times New Roman" w:hAnsi="Times New Roman"/>
                <w:sz w:val="18"/>
                <w:szCs w:val="18"/>
              </w:rPr>
            </w:pPr>
          </w:p>
        </w:tc>
      </w:tr>
    </w:tbl>
    <w:p w:rsidR="004F0270" w:rsidRPr="00FC6FF5" w:rsidRDefault="004F0270" w:rsidP="004F0270">
      <w:pPr>
        <w:pStyle w:val="1"/>
        <w:spacing w:before="0" w:after="0" w:line="360" w:lineRule="auto"/>
        <w:jc w:val="both"/>
        <w:rPr>
          <w:rFonts w:ascii="Times New Roman" w:hAnsi="Times New Roman"/>
          <w:color w:val="auto"/>
          <w:sz w:val="28"/>
          <w:szCs w:val="28"/>
        </w:rPr>
      </w:pPr>
      <w:r w:rsidRPr="00FC6FF5">
        <w:rPr>
          <w:rFonts w:ascii="Times New Roman" w:hAnsi="Times New Roman"/>
          <w:b w:val="0"/>
          <w:color w:val="auto"/>
          <w:sz w:val="28"/>
          <w:szCs w:val="28"/>
        </w:rPr>
        <w:t xml:space="preserve">                                                                                                                                                                                                                                                                                                                                                                                    </w:t>
      </w:r>
    </w:p>
    <w:p w:rsidR="00C51F22" w:rsidRPr="00FC6FF5" w:rsidRDefault="00C51F22" w:rsidP="00F42B94">
      <w:pPr>
        <w:widowControl/>
        <w:numPr>
          <w:ilvl w:val="1"/>
          <w:numId w:val="28"/>
        </w:numPr>
        <w:autoSpaceDE/>
        <w:autoSpaceDN/>
        <w:adjustRightInd/>
        <w:spacing w:line="360" w:lineRule="auto"/>
        <w:ind w:left="0" w:firstLine="709"/>
        <w:jc w:val="both"/>
        <w:rPr>
          <w:rFonts w:ascii="Times New Roman" w:hAnsi="Times New Roman"/>
          <w:sz w:val="28"/>
          <w:szCs w:val="28"/>
        </w:rPr>
      </w:pPr>
      <w:r w:rsidRPr="00FC6FF5">
        <w:rPr>
          <w:rFonts w:ascii="Times New Roman" w:hAnsi="Times New Roman"/>
          <w:sz w:val="28"/>
          <w:szCs w:val="28"/>
        </w:rPr>
        <w:t>Приложение №</w:t>
      </w:r>
      <w:r w:rsidR="00F41152">
        <w:rPr>
          <w:rFonts w:ascii="Times New Roman" w:hAnsi="Times New Roman"/>
          <w:sz w:val="28"/>
          <w:szCs w:val="28"/>
        </w:rPr>
        <w:t> </w:t>
      </w:r>
      <w:r w:rsidR="0057270B" w:rsidRPr="00FC6FF5">
        <w:rPr>
          <w:rFonts w:ascii="Times New Roman" w:hAnsi="Times New Roman"/>
          <w:sz w:val="28"/>
          <w:szCs w:val="28"/>
        </w:rPr>
        <w:t>5</w:t>
      </w:r>
      <w:r w:rsidRPr="00FC6FF5">
        <w:rPr>
          <w:rFonts w:ascii="Times New Roman" w:hAnsi="Times New Roman"/>
          <w:sz w:val="28"/>
          <w:szCs w:val="28"/>
        </w:rPr>
        <w:t xml:space="preserve"> к муниципальной</w:t>
      </w:r>
      <w:r w:rsidR="00932152">
        <w:rPr>
          <w:rFonts w:ascii="Times New Roman" w:hAnsi="Times New Roman"/>
          <w:sz w:val="28"/>
          <w:szCs w:val="28"/>
        </w:rPr>
        <w:t xml:space="preserve"> программе</w:t>
      </w:r>
      <w:r w:rsidRPr="00FC6FF5">
        <w:rPr>
          <w:rFonts w:ascii="Times New Roman" w:hAnsi="Times New Roman"/>
          <w:sz w:val="28"/>
          <w:szCs w:val="28"/>
        </w:rPr>
        <w:t xml:space="preserve"> изложить в</w:t>
      </w:r>
      <w:r w:rsidR="00F41152">
        <w:rPr>
          <w:rFonts w:ascii="Times New Roman" w:hAnsi="Times New Roman"/>
          <w:sz w:val="28"/>
          <w:szCs w:val="28"/>
        </w:rPr>
        <w:t> </w:t>
      </w:r>
      <w:r w:rsidRPr="00FC6FF5">
        <w:rPr>
          <w:rFonts w:ascii="Times New Roman" w:hAnsi="Times New Roman"/>
          <w:sz w:val="28"/>
          <w:szCs w:val="28"/>
        </w:rPr>
        <w:t xml:space="preserve">редакции согласно приложению № </w:t>
      </w:r>
      <w:r w:rsidR="00303432" w:rsidRPr="00FC6FF5">
        <w:rPr>
          <w:rFonts w:ascii="Times New Roman" w:hAnsi="Times New Roman"/>
          <w:sz w:val="28"/>
          <w:szCs w:val="28"/>
        </w:rPr>
        <w:t>1</w:t>
      </w:r>
      <w:r w:rsidRPr="00FC6FF5">
        <w:rPr>
          <w:rFonts w:ascii="Times New Roman" w:hAnsi="Times New Roman"/>
          <w:sz w:val="28"/>
          <w:szCs w:val="28"/>
        </w:rPr>
        <w:t xml:space="preserve"> к </w:t>
      </w:r>
      <w:r w:rsidR="00473CE4" w:rsidRPr="00FC6FF5">
        <w:rPr>
          <w:rFonts w:ascii="Times New Roman" w:hAnsi="Times New Roman"/>
          <w:sz w:val="28"/>
          <w:szCs w:val="28"/>
        </w:rPr>
        <w:t xml:space="preserve">настоящему </w:t>
      </w:r>
      <w:r w:rsidRPr="00FC6FF5">
        <w:rPr>
          <w:rFonts w:ascii="Times New Roman" w:hAnsi="Times New Roman"/>
          <w:sz w:val="28"/>
          <w:szCs w:val="28"/>
        </w:rPr>
        <w:t>постановлению.</w:t>
      </w:r>
    </w:p>
    <w:p w:rsidR="00836107" w:rsidRPr="00FC6FF5" w:rsidRDefault="00B3642B" w:rsidP="00F41152">
      <w:pPr>
        <w:widowControl/>
        <w:numPr>
          <w:ilvl w:val="1"/>
          <w:numId w:val="28"/>
        </w:numPr>
        <w:tabs>
          <w:tab w:val="clear" w:pos="1288"/>
          <w:tab w:val="num" w:pos="851"/>
          <w:tab w:val="left" w:pos="1276"/>
        </w:tabs>
        <w:autoSpaceDE/>
        <w:autoSpaceDN/>
        <w:adjustRightInd/>
        <w:spacing w:line="360" w:lineRule="auto"/>
        <w:ind w:left="0" w:firstLine="709"/>
        <w:jc w:val="both"/>
        <w:rPr>
          <w:rFonts w:ascii="Times New Roman" w:hAnsi="Times New Roman"/>
          <w:sz w:val="28"/>
          <w:szCs w:val="28"/>
        </w:rPr>
      </w:pPr>
      <w:r w:rsidRPr="00FC6FF5">
        <w:rPr>
          <w:rFonts w:ascii="Times New Roman" w:hAnsi="Times New Roman"/>
          <w:sz w:val="28"/>
          <w:szCs w:val="28"/>
        </w:rPr>
        <w:t>В приложении № 6 к муниципальной программе</w:t>
      </w:r>
      <w:r w:rsidR="00836107" w:rsidRPr="00FC6FF5">
        <w:rPr>
          <w:rFonts w:ascii="Times New Roman" w:hAnsi="Times New Roman"/>
          <w:sz w:val="28"/>
          <w:szCs w:val="28"/>
        </w:rPr>
        <w:t>:</w:t>
      </w:r>
      <w:r w:rsidR="00217D27" w:rsidRPr="00FC6FF5">
        <w:rPr>
          <w:rFonts w:ascii="Times New Roman" w:hAnsi="Times New Roman"/>
          <w:sz w:val="28"/>
          <w:szCs w:val="28"/>
        </w:rPr>
        <w:t xml:space="preserve"> </w:t>
      </w:r>
      <w:r w:rsidR="00836107" w:rsidRPr="00FC6FF5">
        <w:rPr>
          <w:rFonts w:ascii="Times New Roman" w:hAnsi="Times New Roman"/>
          <w:sz w:val="28"/>
          <w:szCs w:val="28"/>
        </w:rPr>
        <w:t xml:space="preserve">                                        </w:t>
      </w:r>
    </w:p>
    <w:p w:rsidR="003C5EEF" w:rsidRPr="00FC6FF5" w:rsidRDefault="00A2042D" w:rsidP="00836107">
      <w:pPr>
        <w:widowControl/>
        <w:autoSpaceDE/>
        <w:autoSpaceDN/>
        <w:adjustRightInd/>
        <w:spacing w:line="360" w:lineRule="auto"/>
        <w:ind w:firstLine="709"/>
        <w:jc w:val="both"/>
        <w:rPr>
          <w:rFonts w:ascii="Times New Roman" w:hAnsi="Times New Roman"/>
          <w:sz w:val="28"/>
          <w:szCs w:val="28"/>
        </w:rPr>
      </w:pPr>
      <w:r w:rsidRPr="00FC6FF5">
        <w:rPr>
          <w:rFonts w:ascii="Times New Roman" w:hAnsi="Times New Roman"/>
          <w:sz w:val="28"/>
          <w:szCs w:val="28"/>
        </w:rPr>
        <w:t>в паспорте подпрограммы</w:t>
      </w:r>
      <w:r w:rsidR="00C82BE7" w:rsidRPr="00FC6FF5">
        <w:rPr>
          <w:rFonts w:ascii="Times New Roman" w:hAnsi="Times New Roman"/>
          <w:sz w:val="28"/>
          <w:szCs w:val="28"/>
        </w:rPr>
        <w:t xml:space="preserve"> «Совершенствование бюджетной политики и эффективное использование бюджетного потенциала города Чебоксары»</w:t>
      </w:r>
      <w:r w:rsidRPr="00FC6FF5">
        <w:rPr>
          <w:rFonts w:ascii="Times New Roman" w:hAnsi="Times New Roman"/>
          <w:sz w:val="28"/>
          <w:szCs w:val="28"/>
        </w:rPr>
        <w:t xml:space="preserve"> </w:t>
      </w:r>
      <w:r w:rsidR="00F21F59" w:rsidRPr="00FC6FF5">
        <w:rPr>
          <w:rFonts w:ascii="Times New Roman" w:hAnsi="Times New Roman"/>
          <w:sz w:val="28"/>
          <w:szCs w:val="28"/>
        </w:rPr>
        <w:t>(далее – подпрограмм</w:t>
      </w:r>
      <w:r w:rsidR="00F41152">
        <w:rPr>
          <w:rFonts w:ascii="Times New Roman" w:hAnsi="Times New Roman"/>
          <w:sz w:val="28"/>
          <w:szCs w:val="28"/>
        </w:rPr>
        <w:t>а</w:t>
      </w:r>
      <w:r w:rsidR="00F21F59" w:rsidRPr="00FC6FF5">
        <w:rPr>
          <w:rFonts w:ascii="Times New Roman" w:hAnsi="Times New Roman"/>
          <w:sz w:val="28"/>
          <w:szCs w:val="28"/>
        </w:rPr>
        <w:t xml:space="preserve">) </w:t>
      </w:r>
      <w:r w:rsidR="00B3642B" w:rsidRPr="00FC6FF5">
        <w:rPr>
          <w:rFonts w:ascii="Times New Roman" w:hAnsi="Times New Roman"/>
          <w:sz w:val="28"/>
          <w:szCs w:val="28"/>
        </w:rPr>
        <w:t xml:space="preserve">позицию </w:t>
      </w:r>
      <w:r w:rsidR="003C5EEF" w:rsidRPr="00FC6FF5">
        <w:rPr>
          <w:rFonts w:ascii="Times New Roman" w:hAnsi="Times New Roman"/>
          <w:sz w:val="28"/>
          <w:szCs w:val="28"/>
        </w:rPr>
        <w:t xml:space="preserve">«Целевые индикаторы и показатели подпрограммы» изложить в </w:t>
      </w:r>
      <w:proofErr w:type="spellStart"/>
      <w:r w:rsidR="003C5EEF" w:rsidRPr="00FC6FF5">
        <w:rPr>
          <w:rFonts w:ascii="Times New Roman" w:hAnsi="Times New Roman"/>
          <w:sz w:val="28"/>
          <w:szCs w:val="28"/>
        </w:rPr>
        <w:t>следущей</w:t>
      </w:r>
      <w:proofErr w:type="spellEnd"/>
      <w:r w:rsidR="003C5EEF" w:rsidRPr="00FC6FF5">
        <w:rPr>
          <w:rFonts w:ascii="Times New Roman" w:hAnsi="Times New Roman"/>
          <w:sz w:val="28"/>
          <w:szCs w:val="28"/>
        </w:rPr>
        <w:t xml:space="preserve">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434"/>
      </w:tblGrid>
      <w:tr w:rsidR="003C5EEF" w:rsidRPr="00FC6FF5" w:rsidTr="00C32253">
        <w:tc>
          <w:tcPr>
            <w:tcW w:w="3500" w:type="dxa"/>
            <w:tcBorders>
              <w:top w:val="nil"/>
              <w:left w:val="nil"/>
              <w:bottom w:val="nil"/>
              <w:right w:val="nil"/>
            </w:tcBorders>
          </w:tcPr>
          <w:p w:rsidR="003C5EEF" w:rsidRPr="00FC6FF5" w:rsidRDefault="003C5EEF" w:rsidP="00C32253">
            <w:pPr>
              <w:widowControl/>
              <w:spacing w:line="360" w:lineRule="auto"/>
              <w:jc w:val="both"/>
              <w:rPr>
                <w:rFonts w:ascii="Times New Roman" w:hAnsi="Times New Roman"/>
                <w:sz w:val="28"/>
                <w:szCs w:val="28"/>
              </w:rPr>
            </w:pPr>
            <w:bookmarkStart w:id="1" w:name="sub_105"/>
            <w:r w:rsidRPr="00FC6FF5">
              <w:rPr>
                <w:rFonts w:ascii="Times New Roman" w:hAnsi="Times New Roman"/>
                <w:sz w:val="28"/>
                <w:szCs w:val="28"/>
              </w:rPr>
              <w:t>«Целевые индикаторы и показатели подпрограммы</w:t>
            </w:r>
            <w:bookmarkEnd w:id="1"/>
          </w:p>
        </w:tc>
        <w:tc>
          <w:tcPr>
            <w:tcW w:w="280" w:type="dxa"/>
            <w:tcBorders>
              <w:top w:val="nil"/>
              <w:left w:val="nil"/>
              <w:bottom w:val="nil"/>
              <w:right w:val="nil"/>
            </w:tcBorders>
          </w:tcPr>
          <w:p w:rsidR="003C5EEF" w:rsidRPr="00FC6FF5" w:rsidRDefault="003C5EEF" w:rsidP="00C32253">
            <w:pPr>
              <w:widowControl/>
              <w:spacing w:line="360" w:lineRule="auto"/>
              <w:jc w:val="both"/>
              <w:rPr>
                <w:rFonts w:ascii="Times New Roman" w:hAnsi="Times New Roman"/>
                <w:sz w:val="28"/>
                <w:szCs w:val="28"/>
              </w:rPr>
            </w:pPr>
            <w:r w:rsidRPr="00FC6FF5">
              <w:rPr>
                <w:rFonts w:ascii="Times New Roman" w:hAnsi="Times New Roman"/>
                <w:sz w:val="28"/>
                <w:szCs w:val="28"/>
              </w:rPr>
              <w:t>-</w:t>
            </w:r>
          </w:p>
        </w:tc>
        <w:tc>
          <w:tcPr>
            <w:tcW w:w="5434" w:type="dxa"/>
            <w:tcBorders>
              <w:top w:val="nil"/>
              <w:left w:val="nil"/>
              <w:bottom w:val="nil"/>
              <w:right w:val="nil"/>
            </w:tcBorders>
          </w:tcPr>
          <w:p w:rsidR="003C5EEF" w:rsidRPr="00FC6FF5" w:rsidRDefault="003C5EEF" w:rsidP="00C32253">
            <w:pPr>
              <w:widowControl/>
              <w:spacing w:line="360" w:lineRule="auto"/>
              <w:jc w:val="both"/>
              <w:rPr>
                <w:rFonts w:ascii="Times New Roman" w:hAnsi="Times New Roman"/>
                <w:sz w:val="28"/>
                <w:szCs w:val="28"/>
              </w:rPr>
            </w:pPr>
            <w:r w:rsidRPr="00FC6FF5">
              <w:rPr>
                <w:rFonts w:ascii="Times New Roman" w:hAnsi="Times New Roman"/>
                <w:sz w:val="28"/>
                <w:szCs w:val="28"/>
              </w:rPr>
              <w:t>достижение к 2021 году следующих целевых индикаторов и показателей:</w:t>
            </w:r>
          </w:p>
          <w:p w:rsidR="003C5EEF" w:rsidRPr="00FC6FF5" w:rsidRDefault="003C5EEF" w:rsidP="00C32253">
            <w:pPr>
              <w:widowControl/>
              <w:spacing w:line="360" w:lineRule="auto"/>
              <w:jc w:val="both"/>
              <w:rPr>
                <w:rFonts w:ascii="Times New Roman" w:hAnsi="Times New Roman"/>
                <w:sz w:val="28"/>
                <w:szCs w:val="28"/>
              </w:rPr>
            </w:pPr>
            <w:r w:rsidRPr="00FC6FF5">
              <w:rPr>
                <w:rFonts w:ascii="Times New Roman" w:hAnsi="Times New Roman"/>
                <w:sz w:val="28"/>
                <w:szCs w:val="28"/>
              </w:rPr>
              <w:t xml:space="preserve">доля расходов бюджета города Чебоксары на осуществление бюджетных инвестиций в объекты капитального строительства, формируемых в рамках муниципальных программ в общем объеме бюджетных инвестиций в объекты капитального строительства адресной инвестиционной программы города Чебоксары (без учета </w:t>
            </w:r>
            <w:r w:rsidRPr="00FC6FF5">
              <w:rPr>
                <w:rFonts w:ascii="Times New Roman" w:hAnsi="Times New Roman"/>
                <w:sz w:val="28"/>
                <w:szCs w:val="28"/>
              </w:rPr>
              <w:lastRenderedPageBreak/>
              <w:t>средств вышестоящих бюджетов) на соответствующий год - 100,0 процентов;</w:t>
            </w:r>
          </w:p>
          <w:p w:rsidR="003C5EEF" w:rsidRPr="00FC6FF5" w:rsidRDefault="003C5EEF" w:rsidP="00C32253">
            <w:pPr>
              <w:widowControl/>
              <w:spacing w:line="360" w:lineRule="auto"/>
              <w:jc w:val="both"/>
              <w:rPr>
                <w:rFonts w:ascii="Times New Roman" w:hAnsi="Times New Roman"/>
                <w:sz w:val="28"/>
                <w:szCs w:val="28"/>
              </w:rPr>
            </w:pPr>
            <w:r w:rsidRPr="00FC6FF5">
              <w:rPr>
                <w:rFonts w:ascii="Times New Roman" w:hAnsi="Times New Roman"/>
                <w:sz w:val="28"/>
                <w:szCs w:val="28"/>
              </w:rPr>
              <w:t>темп роста налоговых и неналоговых доходов бюджета города Чебоксары (к предыдущему году) - 102,5 процента;</w:t>
            </w:r>
          </w:p>
          <w:p w:rsidR="003C5EEF" w:rsidRPr="00FC6FF5" w:rsidRDefault="003C5EEF" w:rsidP="00F21F59">
            <w:pPr>
              <w:widowControl/>
              <w:spacing w:line="360" w:lineRule="auto"/>
              <w:jc w:val="both"/>
              <w:rPr>
                <w:rFonts w:ascii="Times New Roman" w:hAnsi="Times New Roman"/>
                <w:sz w:val="28"/>
                <w:szCs w:val="28"/>
              </w:rPr>
            </w:pPr>
            <w:r w:rsidRPr="00FC6FF5">
              <w:rPr>
                <w:rFonts w:ascii="Times New Roman" w:hAnsi="Times New Roman"/>
                <w:sz w:val="28"/>
                <w:szCs w:val="28"/>
              </w:rPr>
              <w:t>отношение количества проведенных комплексных проверок главных распорядителей бюджетных средств к количеству комплексных проверок, предусмотренных планом проведения комплексных проверок главных распорядителей бюджетных средств на соответствующий год - 100,0 процентов»</w:t>
            </w:r>
            <w:r w:rsidR="00F21F59" w:rsidRPr="00FC6FF5">
              <w:rPr>
                <w:rFonts w:ascii="Times New Roman" w:hAnsi="Times New Roman"/>
                <w:sz w:val="28"/>
                <w:szCs w:val="28"/>
              </w:rPr>
              <w:t>;</w:t>
            </w:r>
          </w:p>
        </w:tc>
      </w:tr>
    </w:tbl>
    <w:p w:rsidR="00C23289" w:rsidRPr="00FC6FF5" w:rsidRDefault="003C5EEF" w:rsidP="00836107">
      <w:pPr>
        <w:widowControl/>
        <w:autoSpaceDE/>
        <w:autoSpaceDN/>
        <w:adjustRightInd/>
        <w:spacing w:line="360" w:lineRule="auto"/>
        <w:ind w:firstLine="709"/>
        <w:jc w:val="both"/>
        <w:rPr>
          <w:rFonts w:ascii="Times New Roman" w:hAnsi="Times New Roman"/>
          <w:sz w:val="28"/>
          <w:szCs w:val="28"/>
        </w:rPr>
      </w:pPr>
      <w:r w:rsidRPr="00FC6FF5">
        <w:rPr>
          <w:rFonts w:ascii="Times New Roman" w:hAnsi="Times New Roman"/>
          <w:sz w:val="28"/>
          <w:szCs w:val="28"/>
        </w:rPr>
        <w:lastRenderedPageBreak/>
        <w:t xml:space="preserve">позицию </w:t>
      </w:r>
      <w:r w:rsidR="00B3642B" w:rsidRPr="00FC6FF5">
        <w:rPr>
          <w:rFonts w:ascii="Times New Roman" w:hAnsi="Times New Roman"/>
          <w:sz w:val="28"/>
          <w:szCs w:val="28"/>
        </w:rPr>
        <w:t xml:space="preserve">«Объемы финансирования подпрограммы с разбивкой по годам реализации подпрограммы»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576"/>
      </w:tblGrid>
      <w:tr w:rsidR="00C23289" w:rsidRPr="00FC6FF5" w:rsidTr="00730976">
        <w:tc>
          <w:tcPr>
            <w:tcW w:w="3500" w:type="dxa"/>
            <w:tcBorders>
              <w:top w:val="nil"/>
              <w:left w:val="nil"/>
              <w:bottom w:val="nil"/>
              <w:right w:val="nil"/>
            </w:tcBorders>
          </w:tcPr>
          <w:p w:rsidR="00C23289" w:rsidRPr="00FC6FF5" w:rsidRDefault="00C23289"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C23289" w:rsidRPr="00FC6FF5" w:rsidRDefault="00C23289" w:rsidP="005B5E01">
            <w:pPr>
              <w:pStyle w:val="afff1"/>
              <w:spacing w:line="360" w:lineRule="auto"/>
              <w:rPr>
                <w:rFonts w:ascii="Times New Roman" w:hAnsi="Times New Roman"/>
                <w:sz w:val="28"/>
                <w:szCs w:val="28"/>
              </w:rPr>
            </w:pPr>
            <w:r w:rsidRPr="00FC6FF5">
              <w:rPr>
                <w:rFonts w:ascii="Times New Roman" w:hAnsi="Times New Roman"/>
                <w:sz w:val="28"/>
                <w:szCs w:val="28"/>
              </w:rPr>
              <w:t>-</w:t>
            </w:r>
          </w:p>
        </w:tc>
        <w:tc>
          <w:tcPr>
            <w:tcW w:w="5576" w:type="dxa"/>
            <w:tcBorders>
              <w:top w:val="nil"/>
              <w:left w:val="nil"/>
              <w:bottom w:val="nil"/>
              <w:right w:val="nil"/>
            </w:tcBorders>
          </w:tcPr>
          <w:p w:rsidR="00C23289" w:rsidRPr="00FC6FF5" w:rsidRDefault="00C23289" w:rsidP="00473CE4">
            <w:pPr>
              <w:pStyle w:val="afff1"/>
              <w:spacing w:line="360" w:lineRule="auto"/>
              <w:jc w:val="both"/>
              <w:rPr>
                <w:rFonts w:ascii="Times New Roman" w:hAnsi="Times New Roman"/>
                <w:sz w:val="28"/>
                <w:szCs w:val="28"/>
              </w:rPr>
            </w:pPr>
            <w:r w:rsidRPr="00FC6FF5">
              <w:rPr>
                <w:rFonts w:ascii="Times New Roman" w:hAnsi="Times New Roman"/>
                <w:sz w:val="28"/>
                <w:szCs w:val="28"/>
              </w:rPr>
              <w:t>прогнозируемый объем финансирования мероприятий подпрограммы за счет средств бюджета города Чебоксары в 2014-2020</w:t>
            </w:r>
            <w:r w:rsidR="00473CE4" w:rsidRPr="00FC6FF5">
              <w:rPr>
                <w:rFonts w:ascii="Times New Roman" w:hAnsi="Times New Roman"/>
                <w:sz w:val="28"/>
                <w:szCs w:val="28"/>
              </w:rPr>
              <w:t xml:space="preserve"> </w:t>
            </w:r>
            <w:r w:rsidRPr="00FC6FF5">
              <w:rPr>
                <w:rFonts w:ascii="Times New Roman" w:hAnsi="Times New Roman"/>
                <w:sz w:val="28"/>
                <w:szCs w:val="28"/>
              </w:rPr>
              <w:t>годах</w:t>
            </w:r>
            <w:r w:rsidR="00730976" w:rsidRPr="00FC6FF5">
              <w:rPr>
                <w:rFonts w:ascii="Times New Roman" w:hAnsi="Times New Roman"/>
                <w:sz w:val="28"/>
                <w:szCs w:val="28"/>
              </w:rPr>
              <w:t xml:space="preserve"> </w:t>
            </w:r>
            <w:r w:rsidRPr="00FC6FF5">
              <w:rPr>
                <w:rFonts w:ascii="Times New Roman" w:hAnsi="Times New Roman"/>
                <w:sz w:val="28"/>
                <w:szCs w:val="28"/>
              </w:rPr>
              <w:t xml:space="preserve">составляет </w:t>
            </w:r>
            <w:r w:rsidR="00725D4D" w:rsidRPr="00FC6FF5">
              <w:rPr>
                <w:rFonts w:ascii="Times New Roman" w:hAnsi="Times New Roman"/>
                <w:sz w:val="28"/>
                <w:szCs w:val="28"/>
              </w:rPr>
              <w:t>1</w:t>
            </w:r>
            <w:r w:rsidR="00303432" w:rsidRPr="00FC6FF5">
              <w:rPr>
                <w:rFonts w:ascii="Times New Roman" w:hAnsi="Times New Roman"/>
                <w:sz w:val="28"/>
                <w:szCs w:val="28"/>
              </w:rPr>
              <w:t> </w:t>
            </w:r>
            <w:r w:rsidR="00CF390B" w:rsidRPr="00FC6FF5">
              <w:rPr>
                <w:rFonts w:ascii="Times New Roman" w:hAnsi="Times New Roman"/>
                <w:sz w:val="28"/>
                <w:szCs w:val="28"/>
              </w:rPr>
              <w:t>336</w:t>
            </w:r>
            <w:r w:rsidR="00303432" w:rsidRPr="00FC6FF5">
              <w:rPr>
                <w:rFonts w:ascii="Times New Roman" w:hAnsi="Times New Roman"/>
                <w:sz w:val="28"/>
                <w:szCs w:val="28"/>
              </w:rPr>
              <w:t xml:space="preserve"> </w:t>
            </w:r>
            <w:r w:rsidR="00CF390B" w:rsidRPr="00FC6FF5">
              <w:rPr>
                <w:rFonts w:ascii="Times New Roman" w:hAnsi="Times New Roman"/>
                <w:sz w:val="28"/>
                <w:szCs w:val="28"/>
              </w:rPr>
              <w:t>058</w:t>
            </w:r>
            <w:r w:rsidR="00725D4D" w:rsidRPr="00FC6FF5">
              <w:rPr>
                <w:rFonts w:ascii="Times New Roman" w:hAnsi="Times New Roman"/>
                <w:sz w:val="28"/>
                <w:szCs w:val="28"/>
              </w:rPr>
              <w:t>,</w:t>
            </w:r>
            <w:r w:rsidR="00CF390B" w:rsidRPr="00FC6FF5">
              <w:rPr>
                <w:rFonts w:ascii="Times New Roman" w:hAnsi="Times New Roman"/>
                <w:sz w:val="28"/>
                <w:szCs w:val="28"/>
              </w:rPr>
              <w:t>9</w:t>
            </w:r>
            <w:r w:rsidR="00B83DD9" w:rsidRPr="00FC6FF5">
              <w:rPr>
                <w:rFonts w:ascii="Times New Roman" w:hAnsi="Times New Roman"/>
                <w:sz w:val="28"/>
                <w:szCs w:val="28"/>
              </w:rPr>
              <w:t xml:space="preserve"> </w:t>
            </w:r>
            <w:r w:rsidRPr="00FC6FF5">
              <w:rPr>
                <w:rFonts w:ascii="Times New Roman" w:hAnsi="Times New Roman"/>
                <w:sz w:val="28"/>
                <w:szCs w:val="28"/>
              </w:rPr>
              <w:t>тыс. рублей, в том числе:</w:t>
            </w:r>
          </w:p>
          <w:p w:rsidR="00C23289" w:rsidRPr="00FC6FF5" w:rsidRDefault="00C23289"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2014 году </w:t>
            </w:r>
            <w:r w:rsidR="00FD5EA0" w:rsidRPr="00FC6FF5">
              <w:rPr>
                <w:rFonts w:ascii="Times New Roman" w:hAnsi="Times New Roman"/>
                <w:sz w:val="28"/>
                <w:szCs w:val="28"/>
              </w:rPr>
              <w:t>–</w:t>
            </w:r>
            <w:r w:rsidR="00730976" w:rsidRPr="00FC6FF5">
              <w:rPr>
                <w:rFonts w:ascii="Times New Roman" w:hAnsi="Times New Roman"/>
                <w:sz w:val="28"/>
                <w:szCs w:val="28"/>
              </w:rPr>
              <w:t xml:space="preserve"> </w:t>
            </w:r>
            <w:r w:rsidR="00FD5EA0" w:rsidRPr="00FC6FF5">
              <w:rPr>
                <w:rFonts w:ascii="Times New Roman" w:hAnsi="Times New Roman"/>
                <w:sz w:val="28"/>
                <w:szCs w:val="28"/>
              </w:rPr>
              <w:t>116</w:t>
            </w:r>
            <w:r w:rsidR="00725D4D" w:rsidRPr="00FC6FF5">
              <w:rPr>
                <w:rFonts w:ascii="Times New Roman" w:hAnsi="Times New Roman"/>
                <w:sz w:val="28"/>
                <w:szCs w:val="28"/>
              </w:rPr>
              <w:t xml:space="preserve"> </w:t>
            </w:r>
            <w:r w:rsidR="00FD5EA0" w:rsidRPr="00FC6FF5">
              <w:rPr>
                <w:rFonts w:ascii="Times New Roman" w:hAnsi="Times New Roman"/>
                <w:sz w:val="28"/>
                <w:szCs w:val="28"/>
              </w:rPr>
              <w:t>968,2</w:t>
            </w:r>
            <w:r w:rsidR="00730976" w:rsidRPr="00FC6FF5">
              <w:rPr>
                <w:rFonts w:ascii="Times New Roman" w:hAnsi="Times New Roman"/>
                <w:sz w:val="28"/>
                <w:szCs w:val="28"/>
              </w:rPr>
              <w:t> </w:t>
            </w:r>
            <w:r w:rsidRPr="00FC6FF5">
              <w:rPr>
                <w:rFonts w:ascii="Times New Roman" w:hAnsi="Times New Roman"/>
                <w:sz w:val="28"/>
                <w:szCs w:val="28"/>
              </w:rPr>
              <w:t> тыс. рублей;</w:t>
            </w:r>
          </w:p>
          <w:p w:rsidR="00C23289" w:rsidRPr="00FC6FF5" w:rsidRDefault="00C23289"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2015 году </w:t>
            </w:r>
            <w:r w:rsidR="00FD5EA0" w:rsidRPr="00FC6FF5">
              <w:rPr>
                <w:rFonts w:ascii="Times New Roman" w:hAnsi="Times New Roman"/>
                <w:sz w:val="28"/>
                <w:szCs w:val="28"/>
              </w:rPr>
              <w:t>–</w:t>
            </w:r>
            <w:r w:rsidR="00B83DD9" w:rsidRPr="00FC6FF5">
              <w:rPr>
                <w:rFonts w:ascii="Times New Roman" w:hAnsi="Times New Roman"/>
                <w:sz w:val="28"/>
                <w:szCs w:val="28"/>
              </w:rPr>
              <w:t>185</w:t>
            </w:r>
            <w:r w:rsidR="00725D4D" w:rsidRPr="00FC6FF5">
              <w:rPr>
                <w:rFonts w:ascii="Times New Roman" w:hAnsi="Times New Roman"/>
                <w:sz w:val="28"/>
                <w:szCs w:val="28"/>
              </w:rPr>
              <w:t xml:space="preserve"> </w:t>
            </w:r>
            <w:r w:rsidR="00B83DD9" w:rsidRPr="00FC6FF5">
              <w:rPr>
                <w:rFonts w:ascii="Times New Roman" w:hAnsi="Times New Roman"/>
                <w:sz w:val="28"/>
                <w:szCs w:val="28"/>
              </w:rPr>
              <w:t xml:space="preserve">905,4 </w:t>
            </w:r>
            <w:r w:rsidRPr="00FC6FF5">
              <w:rPr>
                <w:rFonts w:ascii="Times New Roman" w:hAnsi="Times New Roman"/>
                <w:sz w:val="28"/>
                <w:szCs w:val="28"/>
              </w:rPr>
              <w:t>тыс. рублей;</w:t>
            </w:r>
          </w:p>
          <w:p w:rsidR="00C23289" w:rsidRPr="00FC6FF5" w:rsidRDefault="00C23289"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2016 году </w:t>
            </w:r>
            <w:r w:rsidR="00FD5EA0" w:rsidRPr="00FC6FF5">
              <w:rPr>
                <w:rFonts w:ascii="Times New Roman" w:hAnsi="Times New Roman"/>
                <w:sz w:val="28"/>
                <w:szCs w:val="28"/>
              </w:rPr>
              <w:t>–</w:t>
            </w:r>
            <w:r w:rsidR="00725D4D" w:rsidRPr="00FC6FF5">
              <w:rPr>
                <w:rFonts w:ascii="Times New Roman" w:hAnsi="Times New Roman"/>
                <w:sz w:val="28"/>
                <w:szCs w:val="28"/>
              </w:rPr>
              <w:t xml:space="preserve">194 323,1 </w:t>
            </w:r>
            <w:r w:rsidRPr="00FC6FF5">
              <w:rPr>
                <w:rFonts w:ascii="Times New Roman" w:hAnsi="Times New Roman"/>
                <w:sz w:val="28"/>
                <w:szCs w:val="28"/>
              </w:rPr>
              <w:t>тыс. рублей;</w:t>
            </w:r>
          </w:p>
          <w:p w:rsidR="00C23289" w:rsidRPr="00FC6FF5" w:rsidRDefault="00C23289"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2017 году </w:t>
            </w:r>
            <w:r w:rsidR="00FD5EA0" w:rsidRPr="00FC6FF5">
              <w:rPr>
                <w:rFonts w:ascii="Times New Roman" w:hAnsi="Times New Roman"/>
                <w:sz w:val="28"/>
                <w:szCs w:val="28"/>
              </w:rPr>
              <w:t>–</w:t>
            </w:r>
            <w:r w:rsidR="00CF390B" w:rsidRPr="00FC6FF5">
              <w:rPr>
                <w:rFonts w:ascii="Times New Roman" w:hAnsi="Times New Roman"/>
                <w:sz w:val="28"/>
                <w:szCs w:val="28"/>
              </w:rPr>
              <w:t>182 841</w:t>
            </w:r>
            <w:r w:rsidR="00725D4D" w:rsidRPr="00FC6FF5">
              <w:rPr>
                <w:rFonts w:ascii="Times New Roman" w:hAnsi="Times New Roman"/>
                <w:sz w:val="28"/>
                <w:szCs w:val="28"/>
              </w:rPr>
              <w:t>,</w:t>
            </w:r>
            <w:r w:rsidR="00CF390B" w:rsidRPr="00FC6FF5">
              <w:rPr>
                <w:rFonts w:ascii="Times New Roman" w:hAnsi="Times New Roman"/>
                <w:sz w:val="28"/>
                <w:szCs w:val="28"/>
              </w:rPr>
              <w:t>7</w:t>
            </w:r>
            <w:r w:rsidR="00725D4D" w:rsidRPr="00FC6FF5">
              <w:rPr>
                <w:rFonts w:ascii="Times New Roman" w:hAnsi="Times New Roman"/>
                <w:sz w:val="28"/>
                <w:szCs w:val="28"/>
              </w:rPr>
              <w:t xml:space="preserve"> </w:t>
            </w:r>
            <w:r w:rsidRPr="00FC6FF5">
              <w:rPr>
                <w:rFonts w:ascii="Times New Roman" w:hAnsi="Times New Roman"/>
                <w:sz w:val="28"/>
                <w:szCs w:val="28"/>
              </w:rPr>
              <w:t>тыс. рублей;</w:t>
            </w:r>
          </w:p>
          <w:p w:rsidR="00C23289" w:rsidRPr="00FC6FF5" w:rsidRDefault="00C23289"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2018 году </w:t>
            </w:r>
            <w:r w:rsidR="00CF390B" w:rsidRPr="00FC6FF5">
              <w:rPr>
                <w:rFonts w:ascii="Times New Roman" w:hAnsi="Times New Roman"/>
                <w:sz w:val="28"/>
                <w:szCs w:val="28"/>
              </w:rPr>
              <w:t>– 21</w:t>
            </w:r>
            <w:r w:rsidR="00725D4D" w:rsidRPr="00FC6FF5">
              <w:rPr>
                <w:rFonts w:ascii="Times New Roman" w:hAnsi="Times New Roman"/>
                <w:sz w:val="28"/>
                <w:szCs w:val="28"/>
              </w:rPr>
              <w:t>6 </w:t>
            </w:r>
            <w:r w:rsidR="00CF390B" w:rsidRPr="00FC6FF5">
              <w:rPr>
                <w:rFonts w:ascii="Times New Roman" w:hAnsi="Times New Roman"/>
                <w:sz w:val="28"/>
                <w:szCs w:val="28"/>
              </w:rPr>
              <w:t>720</w:t>
            </w:r>
            <w:r w:rsidR="00725D4D" w:rsidRPr="00FC6FF5">
              <w:rPr>
                <w:rFonts w:ascii="Times New Roman" w:hAnsi="Times New Roman"/>
                <w:sz w:val="28"/>
                <w:szCs w:val="28"/>
              </w:rPr>
              <w:t>,</w:t>
            </w:r>
            <w:r w:rsidR="00CF390B" w:rsidRPr="00FC6FF5">
              <w:rPr>
                <w:rFonts w:ascii="Times New Roman" w:hAnsi="Times New Roman"/>
                <w:sz w:val="28"/>
                <w:szCs w:val="28"/>
              </w:rPr>
              <w:t>5</w:t>
            </w:r>
            <w:r w:rsidRPr="00FC6FF5">
              <w:rPr>
                <w:rFonts w:ascii="Times New Roman" w:hAnsi="Times New Roman"/>
                <w:sz w:val="28"/>
                <w:szCs w:val="28"/>
              </w:rPr>
              <w:t> тыс. рублей;</w:t>
            </w:r>
          </w:p>
          <w:p w:rsidR="00C23289" w:rsidRPr="00FC6FF5" w:rsidRDefault="00C23289"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2019 году </w:t>
            </w:r>
            <w:r w:rsidR="00725D4D" w:rsidRPr="00FC6FF5">
              <w:rPr>
                <w:rFonts w:ascii="Times New Roman" w:hAnsi="Times New Roman"/>
                <w:sz w:val="28"/>
                <w:szCs w:val="28"/>
              </w:rPr>
              <w:t>– 2</w:t>
            </w:r>
            <w:r w:rsidR="00CF390B" w:rsidRPr="00FC6FF5">
              <w:rPr>
                <w:rFonts w:ascii="Times New Roman" w:hAnsi="Times New Roman"/>
                <w:sz w:val="28"/>
                <w:szCs w:val="28"/>
              </w:rPr>
              <w:t>19</w:t>
            </w:r>
            <w:r w:rsidR="00725D4D" w:rsidRPr="00FC6FF5">
              <w:rPr>
                <w:rFonts w:ascii="Times New Roman" w:hAnsi="Times New Roman"/>
                <w:sz w:val="28"/>
                <w:szCs w:val="28"/>
              </w:rPr>
              <w:t> 650,0</w:t>
            </w:r>
            <w:r w:rsidRPr="00FC6FF5">
              <w:rPr>
                <w:rFonts w:ascii="Times New Roman" w:hAnsi="Times New Roman"/>
                <w:sz w:val="28"/>
                <w:szCs w:val="28"/>
              </w:rPr>
              <w:t> тыс. рублей;</w:t>
            </w:r>
          </w:p>
          <w:p w:rsidR="00C23289" w:rsidRPr="00FC6FF5" w:rsidRDefault="00C23289"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2020 году </w:t>
            </w:r>
            <w:r w:rsidR="00725D4D" w:rsidRPr="00FC6FF5">
              <w:rPr>
                <w:rFonts w:ascii="Times New Roman" w:hAnsi="Times New Roman"/>
                <w:sz w:val="28"/>
                <w:szCs w:val="28"/>
              </w:rPr>
              <w:t>– 2</w:t>
            </w:r>
            <w:r w:rsidR="00CF390B" w:rsidRPr="00FC6FF5">
              <w:rPr>
                <w:rFonts w:ascii="Times New Roman" w:hAnsi="Times New Roman"/>
                <w:sz w:val="28"/>
                <w:szCs w:val="28"/>
              </w:rPr>
              <w:t>19</w:t>
            </w:r>
            <w:r w:rsidR="00725D4D" w:rsidRPr="00FC6FF5">
              <w:rPr>
                <w:rFonts w:ascii="Times New Roman" w:hAnsi="Times New Roman"/>
                <w:sz w:val="28"/>
                <w:szCs w:val="28"/>
              </w:rPr>
              <w:t> 650,0</w:t>
            </w:r>
            <w:r w:rsidRPr="00FC6FF5">
              <w:rPr>
                <w:rFonts w:ascii="Times New Roman" w:hAnsi="Times New Roman"/>
                <w:sz w:val="28"/>
                <w:szCs w:val="28"/>
              </w:rPr>
              <w:t> тыс. рублей;</w:t>
            </w:r>
          </w:p>
          <w:p w:rsidR="008A489B" w:rsidRPr="00FC6FF5" w:rsidRDefault="00C23289" w:rsidP="008A489B">
            <w:pPr>
              <w:pStyle w:val="afff1"/>
              <w:spacing w:line="360" w:lineRule="auto"/>
              <w:jc w:val="both"/>
            </w:pPr>
            <w:r w:rsidRPr="00FC6FF5">
              <w:rPr>
                <w:rFonts w:ascii="Times New Roman" w:hAnsi="Times New Roman"/>
                <w:sz w:val="28"/>
                <w:szCs w:val="28"/>
              </w:rPr>
              <w:t xml:space="preserve">Объемы финансирования подпрограммы подлежат ежегодному уточнению исходя из </w:t>
            </w:r>
            <w:r w:rsidRPr="00FC6FF5">
              <w:rPr>
                <w:rFonts w:ascii="Times New Roman" w:hAnsi="Times New Roman"/>
                <w:sz w:val="28"/>
                <w:szCs w:val="28"/>
              </w:rPr>
              <w:lastRenderedPageBreak/>
              <w:t>возможностей бюджета города Чебоксары</w:t>
            </w:r>
            <w:r w:rsidR="00473CE4" w:rsidRPr="00FC6FF5">
              <w:rPr>
                <w:rFonts w:ascii="Times New Roman" w:hAnsi="Times New Roman"/>
                <w:sz w:val="28"/>
                <w:szCs w:val="28"/>
              </w:rPr>
              <w:t>.</w:t>
            </w:r>
            <w:r w:rsidR="003C5EEF" w:rsidRPr="00FC6FF5">
              <w:rPr>
                <w:rFonts w:ascii="Times New Roman" w:hAnsi="Times New Roman"/>
                <w:sz w:val="28"/>
                <w:szCs w:val="28"/>
              </w:rPr>
              <w:t>».</w:t>
            </w:r>
          </w:p>
        </w:tc>
      </w:tr>
    </w:tbl>
    <w:p w:rsidR="006F1C2B" w:rsidRPr="00FC6FF5" w:rsidRDefault="006F1C2B" w:rsidP="008A489B">
      <w:pPr>
        <w:widowControl/>
        <w:numPr>
          <w:ilvl w:val="1"/>
          <w:numId w:val="28"/>
        </w:numPr>
        <w:tabs>
          <w:tab w:val="left" w:pos="709"/>
        </w:tabs>
        <w:autoSpaceDE/>
        <w:autoSpaceDN/>
        <w:adjustRightInd/>
        <w:spacing w:line="360" w:lineRule="auto"/>
        <w:ind w:left="0" w:firstLine="720"/>
        <w:jc w:val="both"/>
        <w:rPr>
          <w:rFonts w:ascii="Times New Roman" w:hAnsi="Times New Roman"/>
          <w:sz w:val="28"/>
          <w:szCs w:val="28"/>
        </w:rPr>
      </w:pPr>
      <w:r w:rsidRPr="00FC6FF5">
        <w:rPr>
          <w:rFonts w:ascii="Times New Roman" w:hAnsi="Times New Roman"/>
          <w:sz w:val="28"/>
          <w:szCs w:val="28"/>
        </w:rPr>
        <w:lastRenderedPageBreak/>
        <w:t xml:space="preserve">Абзац двадцать восьмой раздела </w:t>
      </w:r>
      <w:r w:rsidRPr="00FC6FF5">
        <w:rPr>
          <w:rFonts w:ascii="Times New Roman" w:hAnsi="Times New Roman"/>
          <w:sz w:val="28"/>
          <w:szCs w:val="28"/>
          <w:lang w:val="en-US"/>
        </w:rPr>
        <w:t>III</w:t>
      </w:r>
      <w:r w:rsidRPr="00FC6FF5">
        <w:rPr>
          <w:rFonts w:ascii="Times New Roman" w:hAnsi="Times New Roman"/>
          <w:sz w:val="28"/>
          <w:szCs w:val="28"/>
        </w:rPr>
        <w:t xml:space="preserve"> «Хар</w:t>
      </w:r>
      <w:r w:rsidR="00932152">
        <w:rPr>
          <w:rFonts w:ascii="Times New Roman" w:hAnsi="Times New Roman"/>
          <w:sz w:val="28"/>
          <w:szCs w:val="28"/>
        </w:rPr>
        <w:t>а</w:t>
      </w:r>
      <w:r w:rsidRPr="00FC6FF5">
        <w:rPr>
          <w:rFonts w:ascii="Times New Roman" w:hAnsi="Times New Roman"/>
          <w:sz w:val="28"/>
          <w:szCs w:val="28"/>
        </w:rPr>
        <w:t xml:space="preserve">ктеристика основных мероприятий подпрограммы»  </w:t>
      </w:r>
      <w:r w:rsidR="00F21F59" w:rsidRPr="00FC6FF5">
        <w:rPr>
          <w:rFonts w:ascii="Times New Roman" w:hAnsi="Times New Roman"/>
          <w:sz w:val="28"/>
          <w:szCs w:val="28"/>
        </w:rPr>
        <w:t xml:space="preserve">подпрограммы </w:t>
      </w:r>
      <w:r w:rsidRPr="00FC6FF5">
        <w:rPr>
          <w:rFonts w:ascii="Times New Roman" w:hAnsi="Times New Roman"/>
          <w:sz w:val="28"/>
          <w:szCs w:val="28"/>
        </w:rPr>
        <w:t>признать утратившим силу.</w:t>
      </w:r>
    </w:p>
    <w:p w:rsidR="00303432" w:rsidRPr="00FC6FF5" w:rsidRDefault="00303432" w:rsidP="00340304">
      <w:pPr>
        <w:widowControl/>
        <w:numPr>
          <w:ilvl w:val="1"/>
          <w:numId w:val="28"/>
        </w:numPr>
        <w:tabs>
          <w:tab w:val="left" w:pos="709"/>
        </w:tabs>
        <w:autoSpaceDE/>
        <w:autoSpaceDN/>
        <w:adjustRightInd/>
        <w:spacing w:line="360" w:lineRule="auto"/>
        <w:ind w:left="0" w:firstLine="720"/>
        <w:jc w:val="both"/>
        <w:rPr>
          <w:rFonts w:ascii="Times New Roman" w:hAnsi="Times New Roman"/>
          <w:sz w:val="28"/>
          <w:szCs w:val="28"/>
        </w:rPr>
      </w:pPr>
      <w:r w:rsidRPr="00FC6FF5">
        <w:rPr>
          <w:rFonts w:ascii="Times New Roman" w:hAnsi="Times New Roman"/>
          <w:sz w:val="28"/>
          <w:szCs w:val="28"/>
        </w:rPr>
        <w:t xml:space="preserve"> В разделе </w:t>
      </w:r>
      <w:r w:rsidR="00051813" w:rsidRPr="00FC6FF5">
        <w:rPr>
          <w:rFonts w:ascii="Times New Roman" w:hAnsi="Times New Roman"/>
          <w:sz w:val="28"/>
          <w:szCs w:val="28"/>
          <w:lang w:val="en-US"/>
        </w:rPr>
        <w:t>V</w:t>
      </w:r>
      <w:r w:rsidR="00051813" w:rsidRPr="00FC6FF5">
        <w:rPr>
          <w:rFonts w:ascii="Times New Roman" w:hAnsi="Times New Roman"/>
          <w:sz w:val="28"/>
          <w:szCs w:val="28"/>
        </w:rPr>
        <w:t xml:space="preserve"> </w:t>
      </w:r>
      <w:r w:rsidR="00473CE4" w:rsidRPr="00FC6FF5">
        <w:rPr>
          <w:rFonts w:ascii="Times New Roman" w:hAnsi="Times New Roman"/>
          <w:sz w:val="28"/>
          <w:szCs w:val="28"/>
        </w:rPr>
        <w:t xml:space="preserve">«Обоснование объема финансовых ресурсов, необходимых для реализации подпрограммы» </w:t>
      </w:r>
      <w:r w:rsidR="00C35502" w:rsidRPr="00FC6FF5">
        <w:rPr>
          <w:rFonts w:ascii="Times New Roman" w:hAnsi="Times New Roman"/>
          <w:sz w:val="28"/>
          <w:szCs w:val="28"/>
        </w:rPr>
        <w:t>подпрограммы</w:t>
      </w:r>
      <w:r w:rsidRPr="00FC6FF5">
        <w:rPr>
          <w:rFonts w:ascii="Times New Roman" w:hAnsi="Times New Roman"/>
          <w:sz w:val="28"/>
          <w:szCs w:val="28"/>
        </w:rPr>
        <w:t>:</w:t>
      </w:r>
    </w:p>
    <w:p w:rsidR="00303432" w:rsidRPr="00FC6FF5" w:rsidRDefault="00303432" w:rsidP="00303432">
      <w:pPr>
        <w:widowControl/>
        <w:tabs>
          <w:tab w:val="num" w:pos="0"/>
          <w:tab w:val="num" w:pos="709"/>
          <w:tab w:val="left" w:pos="1134"/>
          <w:tab w:val="num" w:pos="6958"/>
        </w:tabs>
        <w:autoSpaceDE/>
        <w:autoSpaceDN/>
        <w:adjustRightInd/>
        <w:spacing w:line="360" w:lineRule="auto"/>
        <w:ind w:firstLine="709"/>
        <w:jc w:val="both"/>
        <w:rPr>
          <w:rFonts w:ascii="Times New Roman" w:hAnsi="Times New Roman"/>
          <w:sz w:val="28"/>
          <w:szCs w:val="28"/>
        </w:rPr>
      </w:pPr>
      <w:r w:rsidRPr="00FC6FF5">
        <w:rPr>
          <w:rFonts w:ascii="Times New Roman" w:hAnsi="Times New Roman"/>
          <w:sz w:val="28"/>
          <w:szCs w:val="28"/>
        </w:rPr>
        <w:t xml:space="preserve">абзацы </w:t>
      </w:r>
      <w:r w:rsidR="00B34473" w:rsidRPr="00FC6FF5">
        <w:rPr>
          <w:rFonts w:ascii="Times New Roman" w:hAnsi="Times New Roman"/>
          <w:sz w:val="28"/>
          <w:szCs w:val="28"/>
        </w:rPr>
        <w:t xml:space="preserve"> </w:t>
      </w:r>
      <w:r w:rsidRPr="00FC6FF5">
        <w:rPr>
          <w:rFonts w:ascii="Times New Roman" w:hAnsi="Times New Roman"/>
          <w:sz w:val="28"/>
          <w:szCs w:val="28"/>
        </w:rPr>
        <w:t>первый-восьмой изложить в следующей редакции:</w:t>
      </w:r>
    </w:p>
    <w:p w:rsidR="00AA11CC" w:rsidRPr="00FC6FF5" w:rsidRDefault="00303432" w:rsidP="00303432">
      <w:pPr>
        <w:widowControl/>
        <w:tabs>
          <w:tab w:val="left" w:pos="0"/>
        </w:tabs>
        <w:autoSpaceDE/>
        <w:autoSpaceDN/>
        <w:adjustRightInd/>
        <w:spacing w:line="360" w:lineRule="auto"/>
        <w:jc w:val="both"/>
        <w:rPr>
          <w:rFonts w:ascii="Times New Roman" w:hAnsi="Times New Roman"/>
          <w:sz w:val="28"/>
          <w:szCs w:val="28"/>
        </w:rPr>
      </w:pPr>
      <w:r w:rsidRPr="00FC6FF5">
        <w:rPr>
          <w:rFonts w:ascii="Times New Roman" w:hAnsi="Times New Roman"/>
          <w:sz w:val="28"/>
          <w:szCs w:val="28"/>
        </w:rPr>
        <w:tab/>
      </w:r>
      <w:r w:rsidR="00AA11CC" w:rsidRPr="00FC6FF5">
        <w:rPr>
          <w:rFonts w:ascii="Times New Roman" w:hAnsi="Times New Roman"/>
          <w:sz w:val="28"/>
          <w:szCs w:val="28"/>
        </w:rPr>
        <w:t>«Прогнозируемый общий объем финансирования мероприятий подпрограммы за счет средств бюджета города Чебоксары в 2014-2020 годах составит 1</w:t>
      </w:r>
      <w:r w:rsidR="00725D4D" w:rsidRPr="00FC6FF5">
        <w:rPr>
          <w:rFonts w:ascii="Times New Roman" w:hAnsi="Times New Roman"/>
          <w:sz w:val="28"/>
          <w:szCs w:val="28"/>
        </w:rPr>
        <w:t> </w:t>
      </w:r>
      <w:r w:rsidR="00CF390B" w:rsidRPr="00FC6FF5">
        <w:rPr>
          <w:rFonts w:ascii="Times New Roman" w:hAnsi="Times New Roman"/>
          <w:sz w:val="28"/>
          <w:szCs w:val="28"/>
        </w:rPr>
        <w:t>336 058,9</w:t>
      </w:r>
      <w:r w:rsidR="00AA11CC" w:rsidRPr="00FC6FF5">
        <w:rPr>
          <w:rFonts w:ascii="Times New Roman" w:hAnsi="Times New Roman"/>
          <w:sz w:val="28"/>
          <w:szCs w:val="28"/>
        </w:rPr>
        <w:t> тыс. рублей, в том числе:</w:t>
      </w:r>
    </w:p>
    <w:p w:rsidR="00AA11CC" w:rsidRPr="00FC6FF5" w:rsidRDefault="00AA11CC" w:rsidP="00340304">
      <w:pPr>
        <w:widowControl/>
        <w:spacing w:line="360" w:lineRule="auto"/>
        <w:ind w:firstLine="720"/>
        <w:jc w:val="both"/>
        <w:rPr>
          <w:rFonts w:ascii="Times New Roman" w:hAnsi="Times New Roman"/>
          <w:sz w:val="28"/>
          <w:szCs w:val="28"/>
        </w:rPr>
      </w:pPr>
      <w:r w:rsidRPr="00FC6FF5">
        <w:rPr>
          <w:rFonts w:ascii="Times New Roman" w:hAnsi="Times New Roman"/>
          <w:sz w:val="28"/>
          <w:szCs w:val="28"/>
        </w:rPr>
        <w:t xml:space="preserve">в 2014 году </w:t>
      </w:r>
      <w:r w:rsidR="0067587B" w:rsidRPr="00FC6FF5">
        <w:rPr>
          <w:rFonts w:ascii="Times New Roman" w:hAnsi="Times New Roman"/>
          <w:sz w:val="28"/>
          <w:szCs w:val="28"/>
        </w:rPr>
        <w:t>–</w:t>
      </w:r>
      <w:r w:rsidRPr="00FC6FF5">
        <w:rPr>
          <w:rFonts w:ascii="Times New Roman" w:hAnsi="Times New Roman"/>
          <w:sz w:val="28"/>
          <w:szCs w:val="28"/>
        </w:rPr>
        <w:t xml:space="preserve"> </w:t>
      </w:r>
      <w:r w:rsidR="0067587B" w:rsidRPr="00FC6FF5">
        <w:rPr>
          <w:rFonts w:ascii="Times New Roman" w:hAnsi="Times New Roman"/>
          <w:sz w:val="28"/>
          <w:szCs w:val="28"/>
        </w:rPr>
        <w:t>116</w:t>
      </w:r>
      <w:r w:rsidR="00725D4D" w:rsidRPr="00FC6FF5">
        <w:rPr>
          <w:rFonts w:ascii="Times New Roman" w:hAnsi="Times New Roman"/>
          <w:sz w:val="28"/>
          <w:szCs w:val="28"/>
        </w:rPr>
        <w:t xml:space="preserve"> </w:t>
      </w:r>
      <w:r w:rsidR="0067587B" w:rsidRPr="00FC6FF5">
        <w:rPr>
          <w:rFonts w:ascii="Times New Roman" w:hAnsi="Times New Roman"/>
          <w:sz w:val="28"/>
          <w:szCs w:val="28"/>
        </w:rPr>
        <w:t>968,2</w:t>
      </w:r>
      <w:r w:rsidRPr="00FC6FF5">
        <w:rPr>
          <w:rFonts w:ascii="Times New Roman" w:hAnsi="Times New Roman"/>
          <w:sz w:val="28"/>
          <w:szCs w:val="28"/>
        </w:rPr>
        <w:t> тыс. рублей;</w:t>
      </w:r>
    </w:p>
    <w:p w:rsidR="00AA11CC" w:rsidRPr="00FC6FF5" w:rsidRDefault="00AA11CC" w:rsidP="00340304">
      <w:pPr>
        <w:widowControl/>
        <w:spacing w:line="360" w:lineRule="auto"/>
        <w:ind w:firstLine="720"/>
        <w:jc w:val="both"/>
        <w:rPr>
          <w:rFonts w:ascii="Times New Roman" w:hAnsi="Times New Roman"/>
          <w:sz w:val="28"/>
          <w:szCs w:val="28"/>
        </w:rPr>
      </w:pPr>
      <w:r w:rsidRPr="00FC6FF5">
        <w:rPr>
          <w:rFonts w:ascii="Times New Roman" w:hAnsi="Times New Roman"/>
          <w:sz w:val="28"/>
          <w:szCs w:val="28"/>
        </w:rPr>
        <w:t xml:space="preserve">в 2015 году </w:t>
      </w:r>
      <w:r w:rsidR="0067587B" w:rsidRPr="00FC6FF5">
        <w:rPr>
          <w:rFonts w:ascii="Times New Roman" w:hAnsi="Times New Roman"/>
          <w:sz w:val="28"/>
          <w:szCs w:val="28"/>
        </w:rPr>
        <w:t>–</w:t>
      </w:r>
      <w:r w:rsidRPr="00FC6FF5">
        <w:rPr>
          <w:rFonts w:ascii="Times New Roman" w:hAnsi="Times New Roman"/>
          <w:sz w:val="28"/>
          <w:szCs w:val="28"/>
        </w:rPr>
        <w:t xml:space="preserve"> </w:t>
      </w:r>
      <w:r w:rsidR="00B83DD9" w:rsidRPr="00FC6FF5">
        <w:rPr>
          <w:rFonts w:ascii="Times New Roman" w:hAnsi="Times New Roman"/>
          <w:sz w:val="28"/>
          <w:szCs w:val="28"/>
        </w:rPr>
        <w:t>185</w:t>
      </w:r>
      <w:r w:rsidR="00725D4D" w:rsidRPr="00FC6FF5">
        <w:rPr>
          <w:rFonts w:ascii="Times New Roman" w:hAnsi="Times New Roman"/>
          <w:sz w:val="28"/>
          <w:szCs w:val="28"/>
        </w:rPr>
        <w:t xml:space="preserve"> </w:t>
      </w:r>
      <w:r w:rsidR="00B83DD9" w:rsidRPr="00FC6FF5">
        <w:rPr>
          <w:rFonts w:ascii="Times New Roman" w:hAnsi="Times New Roman"/>
          <w:sz w:val="28"/>
          <w:szCs w:val="28"/>
        </w:rPr>
        <w:t>905,4</w:t>
      </w:r>
      <w:r w:rsidRPr="00FC6FF5">
        <w:rPr>
          <w:rFonts w:ascii="Times New Roman" w:hAnsi="Times New Roman"/>
          <w:sz w:val="28"/>
          <w:szCs w:val="28"/>
        </w:rPr>
        <w:t> тыс. рублей;</w:t>
      </w:r>
    </w:p>
    <w:p w:rsidR="00AA11CC" w:rsidRPr="00FC6FF5" w:rsidRDefault="0067587B" w:rsidP="00340304">
      <w:pPr>
        <w:widowControl/>
        <w:spacing w:line="360" w:lineRule="auto"/>
        <w:ind w:firstLine="720"/>
        <w:jc w:val="both"/>
        <w:rPr>
          <w:rFonts w:ascii="Times New Roman" w:hAnsi="Times New Roman"/>
          <w:sz w:val="28"/>
          <w:szCs w:val="28"/>
        </w:rPr>
      </w:pPr>
      <w:r w:rsidRPr="00FC6FF5">
        <w:rPr>
          <w:rFonts w:ascii="Times New Roman" w:hAnsi="Times New Roman"/>
          <w:sz w:val="28"/>
          <w:szCs w:val="28"/>
        </w:rPr>
        <w:t>в 2016 году –</w:t>
      </w:r>
      <w:r w:rsidR="00725D4D" w:rsidRPr="00FC6FF5">
        <w:rPr>
          <w:rFonts w:ascii="Times New Roman" w:hAnsi="Times New Roman"/>
          <w:sz w:val="28"/>
          <w:szCs w:val="28"/>
        </w:rPr>
        <w:t xml:space="preserve">194 323,1 </w:t>
      </w:r>
      <w:r w:rsidR="00AA11CC" w:rsidRPr="00FC6FF5">
        <w:rPr>
          <w:rFonts w:ascii="Times New Roman" w:hAnsi="Times New Roman"/>
          <w:sz w:val="28"/>
          <w:szCs w:val="28"/>
        </w:rPr>
        <w:t>тыс. рублей;</w:t>
      </w:r>
    </w:p>
    <w:p w:rsidR="00AA11CC" w:rsidRPr="00FC6FF5" w:rsidRDefault="00AA11CC" w:rsidP="00340304">
      <w:pPr>
        <w:widowControl/>
        <w:spacing w:line="360" w:lineRule="auto"/>
        <w:ind w:firstLine="720"/>
        <w:jc w:val="both"/>
        <w:rPr>
          <w:rFonts w:ascii="Times New Roman" w:hAnsi="Times New Roman"/>
          <w:sz w:val="28"/>
          <w:szCs w:val="28"/>
        </w:rPr>
      </w:pPr>
      <w:r w:rsidRPr="00FC6FF5">
        <w:rPr>
          <w:rFonts w:ascii="Times New Roman" w:hAnsi="Times New Roman"/>
          <w:sz w:val="28"/>
          <w:szCs w:val="28"/>
        </w:rPr>
        <w:t xml:space="preserve">в 2017 году </w:t>
      </w:r>
      <w:r w:rsidR="0067587B" w:rsidRPr="00FC6FF5">
        <w:rPr>
          <w:rFonts w:ascii="Times New Roman" w:hAnsi="Times New Roman"/>
          <w:sz w:val="28"/>
          <w:szCs w:val="28"/>
        </w:rPr>
        <w:t>–</w:t>
      </w:r>
      <w:r w:rsidR="00CF390B" w:rsidRPr="00FC6FF5">
        <w:rPr>
          <w:rFonts w:ascii="Times New Roman" w:hAnsi="Times New Roman"/>
          <w:sz w:val="28"/>
          <w:szCs w:val="28"/>
        </w:rPr>
        <w:t>182 841,7</w:t>
      </w:r>
      <w:r w:rsidR="00725D4D" w:rsidRPr="00FC6FF5">
        <w:rPr>
          <w:rFonts w:ascii="Times New Roman" w:hAnsi="Times New Roman"/>
          <w:sz w:val="28"/>
          <w:szCs w:val="28"/>
        </w:rPr>
        <w:t xml:space="preserve"> </w:t>
      </w:r>
      <w:r w:rsidRPr="00FC6FF5">
        <w:rPr>
          <w:rFonts w:ascii="Times New Roman" w:hAnsi="Times New Roman"/>
          <w:sz w:val="28"/>
          <w:szCs w:val="28"/>
        </w:rPr>
        <w:t>тыс. рублей;</w:t>
      </w:r>
    </w:p>
    <w:p w:rsidR="00AA11CC" w:rsidRPr="00FC6FF5" w:rsidRDefault="00725D4D" w:rsidP="00340304">
      <w:pPr>
        <w:widowControl/>
        <w:spacing w:line="360" w:lineRule="auto"/>
        <w:ind w:firstLine="720"/>
        <w:jc w:val="both"/>
        <w:rPr>
          <w:rFonts w:ascii="Times New Roman" w:hAnsi="Times New Roman"/>
          <w:sz w:val="28"/>
          <w:szCs w:val="28"/>
        </w:rPr>
      </w:pPr>
      <w:r w:rsidRPr="00FC6FF5">
        <w:rPr>
          <w:rFonts w:ascii="Times New Roman" w:hAnsi="Times New Roman"/>
          <w:sz w:val="28"/>
          <w:szCs w:val="28"/>
        </w:rPr>
        <w:t>в 2018 году – 2</w:t>
      </w:r>
      <w:r w:rsidR="00CF390B" w:rsidRPr="00FC6FF5">
        <w:rPr>
          <w:rFonts w:ascii="Times New Roman" w:hAnsi="Times New Roman"/>
          <w:sz w:val="28"/>
          <w:szCs w:val="28"/>
        </w:rPr>
        <w:t>1</w:t>
      </w:r>
      <w:r w:rsidRPr="00FC6FF5">
        <w:rPr>
          <w:rFonts w:ascii="Times New Roman" w:hAnsi="Times New Roman"/>
          <w:sz w:val="28"/>
          <w:szCs w:val="28"/>
        </w:rPr>
        <w:t>6 </w:t>
      </w:r>
      <w:r w:rsidR="00CF390B" w:rsidRPr="00FC6FF5">
        <w:rPr>
          <w:rFonts w:ascii="Times New Roman" w:hAnsi="Times New Roman"/>
          <w:sz w:val="28"/>
          <w:szCs w:val="28"/>
        </w:rPr>
        <w:t>720</w:t>
      </w:r>
      <w:r w:rsidRPr="00FC6FF5">
        <w:rPr>
          <w:rFonts w:ascii="Times New Roman" w:hAnsi="Times New Roman"/>
          <w:sz w:val="28"/>
          <w:szCs w:val="28"/>
        </w:rPr>
        <w:t>,</w:t>
      </w:r>
      <w:r w:rsidR="00CF390B" w:rsidRPr="00FC6FF5">
        <w:rPr>
          <w:rFonts w:ascii="Times New Roman" w:hAnsi="Times New Roman"/>
          <w:sz w:val="28"/>
          <w:szCs w:val="28"/>
        </w:rPr>
        <w:t>5</w:t>
      </w:r>
      <w:r w:rsidR="00AA11CC" w:rsidRPr="00FC6FF5">
        <w:rPr>
          <w:rFonts w:ascii="Times New Roman" w:hAnsi="Times New Roman"/>
          <w:sz w:val="28"/>
          <w:szCs w:val="28"/>
        </w:rPr>
        <w:t> тыс. рублей;</w:t>
      </w:r>
    </w:p>
    <w:p w:rsidR="00AA11CC" w:rsidRPr="00FC6FF5" w:rsidRDefault="00725D4D" w:rsidP="00340304">
      <w:pPr>
        <w:widowControl/>
        <w:spacing w:line="360" w:lineRule="auto"/>
        <w:ind w:firstLine="720"/>
        <w:jc w:val="both"/>
        <w:rPr>
          <w:rFonts w:ascii="Times New Roman" w:hAnsi="Times New Roman"/>
          <w:sz w:val="28"/>
          <w:szCs w:val="28"/>
        </w:rPr>
      </w:pPr>
      <w:r w:rsidRPr="00FC6FF5">
        <w:rPr>
          <w:rFonts w:ascii="Times New Roman" w:hAnsi="Times New Roman"/>
          <w:sz w:val="28"/>
          <w:szCs w:val="28"/>
        </w:rPr>
        <w:t>в 2019 году – 2</w:t>
      </w:r>
      <w:r w:rsidR="00CF390B" w:rsidRPr="00FC6FF5">
        <w:rPr>
          <w:rFonts w:ascii="Times New Roman" w:hAnsi="Times New Roman"/>
          <w:sz w:val="28"/>
          <w:szCs w:val="28"/>
        </w:rPr>
        <w:t>19</w:t>
      </w:r>
      <w:r w:rsidRPr="00FC6FF5">
        <w:rPr>
          <w:rFonts w:ascii="Times New Roman" w:hAnsi="Times New Roman"/>
          <w:sz w:val="28"/>
          <w:szCs w:val="28"/>
        </w:rPr>
        <w:t> 650,0</w:t>
      </w:r>
      <w:r w:rsidR="00AA11CC" w:rsidRPr="00FC6FF5">
        <w:rPr>
          <w:rFonts w:ascii="Times New Roman" w:hAnsi="Times New Roman"/>
          <w:sz w:val="28"/>
          <w:szCs w:val="28"/>
        </w:rPr>
        <w:t> тыс. рублей;</w:t>
      </w:r>
    </w:p>
    <w:p w:rsidR="00AA11CC" w:rsidRPr="00FC6FF5" w:rsidRDefault="00725D4D" w:rsidP="00340304">
      <w:pPr>
        <w:widowControl/>
        <w:spacing w:line="360" w:lineRule="auto"/>
        <w:ind w:firstLine="720"/>
        <w:jc w:val="both"/>
        <w:rPr>
          <w:rFonts w:ascii="Times New Roman" w:hAnsi="Times New Roman"/>
          <w:sz w:val="28"/>
          <w:szCs w:val="28"/>
        </w:rPr>
      </w:pPr>
      <w:r w:rsidRPr="00FC6FF5">
        <w:rPr>
          <w:rFonts w:ascii="Times New Roman" w:hAnsi="Times New Roman"/>
          <w:sz w:val="28"/>
          <w:szCs w:val="28"/>
        </w:rPr>
        <w:t>в 2020 году – 2</w:t>
      </w:r>
      <w:r w:rsidR="00CF390B" w:rsidRPr="00FC6FF5">
        <w:rPr>
          <w:rFonts w:ascii="Times New Roman" w:hAnsi="Times New Roman"/>
          <w:sz w:val="28"/>
          <w:szCs w:val="28"/>
        </w:rPr>
        <w:t>19</w:t>
      </w:r>
      <w:r w:rsidRPr="00FC6FF5">
        <w:rPr>
          <w:rFonts w:ascii="Times New Roman" w:hAnsi="Times New Roman"/>
          <w:sz w:val="28"/>
          <w:szCs w:val="28"/>
        </w:rPr>
        <w:t> 650,0</w:t>
      </w:r>
      <w:r w:rsidR="00AA11CC" w:rsidRPr="00FC6FF5">
        <w:rPr>
          <w:rFonts w:ascii="Times New Roman" w:hAnsi="Times New Roman"/>
          <w:sz w:val="28"/>
          <w:szCs w:val="28"/>
        </w:rPr>
        <w:t> тыс. рублей</w:t>
      </w:r>
      <w:r w:rsidR="006B6C86" w:rsidRPr="00FC6FF5">
        <w:rPr>
          <w:rFonts w:ascii="Times New Roman" w:hAnsi="Times New Roman"/>
          <w:sz w:val="28"/>
          <w:szCs w:val="28"/>
        </w:rPr>
        <w:t>.</w:t>
      </w:r>
      <w:r w:rsidR="00AA11CC" w:rsidRPr="00FC6FF5">
        <w:rPr>
          <w:rFonts w:ascii="Times New Roman" w:hAnsi="Times New Roman"/>
          <w:sz w:val="28"/>
          <w:szCs w:val="28"/>
        </w:rPr>
        <w:t>».</w:t>
      </w:r>
    </w:p>
    <w:p w:rsidR="00F44BE0" w:rsidRPr="00FC6FF5" w:rsidRDefault="00F44BE0" w:rsidP="00F42B94">
      <w:pPr>
        <w:widowControl/>
        <w:numPr>
          <w:ilvl w:val="1"/>
          <w:numId w:val="28"/>
        </w:numPr>
        <w:autoSpaceDE/>
        <w:autoSpaceDN/>
        <w:adjustRightInd/>
        <w:spacing w:line="360" w:lineRule="auto"/>
        <w:ind w:left="0" w:firstLine="720"/>
        <w:jc w:val="both"/>
        <w:rPr>
          <w:rFonts w:ascii="Times New Roman" w:hAnsi="Times New Roman"/>
          <w:sz w:val="28"/>
          <w:szCs w:val="28"/>
        </w:rPr>
      </w:pPr>
      <w:r w:rsidRPr="00FC6FF5">
        <w:rPr>
          <w:rFonts w:ascii="Times New Roman" w:hAnsi="Times New Roman"/>
          <w:sz w:val="28"/>
          <w:szCs w:val="28"/>
        </w:rPr>
        <w:t xml:space="preserve"> В приложении № </w:t>
      </w:r>
      <w:r w:rsidR="00F21F59" w:rsidRPr="00FC6FF5">
        <w:rPr>
          <w:rFonts w:ascii="Times New Roman" w:hAnsi="Times New Roman"/>
          <w:sz w:val="28"/>
          <w:szCs w:val="28"/>
        </w:rPr>
        <w:t>1</w:t>
      </w:r>
      <w:r w:rsidRPr="00FC6FF5">
        <w:rPr>
          <w:rFonts w:ascii="Times New Roman" w:hAnsi="Times New Roman"/>
          <w:sz w:val="28"/>
          <w:szCs w:val="28"/>
        </w:rPr>
        <w:t xml:space="preserve"> к подпрограмме</w:t>
      </w:r>
      <w:r w:rsidR="00F21F59" w:rsidRPr="00FC6FF5">
        <w:rPr>
          <w:rFonts w:ascii="Times New Roman" w:hAnsi="Times New Roman"/>
          <w:sz w:val="28"/>
          <w:szCs w:val="28"/>
        </w:rPr>
        <w:t>:</w:t>
      </w:r>
      <w:r w:rsidRPr="00FC6FF5">
        <w:rPr>
          <w:rFonts w:ascii="Times New Roman" w:hAnsi="Times New Roman"/>
          <w:sz w:val="28"/>
          <w:szCs w:val="28"/>
        </w:rPr>
        <w:t xml:space="preserve"> </w:t>
      </w:r>
    </w:p>
    <w:p w:rsidR="00F44BE0" w:rsidRPr="00FC6FF5" w:rsidRDefault="00F44BE0" w:rsidP="00F21F59">
      <w:pPr>
        <w:pStyle w:val="1"/>
        <w:spacing w:before="0" w:after="0" w:line="360" w:lineRule="auto"/>
        <w:ind w:firstLine="720"/>
        <w:jc w:val="both"/>
        <w:rPr>
          <w:rFonts w:ascii="Times New Roman" w:hAnsi="Times New Roman"/>
          <w:color w:val="auto"/>
          <w:sz w:val="28"/>
          <w:szCs w:val="28"/>
        </w:rPr>
      </w:pPr>
      <w:r w:rsidRPr="00FC6FF5">
        <w:rPr>
          <w:rFonts w:ascii="Times New Roman" w:hAnsi="Times New Roman"/>
          <w:b w:val="0"/>
          <w:color w:val="auto"/>
          <w:sz w:val="28"/>
          <w:szCs w:val="28"/>
        </w:rPr>
        <w:t>п</w:t>
      </w:r>
      <w:hyperlink r:id="rId12" w:history="1">
        <w:r w:rsidRPr="00FC6FF5">
          <w:rPr>
            <w:rFonts w:ascii="Times New Roman" w:hAnsi="Times New Roman"/>
            <w:b w:val="0"/>
            <w:color w:val="auto"/>
            <w:sz w:val="28"/>
            <w:szCs w:val="28"/>
          </w:rPr>
          <w:t xml:space="preserve">ункт </w:t>
        </w:r>
      </w:hyperlink>
      <w:r w:rsidRPr="00FC6FF5">
        <w:rPr>
          <w:rFonts w:ascii="Times New Roman" w:hAnsi="Times New Roman"/>
          <w:b w:val="0"/>
          <w:color w:val="auto"/>
          <w:sz w:val="28"/>
          <w:szCs w:val="28"/>
        </w:rPr>
        <w:t xml:space="preserve">2 изложить в следующей редакции:                                                                                                                                                                                                                                                                                                                                     </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560"/>
        <w:gridCol w:w="837"/>
        <w:gridCol w:w="693"/>
        <w:gridCol w:w="696"/>
        <w:gridCol w:w="553"/>
        <w:gridCol w:w="553"/>
        <w:gridCol w:w="488"/>
        <w:gridCol w:w="553"/>
        <w:gridCol w:w="553"/>
        <w:gridCol w:w="650"/>
        <w:gridCol w:w="949"/>
      </w:tblGrid>
      <w:tr w:rsidR="00F44BE0" w:rsidRPr="00FC6FF5" w:rsidTr="001D6997">
        <w:tc>
          <w:tcPr>
            <w:tcW w:w="250"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1</w:t>
            </w:r>
          </w:p>
        </w:tc>
        <w:tc>
          <w:tcPr>
            <w:tcW w:w="1337"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2</w:t>
            </w:r>
          </w:p>
        </w:tc>
        <w:tc>
          <w:tcPr>
            <w:tcW w:w="437"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3</w:t>
            </w:r>
          </w:p>
        </w:tc>
        <w:tc>
          <w:tcPr>
            <w:tcW w:w="362"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4</w:t>
            </w:r>
          </w:p>
        </w:tc>
        <w:tc>
          <w:tcPr>
            <w:tcW w:w="364"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5</w:t>
            </w:r>
          </w:p>
        </w:tc>
        <w:tc>
          <w:tcPr>
            <w:tcW w:w="289"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6</w:t>
            </w:r>
          </w:p>
        </w:tc>
        <w:tc>
          <w:tcPr>
            <w:tcW w:w="289"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7</w:t>
            </w:r>
          </w:p>
        </w:tc>
        <w:tc>
          <w:tcPr>
            <w:tcW w:w="255"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8</w:t>
            </w:r>
          </w:p>
        </w:tc>
        <w:tc>
          <w:tcPr>
            <w:tcW w:w="289"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9</w:t>
            </w:r>
          </w:p>
        </w:tc>
        <w:tc>
          <w:tcPr>
            <w:tcW w:w="289"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10</w:t>
            </w:r>
          </w:p>
        </w:tc>
        <w:tc>
          <w:tcPr>
            <w:tcW w:w="340"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11</w:t>
            </w:r>
          </w:p>
        </w:tc>
        <w:tc>
          <w:tcPr>
            <w:tcW w:w="496"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12</w:t>
            </w:r>
          </w:p>
        </w:tc>
      </w:tr>
      <w:tr w:rsidR="00F44BE0" w:rsidRPr="00FC6FF5" w:rsidTr="001D6997">
        <w:tc>
          <w:tcPr>
            <w:tcW w:w="250"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«2.</w:t>
            </w:r>
          </w:p>
        </w:tc>
        <w:tc>
          <w:tcPr>
            <w:tcW w:w="1337" w:type="pct"/>
            <w:shd w:val="clear" w:color="auto" w:fill="auto"/>
          </w:tcPr>
          <w:p w:rsidR="00F44BE0" w:rsidRPr="00FC6FF5" w:rsidRDefault="00F44BE0" w:rsidP="001D6997">
            <w:pPr>
              <w:widowControl/>
              <w:jc w:val="both"/>
              <w:rPr>
                <w:rFonts w:ascii="Times New Roman" w:hAnsi="Times New Roman"/>
                <w:sz w:val="18"/>
                <w:szCs w:val="18"/>
              </w:rPr>
            </w:pPr>
            <w:r w:rsidRPr="00FC6FF5">
              <w:rPr>
                <w:rFonts w:ascii="Times New Roman" w:hAnsi="Times New Roman"/>
                <w:sz w:val="18"/>
                <w:szCs w:val="18"/>
              </w:rPr>
              <w:t>Темп роста налоговых и неналоговых доходов бюджета города Чебоксары (к предыдущему году)</w:t>
            </w:r>
          </w:p>
          <w:p w:rsidR="00F44BE0" w:rsidRPr="00FC6FF5" w:rsidRDefault="00F44BE0" w:rsidP="001D6997">
            <w:pPr>
              <w:widowControl/>
              <w:jc w:val="both"/>
              <w:rPr>
                <w:rFonts w:ascii="Times New Roman" w:hAnsi="Times New Roman"/>
                <w:sz w:val="18"/>
                <w:szCs w:val="18"/>
              </w:rPr>
            </w:pPr>
          </w:p>
        </w:tc>
        <w:tc>
          <w:tcPr>
            <w:tcW w:w="437" w:type="pct"/>
            <w:shd w:val="clear" w:color="auto" w:fill="auto"/>
          </w:tcPr>
          <w:p w:rsidR="00F44BE0" w:rsidRPr="00FC6FF5" w:rsidRDefault="00F44BE0" w:rsidP="001D6997">
            <w:pPr>
              <w:jc w:val="center"/>
              <w:rPr>
                <w:rFonts w:ascii="Times New Roman" w:hAnsi="Times New Roman"/>
                <w:sz w:val="18"/>
                <w:szCs w:val="18"/>
              </w:rPr>
            </w:pPr>
            <w:r w:rsidRPr="00FC6FF5">
              <w:rPr>
                <w:rFonts w:ascii="Times New Roman" w:hAnsi="Times New Roman"/>
                <w:sz w:val="18"/>
                <w:szCs w:val="18"/>
              </w:rPr>
              <w:t>процентов</w:t>
            </w:r>
          </w:p>
        </w:tc>
        <w:tc>
          <w:tcPr>
            <w:tcW w:w="362" w:type="pct"/>
            <w:shd w:val="clear" w:color="auto" w:fill="auto"/>
          </w:tcPr>
          <w:p w:rsidR="00F44BE0" w:rsidRPr="00FC6FF5" w:rsidRDefault="00F44BE0" w:rsidP="001D6997">
            <w:pPr>
              <w:ind w:left="-118" w:right="-105"/>
              <w:jc w:val="center"/>
              <w:rPr>
                <w:rFonts w:ascii="Times New Roman" w:hAnsi="Times New Roman"/>
                <w:sz w:val="18"/>
                <w:szCs w:val="18"/>
              </w:rPr>
            </w:pPr>
            <w:r w:rsidRPr="00FC6FF5">
              <w:rPr>
                <w:rFonts w:ascii="Times New Roman" w:hAnsi="Times New Roman"/>
                <w:sz w:val="18"/>
                <w:szCs w:val="18"/>
              </w:rPr>
              <w:t>102,1</w:t>
            </w:r>
          </w:p>
        </w:tc>
        <w:tc>
          <w:tcPr>
            <w:tcW w:w="364" w:type="pct"/>
            <w:shd w:val="clear" w:color="auto" w:fill="auto"/>
          </w:tcPr>
          <w:p w:rsidR="00F44BE0" w:rsidRPr="00FC6FF5" w:rsidRDefault="00F44BE0" w:rsidP="001D6997">
            <w:pPr>
              <w:ind w:left="-112" w:right="-107"/>
              <w:jc w:val="center"/>
              <w:rPr>
                <w:rFonts w:ascii="Times New Roman" w:hAnsi="Times New Roman"/>
                <w:sz w:val="18"/>
                <w:szCs w:val="18"/>
              </w:rPr>
            </w:pPr>
            <w:r w:rsidRPr="00FC6FF5">
              <w:rPr>
                <w:rFonts w:ascii="Times New Roman" w:hAnsi="Times New Roman"/>
                <w:sz w:val="18"/>
                <w:szCs w:val="18"/>
              </w:rPr>
              <w:t>107,1</w:t>
            </w:r>
          </w:p>
        </w:tc>
        <w:tc>
          <w:tcPr>
            <w:tcW w:w="289" w:type="pct"/>
            <w:shd w:val="clear" w:color="auto" w:fill="auto"/>
          </w:tcPr>
          <w:p w:rsidR="00F44BE0" w:rsidRPr="00FC6FF5" w:rsidRDefault="00F44BE0" w:rsidP="001D6997">
            <w:pPr>
              <w:ind w:left="-113" w:right="-104"/>
              <w:jc w:val="center"/>
              <w:rPr>
                <w:rFonts w:ascii="Times New Roman" w:hAnsi="Times New Roman"/>
                <w:sz w:val="18"/>
                <w:szCs w:val="18"/>
              </w:rPr>
            </w:pPr>
            <w:r w:rsidRPr="00FC6FF5">
              <w:rPr>
                <w:rFonts w:ascii="Times New Roman" w:hAnsi="Times New Roman"/>
                <w:sz w:val="18"/>
                <w:szCs w:val="18"/>
              </w:rPr>
              <w:t>89,0</w:t>
            </w:r>
          </w:p>
        </w:tc>
        <w:tc>
          <w:tcPr>
            <w:tcW w:w="289" w:type="pct"/>
            <w:shd w:val="clear" w:color="auto" w:fill="auto"/>
          </w:tcPr>
          <w:p w:rsidR="00F44BE0" w:rsidRPr="00FC6FF5" w:rsidRDefault="00F44BE0" w:rsidP="001D6997">
            <w:pPr>
              <w:ind w:left="-119" w:right="-100"/>
              <w:jc w:val="center"/>
              <w:rPr>
                <w:rFonts w:ascii="Times New Roman" w:hAnsi="Times New Roman"/>
                <w:sz w:val="18"/>
                <w:szCs w:val="18"/>
              </w:rPr>
            </w:pPr>
            <w:r w:rsidRPr="00FC6FF5">
              <w:rPr>
                <w:rFonts w:ascii="Times New Roman" w:hAnsi="Times New Roman"/>
                <w:sz w:val="18"/>
                <w:szCs w:val="18"/>
              </w:rPr>
              <w:t>90,9</w:t>
            </w:r>
          </w:p>
        </w:tc>
        <w:tc>
          <w:tcPr>
            <w:tcW w:w="255" w:type="pct"/>
            <w:shd w:val="clear" w:color="auto" w:fill="auto"/>
          </w:tcPr>
          <w:p w:rsidR="00F44BE0" w:rsidRPr="00FC6FF5" w:rsidRDefault="00F44BE0" w:rsidP="001D6997">
            <w:pPr>
              <w:ind w:left="-116" w:right="-103"/>
              <w:jc w:val="center"/>
              <w:rPr>
                <w:rFonts w:ascii="Times New Roman" w:hAnsi="Times New Roman"/>
                <w:sz w:val="18"/>
                <w:szCs w:val="18"/>
              </w:rPr>
            </w:pPr>
            <w:r w:rsidRPr="00FC6FF5">
              <w:rPr>
                <w:rFonts w:ascii="Times New Roman" w:hAnsi="Times New Roman"/>
                <w:sz w:val="18"/>
                <w:szCs w:val="18"/>
              </w:rPr>
              <w:t>101,8</w:t>
            </w:r>
          </w:p>
        </w:tc>
        <w:tc>
          <w:tcPr>
            <w:tcW w:w="289" w:type="pct"/>
            <w:shd w:val="clear" w:color="auto" w:fill="auto"/>
          </w:tcPr>
          <w:p w:rsidR="00F44BE0" w:rsidRPr="00FC6FF5" w:rsidRDefault="00F44BE0" w:rsidP="001D6997">
            <w:pPr>
              <w:ind w:left="-111" w:right="-112"/>
              <w:jc w:val="center"/>
              <w:rPr>
                <w:rFonts w:ascii="Times New Roman" w:hAnsi="Times New Roman"/>
                <w:sz w:val="18"/>
                <w:szCs w:val="18"/>
              </w:rPr>
            </w:pPr>
            <w:r w:rsidRPr="00FC6FF5">
              <w:rPr>
                <w:rFonts w:ascii="Times New Roman" w:hAnsi="Times New Roman"/>
                <w:sz w:val="18"/>
                <w:szCs w:val="18"/>
              </w:rPr>
              <w:t>102,6</w:t>
            </w:r>
          </w:p>
        </w:tc>
        <w:tc>
          <w:tcPr>
            <w:tcW w:w="289" w:type="pct"/>
            <w:shd w:val="clear" w:color="auto" w:fill="auto"/>
          </w:tcPr>
          <w:p w:rsidR="00F44BE0" w:rsidRPr="00FC6FF5" w:rsidRDefault="00F44BE0" w:rsidP="001D6997">
            <w:pPr>
              <w:ind w:left="-104" w:right="-119"/>
              <w:jc w:val="center"/>
              <w:rPr>
                <w:rFonts w:ascii="Times New Roman" w:hAnsi="Times New Roman"/>
                <w:sz w:val="18"/>
                <w:szCs w:val="18"/>
              </w:rPr>
            </w:pPr>
            <w:r w:rsidRPr="00FC6FF5">
              <w:rPr>
                <w:rFonts w:ascii="Times New Roman" w:hAnsi="Times New Roman"/>
                <w:sz w:val="18"/>
                <w:szCs w:val="18"/>
              </w:rPr>
              <w:t>100,9</w:t>
            </w:r>
          </w:p>
        </w:tc>
        <w:tc>
          <w:tcPr>
            <w:tcW w:w="340" w:type="pct"/>
            <w:shd w:val="clear" w:color="auto" w:fill="auto"/>
          </w:tcPr>
          <w:p w:rsidR="00F44BE0" w:rsidRPr="00FC6FF5" w:rsidRDefault="00F44BE0" w:rsidP="001D6997">
            <w:pPr>
              <w:ind w:left="-203" w:right="-60" w:firstLine="106"/>
              <w:jc w:val="center"/>
              <w:rPr>
                <w:rFonts w:ascii="Times New Roman" w:hAnsi="Times New Roman"/>
                <w:sz w:val="18"/>
                <w:szCs w:val="18"/>
              </w:rPr>
            </w:pPr>
            <w:r w:rsidRPr="00FC6FF5">
              <w:rPr>
                <w:rFonts w:ascii="Times New Roman" w:hAnsi="Times New Roman"/>
                <w:sz w:val="18"/>
                <w:szCs w:val="18"/>
              </w:rPr>
              <w:t>92,3</w:t>
            </w:r>
          </w:p>
        </w:tc>
        <w:tc>
          <w:tcPr>
            <w:tcW w:w="496" w:type="pct"/>
            <w:shd w:val="clear" w:color="auto" w:fill="auto"/>
          </w:tcPr>
          <w:p w:rsidR="00F44BE0" w:rsidRPr="00FC6FF5" w:rsidRDefault="00F44BE0" w:rsidP="001D6997">
            <w:pPr>
              <w:ind w:left="-133" w:right="-91"/>
              <w:jc w:val="center"/>
              <w:rPr>
                <w:rFonts w:ascii="Times New Roman" w:hAnsi="Times New Roman"/>
                <w:sz w:val="18"/>
                <w:szCs w:val="18"/>
              </w:rPr>
            </w:pPr>
            <w:r w:rsidRPr="00FC6FF5">
              <w:rPr>
                <w:rFonts w:ascii="Times New Roman" w:hAnsi="Times New Roman"/>
                <w:sz w:val="18"/>
                <w:szCs w:val="18"/>
              </w:rPr>
              <w:t>102,5».</w:t>
            </w:r>
          </w:p>
          <w:p w:rsidR="00F44BE0" w:rsidRPr="00FC6FF5" w:rsidRDefault="00F44BE0" w:rsidP="001D6997">
            <w:pPr>
              <w:ind w:left="-133" w:right="-91"/>
              <w:jc w:val="center"/>
              <w:rPr>
                <w:rFonts w:ascii="Times New Roman" w:hAnsi="Times New Roman"/>
                <w:sz w:val="18"/>
                <w:szCs w:val="18"/>
              </w:rPr>
            </w:pPr>
          </w:p>
          <w:p w:rsidR="00F44BE0" w:rsidRPr="00FC6FF5" w:rsidRDefault="00F44BE0" w:rsidP="001D6997">
            <w:pPr>
              <w:ind w:left="-133" w:right="-91"/>
              <w:jc w:val="center"/>
              <w:rPr>
                <w:rFonts w:ascii="Times New Roman" w:hAnsi="Times New Roman"/>
                <w:sz w:val="18"/>
                <w:szCs w:val="18"/>
              </w:rPr>
            </w:pPr>
          </w:p>
        </w:tc>
      </w:tr>
    </w:tbl>
    <w:p w:rsidR="00F44BE0" w:rsidRPr="00FC6FF5" w:rsidRDefault="00F44BE0" w:rsidP="00F41152">
      <w:pPr>
        <w:widowControl/>
        <w:autoSpaceDE/>
        <w:autoSpaceDN/>
        <w:adjustRightInd/>
        <w:ind w:left="720"/>
        <w:jc w:val="both"/>
        <w:rPr>
          <w:rFonts w:ascii="Times New Roman" w:hAnsi="Times New Roman"/>
          <w:sz w:val="28"/>
          <w:szCs w:val="28"/>
        </w:rPr>
      </w:pPr>
    </w:p>
    <w:p w:rsidR="00174537" w:rsidRPr="00FC6FF5" w:rsidRDefault="00F44BE0" w:rsidP="00F42B94">
      <w:pPr>
        <w:widowControl/>
        <w:numPr>
          <w:ilvl w:val="1"/>
          <w:numId w:val="28"/>
        </w:numPr>
        <w:autoSpaceDE/>
        <w:autoSpaceDN/>
        <w:adjustRightInd/>
        <w:spacing w:line="360" w:lineRule="auto"/>
        <w:ind w:left="0" w:firstLine="720"/>
        <w:jc w:val="both"/>
        <w:rPr>
          <w:rFonts w:ascii="Times New Roman" w:hAnsi="Times New Roman"/>
          <w:sz w:val="28"/>
          <w:szCs w:val="28"/>
        </w:rPr>
      </w:pPr>
      <w:r w:rsidRPr="00FC6FF5">
        <w:rPr>
          <w:rFonts w:ascii="Times New Roman" w:hAnsi="Times New Roman"/>
          <w:sz w:val="28"/>
          <w:szCs w:val="28"/>
        </w:rPr>
        <w:t xml:space="preserve"> </w:t>
      </w:r>
      <w:r w:rsidR="00174537" w:rsidRPr="00FC6FF5">
        <w:rPr>
          <w:rFonts w:ascii="Times New Roman" w:hAnsi="Times New Roman"/>
          <w:sz w:val="28"/>
          <w:szCs w:val="28"/>
        </w:rPr>
        <w:t>В приложении № 2 к подпрограмме</w:t>
      </w:r>
      <w:r w:rsidR="00F21F59" w:rsidRPr="00FC6FF5">
        <w:rPr>
          <w:rFonts w:ascii="Times New Roman" w:hAnsi="Times New Roman"/>
          <w:sz w:val="28"/>
          <w:szCs w:val="28"/>
        </w:rPr>
        <w:t>:</w:t>
      </w:r>
      <w:r w:rsidR="00174537" w:rsidRPr="00FC6FF5">
        <w:rPr>
          <w:rFonts w:ascii="Times New Roman" w:hAnsi="Times New Roman"/>
          <w:sz w:val="28"/>
          <w:szCs w:val="28"/>
        </w:rPr>
        <w:t xml:space="preserve"> </w:t>
      </w:r>
    </w:p>
    <w:p w:rsidR="008C554B" w:rsidRPr="00FC6FF5" w:rsidRDefault="008C554B" w:rsidP="008C554B">
      <w:pPr>
        <w:pStyle w:val="1"/>
        <w:spacing w:before="0" w:after="0" w:line="360" w:lineRule="auto"/>
        <w:ind w:firstLine="720"/>
        <w:jc w:val="both"/>
        <w:rPr>
          <w:rFonts w:ascii="Times New Roman" w:hAnsi="Times New Roman"/>
          <w:b w:val="0"/>
          <w:color w:val="auto"/>
          <w:sz w:val="28"/>
          <w:szCs w:val="28"/>
        </w:rPr>
      </w:pPr>
      <w:r w:rsidRPr="00FC6FF5">
        <w:rPr>
          <w:rFonts w:ascii="Times New Roman" w:hAnsi="Times New Roman"/>
          <w:b w:val="0"/>
          <w:color w:val="auto"/>
          <w:sz w:val="28"/>
          <w:szCs w:val="28"/>
        </w:rPr>
        <w:t>п</w:t>
      </w:r>
      <w:hyperlink r:id="rId13" w:history="1">
        <w:r w:rsidRPr="00FC6FF5">
          <w:rPr>
            <w:rFonts w:ascii="Times New Roman" w:hAnsi="Times New Roman"/>
            <w:b w:val="0"/>
            <w:color w:val="auto"/>
            <w:sz w:val="28"/>
            <w:szCs w:val="28"/>
          </w:rPr>
          <w:t xml:space="preserve">ункт </w:t>
        </w:r>
      </w:hyperlink>
      <w:r w:rsidRPr="00FC6FF5">
        <w:rPr>
          <w:rFonts w:ascii="Times New Roman" w:hAnsi="Times New Roman"/>
          <w:b w:val="0"/>
          <w:color w:val="auto"/>
          <w:sz w:val="28"/>
          <w:szCs w:val="28"/>
        </w:rPr>
        <w:t xml:space="preserve">2 изложить в следующей редакции: </w:t>
      </w:r>
    </w:p>
    <w:tbl>
      <w:tblPr>
        <w:tblW w:w="5096"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560"/>
        <w:gridCol w:w="990"/>
        <w:gridCol w:w="1133"/>
        <w:gridCol w:w="1133"/>
        <w:gridCol w:w="1714"/>
        <w:gridCol w:w="1560"/>
        <w:gridCol w:w="1408"/>
      </w:tblGrid>
      <w:tr w:rsidR="008C554B" w:rsidRPr="00FC6FF5" w:rsidTr="001D6997">
        <w:tc>
          <w:tcPr>
            <w:tcW w:w="128" w:type="pct"/>
            <w:shd w:val="clear" w:color="auto" w:fill="auto"/>
          </w:tcPr>
          <w:p w:rsidR="008C554B" w:rsidRPr="00FC6FF5" w:rsidRDefault="008C554B" w:rsidP="001D6997">
            <w:pPr>
              <w:jc w:val="center"/>
              <w:rPr>
                <w:rFonts w:ascii="Times New Roman" w:hAnsi="Times New Roman"/>
                <w:sz w:val="18"/>
                <w:szCs w:val="18"/>
              </w:rPr>
            </w:pPr>
            <w:r w:rsidRPr="00FC6FF5">
              <w:rPr>
                <w:rFonts w:ascii="Times New Roman" w:hAnsi="Times New Roman"/>
                <w:sz w:val="18"/>
                <w:szCs w:val="18"/>
              </w:rPr>
              <w:t>1</w:t>
            </w:r>
          </w:p>
        </w:tc>
        <w:tc>
          <w:tcPr>
            <w:tcW w:w="800" w:type="pct"/>
            <w:shd w:val="clear" w:color="auto" w:fill="auto"/>
          </w:tcPr>
          <w:p w:rsidR="008C554B" w:rsidRPr="00FC6FF5" w:rsidRDefault="008C554B" w:rsidP="001D6997">
            <w:pPr>
              <w:jc w:val="center"/>
              <w:rPr>
                <w:rFonts w:ascii="Times New Roman" w:hAnsi="Times New Roman"/>
                <w:sz w:val="18"/>
                <w:szCs w:val="18"/>
              </w:rPr>
            </w:pPr>
            <w:r w:rsidRPr="00FC6FF5">
              <w:rPr>
                <w:rFonts w:ascii="Times New Roman" w:hAnsi="Times New Roman"/>
                <w:sz w:val="18"/>
                <w:szCs w:val="18"/>
              </w:rPr>
              <w:t>2</w:t>
            </w:r>
          </w:p>
        </w:tc>
        <w:tc>
          <w:tcPr>
            <w:tcW w:w="508" w:type="pct"/>
            <w:shd w:val="clear" w:color="auto" w:fill="auto"/>
          </w:tcPr>
          <w:p w:rsidR="008C554B" w:rsidRPr="00FC6FF5" w:rsidRDefault="008C554B" w:rsidP="001D6997">
            <w:pPr>
              <w:jc w:val="center"/>
              <w:rPr>
                <w:rFonts w:ascii="Times New Roman" w:hAnsi="Times New Roman"/>
                <w:sz w:val="18"/>
                <w:szCs w:val="18"/>
              </w:rPr>
            </w:pPr>
            <w:r w:rsidRPr="00FC6FF5">
              <w:rPr>
                <w:rFonts w:ascii="Times New Roman" w:hAnsi="Times New Roman"/>
                <w:sz w:val="18"/>
                <w:szCs w:val="18"/>
              </w:rPr>
              <w:t>3</w:t>
            </w:r>
          </w:p>
        </w:tc>
        <w:tc>
          <w:tcPr>
            <w:tcW w:w="581" w:type="pct"/>
          </w:tcPr>
          <w:p w:rsidR="008C554B" w:rsidRPr="00FC6FF5" w:rsidRDefault="008C554B" w:rsidP="001D6997">
            <w:pPr>
              <w:jc w:val="center"/>
              <w:rPr>
                <w:rFonts w:ascii="Times New Roman" w:hAnsi="Times New Roman"/>
                <w:sz w:val="18"/>
                <w:szCs w:val="18"/>
              </w:rPr>
            </w:pPr>
            <w:r w:rsidRPr="00FC6FF5">
              <w:rPr>
                <w:rFonts w:ascii="Times New Roman" w:hAnsi="Times New Roman"/>
                <w:sz w:val="18"/>
                <w:szCs w:val="18"/>
              </w:rPr>
              <w:t>4</w:t>
            </w:r>
          </w:p>
        </w:tc>
        <w:tc>
          <w:tcPr>
            <w:tcW w:w="581" w:type="pct"/>
          </w:tcPr>
          <w:p w:rsidR="008C554B" w:rsidRPr="00FC6FF5" w:rsidRDefault="008C554B" w:rsidP="001D6997">
            <w:pPr>
              <w:jc w:val="center"/>
              <w:rPr>
                <w:rFonts w:ascii="Times New Roman" w:hAnsi="Times New Roman"/>
                <w:sz w:val="18"/>
                <w:szCs w:val="18"/>
              </w:rPr>
            </w:pPr>
            <w:r w:rsidRPr="00FC6FF5">
              <w:rPr>
                <w:rFonts w:ascii="Times New Roman" w:hAnsi="Times New Roman"/>
                <w:sz w:val="18"/>
                <w:szCs w:val="18"/>
              </w:rPr>
              <w:t>5</w:t>
            </w:r>
          </w:p>
        </w:tc>
        <w:tc>
          <w:tcPr>
            <w:tcW w:w="879" w:type="pct"/>
            <w:shd w:val="clear" w:color="auto" w:fill="auto"/>
          </w:tcPr>
          <w:p w:rsidR="008C554B" w:rsidRPr="00FC6FF5" w:rsidRDefault="008C554B" w:rsidP="001D6997">
            <w:pPr>
              <w:jc w:val="center"/>
              <w:rPr>
                <w:rFonts w:ascii="Times New Roman" w:hAnsi="Times New Roman"/>
                <w:sz w:val="18"/>
                <w:szCs w:val="18"/>
              </w:rPr>
            </w:pPr>
            <w:r w:rsidRPr="00FC6FF5">
              <w:rPr>
                <w:rFonts w:ascii="Times New Roman" w:hAnsi="Times New Roman"/>
                <w:sz w:val="18"/>
                <w:szCs w:val="18"/>
              </w:rPr>
              <w:t>6</w:t>
            </w:r>
          </w:p>
        </w:tc>
        <w:tc>
          <w:tcPr>
            <w:tcW w:w="800" w:type="pct"/>
            <w:shd w:val="clear" w:color="auto" w:fill="auto"/>
          </w:tcPr>
          <w:p w:rsidR="008C554B" w:rsidRPr="00FC6FF5" w:rsidRDefault="008C554B" w:rsidP="001D6997">
            <w:pPr>
              <w:jc w:val="center"/>
              <w:rPr>
                <w:rFonts w:ascii="Times New Roman" w:hAnsi="Times New Roman"/>
                <w:sz w:val="18"/>
                <w:szCs w:val="18"/>
              </w:rPr>
            </w:pPr>
            <w:r w:rsidRPr="00FC6FF5">
              <w:rPr>
                <w:rFonts w:ascii="Times New Roman" w:hAnsi="Times New Roman"/>
                <w:sz w:val="18"/>
                <w:szCs w:val="18"/>
              </w:rPr>
              <w:t>7</w:t>
            </w:r>
          </w:p>
        </w:tc>
        <w:tc>
          <w:tcPr>
            <w:tcW w:w="722" w:type="pct"/>
            <w:shd w:val="clear" w:color="auto" w:fill="auto"/>
          </w:tcPr>
          <w:p w:rsidR="008C554B" w:rsidRPr="00FC6FF5" w:rsidRDefault="008C554B" w:rsidP="001D6997">
            <w:pPr>
              <w:jc w:val="center"/>
              <w:rPr>
                <w:rFonts w:ascii="Times New Roman" w:hAnsi="Times New Roman"/>
                <w:sz w:val="18"/>
                <w:szCs w:val="18"/>
              </w:rPr>
            </w:pPr>
            <w:r w:rsidRPr="00FC6FF5">
              <w:rPr>
                <w:rFonts w:ascii="Times New Roman" w:hAnsi="Times New Roman"/>
                <w:sz w:val="18"/>
                <w:szCs w:val="18"/>
              </w:rPr>
              <w:t>8</w:t>
            </w:r>
          </w:p>
        </w:tc>
      </w:tr>
      <w:tr w:rsidR="008C554B" w:rsidRPr="00FC6FF5" w:rsidTr="001D6997">
        <w:tc>
          <w:tcPr>
            <w:tcW w:w="128" w:type="pct"/>
            <w:shd w:val="clear" w:color="auto" w:fill="auto"/>
          </w:tcPr>
          <w:p w:rsidR="008C554B" w:rsidRPr="00FC6FF5" w:rsidRDefault="008C554B" w:rsidP="001D6997">
            <w:pPr>
              <w:ind w:left="-284" w:right="-109"/>
              <w:jc w:val="center"/>
              <w:rPr>
                <w:rFonts w:ascii="Times New Roman" w:hAnsi="Times New Roman"/>
                <w:sz w:val="18"/>
                <w:szCs w:val="18"/>
              </w:rPr>
            </w:pPr>
            <w:r w:rsidRPr="00FC6FF5">
              <w:rPr>
                <w:rFonts w:ascii="Times New Roman" w:hAnsi="Times New Roman"/>
                <w:sz w:val="18"/>
                <w:szCs w:val="18"/>
              </w:rPr>
              <w:t>«</w:t>
            </w:r>
          </w:p>
          <w:p w:rsidR="008C554B" w:rsidRPr="00FC6FF5" w:rsidRDefault="008C554B" w:rsidP="001D6997">
            <w:pPr>
              <w:ind w:left="-284" w:right="-252"/>
              <w:jc w:val="center"/>
              <w:rPr>
                <w:rFonts w:ascii="Times New Roman" w:hAnsi="Times New Roman"/>
                <w:sz w:val="18"/>
                <w:szCs w:val="18"/>
              </w:rPr>
            </w:pPr>
            <w:r w:rsidRPr="00FC6FF5">
              <w:rPr>
                <w:rFonts w:ascii="Times New Roman" w:hAnsi="Times New Roman"/>
                <w:sz w:val="18"/>
                <w:szCs w:val="18"/>
              </w:rPr>
              <w:t>2.</w:t>
            </w:r>
          </w:p>
        </w:tc>
        <w:tc>
          <w:tcPr>
            <w:tcW w:w="800" w:type="pct"/>
            <w:shd w:val="clear" w:color="auto" w:fill="auto"/>
          </w:tcPr>
          <w:p w:rsidR="008C554B" w:rsidRPr="00FC6FF5" w:rsidRDefault="008C554B" w:rsidP="001D6997">
            <w:pPr>
              <w:widowControl/>
              <w:rPr>
                <w:rFonts w:ascii="Times New Roman" w:hAnsi="Times New Roman"/>
                <w:sz w:val="18"/>
                <w:szCs w:val="18"/>
              </w:rPr>
            </w:pPr>
            <w:r w:rsidRPr="00FC6FF5">
              <w:rPr>
                <w:rFonts w:ascii="Times New Roman" w:hAnsi="Times New Roman"/>
                <w:sz w:val="18"/>
                <w:szCs w:val="18"/>
              </w:rPr>
              <w:t>Основное мероприятие 2. Повышение доходной базы, уточнение бюджета города Чебоксары в ходе его исполнения с учетом поступлений доходов в бюджет города Чебоксары</w:t>
            </w:r>
          </w:p>
          <w:p w:rsidR="008C554B" w:rsidRPr="00FC6FF5" w:rsidRDefault="008C554B" w:rsidP="001D6997">
            <w:pPr>
              <w:widowControl/>
              <w:jc w:val="both"/>
              <w:rPr>
                <w:rFonts w:ascii="Times New Roman" w:hAnsi="Times New Roman"/>
                <w:sz w:val="18"/>
                <w:szCs w:val="18"/>
              </w:rPr>
            </w:pPr>
          </w:p>
        </w:tc>
        <w:tc>
          <w:tcPr>
            <w:tcW w:w="508" w:type="pct"/>
            <w:shd w:val="clear" w:color="auto" w:fill="auto"/>
          </w:tcPr>
          <w:p w:rsidR="008C554B" w:rsidRPr="00FC6FF5" w:rsidRDefault="008C554B" w:rsidP="001D6997">
            <w:pPr>
              <w:widowControl/>
              <w:rPr>
                <w:rFonts w:ascii="Times New Roman" w:hAnsi="Times New Roman"/>
                <w:sz w:val="18"/>
                <w:szCs w:val="18"/>
              </w:rPr>
            </w:pPr>
            <w:proofErr w:type="spellStart"/>
            <w:r w:rsidRPr="00FC6FF5">
              <w:rPr>
                <w:rFonts w:ascii="Times New Roman" w:hAnsi="Times New Roman"/>
                <w:sz w:val="18"/>
                <w:szCs w:val="18"/>
              </w:rPr>
              <w:lastRenderedPageBreak/>
              <w:t>Финуправление</w:t>
            </w:r>
            <w:proofErr w:type="spellEnd"/>
            <w:r w:rsidRPr="00FC6FF5">
              <w:rPr>
                <w:rFonts w:ascii="Times New Roman" w:hAnsi="Times New Roman"/>
                <w:sz w:val="18"/>
                <w:szCs w:val="18"/>
              </w:rPr>
              <w:t xml:space="preserve"> города</w:t>
            </w:r>
          </w:p>
          <w:p w:rsidR="008C554B" w:rsidRPr="00FC6FF5" w:rsidRDefault="008C554B" w:rsidP="001D6997">
            <w:pPr>
              <w:widowControl/>
              <w:rPr>
                <w:rFonts w:ascii="Times New Roman" w:hAnsi="Times New Roman"/>
                <w:sz w:val="18"/>
                <w:szCs w:val="18"/>
              </w:rPr>
            </w:pPr>
          </w:p>
        </w:tc>
        <w:tc>
          <w:tcPr>
            <w:tcW w:w="581" w:type="pct"/>
          </w:tcPr>
          <w:p w:rsidR="008C554B" w:rsidRPr="00FC6FF5" w:rsidRDefault="008C554B" w:rsidP="001D6997">
            <w:pPr>
              <w:widowControl/>
              <w:jc w:val="center"/>
              <w:rPr>
                <w:rFonts w:ascii="Times New Roman" w:hAnsi="Times New Roman"/>
                <w:sz w:val="18"/>
                <w:szCs w:val="18"/>
              </w:rPr>
            </w:pPr>
            <w:r w:rsidRPr="00FC6FF5">
              <w:rPr>
                <w:rFonts w:ascii="Times New Roman" w:hAnsi="Times New Roman"/>
                <w:sz w:val="18"/>
                <w:szCs w:val="18"/>
              </w:rPr>
              <w:t>01.01.2014</w:t>
            </w:r>
          </w:p>
          <w:p w:rsidR="008C554B" w:rsidRPr="00FC6FF5" w:rsidRDefault="008C554B" w:rsidP="001D6997">
            <w:pPr>
              <w:widowControl/>
              <w:rPr>
                <w:rFonts w:ascii="Times New Roman" w:hAnsi="Times New Roman"/>
                <w:sz w:val="18"/>
                <w:szCs w:val="18"/>
              </w:rPr>
            </w:pPr>
          </w:p>
        </w:tc>
        <w:tc>
          <w:tcPr>
            <w:tcW w:w="581" w:type="pct"/>
          </w:tcPr>
          <w:p w:rsidR="008C554B" w:rsidRPr="00FC6FF5" w:rsidRDefault="008C554B" w:rsidP="001D6997">
            <w:pPr>
              <w:widowControl/>
              <w:jc w:val="center"/>
              <w:rPr>
                <w:rFonts w:ascii="Times New Roman" w:hAnsi="Times New Roman"/>
                <w:sz w:val="18"/>
                <w:szCs w:val="18"/>
              </w:rPr>
            </w:pPr>
            <w:r w:rsidRPr="00FC6FF5">
              <w:rPr>
                <w:rFonts w:ascii="Times New Roman" w:hAnsi="Times New Roman"/>
                <w:sz w:val="18"/>
                <w:szCs w:val="18"/>
              </w:rPr>
              <w:t>31.12.2020</w:t>
            </w:r>
          </w:p>
          <w:p w:rsidR="008C554B" w:rsidRPr="00FC6FF5" w:rsidRDefault="008C554B" w:rsidP="001D6997">
            <w:pPr>
              <w:widowControl/>
              <w:rPr>
                <w:rFonts w:ascii="Times New Roman" w:hAnsi="Times New Roman"/>
                <w:sz w:val="18"/>
                <w:szCs w:val="18"/>
              </w:rPr>
            </w:pPr>
          </w:p>
        </w:tc>
        <w:tc>
          <w:tcPr>
            <w:tcW w:w="879" w:type="pct"/>
            <w:shd w:val="clear" w:color="auto" w:fill="auto"/>
          </w:tcPr>
          <w:p w:rsidR="008C554B" w:rsidRPr="00FC6FF5" w:rsidRDefault="008C554B" w:rsidP="00541EE6">
            <w:pPr>
              <w:widowControl/>
              <w:rPr>
                <w:rFonts w:ascii="Times New Roman" w:hAnsi="Times New Roman"/>
                <w:sz w:val="18"/>
                <w:szCs w:val="18"/>
              </w:rPr>
            </w:pPr>
            <w:r w:rsidRPr="00FC6FF5">
              <w:rPr>
                <w:rFonts w:ascii="Times New Roman" w:hAnsi="Times New Roman"/>
                <w:sz w:val="18"/>
                <w:szCs w:val="18"/>
              </w:rPr>
              <w:t xml:space="preserve">принятие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w:t>
            </w:r>
            <w:r w:rsidRPr="00FC6FF5">
              <w:rPr>
                <w:rFonts w:ascii="Times New Roman" w:hAnsi="Times New Roman"/>
                <w:sz w:val="18"/>
                <w:szCs w:val="18"/>
              </w:rPr>
              <w:lastRenderedPageBreak/>
              <w:t>очередной финансовый год и плановый период</w:t>
            </w:r>
          </w:p>
          <w:p w:rsidR="008C554B" w:rsidRPr="00FC6FF5" w:rsidRDefault="008C554B" w:rsidP="001D6997">
            <w:pPr>
              <w:ind w:left="-113" w:right="-104"/>
              <w:jc w:val="both"/>
              <w:rPr>
                <w:rFonts w:ascii="Times New Roman" w:hAnsi="Times New Roman"/>
                <w:sz w:val="18"/>
                <w:szCs w:val="18"/>
              </w:rPr>
            </w:pPr>
          </w:p>
        </w:tc>
        <w:tc>
          <w:tcPr>
            <w:tcW w:w="800" w:type="pct"/>
            <w:shd w:val="clear" w:color="auto" w:fill="auto"/>
          </w:tcPr>
          <w:p w:rsidR="008C554B" w:rsidRPr="00FC6FF5" w:rsidRDefault="008C554B" w:rsidP="001D6997">
            <w:pPr>
              <w:widowControl/>
              <w:rPr>
                <w:rFonts w:ascii="Times New Roman" w:hAnsi="Times New Roman"/>
                <w:sz w:val="18"/>
                <w:szCs w:val="18"/>
              </w:rPr>
            </w:pPr>
            <w:r w:rsidRPr="00FC6FF5">
              <w:rPr>
                <w:rFonts w:ascii="Times New Roman" w:hAnsi="Times New Roman"/>
                <w:sz w:val="18"/>
                <w:szCs w:val="18"/>
              </w:rPr>
              <w:lastRenderedPageBreak/>
              <w:t>неэффективное использование средств бюджета города Чебоксары</w:t>
            </w:r>
          </w:p>
          <w:p w:rsidR="008C554B" w:rsidRPr="00FC6FF5" w:rsidRDefault="008C554B" w:rsidP="001D6997">
            <w:pPr>
              <w:jc w:val="center"/>
              <w:rPr>
                <w:rFonts w:ascii="Times New Roman" w:hAnsi="Times New Roman"/>
                <w:sz w:val="18"/>
                <w:szCs w:val="18"/>
              </w:rPr>
            </w:pPr>
          </w:p>
        </w:tc>
        <w:tc>
          <w:tcPr>
            <w:tcW w:w="722" w:type="pct"/>
            <w:shd w:val="clear" w:color="auto" w:fill="auto"/>
          </w:tcPr>
          <w:p w:rsidR="008C554B" w:rsidRPr="00FC6FF5" w:rsidRDefault="008C554B" w:rsidP="00541EE6">
            <w:pPr>
              <w:widowControl/>
              <w:jc w:val="both"/>
              <w:rPr>
                <w:rFonts w:ascii="Times New Roman" w:hAnsi="Times New Roman"/>
                <w:sz w:val="18"/>
                <w:szCs w:val="18"/>
              </w:rPr>
            </w:pPr>
            <w:r w:rsidRPr="00FC6FF5">
              <w:rPr>
                <w:rFonts w:ascii="Times New Roman" w:hAnsi="Times New Roman"/>
                <w:sz w:val="18"/>
                <w:szCs w:val="18"/>
              </w:rPr>
              <w:t>темп роста налоговых и неналоговых доходов бюджета города Чебоксары  (к предыдущему году) составит в 2020 году 102,5 процента»</w:t>
            </w:r>
          </w:p>
          <w:p w:rsidR="008C554B" w:rsidRPr="00FC6FF5" w:rsidRDefault="008C554B" w:rsidP="001D6997">
            <w:pPr>
              <w:ind w:right="-103"/>
              <w:jc w:val="both"/>
              <w:rPr>
                <w:rFonts w:ascii="Times New Roman" w:hAnsi="Times New Roman"/>
                <w:sz w:val="18"/>
                <w:szCs w:val="18"/>
              </w:rPr>
            </w:pPr>
          </w:p>
        </w:tc>
      </w:tr>
    </w:tbl>
    <w:p w:rsidR="008C554B" w:rsidRPr="00FC6FF5" w:rsidRDefault="008C554B" w:rsidP="00F41152">
      <w:pPr>
        <w:widowControl/>
        <w:autoSpaceDE/>
        <w:autoSpaceDN/>
        <w:adjustRightInd/>
        <w:ind w:left="720"/>
        <w:jc w:val="both"/>
        <w:rPr>
          <w:rFonts w:ascii="Times New Roman" w:hAnsi="Times New Roman"/>
          <w:sz w:val="28"/>
          <w:szCs w:val="28"/>
        </w:rPr>
      </w:pPr>
    </w:p>
    <w:p w:rsidR="00C51F22" w:rsidRPr="00FC6FF5" w:rsidRDefault="00174537" w:rsidP="00F42B94">
      <w:pPr>
        <w:widowControl/>
        <w:numPr>
          <w:ilvl w:val="1"/>
          <w:numId w:val="28"/>
        </w:numPr>
        <w:autoSpaceDE/>
        <w:autoSpaceDN/>
        <w:adjustRightInd/>
        <w:spacing w:line="360" w:lineRule="auto"/>
        <w:ind w:left="0" w:firstLine="720"/>
        <w:jc w:val="both"/>
        <w:rPr>
          <w:rFonts w:ascii="Times New Roman" w:hAnsi="Times New Roman"/>
          <w:sz w:val="28"/>
          <w:szCs w:val="28"/>
        </w:rPr>
      </w:pPr>
      <w:r w:rsidRPr="00FC6FF5">
        <w:rPr>
          <w:rFonts w:ascii="Times New Roman" w:hAnsi="Times New Roman"/>
          <w:sz w:val="28"/>
          <w:szCs w:val="28"/>
        </w:rPr>
        <w:t xml:space="preserve"> </w:t>
      </w:r>
      <w:r w:rsidR="00C51F22" w:rsidRPr="00FC6FF5">
        <w:rPr>
          <w:rFonts w:ascii="Times New Roman" w:hAnsi="Times New Roman"/>
          <w:sz w:val="28"/>
          <w:szCs w:val="28"/>
        </w:rPr>
        <w:t xml:space="preserve">Приложение № 4 к подпрограмме  изложить в редакции согласно приложению № </w:t>
      </w:r>
      <w:r w:rsidR="00303432" w:rsidRPr="00FC6FF5">
        <w:rPr>
          <w:rFonts w:ascii="Times New Roman" w:hAnsi="Times New Roman"/>
          <w:sz w:val="28"/>
          <w:szCs w:val="28"/>
        </w:rPr>
        <w:t>2</w:t>
      </w:r>
      <w:r w:rsidR="00C51F22" w:rsidRPr="00FC6FF5">
        <w:rPr>
          <w:rFonts w:ascii="Times New Roman" w:hAnsi="Times New Roman"/>
          <w:sz w:val="28"/>
          <w:szCs w:val="28"/>
        </w:rPr>
        <w:t xml:space="preserve"> к </w:t>
      </w:r>
      <w:r w:rsidR="00B34473" w:rsidRPr="00FC6FF5">
        <w:rPr>
          <w:rFonts w:ascii="Times New Roman" w:hAnsi="Times New Roman"/>
          <w:sz w:val="28"/>
          <w:szCs w:val="28"/>
        </w:rPr>
        <w:t xml:space="preserve">настоящему </w:t>
      </w:r>
      <w:r w:rsidR="00C51F22" w:rsidRPr="00FC6FF5">
        <w:rPr>
          <w:rFonts w:ascii="Times New Roman" w:hAnsi="Times New Roman"/>
          <w:sz w:val="28"/>
          <w:szCs w:val="28"/>
        </w:rPr>
        <w:t>постановлению.</w:t>
      </w:r>
    </w:p>
    <w:p w:rsidR="00A8402C" w:rsidRPr="00FC6FF5" w:rsidRDefault="00DF3B58" w:rsidP="00F42B94">
      <w:pPr>
        <w:widowControl/>
        <w:numPr>
          <w:ilvl w:val="1"/>
          <w:numId w:val="28"/>
        </w:numPr>
        <w:autoSpaceDE/>
        <w:autoSpaceDN/>
        <w:adjustRightInd/>
        <w:spacing w:line="360" w:lineRule="auto"/>
        <w:ind w:left="0" w:firstLine="709"/>
        <w:jc w:val="both"/>
        <w:rPr>
          <w:rFonts w:ascii="Times New Roman" w:hAnsi="Times New Roman"/>
          <w:sz w:val="28"/>
          <w:szCs w:val="28"/>
        </w:rPr>
      </w:pPr>
      <w:r w:rsidRPr="00FC6FF5">
        <w:rPr>
          <w:rFonts w:ascii="Times New Roman" w:hAnsi="Times New Roman"/>
          <w:sz w:val="28"/>
          <w:szCs w:val="28"/>
        </w:rPr>
        <w:t xml:space="preserve"> </w:t>
      </w:r>
      <w:r w:rsidR="00A8402C" w:rsidRPr="00FC6FF5">
        <w:rPr>
          <w:rFonts w:ascii="Times New Roman" w:hAnsi="Times New Roman"/>
          <w:sz w:val="28"/>
          <w:szCs w:val="28"/>
        </w:rPr>
        <w:t>В приложении № 7 к муниципальной программе:</w:t>
      </w:r>
    </w:p>
    <w:p w:rsidR="003416E9" w:rsidRPr="00FC6FF5" w:rsidRDefault="003416E9" w:rsidP="006F1C2B">
      <w:pPr>
        <w:pStyle w:val="afff1"/>
        <w:spacing w:line="360" w:lineRule="auto"/>
        <w:jc w:val="both"/>
        <w:rPr>
          <w:rFonts w:ascii="Times New Roman" w:hAnsi="Times New Roman"/>
          <w:sz w:val="28"/>
          <w:szCs w:val="28"/>
        </w:rPr>
      </w:pPr>
      <w:r w:rsidRPr="00FC6FF5">
        <w:rPr>
          <w:rFonts w:ascii="Times New Roman" w:hAnsi="Times New Roman"/>
          <w:sz w:val="28"/>
          <w:szCs w:val="28"/>
        </w:rPr>
        <w:tab/>
        <w:t xml:space="preserve">в паспорте подпрограммы </w:t>
      </w:r>
      <w:r w:rsidR="0072233C" w:rsidRPr="00FC6FF5">
        <w:rPr>
          <w:rFonts w:ascii="Times New Roman" w:hAnsi="Times New Roman"/>
          <w:sz w:val="28"/>
          <w:szCs w:val="28"/>
        </w:rPr>
        <w:t>«Повышение эффективности бюджетных расходов города Чебоксары»</w:t>
      </w:r>
      <w:r w:rsidR="0072233C" w:rsidRPr="00FC6FF5">
        <w:rPr>
          <w:rFonts w:ascii="Times New Roman" w:hAnsi="Times New Roman"/>
          <w:b/>
          <w:sz w:val="28"/>
          <w:szCs w:val="28"/>
        </w:rPr>
        <w:t xml:space="preserve"> </w:t>
      </w:r>
      <w:r w:rsidR="0072233C" w:rsidRPr="00FC6FF5">
        <w:rPr>
          <w:rFonts w:ascii="Times New Roman" w:hAnsi="Times New Roman"/>
          <w:sz w:val="28"/>
          <w:szCs w:val="28"/>
        </w:rPr>
        <w:t>(далее - подпрограмм</w:t>
      </w:r>
      <w:r w:rsidR="00F41152">
        <w:rPr>
          <w:rFonts w:ascii="Times New Roman" w:hAnsi="Times New Roman"/>
          <w:sz w:val="28"/>
          <w:szCs w:val="28"/>
        </w:rPr>
        <w:t>а</w:t>
      </w:r>
      <w:r w:rsidR="0072233C" w:rsidRPr="00FC6FF5">
        <w:rPr>
          <w:rFonts w:ascii="Times New Roman" w:hAnsi="Times New Roman"/>
          <w:sz w:val="28"/>
          <w:szCs w:val="28"/>
        </w:rPr>
        <w:t>)</w:t>
      </w:r>
      <w:r w:rsidR="0072233C" w:rsidRPr="00FC6FF5">
        <w:rPr>
          <w:rFonts w:ascii="Times New Roman" w:hAnsi="Times New Roman"/>
          <w:b/>
          <w:sz w:val="28"/>
          <w:szCs w:val="28"/>
        </w:rPr>
        <w:t xml:space="preserve"> </w:t>
      </w:r>
      <w:r w:rsidRPr="00FC6FF5">
        <w:rPr>
          <w:rFonts w:ascii="Times New Roman" w:hAnsi="Times New Roman"/>
          <w:sz w:val="28"/>
          <w:szCs w:val="28"/>
        </w:rPr>
        <w:t>позицию «</w:t>
      </w:r>
      <w:r w:rsidR="006F1C2B" w:rsidRPr="00FC6FF5">
        <w:rPr>
          <w:rFonts w:ascii="Times New Roman" w:hAnsi="Times New Roman"/>
          <w:sz w:val="28"/>
          <w:szCs w:val="28"/>
        </w:rPr>
        <w:t>Объемы финансирования подпрограммы с разбивкой по годам реализации подпрограммы</w:t>
      </w:r>
      <w:r w:rsidRPr="00FC6FF5">
        <w:rPr>
          <w:rFonts w:ascii="Times New Roman" w:hAnsi="Times New Roman"/>
          <w:sz w:val="28"/>
          <w:szCs w:val="28"/>
        </w:rPr>
        <w:t>» 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576"/>
      </w:tblGrid>
      <w:tr w:rsidR="003416E9" w:rsidRPr="00FC6FF5" w:rsidTr="003F5B61">
        <w:tc>
          <w:tcPr>
            <w:tcW w:w="3500" w:type="dxa"/>
            <w:tcBorders>
              <w:top w:val="nil"/>
              <w:left w:val="nil"/>
              <w:bottom w:val="nil"/>
              <w:right w:val="nil"/>
            </w:tcBorders>
          </w:tcPr>
          <w:p w:rsidR="006F1C2B" w:rsidRPr="00FC6FF5" w:rsidRDefault="003416E9" w:rsidP="006F1C2B">
            <w:pPr>
              <w:pStyle w:val="afff1"/>
              <w:spacing w:line="360" w:lineRule="auto"/>
              <w:rPr>
                <w:rFonts w:ascii="Times New Roman" w:hAnsi="Times New Roman"/>
                <w:sz w:val="28"/>
                <w:szCs w:val="28"/>
              </w:rPr>
            </w:pPr>
            <w:r w:rsidRPr="00FC6FF5">
              <w:rPr>
                <w:rFonts w:ascii="Times New Roman" w:hAnsi="Times New Roman"/>
                <w:sz w:val="28"/>
                <w:szCs w:val="28"/>
              </w:rPr>
              <w:t>«</w:t>
            </w:r>
            <w:r w:rsidR="006F1C2B" w:rsidRPr="00FC6FF5">
              <w:rPr>
                <w:rFonts w:ascii="Times New Roman" w:hAnsi="Times New Roman"/>
                <w:sz w:val="28"/>
                <w:szCs w:val="28"/>
              </w:rPr>
              <w:t>Объемы финансирования подпрограммы с разбивкой по годам реализации подпрограммы</w:t>
            </w:r>
          </w:p>
          <w:p w:rsidR="003416E9" w:rsidRPr="00FC6FF5" w:rsidRDefault="003416E9" w:rsidP="006F1C2B">
            <w:pPr>
              <w:pStyle w:val="afff1"/>
              <w:spacing w:line="360" w:lineRule="auto"/>
              <w:ind w:left="34"/>
              <w:rPr>
                <w:rFonts w:ascii="Times New Roman" w:hAnsi="Times New Roman"/>
                <w:sz w:val="28"/>
                <w:szCs w:val="28"/>
              </w:rPr>
            </w:pPr>
          </w:p>
        </w:tc>
        <w:tc>
          <w:tcPr>
            <w:tcW w:w="280" w:type="dxa"/>
            <w:tcBorders>
              <w:top w:val="nil"/>
              <w:left w:val="nil"/>
              <w:bottom w:val="nil"/>
              <w:right w:val="nil"/>
            </w:tcBorders>
          </w:tcPr>
          <w:p w:rsidR="003416E9" w:rsidRPr="00FC6FF5" w:rsidRDefault="003416E9" w:rsidP="003F5B61">
            <w:pPr>
              <w:pStyle w:val="afff1"/>
              <w:spacing w:line="360" w:lineRule="auto"/>
              <w:ind w:left="-108" w:firstLine="709"/>
              <w:rPr>
                <w:rFonts w:ascii="Times New Roman" w:hAnsi="Times New Roman"/>
                <w:sz w:val="28"/>
                <w:szCs w:val="28"/>
              </w:rPr>
            </w:pPr>
            <w:r w:rsidRPr="00FC6FF5">
              <w:rPr>
                <w:rFonts w:ascii="Times New Roman" w:hAnsi="Times New Roman"/>
                <w:sz w:val="28"/>
                <w:szCs w:val="28"/>
              </w:rPr>
              <w:t>-</w:t>
            </w:r>
          </w:p>
        </w:tc>
        <w:tc>
          <w:tcPr>
            <w:tcW w:w="5576" w:type="dxa"/>
            <w:tcBorders>
              <w:top w:val="nil"/>
              <w:left w:val="nil"/>
              <w:bottom w:val="nil"/>
              <w:right w:val="nil"/>
            </w:tcBorders>
          </w:tcPr>
          <w:p w:rsidR="00650024" w:rsidRPr="00FC6FF5" w:rsidRDefault="00BA1E80" w:rsidP="003C364F">
            <w:pPr>
              <w:pStyle w:val="afff1"/>
              <w:spacing w:line="360" w:lineRule="auto"/>
              <w:jc w:val="both"/>
              <w:rPr>
                <w:rFonts w:ascii="Times New Roman" w:hAnsi="Times New Roman"/>
                <w:sz w:val="28"/>
                <w:szCs w:val="28"/>
              </w:rPr>
            </w:pPr>
            <w:r w:rsidRPr="00FC6FF5">
              <w:rPr>
                <w:rFonts w:ascii="Times New Roman" w:hAnsi="Times New Roman"/>
                <w:sz w:val="28"/>
                <w:szCs w:val="28"/>
              </w:rPr>
              <w:t>-</w:t>
            </w:r>
            <w:r w:rsidR="00650024" w:rsidRPr="00FC6FF5">
              <w:rPr>
                <w:rFonts w:ascii="Times New Roman" w:hAnsi="Times New Roman"/>
                <w:sz w:val="28"/>
                <w:szCs w:val="28"/>
              </w:rPr>
              <w:t xml:space="preserve"> прогнозируемый объем финансирования мероприятий подпрограммы в 2014 - 2020 годах составляет </w:t>
            </w:r>
            <w:r w:rsidR="003C364F" w:rsidRPr="00FC6FF5">
              <w:rPr>
                <w:rFonts w:ascii="Times New Roman" w:hAnsi="Times New Roman"/>
                <w:sz w:val="28"/>
                <w:szCs w:val="28"/>
              </w:rPr>
              <w:t>10</w:t>
            </w:r>
            <w:r w:rsidR="00650024" w:rsidRPr="00FC6FF5">
              <w:rPr>
                <w:rFonts w:ascii="Times New Roman" w:hAnsi="Times New Roman"/>
                <w:sz w:val="28"/>
                <w:szCs w:val="28"/>
              </w:rPr>
              <w:t xml:space="preserve"> 127,9 тыс. рублей, в том числе:</w:t>
            </w:r>
          </w:p>
          <w:p w:rsidR="00650024" w:rsidRPr="00FC6FF5" w:rsidRDefault="00650024" w:rsidP="003C364F">
            <w:pPr>
              <w:widowControl/>
              <w:spacing w:line="360" w:lineRule="auto"/>
              <w:jc w:val="both"/>
              <w:rPr>
                <w:rFonts w:ascii="Times New Roman" w:hAnsi="Times New Roman"/>
                <w:sz w:val="28"/>
                <w:szCs w:val="28"/>
              </w:rPr>
            </w:pPr>
            <w:r w:rsidRPr="00FC6FF5">
              <w:rPr>
                <w:rFonts w:ascii="Times New Roman" w:hAnsi="Times New Roman"/>
                <w:sz w:val="28"/>
                <w:szCs w:val="28"/>
              </w:rPr>
              <w:t xml:space="preserve">в 2014 году </w:t>
            </w:r>
            <w:r w:rsidR="003C364F" w:rsidRPr="00FC6FF5">
              <w:rPr>
                <w:rFonts w:ascii="Times New Roman" w:hAnsi="Times New Roman"/>
                <w:sz w:val="28"/>
                <w:szCs w:val="28"/>
              </w:rPr>
              <w:t>–</w:t>
            </w:r>
            <w:r w:rsidRPr="00FC6FF5">
              <w:rPr>
                <w:rFonts w:ascii="Times New Roman" w:hAnsi="Times New Roman"/>
                <w:sz w:val="28"/>
                <w:szCs w:val="28"/>
              </w:rPr>
              <w:t xml:space="preserve"> 4</w:t>
            </w:r>
            <w:r w:rsidR="003C364F" w:rsidRPr="00FC6FF5">
              <w:rPr>
                <w:rFonts w:ascii="Times New Roman" w:hAnsi="Times New Roman"/>
                <w:sz w:val="28"/>
                <w:szCs w:val="28"/>
              </w:rPr>
              <w:t xml:space="preserve"> </w:t>
            </w:r>
            <w:r w:rsidRPr="00FC6FF5">
              <w:rPr>
                <w:rFonts w:ascii="Times New Roman" w:hAnsi="Times New Roman"/>
                <w:sz w:val="28"/>
                <w:szCs w:val="28"/>
              </w:rPr>
              <w:t>827,9 тыс. рублей,</w:t>
            </w:r>
          </w:p>
          <w:p w:rsidR="00650024" w:rsidRPr="00FC6FF5" w:rsidRDefault="00650024" w:rsidP="003C364F">
            <w:pPr>
              <w:widowControl/>
              <w:spacing w:line="360" w:lineRule="auto"/>
              <w:jc w:val="both"/>
              <w:rPr>
                <w:rFonts w:ascii="Times New Roman" w:hAnsi="Times New Roman"/>
                <w:sz w:val="28"/>
                <w:szCs w:val="28"/>
              </w:rPr>
            </w:pPr>
            <w:r w:rsidRPr="00FC6FF5">
              <w:rPr>
                <w:rFonts w:ascii="Times New Roman" w:hAnsi="Times New Roman"/>
                <w:sz w:val="28"/>
                <w:szCs w:val="28"/>
              </w:rPr>
              <w:t>из них средства республиканского бюджета Чувашской Республики- 4827,9 тыс. рублей;</w:t>
            </w:r>
          </w:p>
          <w:p w:rsidR="003C364F" w:rsidRPr="00FC6FF5" w:rsidRDefault="00650024" w:rsidP="003C364F">
            <w:pPr>
              <w:widowControl/>
              <w:spacing w:line="360" w:lineRule="auto"/>
              <w:jc w:val="both"/>
              <w:rPr>
                <w:rFonts w:ascii="Times New Roman" w:hAnsi="Times New Roman"/>
                <w:sz w:val="28"/>
                <w:szCs w:val="28"/>
              </w:rPr>
            </w:pPr>
            <w:r w:rsidRPr="00FC6FF5">
              <w:rPr>
                <w:rFonts w:ascii="Times New Roman" w:hAnsi="Times New Roman"/>
                <w:sz w:val="28"/>
                <w:szCs w:val="28"/>
              </w:rPr>
              <w:t>в 2</w:t>
            </w:r>
            <w:r w:rsidR="003C364F" w:rsidRPr="00FC6FF5">
              <w:rPr>
                <w:rFonts w:ascii="Times New Roman" w:hAnsi="Times New Roman"/>
                <w:sz w:val="28"/>
                <w:szCs w:val="28"/>
              </w:rPr>
              <w:t>017</w:t>
            </w:r>
            <w:r w:rsidRPr="00FC6FF5">
              <w:rPr>
                <w:rFonts w:ascii="Times New Roman" w:hAnsi="Times New Roman"/>
                <w:sz w:val="28"/>
                <w:szCs w:val="28"/>
              </w:rPr>
              <w:t xml:space="preserve"> году </w:t>
            </w:r>
            <w:r w:rsidR="003C364F" w:rsidRPr="00FC6FF5">
              <w:rPr>
                <w:rFonts w:ascii="Times New Roman" w:hAnsi="Times New Roman"/>
                <w:sz w:val="28"/>
                <w:szCs w:val="28"/>
              </w:rPr>
              <w:t>–</w:t>
            </w:r>
            <w:r w:rsidRPr="00FC6FF5">
              <w:rPr>
                <w:rFonts w:ascii="Times New Roman" w:hAnsi="Times New Roman"/>
                <w:sz w:val="28"/>
                <w:szCs w:val="28"/>
              </w:rPr>
              <w:t xml:space="preserve"> </w:t>
            </w:r>
            <w:r w:rsidR="003C364F" w:rsidRPr="00FC6FF5">
              <w:rPr>
                <w:rFonts w:ascii="Times New Roman" w:hAnsi="Times New Roman"/>
                <w:sz w:val="28"/>
                <w:szCs w:val="28"/>
              </w:rPr>
              <w:t xml:space="preserve">5 </w:t>
            </w:r>
            <w:r w:rsidRPr="00FC6FF5">
              <w:rPr>
                <w:rFonts w:ascii="Times New Roman" w:hAnsi="Times New Roman"/>
                <w:sz w:val="28"/>
                <w:szCs w:val="28"/>
              </w:rPr>
              <w:t>300,0 тыс. рублей</w:t>
            </w:r>
            <w:r w:rsidR="003C364F" w:rsidRPr="00FC6FF5">
              <w:rPr>
                <w:rFonts w:ascii="Times New Roman" w:hAnsi="Times New Roman"/>
                <w:sz w:val="28"/>
                <w:szCs w:val="28"/>
              </w:rPr>
              <w:t>,</w:t>
            </w:r>
          </w:p>
          <w:p w:rsidR="003C364F" w:rsidRPr="00FC6FF5" w:rsidRDefault="003C364F" w:rsidP="003C364F">
            <w:pPr>
              <w:widowControl/>
              <w:spacing w:line="360" w:lineRule="auto"/>
              <w:jc w:val="both"/>
              <w:rPr>
                <w:rFonts w:ascii="Times New Roman" w:hAnsi="Times New Roman"/>
                <w:sz w:val="28"/>
                <w:szCs w:val="28"/>
              </w:rPr>
            </w:pPr>
            <w:r w:rsidRPr="00FC6FF5">
              <w:rPr>
                <w:rFonts w:ascii="Times New Roman" w:hAnsi="Times New Roman"/>
                <w:sz w:val="28"/>
                <w:szCs w:val="28"/>
              </w:rPr>
              <w:t>из них средства республиканского бюджета Чувашской Республики- 5300,0 тыс. рублей;</w:t>
            </w:r>
          </w:p>
          <w:p w:rsidR="003416E9" w:rsidRPr="00FC6FF5" w:rsidRDefault="00650024" w:rsidP="0072233C">
            <w:pPr>
              <w:widowControl/>
              <w:spacing w:line="360" w:lineRule="auto"/>
              <w:jc w:val="both"/>
              <w:rPr>
                <w:rFonts w:cs="Arial"/>
                <w:sz w:val="24"/>
                <w:szCs w:val="24"/>
              </w:rPr>
            </w:pPr>
            <w:r w:rsidRPr="00FC6FF5">
              <w:rPr>
                <w:rFonts w:ascii="Times New Roman" w:hAnsi="Times New Roman"/>
                <w:sz w:val="28"/>
                <w:szCs w:val="28"/>
              </w:rPr>
              <w:t>Объемы финансирования подпрограммы подлежат ежегодному уточнению исходя из возможностей бюджетов всех уровней</w:t>
            </w:r>
            <w:r w:rsidR="003416E9" w:rsidRPr="00FC6FF5">
              <w:rPr>
                <w:rFonts w:ascii="Times New Roman" w:hAnsi="Times New Roman"/>
                <w:sz w:val="28"/>
                <w:szCs w:val="28"/>
              </w:rPr>
              <w:t>»</w:t>
            </w:r>
            <w:r w:rsidR="00E35D0D" w:rsidRPr="00FC6FF5">
              <w:rPr>
                <w:rFonts w:ascii="Times New Roman" w:hAnsi="Times New Roman"/>
                <w:sz w:val="28"/>
                <w:szCs w:val="28"/>
              </w:rPr>
              <w:t>.</w:t>
            </w:r>
          </w:p>
        </w:tc>
      </w:tr>
    </w:tbl>
    <w:p w:rsidR="00B90FF1" w:rsidRPr="00FC6FF5" w:rsidRDefault="00B90FF1" w:rsidP="00B90FF1">
      <w:pPr>
        <w:widowControl/>
        <w:numPr>
          <w:ilvl w:val="1"/>
          <w:numId w:val="28"/>
        </w:numPr>
        <w:autoSpaceDE/>
        <w:autoSpaceDN/>
        <w:adjustRightInd/>
        <w:spacing w:line="360" w:lineRule="auto"/>
        <w:ind w:left="0" w:firstLine="709"/>
        <w:jc w:val="both"/>
        <w:rPr>
          <w:rFonts w:ascii="Times New Roman" w:hAnsi="Times New Roman"/>
          <w:sz w:val="28"/>
          <w:szCs w:val="28"/>
        </w:rPr>
      </w:pPr>
      <w:r w:rsidRPr="00FC6FF5">
        <w:rPr>
          <w:rFonts w:ascii="Times New Roman" w:hAnsi="Times New Roman"/>
          <w:sz w:val="28"/>
          <w:szCs w:val="28"/>
        </w:rPr>
        <w:t xml:space="preserve"> </w:t>
      </w:r>
      <w:r w:rsidR="00E35D0D" w:rsidRPr="00FC6FF5">
        <w:rPr>
          <w:rFonts w:ascii="Times New Roman" w:hAnsi="Times New Roman"/>
          <w:sz w:val="28"/>
          <w:szCs w:val="28"/>
        </w:rPr>
        <w:t xml:space="preserve"> </w:t>
      </w:r>
      <w:r w:rsidRPr="00FC6FF5">
        <w:rPr>
          <w:rFonts w:ascii="Times New Roman" w:hAnsi="Times New Roman"/>
          <w:sz w:val="28"/>
          <w:szCs w:val="28"/>
        </w:rPr>
        <w:t xml:space="preserve">Абзац первый раздела </w:t>
      </w:r>
      <w:r w:rsidRPr="00FC6FF5">
        <w:rPr>
          <w:rFonts w:ascii="Times New Roman" w:hAnsi="Times New Roman"/>
          <w:sz w:val="28"/>
          <w:szCs w:val="28"/>
          <w:lang w:val="en-US"/>
        </w:rPr>
        <w:t>II</w:t>
      </w:r>
      <w:r w:rsidRPr="00FC6FF5">
        <w:rPr>
          <w:rFonts w:ascii="Times New Roman" w:hAnsi="Times New Roman"/>
          <w:sz w:val="28"/>
          <w:szCs w:val="28"/>
        </w:rPr>
        <w:t xml:space="preserve"> «Приоритеты муниципальной политики в сфере реализации подпрограммы, цели, задачи, целевые индикаторы и показатели достижения целей и решения задач, основные ожидаемые конечные результаты и срок реал</w:t>
      </w:r>
      <w:r w:rsidR="00F41152">
        <w:rPr>
          <w:rFonts w:ascii="Times New Roman" w:hAnsi="Times New Roman"/>
          <w:sz w:val="28"/>
          <w:szCs w:val="28"/>
        </w:rPr>
        <w:t>изации подпрограммы» подпрограммы изложить в </w:t>
      </w:r>
      <w:r w:rsidRPr="00FC6FF5">
        <w:rPr>
          <w:rFonts w:ascii="Times New Roman" w:hAnsi="Times New Roman"/>
          <w:sz w:val="28"/>
          <w:szCs w:val="28"/>
        </w:rPr>
        <w:t>следующей редакции:</w:t>
      </w:r>
    </w:p>
    <w:p w:rsidR="00B90FF1" w:rsidRPr="00FC6FF5" w:rsidRDefault="00B90FF1" w:rsidP="00B90FF1">
      <w:pPr>
        <w:widowControl/>
        <w:autoSpaceDE/>
        <w:autoSpaceDN/>
        <w:adjustRightInd/>
        <w:spacing w:line="360" w:lineRule="auto"/>
        <w:ind w:firstLine="709"/>
        <w:jc w:val="both"/>
        <w:rPr>
          <w:rFonts w:ascii="Times New Roman" w:hAnsi="Times New Roman"/>
          <w:sz w:val="28"/>
          <w:szCs w:val="28"/>
        </w:rPr>
      </w:pPr>
      <w:r w:rsidRPr="00FC6FF5">
        <w:rPr>
          <w:rFonts w:ascii="Times New Roman" w:hAnsi="Times New Roman"/>
          <w:sz w:val="28"/>
          <w:szCs w:val="28"/>
        </w:rPr>
        <w:t>«Приоритеты муниципальной политики в сфере повышения эффективности бюджетных расходо</w:t>
      </w:r>
      <w:r w:rsidR="00F41152">
        <w:rPr>
          <w:rFonts w:ascii="Times New Roman" w:hAnsi="Times New Roman"/>
          <w:sz w:val="28"/>
          <w:szCs w:val="28"/>
        </w:rPr>
        <w:t xml:space="preserve">в города Чебоксары определены </w:t>
      </w:r>
      <w:r w:rsidR="00F41152">
        <w:rPr>
          <w:rFonts w:ascii="Times New Roman" w:hAnsi="Times New Roman"/>
          <w:sz w:val="28"/>
          <w:szCs w:val="28"/>
        </w:rPr>
        <w:lastRenderedPageBreak/>
        <w:t>в </w:t>
      </w:r>
      <w:r w:rsidRPr="00FC6FF5">
        <w:rPr>
          <w:rFonts w:ascii="Times New Roman" w:hAnsi="Times New Roman"/>
          <w:sz w:val="28"/>
          <w:szCs w:val="28"/>
        </w:rPr>
        <w:t xml:space="preserve">соответствии с </w:t>
      </w:r>
      <w:hyperlink r:id="rId14" w:history="1">
        <w:r w:rsidRPr="00FC6FF5">
          <w:rPr>
            <w:rFonts w:ascii="Times New Roman" w:hAnsi="Times New Roman"/>
            <w:sz w:val="28"/>
            <w:szCs w:val="28"/>
          </w:rPr>
          <w:t>государственной программой</w:t>
        </w:r>
      </w:hyperlink>
      <w:r w:rsidRPr="00FC6FF5">
        <w:rPr>
          <w:rFonts w:ascii="Times New Roman" w:hAnsi="Times New Roman"/>
          <w:sz w:val="28"/>
          <w:szCs w:val="28"/>
        </w:rPr>
        <w:t xml:space="preserve"> Российской Федерации «Управление государственными финансами и регулирование финансовых рынков», утвержденной </w:t>
      </w:r>
      <w:hyperlink r:id="rId15" w:history="1">
        <w:r w:rsidRPr="00FC6FF5">
          <w:rPr>
            <w:rFonts w:ascii="Times New Roman" w:hAnsi="Times New Roman"/>
            <w:sz w:val="28"/>
            <w:szCs w:val="28"/>
          </w:rPr>
          <w:t>постановлением</w:t>
        </w:r>
      </w:hyperlink>
      <w:r w:rsidRPr="00FC6FF5">
        <w:rPr>
          <w:rFonts w:ascii="Times New Roman" w:hAnsi="Times New Roman"/>
          <w:sz w:val="28"/>
          <w:szCs w:val="28"/>
        </w:rPr>
        <w:t xml:space="preserve"> Правительства Российской Федерации от 15.04.2014 № 320, </w:t>
      </w:r>
      <w:hyperlink r:id="rId16" w:history="1">
        <w:r w:rsidRPr="00FC6FF5">
          <w:rPr>
            <w:rFonts w:ascii="Times New Roman" w:hAnsi="Times New Roman"/>
            <w:sz w:val="28"/>
            <w:szCs w:val="28"/>
          </w:rPr>
          <w:t>государственной программой</w:t>
        </w:r>
      </w:hyperlink>
      <w:r w:rsidRPr="00FC6FF5">
        <w:rPr>
          <w:rFonts w:ascii="Times New Roman" w:hAnsi="Times New Roman"/>
          <w:sz w:val="28"/>
          <w:szCs w:val="28"/>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w:t>
      </w:r>
      <w:hyperlink r:id="rId17" w:history="1">
        <w:r w:rsidRPr="00FC6FF5">
          <w:rPr>
            <w:rFonts w:ascii="Times New Roman" w:hAnsi="Times New Roman"/>
            <w:sz w:val="28"/>
            <w:szCs w:val="28"/>
          </w:rPr>
          <w:t>постановлением</w:t>
        </w:r>
      </w:hyperlink>
      <w:r w:rsidRPr="00FC6FF5">
        <w:rPr>
          <w:rFonts w:ascii="Times New Roman" w:hAnsi="Times New Roman"/>
          <w:sz w:val="28"/>
          <w:szCs w:val="28"/>
        </w:rPr>
        <w:t xml:space="preserve"> Правительства Российской Федерации от 18.05.2016 № 445, Стратегией социально-экономического развития Чувашской Республики до 2020 года, утвержденной </w:t>
      </w:r>
      <w:hyperlink r:id="rId18" w:history="1">
        <w:r w:rsidRPr="00FC6FF5">
          <w:rPr>
            <w:rFonts w:ascii="Times New Roman" w:hAnsi="Times New Roman"/>
            <w:sz w:val="28"/>
            <w:szCs w:val="28"/>
          </w:rPr>
          <w:t>Законом</w:t>
        </w:r>
      </w:hyperlink>
      <w:r w:rsidRPr="00FC6FF5">
        <w:rPr>
          <w:rFonts w:ascii="Times New Roman" w:hAnsi="Times New Roman"/>
          <w:sz w:val="28"/>
          <w:szCs w:val="28"/>
        </w:rPr>
        <w:t xml:space="preserve"> Чувашской Республики от 04.06.2007 №  8,  </w:t>
      </w:r>
      <w:hyperlink r:id="rId19" w:history="1">
        <w:r w:rsidRPr="00FC6FF5">
          <w:rPr>
            <w:rFonts w:ascii="Times New Roman" w:hAnsi="Times New Roman"/>
            <w:sz w:val="28"/>
            <w:szCs w:val="28"/>
          </w:rPr>
          <w:t>Указам</w:t>
        </w:r>
      </w:hyperlink>
      <w:r w:rsidRPr="00FC6FF5">
        <w:rPr>
          <w:rFonts w:ascii="Times New Roman" w:hAnsi="Times New Roman"/>
          <w:sz w:val="28"/>
          <w:szCs w:val="28"/>
        </w:rPr>
        <w:t xml:space="preserve">и Главы Чувашской Республики </w:t>
      </w:r>
      <w:r w:rsidR="00BB21CA" w:rsidRPr="00FC6FF5">
        <w:rPr>
          <w:rFonts w:ascii="Times New Roman" w:hAnsi="Times New Roman"/>
          <w:sz w:val="28"/>
          <w:szCs w:val="28"/>
        </w:rPr>
        <w:t>о</w:t>
      </w:r>
      <w:r w:rsidRPr="00FC6FF5">
        <w:rPr>
          <w:rFonts w:ascii="Times New Roman" w:hAnsi="Times New Roman"/>
          <w:sz w:val="28"/>
          <w:szCs w:val="28"/>
        </w:rPr>
        <w:t xml:space="preserve">б основных направлениях бюджетной </w:t>
      </w:r>
      <w:r w:rsidR="00BB21CA" w:rsidRPr="00FC6FF5">
        <w:rPr>
          <w:rFonts w:ascii="Times New Roman" w:hAnsi="Times New Roman"/>
          <w:sz w:val="28"/>
          <w:szCs w:val="28"/>
        </w:rPr>
        <w:t xml:space="preserve">и налоговой </w:t>
      </w:r>
      <w:r w:rsidRPr="00FC6FF5">
        <w:rPr>
          <w:rFonts w:ascii="Times New Roman" w:hAnsi="Times New Roman"/>
          <w:sz w:val="28"/>
          <w:szCs w:val="28"/>
        </w:rPr>
        <w:t xml:space="preserve">политики Чувашской Республики на </w:t>
      </w:r>
      <w:r w:rsidR="00BB21CA" w:rsidRPr="00FC6FF5">
        <w:rPr>
          <w:rFonts w:ascii="Times New Roman" w:hAnsi="Times New Roman"/>
          <w:sz w:val="28"/>
          <w:szCs w:val="28"/>
        </w:rPr>
        <w:t xml:space="preserve">текущий финансовый год </w:t>
      </w:r>
      <w:r w:rsidRPr="00FC6FF5">
        <w:rPr>
          <w:rFonts w:ascii="Times New Roman" w:hAnsi="Times New Roman"/>
          <w:sz w:val="28"/>
          <w:szCs w:val="28"/>
        </w:rPr>
        <w:t xml:space="preserve">и </w:t>
      </w:r>
      <w:r w:rsidR="00BB21CA" w:rsidRPr="00FC6FF5">
        <w:rPr>
          <w:rFonts w:ascii="Times New Roman" w:hAnsi="Times New Roman"/>
          <w:sz w:val="28"/>
          <w:szCs w:val="28"/>
        </w:rPr>
        <w:t xml:space="preserve">плановый период, </w:t>
      </w:r>
      <w:r w:rsidRPr="00FC6FF5">
        <w:rPr>
          <w:rFonts w:ascii="Times New Roman" w:hAnsi="Times New Roman"/>
          <w:sz w:val="28"/>
          <w:szCs w:val="28"/>
        </w:rPr>
        <w:t xml:space="preserve">основными целями </w:t>
      </w:r>
      <w:hyperlink r:id="rId20" w:history="1">
        <w:r w:rsidRPr="00FC6FF5">
          <w:rPr>
            <w:rFonts w:ascii="Times New Roman" w:hAnsi="Times New Roman"/>
            <w:sz w:val="28"/>
            <w:szCs w:val="28"/>
          </w:rPr>
          <w:t>государственной программы</w:t>
        </w:r>
      </w:hyperlink>
      <w:r w:rsidRPr="00FC6FF5">
        <w:rPr>
          <w:rFonts w:ascii="Times New Roman" w:hAnsi="Times New Roman"/>
          <w:sz w:val="28"/>
          <w:szCs w:val="28"/>
        </w:rPr>
        <w:t xml:space="preserve"> Чувашской Республики </w:t>
      </w:r>
      <w:r w:rsidR="00BB21CA" w:rsidRPr="00FC6FF5">
        <w:rPr>
          <w:rFonts w:ascii="Times New Roman" w:hAnsi="Times New Roman"/>
          <w:sz w:val="28"/>
          <w:szCs w:val="28"/>
        </w:rPr>
        <w:t>«</w:t>
      </w:r>
      <w:r w:rsidRPr="00FC6FF5">
        <w:rPr>
          <w:rFonts w:ascii="Times New Roman" w:hAnsi="Times New Roman"/>
          <w:sz w:val="28"/>
          <w:szCs w:val="28"/>
        </w:rPr>
        <w:t>Управление общественными финансами и государственным долгом Чувашской Республики</w:t>
      </w:r>
      <w:r w:rsidR="00BB21CA" w:rsidRPr="00FC6FF5">
        <w:rPr>
          <w:rFonts w:ascii="Times New Roman" w:hAnsi="Times New Roman"/>
          <w:sz w:val="28"/>
          <w:szCs w:val="28"/>
        </w:rPr>
        <w:t>»</w:t>
      </w:r>
      <w:r w:rsidRPr="00FC6FF5">
        <w:rPr>
          <w:rFonts w:ascii="Times New Roman" w:hAnsi="Times New Roman"/>
          <w:sz w:val="28"/>
          <w:szCs w:val="28"/>
        </w:rPr>
        <w:t xml:space="preserve">, утвержденной </w:t>
      </w:r>
      <w:hyperlink r:id="rId21" w:history="1">
        <w:r w:rsidRPr="00FC6FF5">
          <w:rPr>
            <w:rFonts w:ascii="Times New Roman" w:hAnsi="Times New Roman"/>
            <w:sz w:val="28"/>
            <w:szCs w:val="28"/>
          </w:rPr>
          <w:t>постановлением</w:t>
        </w:r>
      </w:hyperlink>
      <w:r w:rsidRPr="00FC6FF5">
        <w:rPr>
          <w:rFonts w:ascii="Times New Roman" w:hAnsi="Times New Roman"/>
          <w:sz w:val="28"/>
          <w:szCs w:val="28"/>
        </w:rPr>
        <w:t xml:space="preserve"> Кабинета Министров Чува</w:t>
      </w:r>
      <w:r w:rsidR="00BB21CA" w:rsidRPr="00FC6FF5">
        <w:rPr>
          <w:rFonts w:ascii="Times New Roman" w:hAnsi="Times New Roman"/>
          <w:sz w:val="28"/>
          <w:szCs w:val="28"/>
        </w:rPr>
        <w:t>шской Республики от 31.10.2011 №</w:t>
      </w:r>
      <w:r w:rsidRPr="00FC6FF5">
        <w:rPr>
          <w:rFonts w:ascii="Times New Roman" w:hAnsi="Times New Roman"/>
          <w:sz w:val="28"/>
          <w:szCs w:val="28"/>
        </w:rPr>
        <w:t xml:space="preserve"> 470, </w:t>
      </w:r>
      <w:hyperlink r:id="rId22" w:history="1">
        <w:r w:rsidRPr="00FC6FF5">
          <w:rPr>
            <w:rFonts w:ascii="Times New Roman" w:hAnsi="Times New Roman"/>
            <w:sz w:val="28"/>
            <w:szCs w:val="28"/>
          </w:rPr>
          <w:t>постановлени</w:t>
        </w:r>
      </w:hyperlink>
      <w:r w:rsidR="00BB21CA" w:rsidRPr="00FC6FF5">
        <w:rPr>
          <w:rFonts w:ascii="Times New Roman" w:hAnsi="Times New Roman"/>
          <w:sz w:val="28"/>
          <w:szCs w:val="28"/>
        </w:rPr>
        <w:t>ями</w:t>
      </w:r>
      <w:r w:rsidRPr="00FC6FF5">
        <w:rPr>
          <w:rFonts w:ascii="Times New Roman" w:hAnsi="Times New Roman"/>
          <w:sz w:val="28"/>
          <w:szCs w:val="28"/>
        </w:rPr>
        <w:t xml:space="preserve"> администрации города Чебоксары </w:t>
      </w:r>
      <w:r w:rsidR="00BB21CA" w:rsidRPr="00FC6FF5">
        <w:rPr>
          <w:rFonts w:ascii="Times New Roman" w:hAnsi="Times New Roman"/>
          <w:sz w:val="28"/>
          <w:szCs w:val="28"/>
        </w:rPr>
        <w:t>о</w:t>
      </w:r>
      <w:r w:rsidRPr="00FC6FF5">
        <w:rPr>
          <w:rFonts w:ascii="Times New Roman" w:hAnsi="Times New Roman"/>
          <w:sz w:val="28"/>
          <w:szCs w:val="28"/>
        </w:rPr>
        <w:t xml:space="preserve">б основных направлениях бюджетной </w:t>
      </w:r>
      <w:r w:rsidR="00BB21CA" w:rsidRPr="00FC6FF5">
        <w:rPr>
          <w:rFonts w:ascii="Times New Roman" w:hAnsi="Times New Roman"/>
          <w:sz w:val="28"/>
          <w:szCs w:val="28"/>
        </w:rPr>
        <w:t xml:space="preserve">и налоговой </w:t>
      </w:r>
      <w:r w:rsidRPr="00FC6FF5">
        <w:rPr>
          <w:rFonts w:ascii="Times New Roman" w:hAnsi="Times New Roman"/>
          <w:sz w:val="28"/>
          <w:szCs w:val="28"/>
        </w:rPr>
        <w:t xml:space="preserve">политики города Чебоксары на </w:t>
      </w:r>
      <w:r w:rsidR="00BB21CA" w:rsidRPr="00FC6FF5">
        <w:rPr>
          <w:rFonts w:ascii="Times New Roman" w:hAnsi="Times New Roman"/>
          <w:sz w:val="28"/>
          <w:szCs w:val="28"/>
        </w:rPr>
        <w:t xml:space="preserve">очередной финансовый год и плановый период и основными целями </w:t>
      </w:r>
      <w:r w:rsidR="0072233C" w:rsidRPr="00FC6FF5">
        <w:rPr>
          <w:rFonts w:ascii="Times New Roman" w:hAnsi="Times New Roman"/>
          <w:sz w:val="28"/>
          <w:szCs w:val="28"/>
        </w:rPr>
        <w:t>м</w:t>
      </w:r>
      <w:r w:rsidR="00BB21CA" w:rsidRPr="00FC6FF5">
        <w:rPr>
          <w:rFonts w:ascii="Times New Roman" w:hAnsi="Times New Roman"/>
          <w:sz w:val="28"/>
          <w:szCs w:val="28"/>
        </w:rPr>
        <w:t>униципальной программы».</w:t>
      </w:r>
    </w:p>
    <w:p w:rsidR="008B64FC" w:rsidRPr="00FC6FF5" w:rsidRDefault="003E70D5" w:rsidP="00ED76AD">
      <w:pPr>
        <w:widowControl/>
        <w:numPr>
          <w:ilvl w:val="1"/>
          <w:numId w:val="28"/>
        </w:numPr>
        <w:autoSpaceDE/>
        <w:autoSpaceDN/>
        <w:adjustRightInd/>
        <w:spacing w:line="360" w:lineRule="auto"/>
        <w:ind w:left="0" w:firstLine="709"/>
        <w:jc w:val="both"/>
        <w:rPr>
          <w:rFonts w:ascii="Times New Roman" w:hAnsi="Times New Roman"/>
          <w:sz w:val="28"/>
          <w:szCs w:val="28"/>
        </w:rPr>
      </w:pPr>
      <w:r w:rsidRPr="00FC6FF5">
        <w:rPr>
          <w:rFonts w:ascii="Times New Roman" w:hAnsi="Times New Roman"/>
          <w:sz w:val="28"/>
          <w:szCs w:val="28"/>
        </w:rPr>
        <w:t xml:space="preserve"> </w:t>
      </w:r>
      <w:r w:rsidR="00ED76AD" w:rsidRPr="00FC6FF5">
        <w:rPr>
          <w:rFonts w:ascii="Times New Roman" w:hAnsi="Times New Roman"/>
          <w:sz w:val="28"/>
          <w:szCs w:val="28"/>
        </w:rPr>
        <w:t xml:space="preserve"> </w:t>
      </w:r>
      <w:r w:rsidR="002C2446" w:rsidRPr="00FC6FF5">
        <w:rPr>
          <w:rFonts w:ascii="Times New Roman" w:hAnsi="Times New Roman"/>
          <w:sz w:val="28"/>
          <w:szCs w:val="28"/>
        </w:rPr>
        <w:t xml:space="preserve">В разделе </w:t>
      </w:r>
      <w:r w:rsidR="002C2446" w:rsidRPr="00FC6FF5">
        <w:rPr>
          <w:rFonts w:ascii="Times New Roman" w:hAnsi="Times New Roman"/>
          <w:sz w:val="28"/>
          <w:szCs w:val="28"/>
          <w:lang w:val="en-US"/>
        </w:rPr>
        <w:t>III</w:t>
      </w:r>
      <w:r w:rsidR="002C2446" w:rsidRPr="00FC6FF5">
        <w:rPr>
          <w:rFonts w:ascii="Times New Roman" w:hAnsi="Times New Roman"/>
          <w:sz w:val="28"/>
          <w:szCs w:val="28"/>
        </w:rPr>
        <w:t xml:space="preserve"> </w:t>
      </w:r>
      <w:r w:rsidR="008B64FC" w:rsidRPr="00FC6FF5">
        <w:rPr>
          <w:rFonts w:ascii="Times New Roman" w:hAnsi="Times New Roman"/>
          <w:sz w:val="28"/>
          <w:szCs w:val="28"/>
        </w:rPr>
        <w:t xml:space="preserve">«Характеристика основных мероприятий </w:t>
      </w:r>
      <w:r w:rsidR="002C2446" w:rsidRPr="00FC6FF5">
        <w:rPr>
          <w:rFonts w:ascii="Times New Roman" w:hAnsi="Times New Roman"/>
          <w:sz w:val="28"/>
          <w:szCs w:val="28"/>
        </w:rPr>
        <w:t>подпрограммы</w:t>
      </w:r>
      <w:r w:rsidR="008B64FC" w:rsidRPr="00FC6FF5">
        <w:rPr>
          <w:rFonts w:ascii="Times New Roman" w:hAnsi="Times New Roman"/>
          <w:sz w:val="28"/>
          <w:szCs w:val="28"/>
        </w:rPr>
        <w:t>»</w:t>
      </w:r>
      <w:r w:rsidR="0072233C" w:rsidRPr="00FC6FF5">
        <w:rPr>
          <w:rFonts w:ascii="Times New Roman" w:hAnsi="Times New Roman"/>
          <w:sz w:val="28"/>
          <w:szCs w:val="28"/>
        </w:rPr>
        <w:t xml:space="preserve"> подпрограммы</w:t>
      </w:r>
      <w:r w:rsidR="008B64FC" w:rsidRPr="00FC6FF5">
        <w:rPr>
          <w:rFonts w:ascii="Times New Roman" w:hAnsi="Times New Roman"/>
          <w:sz w:val="28"/>
          <w:szCs w:val="28"/>
        </w:rPr>
        <w:t>:</w:t>
      </w:r>
    </w:p>
    <w:p w:rsidR="002C2446" w:rsidRPr="00FC6FF5" w:rsidRDefault="008B64FC" w:rsidP="008B64FC">
      <w:pPr>
        <w:widowControl/>
        <w:autoSpaceDE/>
        <w:autoSpaceDN/>
        <w:adjustRightInd/>
        <w:spacing w:line="360" w:lineRule="auto"/>
        <w:ind w:left="709"/>
        <w:jc w:val="both"/>
        <w:rPr>
          <w:rFonts w:ascii="Times New Roman" w:hAnsi="Times New Roman"/>
          <w:sz w:val="28"/>
          <w:szCs w:val="28"/>
        </w:rPr>
      </w:pPr>
      <w:r w:rsidRPr="00FC6FF5">
        <w:rPr>
          <w:rFonts w:ascii="Times New Roman" w:hAnsi="Times New Roman"/>
          <w:sz w:val="28"/>
          <w:szCs w:val="28"/>
        </w:rPr>
        <w:t>абзац пятый признать утратившим силу,</w:t>
      </w:r>
    </w:p>
    <w:p w:rsidR="008B64FC" w:rsidRPr="00FC6FF5" w:rsidRDefault="008B64FC" w:rsidP="008B64FC">
      <w:pPr>
        <w:widowControl/>
        <w:autoSpaceDE/>
        <w:autoSpaceDN/>
        <w:adjustRightInd/>
        <w:spacing w:line="360" w:lineRule="auto"/>
        <w:ind w:left="709"/>
        <w:jc w:val="both"/>
        <w:rPr>
          <w:rFonts w:ascii="Times New Roman" w:hAnsi="Times New Roman"/>
          <w:sz w:val="28"/>
          <w:szCs w:val="28"/>
        </w:rPr>
      </w:pPr>
      <w:r w:rsidRPr="00FC6FF5">
        <w:rPr>
          <w:rFonts w:ascii="Times New Roman" w:hAnsi="Times New Roman"/>
          <w:sz w:val="28"/>
          <w:szCs w:val="28"/>
        </w:rPr>
        <w:t>абзац шестой изложить в следующей редакции:</w:t>
      </w:r>
    </w:p>
    <w:p w:rsidR="008B64FC" w:rsidRPr="00FC6FF5" w:rsidRDefault="008B64FC" w:rsidP="008B64FC">
      <w:pPr>
        <w:widowControl/>
        <w:autoSpaceDE/>
        <w:autoSpaceDN/>
        <w:adjustRightInd/>
        <w:spacing w:line="360" w:lineRule="auto"/>
        <w:ind w:firstLine="709"/>
        <w:jc w:val="both"/>
        <w:rPr>
          <w:rFonts w:ascii="Times New Roman" w:hAnsi="Times New Roman"/>
          <w:sz w:val="28"/>
          <w:szCs w:val="28"/>
        </w:rPr>
      </w:pPr>
      <w:r w:rsidRPr="00FC6FF5">
        <w:rPr>
          <w:rFonts w:ascii="Times New Roman" w:hAnsi="Times New Roman"/>
          <w:sz w:val="28"/>
          <w:szCs w:val="28"/>
        </w:rPr>
        <w:t>«В рамках данного мероприятия предусматривается разработка и утверждение постановлением администрации города Чебоксары Порядка разработки и утверждения бюджетного прогноза города Чебоксары на долгосрочный период.»</w:t>
      </w:r>
      <w:r w:rsidR="00D04CF6" w:rsidRPr="00FC6FF5">
        <w:rPr>
          <w:rFonts w:ascii="Times New Roman" w:hAnsi="Times New Roman"/>
          <w:sz w:val="28"/>
          <w:szCs w:val="28"/>
        </w:rPr>
        <w:t>;</w:t>
      </w:r>
    </w:p>
    <w:p w:rsidR="00D04CF6" w:rsidRPr="00FC6FF5" w:rsidRDefault="00D04CF6" w:rsidP="008B64FC">
      <w:pPr>
        <w:widowControl/>
        <w:autoSpaceDE/>
        <w:autoSpaceDN/>
        <w:adjustRightInd/>
        <w:spacing w:line="360" w:lineRule="auto"/>
        <w:ind w:firstLine="709"/>
        <w:jc w:val="both"/>
        <w:rPr>
          <w:rFonts w:ascii="Times New Roman" w:hAnsi="Times New Roman"/>
          <w:sz w:val="28"/>
          <w:szCs w:val="28"/>
        </w:rPr>
      </w:pPr>
      <w:r w:rsidRPr="00FC6FF5">
        <w:rPr>
          <w:rFonts w:ascii="Times New Roman" w:hAnsi="Times New Roman"/>
          <w:sz w:val="28"/>
          <w:szCs w:val="28"/>
        </w:rPr>
        <w:t>абзац девяносто третий изложить в следующей редакции:</w:t>
      </w:r>
    </w:p>
    <w:p w:rsidR="008B64FC" w:rsidRPr="00FC6FF5" w:rsidRDefault="00D04CF6" w:rsidP="00D61888">
      <w:pPr>
        <w:spacing w:line="365" w:lineRule="auto"/>
        <w:ind w:firstLine="709"/>
        <w:jc w:val="both"/>
        <w:rPr>
          <w:rFonts w:ascii="Times New Roman" w:hAnsi="Times New Roman"/>
          <w:sz w:val="28"/>
          <w:szCs w:val="28"/>
        </w:rPr>
      </w:pPr>
      <w:r w:rsidRPr="00FC6FF5">
        <w:rPr>
          <w:rFonts w:ascii="Times New Roman" w:hAnsi="Times New Roman"/>
          <w:sz w:val="28"/>
          <w:szCs w:val="28"/>
        </w:rPr>
        <w:t xml:space="preserve">«Согласно </w:t>
      </w:r>
      <w:hyperlink r:id="rId23" w:history="1">
        <w:r w:rsidRPr="00FC6FF5">
          <w:rPr>
            <w:rFonts w:ascii="Times New Roman" w:hAnsi="Times New Roman"/>
            <w:sz w:val="28"/>
            <w:szCs w:val="28"/>
          </w:rPr>
          <w:t>статье 80</w:t>
        </w:r>
      </w:hyperlink>
      <w:r w:rsidRPr="00FC6FF5">
        <w:rPr>
          <w:rFonts w:ascii="Times New Roman" w:hAnsi="Times New Roman"/>
          <w:sz w:val="28"/>
          <w:szCs w:val="28"/>
        </w:rPr>
        <w:t xml:space="preserve"> Бюджетного кодекса Российской Федерации </w:t>
      </w:r>
      <w:r w:rsidRPr="00FC6FF5">
        <w:rPr>
          <w:rFonts w:ascii="Times New Roman" w:hAnsi="Times New Roman"/>
          <w:sz w:val="28"/>
          <w:szCs w:val="28"/>
        </w:rPr>
        <w:lastRenderedPageBreak/>
        <w:t>решения о предоставлении бюджетных инвестиций юридическим лицам, не</w:t>
      </w:r>
      <w:r w:rsidR="00F41152">
        <w:rPr>
          <w:rFonts w:ascii="Times New Roman" w:hAnsi="Times New Roman"/>
          <w:sz w:val="28"/>
          <w:szCs w:val="28"/>
        </w:rPr>
        <w:t> </w:t>
      </w:r>
      <w:r w:rsidRPr="00FC6FF5">
        <w:rPr>
          <w:rFonts w:ascii="Times New Roman" w:hAnsi="Times New Roman"/>
          <w:sz w:val="28"/>
          <w:szCs w:val="28"/>
        </w:rPr>
        <w:t>являющимся государственными или муниципальными учреждениями и государственными или муниципальными унитарными предприятиями, в</w:t>
      </w:r>
      <w:r w:rsidR="00F41152">
        <w:rPr>
          <w:rFonts w:ascii="Times New Roman" w:hAnsi="Times New Roman"/>
          <w:sz w:val="28"/>
          <w:szCs w:val="28"/>
        </w:rPr>
        <w:t> </w:t>
      </w:r>
      <w:r w:rsidRPr="00FC6FF5">
        <w:rPr>
          <w:rFonts w:ascii="Times New Roman" w:hAnsi="Times New Roman"/>
          <w:sz w:val="28"/>
          <w:szCs w:val="28"/>
        </w:rPr>
        <w:t>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w:t>
      </w:r>
      <w:r w:rsidR="00F41152">
        <w:rPr>
          <w:rFonts w:ascii="Times New Roman" w:hAnsi="Times New Roman"/>
          <w:sz w:val="28"/>
          <w:szCs w:val="28"/>
        </w:rPr>
        <w:t> </w:t>
      </w:r>
      <w:r w:rsidRPr="00FC6FF5">
        <w:rPr>
          <w:rFonts w:ascii="Times New Roman" w:hAnsi="Times New Roman"/>
          <w:sz w:val="28"/>
          <w:szCs w:val="28"/>
        </w:rPr>
        <w:t>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определяемом ими порядке.».</w:t>
      </w:r>
    </w:p>
    <w:p w:rsidR="00ED76AD" w:rsidRPr="00FC6FF5" w:rsidRDefault="002C2446" w:rsidP="00D61888">
      <w:pPr>
        <w:widowControl/>
        <w:numPr>
          <w:ilvl w:val="1"/>
          <w:numId w:val="28"/>
        </w:numPr>
        <w:autoSpaceDE/>
        <w:autoSpaceDN/>
        <w:adjustRightInd/>
        <w:spacing w:line="365" w:lineRule="auto"/>
        <w:ind w:left="0" w:firstLine="709"/>
        <w:jc w:val="both"/>
        <w:rPr>
          <w:rFonts w:ascii="Times New Roman" w:hAnsi="Times New Roman"/>
          <w:sz w:val="28"/>
          <w:szCs w:val="28"/>
        </w:rPr>
      </w:pPr>
      <w:r w:rsidRPr="00FC6FF5">
        <w:rPr>
          <w:rFonts w:ascii="Times New Roman" w:hAnsi="Times New Roman"/>
          <w:sz w:val="28"/>
          <w:szCs w:val="28"/>
        </w:rPr>
        <w:t xml:space="preserve"> </w:t>
      </w:r>
      <w:r w:rsidR="00ED76AD" w:rsidRPr="00FC6FF5">
        <w:rPr>
          <w:rFonts w:ascii="Times New Roman" w:hAnsi="Times New Roman"/>
          <w:sz w:val="28"/>
          <w:szCs w:val="28"/>
        </w:rPr>
        <w:t xml:space="preserve">В разделе </w:t>
      </w:r>
      <w:r w:rsidR="00ED76AD" w:rsidRPr="00FC6FF5">
        <w:rPr>
          <w:rFonts w:ascii="Times New Roman" w:hAnsi="Times New Roman"/>
          <w:sz w:val="28"/>
          <w:szCs w:val="28"/>
          <w:lang w:val="en-US"/>
        </w:rPr>
        <w:t>V</w:t>
      </w:r>
      <w:r w:rsidR="00ED76AD" w:rsidRPr="00FC6FF5">
        <w:rPr>
          <w:rFonts w:ascii="Times New Roman" w:hAnsi="Times New Roman"/>
          <w:sz w:val="28"/>
          <w:szCs w:val="28"/>
        </w:rPr>
        <w:t xml:space="preserve"> «Обоснование объема финансовых ресурсов, необходимых для реализации подпрограммы» подпрограммы:</w:t>
      </w:r>
    </w:p>
    <w:p w:rsidR="00ED76AD" w:rsidRPr="00FC6FF5" w:rsidRDefault="00ED76AD" w:rsidP="00D61888">
      <w:pPr>
        <w:widowControl/>
        <w:tabs>
          <w:tab w:val="num" w:pos="0"/>
          <w:tab w:val="num" w:pos="709"/>
          <w:tab w:val="left" w:pos="1134"/>
          <w:tab w:val="num" w:pos="6958"/>
        </w:tabs>
        <w:autoSpaceDE/>
        <w:autoSpaceDN/>
        <w:adjustRightInd/>
        <w:spacing w:line="365" w:lineRule="auto"/>
        <w:ind w:firstLine="709"/>
        <w:jc w:val="both"/>
        <w:rPr>
          <w:rFonts w:ascii="Times New Roman" w:hAnsi="Times New Roman"/>
          <w:sz w:val="28"/>
          <w:szCs w:val="28"/>
        </w:rPr>
      </w:pPr>
      <w:r w:rsidRPr="00FC6FF5">
        <w:rPr>
          <w:rFonts w:ascii="Times New Roman" w:hAnsi="Times New Roman"/>
          <w:sz w:val="28"/>
          <w:szCs w:val="28"/>
        </w:rPr>
        <w:t>абзацы  первый-</w:t>
      </w:r>
      <w:r w:rsidR="007D76BF" w:rsidRPr="00FC6FF5">
        <w:rPr>
          <w:rFonts w:ascii="Times New Roman" w:hAnsi="Times New Roman"/>
          <w:sz w:val="28"/>
          <w:szCs w:val="28"/>
        </w:rPr>
        <w:t>шестой</w:t>
      </w:r>
      <w:r w:rsidRPr="00FC6FF5">
        <w:rPr>
          <w:rFonts w:ascii="Times New Roman" w:hAnsi="Times New Roman"/>
          <w:sz w:val="28"/>
          <w:szCs w:val="28"/>
        </w:rPr>
        <w:t xml:space="preserve"> изложить в следующей редакции:</w:t>
      </w:r>
    </w:p>
    <w:p w:rsidR="00ED76AD" w:rsidRPr="00FC6FF5" w:rsidRDefault="00ED76AD" w:rsidP="00D61888">
      <w:pPr>
        <w:widowControl/>
        <w:spacing w:line="365" w:lineRule="auto"/>
        <w:ind w:firstLine="720"/>
        <w:jc w:val="both"/>
        <w:rPr>
          <w:rFonts w:ascii="Times New Roman" w:hAnsi="Times New Roman"/>
          <w:sz w:val="28"/>
          <w:szCs w:val="28"/>
        </w:rPr>
      </w:pPr>
      <w:bookmarkStart w:id="2" w:name="sub_751"/>
      <w:r w:rsidRPr="00FC6FF5">
        <w:rPr>
          <w:rFonts w:ascii="Times New Roman" w:hAnsi="Times New Roman"/>
          <w:sz w:val="28"/>
          <w:szCs w:val="28"/>
        </w:rPr>
        <w:t>«Прогнозируемый общий объем финансирования мероприятий подпрограммы в 2014 - 2020 годах составит 10 127,9 тыс. рублей, в том числе:</w:t>
      </w:r>
    </w:p>
    <w:bookmarkEnd w:id="2"/>
    <w:p w:rsidR="00ED76AD" w:rsidRPr="00FC6FF5" w:rsidRDefault="00ED76AD" w:rsidP="00D61888">
      <w:pPr>
        <w:widowControl/>
        <w:spacing w:line="365" w:lineRule="auto"/>
        <w:ind w:firstLine="720"/>
        <w:jc w:val="both"/>
        <w:rPr>
          <w:rFonts w:ascii="Times New Roman" w:hAnsi="Times New Roman"/>
          <w:sz w:val="28"/>
          <w:szCs w:val="28"/>
        </w:rPr>
      </w:pPr>
      <w:r w:rsidRPr="00FC6FF5">
        <w:rPr>
          <w:rFonts w:ascii="Times New Roman" w:hAnsi="Times New Roman"/>
          <w:sz w:val="28"/>
          <w:szCs w:val="28"/>
        </w:rPr>
        <w:t>в 2014 году - 4 827,9 тыс. рублей,</w:t>
      </w:r>
    </w:p>
    <w:p w:rsidR="003E70D5" w:rsidRPr="00FC6FF5" w:rsidRDefault="00ED76AD" w:rsidP="00D61888">
      <w:pPr>
        <w:widowControl/>
        <w:spacing w:line="365" w:lineRule="auto"/>
        <w:ind w:firstLine="720"/>
        <w:jc w:val="both"/>
        <w:rPr>
          <w:rFonts w:ascii="Times New Roman" w:hAnsi="Times New Roman"/>
          <w:sz w:val="28"/>
          <w:szCs w:val="28"/>
        </w:rPr>
      </w:pPr>
      <w:r w:rsidRPr="00FC6FF5">
        <w:rPr>
          <w:rFonts w:ascii="Times New Roman" w:hAnsi="Times New Roman"/>
          <w:sz w:val="28"/>
          <w:szCs w:val="28"/>
        </w:rPr>
        <w:t xml:space="preserve">из них средства республиканского бюджета Чувашской Республики </w:t>
      </w:r>
      <w:r w:rsidR="003E70D5" w:rsidRPr="00FC6FF5">
        <w:rPr>
          <w:rFonts w:ascii="Times New Roman" w:hAnsi="Times New Roman"/>
          <w:sz w:val="28"/>
          <w:szCs w:val="28"/>
        </w:rPr>
        <w:t>–</w:t>
      </w:r>
    </w:p>
    <w:p w:rsidR="00ED76AD" w:rsidRPr="00FC6FF5" w:rsidRDefault="00ED76AD" w:rsidP="00D61888">
      <w:pPr>
        <w:widowControl/>
        <w:spacing w:line="365" w:lineRule="auto"/>
        <w:jc w:val="both"/>
        <w:rPr>
          <w:rFonts w:ascii="Times New Roman" w:hAnsi="Times New Roman"/>
          <w:sz w:val="28"/>
          <w:szCs w:val="28"/>
        </w:rPr>
      </w:pPr>
      <w:r w:rsidRPr="00FC6FF5">
        <w:rPr>
          <w:rFonts w:ascii="Times New Roman" w:hAnsi="Times New Roman"/>
          <w:sz w:val="28"/>
          <w:szCs w:val="28"/>
        </w:rPr>
        <w:t xml:space="preserve"> 4 827,9 тыс. рублей;</w:t>
      </w:r>
    </w:p>
    <w:p w:rsidR="00ED76AD" w:rsidRPr="00FC6FF5" w:rsidRDefault="00ED76AD" w:rsidP="00D61888">
      <w:pPr>
        <w:widowControl/>
        <w:spacing w:line="365" w:lineRule="auto"/>
        <w:ind w:firstLine="720"/>
        <w:jc w:val="both"/>
        <w:rPr>
          <w:rFonts w:ascii="Times New Roman" w:hAnsi="Times New Roman"/>
          <w:sz w:val="28"/>
          <w:szCs w:val="28"/>
        </w:rPr>
      </w:pPr>
      <w:r w:rsidRPr="00FC6FF5">
        <w:rPr>
          <w:rFonts w:ascii="Times New Roman" w:hAnsi="Times New Roman"/>
          <w:sz w:val="28"/>
          <w:szCs w:val="28"/>
        </w:rPr>
        <w:t>в 2017 году – 5 300,0 тыс. рублей</w:t>
      </w:r>
      <w:r w:rsidR="003E70D5" w:rsidRPr="00FC6FF5">
        <w:rPr>
          <w:rFonts w:ascii="Times New Roman" w:hAnsi="Times New Roman"/>
          <w:sz w:val="28"/>
          <w:szCs w:val="28"/>
        </w:rPr>
        <w:t>,</w:t>
      </w:r>
    </w:p>
    <w:p w:rsidR="003E70D5" w:rsidRPr="00FC6FF5" w:rsidRDefault="003E70D5" w:rsidP="00D61888">
      <w:pPr>
        <w:widowControl/>
        <w:spacing w:line="365" w:lineRule="auto"/>
        <w:ind w:firstLine="720"/>
        <w:jc w:val="both"/>
        <w:rPr>
          <w:rFonts w:ascii="Times New Roman" w:hAnsi="Times New Roman"/>
          <w:sz w:val="28"/>
          <w:szCs w:val="28"/>
        </w:rPr>
      </w:pPr>
      <w:r w:rsidRPr="00FC6FF5">
        <w:rPr>
          <w:rFonts w:ascii="Times New Roman" w:hAnsi="Times New Roman"/>
          <w:sz w:val="28"/>
          <w:szCs w:val="28"/>
        </w:rPr>
        <w:t xml:space="preserve">из них средства республиканского бюджета Чувашской Республики – 5 300,0 тыс. рублей. </w:t>
      </w:r>
    </w:p>
    <w:p w:rsidR="00ED76AD" w:rsidRPr="00FC6FF5" w:rsidRDefault="00ED76AD" w:rsidP="00D61888">
      <w:pPr>
        <w:widowControl/>
        <w:spacing w:line="365" w:lineRule="auto"/>
        <w:ind w:firstLine="720"/>
        <w:jc w:val="both"/>
        <w:rPr>
          <w:rFonts w:ascii="Times New Roman" w:hAnsi="Times New Roman"/>
          <w:sz w:val="28"/>
          <w:szCs w:val="28"/>
        </w:rPr>
      </w:pPr>
      <w:r w:rsidRPr="00FC6FF5">
        <w:rPr>
          <w:rFonts w:ascii="Times New Roman" w:hAnsi="Times New Roman"/>
          <w:sz w:val="28"/>
          <w:szCs w:val="28"/>
        </w:rPr>
        <w:lastRenderedPageBreak/>
        <w:t>Объемы финансирования подпрограммы подлежат ежегодному уточнению исходя из возможностей бюджет</w:t>
      </w:r>
      <w:r w:rsidR="003E70D5" w:rsidRPr="00FC6FF5">
        <w:rPr>
          <w:rFonts w:ascii="Times New Roman" w:hAnsi="Times New Roman"/>
          <w:sz w:val="28"/>
          <w:szCs w:val="28"/>
        </w:rPr>
        <w:t>ов всех уровней</w:t>
      </w:r>
      <w:r w:rsidRPr="00FC6FF5">
        <w:rPr>
          <w:rFonts w:ascii="Times New Roman" w:hAnsi="Times New Roman"/>
          <w:sz w:val="28"/>
          <w:szCs w:val="28"/>
        </w:rPr>
        <w:t>.».</w:t>
      </w:r>
    </w:p>
    <w:p w:rsidR="00D04CF6" w:rsidRPr="00FC6FF5" w:rsidRDefault="00D04CF6" w:rsidP="00D61888">
      <w:pPr>
        <w:widowControl/>
        <w:numPr>
          <w:ilvl w:val="1"/>
          <w:numId w:val="28"/>
        </w:numPr>
        <w:autoSpaceDE/>
        <w:autoSpaceDN/>
        <w:adjustRightInd/>
        <w:spacing w:line="365" w:lineRule="auto"/>
        <w:ind w:left="0" w:firstLine="720"/>
        <w:jc w:val="both"/>
        <w:rPr>
          <w:rFonts w:ascii="Times New Roman" w:hAnsi="Times New Roman"/>
          <w:sz w:val="28"/>
          <w:szCs w:val="28"/>
        </w:rPr>
      </w:pPr>
      <w:r w:rsidRPr="00FC6FF5">
        <w:rPr>
          <w:rFonts w:ascii="Times New Roman" w:hAnsi="Times New Roman"/>
          <w:sz w:val="28"/>
          <w:szCs w:val="28"/>
        </w:rPr>
        <w:t xml:space="preserve"> Приложение № 4 к подпрограмме изложить в редакции согласно приложению № 3 к настоящему постановлению.</w:t>
      </w:r>
    </w:p>
    <w:p w:rsidR="00CE0A2A" w:rsidRPr="00FC6FF5" w:rsidRDefault="00483712" w:rsidP="00D61888">
      <w:pPr>
        <w:widowControl/>
        <w:numPr>
          <w:ilvl w:val="1"/>
          <w:numId w:val="28"/>
        </w:numPr>
        <w:tabs>
          <w:tab w:val="clear" w:pos="1288"/>
        </w:tabs>
        <w:spacing w:line="365" w:lineRule="auto"/>
        <w:ind w:left="0" w:firstLine="709"/>
        <w:jc w:val="both"/>
        <w:rPr>
          <w:rFonts w:ascii="Times New Roman" w:hAnsi="Times New Roman"/>
          <w:sz w:val="28"/>
          <w:szCs w:val="28"/>
        </w:rPr>
      </w:pPr>
      <w:r w:rsidRPr="00FC6FF5">
        <w:rPr>
          <w:rFonts w:ascii="Times New Roman" w:hAnsi="Times New Roman"/>
          <w:sz w:val="28"/>
          <w:szCs w:val="28"/>
        </w:rPr>
        <w:t>В приложении № 8 к муниципальной программе</w:t>
      </w:r>
      <w:r w:rsidR="00CE0A2A" w:rsidRPr="00FC6FF5">
        <w:rPr>
          <w:rFonts w:ascii="Times New Roman" w:hAnsi="Times New Roman"/>
          <w:sz w:val="28"/>
          <w:szCs w:val="28"/>
        </w:rPr>
        <w:t>:</w:t>
      </w:r>
    </w:p>
    <w:p w:rsidR="00483712" w:rsidRPr="00FC6FF5" w:rsidRDefault="00CE0A2A" w:rsidP="00D61888">
      <w:pPr>
        <w:widowControl/>
        <w:tabs>
          <w:tab w:val="left" w:pos="0"/>
          <w:tab w:val="num" w:pos="709"/>
        </w:tabs>
        <w:autoSpaceDE/>
        <w:autoSpaceDN/>
        <w:adjustRightInd/>
        <w:spacing w:line="360" w:lineRule="auto"/>
        <w:jc w:val="both"/>
        <w:rPr>
          <w:rFonts w:ascii="Times New Roman" w:hAnsi="Times New Roman"/>
          <w:sz w:val="28"/>
          <w:szCs w:val="28"/>
        </w:rPr>
      </w:pPr>
      <w:r w:rsidRPr="00FC6FF5">
        <w:rPr>
          <w:rFonts w:ascii="Times New Roman" w:hAnsi="Times New Roman"/>
          <w:sz w:val="28"/>
          <w:szCs w:val="28"/>
        </w:rPr>
        <w:tab/>
      </w:r>
      <w:r w:rsidR="00A2042D" w:rsidRPr="00FC6FF5">
        <w:rPr>
          <w:rFonts w:ascii="Times New Roman" w:hAnsi="Times New Roman"/>
          <w:sz w:val="28"/>
          <w:szCs w:val="28"/>
        </w:rPr>
        <w:t>в паспорте п</w:t>
      </w:r>
      <w:r w:rsidR="0072233C" w:rsidRPr="00FC6FF5">
        <w:rPr>
          <w:rFonts w:ascii="Times New Roman" w:hAnsi="Times New Roman"/>
          <w:sz w:val="28"/>
          <w:szCs w:val="28"/>
        </w:rPr>
        <w:t>о</w:t>
      </w:r>
      <w:r w:rsidR="00A2042D" w:rsidRPr="00FC6FF5">
        <w:rPr>
          <w:rFonts w:ascii="Times New Roman" w:hAnsi="Times New Roman"/>
          <w:sz w:val="28"/>
          <w:szCs w:val="28"/>
        </w:rPr>
        <w:t xml:space="preserve">дпрограммы </w:t>
      </w:r>
      <w:r w:rsidR="0072233C" w:rsidRPr="00FC6FF5">
        <w:rPr>
          <w:rFonts w:ascii="Times New Roman" w:hAnsi="Times New Roman"/>
          <w:sz w:val="28"/>
          <w:szCs w:val="28"/>
        </w:rPr>
        <w:t>«Управление муниципальным имуществом города Чебоксары» (далее - подпрограмм</w:t>
      </w:r>
      <w:r w:rsidR="00F41152">
        <w:rPr>
          <w:rFonts w:ascii="Times New Roman" w:hAnsi="Times New Roman"/>
          <w:sz w:val="28"/>
          <w:szCs w:val="28"/>
        </w:rPr>
        <w:t>а</w:t>
      </w:r>
      <w:r w:rsidR="0072233C" w:rsidRPr="00FC6FF5">
        <w:rPr>
          <w:rFonts w:ascii="Times New Roman" w:hAnsi="Times New Roman"/>
          <w:sz w:val="28"/>
          <w:szCs w:val="28"/>
        </w:rPr>
        <w:t xml:space="preserve">) </w:t>
      </w:r>
      <w:r w:rsidR="00483712" w:rsidRPr="00FC6FF5">
        <w:rPr>
          <w:rFonts w:ascii="Times New Roman" w:hAnsi="Times New Roman"/>
          <w:sz w:val="28"/>
          <w:szCs w:val="28"/>
        </w:rPr>
        <w:t xml:space="preserve">позицию «Объемы финансирования подпрограммы с разбивкой по годам реализации подпрограммы»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80"/>
        <w:gridCol w:w="5576"/>
      </w:tblGrid>
      <w:tr w:rsidR="00483712" w:rsidRPr="00FC6FF5" w:rsidTr="00DF33F9">
        <w:tc>
          <w:tcPr>
            <w:tcW w:w="3402" w:type="dxa"/>
            <w:tcBorders>
              <w:top w:val="nil"/>
              <w:left w:val="nil"/>
              <w:bottom w:val="nil"/>
              <w:right w:val="nil"/>
            </w:tcBorders>
          </w:tcPr>
          <w:p w:rsidR="00483712" w:rsidRPr="00FC6FF5" w:rsidRDefault="00483712" w:rsidP="00D61888">
            <w:pPr>
              <w:pStyle w:val="afff1"/>
              <w:spacing w:line="360" w:lineRule="auto"/>
              <w:jc w:val="both"/>
              <w:rPr>
                <w:rFonts w:ascii="Times New Roman" w:hAnsi="Times New Roman"/>
                <w:sz w:val="28"/>
                <w:szCs w:val="28"/>
              </w:rPr>
            </w:pPr>
            <w:r w:rsidRPr="00FC6FF5">
              <w:rPr>
                <w:rFonts w:ascii="Times New Roman" w:hAnsi="Times New Roman"/>
                <w:sz w:val="28"/>
                <w:szCs w:val="28"/>
              </w:rPr>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483712" w:rsidRPr="00FC6FF5" w:rsidRDefault="00483712" w:rsidP="00D61888">
            <w:pPr>
              <w:pStyle w:val="afff1"/>
              <w:spacing w:line="360" w:lineRule="auto"/>
              <w:rPr>
                <w:rFonts w:ascii="Times New Roman" w:hAnsi="Times New Roman"/>
                <w:sz w:val="28"/>
                <w:szCs w:val="28"/>
              </w:rPr>
            </w:pPr>
            <w:r w:rsidRPr="00FC6FF5">
              <w:rPr>
                <w:rFonts w:ascii="Times New Roman" w:hAnsi="Times New Roman"/>
                <w:sz w:val="28"/>
                <w:szCs w:val="28"/>
              </w:rPr>
              <w:t>-</w:t>
            </w:r>
          </w:p>
        </w:tc>
        <w:tc>
          <w:tcPr>
            <w:tcW w:w="5576" w:type="dxa"/>
            <w:tcBorders>
              <w:top w:val="nil"/>
              <w:left w:val="nil"/>
              <w:bottom w:val="nil"/>
              <w:right w:val="nil"/>
            </w:tcBorders>
          </w:tcPr>
          <w:p w:rsidR="00483712" w:rsidRPr="00FC6FF5" w:rsidRDefault="00483712" w:rsidP="00D61888">
            <w:pPr>
              <w:pStyle w:val="afff1"/>
              <w:spacing w:line="360" w:lineRule="auto"/>
              <w:jc w:val="both"/>
              <w:rPr>
                <w:rFonts w:ascii="Times New Roman" w:hAnsi="Times New Roman"/>
                <w:sz w:val="28"/>
                <w:szCs w:val="28"/>
              </w:rPr>
            </w:pPr>
            <w:r w:rsidRPr="00FC6FF5">
              <w:rPr>
                <w:rFonts w:ascii="Times New Roman" w:hAnsi="Times New Roman"/>
                <w:sz w:val="28"/>
                <w:szCs w:val="28"/>
              </w:rPr>
              <w:t>прогнозируемый объем финансирования мероприятий подпрограммы в 2014-2020 </w:t>
            </w:r>
            <w:r w:rsidR="00DF33F9" w:rsidRPr="00FC6FF5">
              <w:rPr>
                <w:rFonts w:ascii="Times New Roman" w:hAnsi="Times New Roman"/>
                <w:sz w:val="28"/>
                <w:szCs w:val="28"/>
              </w:rPr>
              <w:t xml:space="preserve"> </w:t>
            </w:r>
            <w:r w:rsidRPr="00FC6FF5">
              <w:rPr>
                <w:rFonts w:ascii="Times New Roman" w:hAnsi="Times New Roman"/>
                <w:sz w:val="28"/>
                <w:szCs w:val="28"/>
              </w:rPr>
              <w:t>годах</w:t>
            </w:r>
            <w:r w:rsidR="00DF33F9" w:rsidRPr="00FC6FF5">
              <w:rPr>
                <w:rFonts w:ascii="Times New Roman" w:hAnsi="Times New Roman"/>
                <w:sz w:val="28"/>
                <w:szCs w:val="28"/>
              </w:rPr>
              <w:t xml:space="preserve"> </w:t>
            </w:r>
            <w:r w:rsidRPr="00FC6FF5">
              <w:rPr>
                <w:rFonts w:ascii="Times New Roman" w:hAnsi="Times New Roman"/>
                <w:sz w:val="28"/>
                <w:szCs w:val="28"/>
              </w:rPr>
              <w:t xml:space="preserve">составляет </w:t>
            </w:r>
            <w:r w:rsidR="003072E2" w:rsidRPr="00FC6FF5">
              <w:rPr>
                <w:rFonts w:ascii="Times New Roman" w:hAnsi="Times New Roman"/>
                <w:sz w:val="28"/>
                <w:szCs w:val="28"/>
              </w:rPr>
              <w:t>167 797,7</w:t>
            </w:r>
            <w:r w:rsidR="00DF3B58" w:rsidRPr="00FC6FF5">
              <w:rPr>
                <w:rFonts w:ascii="Times New Roman" w:hAnsi="Times New Roman"/>
                <w:sz w:val="28"/>
                <w:szCs w:val="28"/>
              </w:rPr>
              <w:t xml:space="preserve"> </w:t>
            </w:r>
            <w:r w:rsidRPr="00FC6FF5">
              <w:rPr>
                <w:rFonts w:ascii="Times New Roman" w:hAnsi="Times New Roman"/>
                <w:sz w:val="28"/>
                <w:szCs w:val="28"/>
              </w:rPr>
              <w:t>тыс. рублей, в том числе:</w:t>
            </w:r>
          </w:p>
          <w:p w:rsidR="00483712" w:rsidRPr="00FC6FF5" w:rsidRDefault="00483712" w:rsidP="00D61888">
            <w:pPr>
              <w:pStyle w:val="afff1"/>
              <w:spacing w:line="360" w:lineRule="auto"/>
              <w:jc w:val="both"/>
              <w:rPr>
                <w:rFonts w:ascii="Times New Roman" w:hAnsi="Times New Roman"/>
                <w:sz w:val="28"/>
                <w:szCs w:val="28"/>
              </w:rPr>
            </w:pPr>
            <w:r w:rsidRPr="00FC6FF5">
              <w:rPr>
                <w:rFonts w:ascii="Times New Roman" w:hAnsi="Times New Roman"/>
                <w:sz w:val="28"/>
                <w:szCs w:val="28"/>
              </w:rPr>
              <w:t>в 2014 году – 31</w:t>
            </w:r>
            <w:r w:rsidR="00DF3B58" w:rsidRPr="00FC6FF5">
              <w:rPr>
                <w:rFonts w:ascii="Times New Roman" w:hAnsi="Times New Roman"/>
                <w:sz w:val="28"/>
                <w:szCs w:val="28"/>
              </w:rPr>
              <w:t xml:space="preserve"> </w:t>
            </w:r>
            <w:r w:rsidRPr="00FC6FF5">
              <w:rPr>
                <w:rFonts w:ascii="Times New Roman" w:hAnsi="Times New Roman"/>
                <w:sz w:val="28"/>
                <w:szCs w:val="28"/>
              </w:rPr>
              <w:t>349,4  тыс. рублей;</w:t>
            </w:r>
          </w:p>
          <w:p w:rsidR="00483712" w:rsidRPr="00FC6FF5" w:rsidRDefault="00483712" w:rsidP="00D61888">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2015 году – </w:t>
            </w:r>
            <w:r w:rsidR="002A0668" w:rsidRPr="00FC6FF5">
              <w:rPr>
                <w:rFonts w:ascii="Times New Roman" w:hAnsi="Times New Roman"/>
                <w:sz w:val="28"/>
                <w:szCs w:val="28"/>
              </w:rPr>
              <w:t>40</w:t>
            </w:r>
            <w:r w:rsidR="00DF3B58" w:rsidRPr="00FC6FF5">
              <w:rPr>
                <w:rFonts w:ascii="Times New Roman" w:hAnsi="Times New Roman"/>
                <w:sz w:val="28"/>
                <w:szCs w:val="28"/>
              </w:rPr>
              <w:t xml:space="preserve"> </w:t>
            </w:r>
            <w:r w:rsidR="002A0668" w:rsidRPr="00FC6FF5">
              <w:rPr>
                <w:rFonts w:ascii="Times New Roman" w:hAnsi="Times New Roman"/>
                <w:sz w:val="28"/>
                <w:szCs w:val="28"/>
              </w:rPr>
              <w:t>116,7</w:t>
            </w:r>
            <w:r w:rsidRPr="00FC6FF5">
              <w:rPr>
                <w:rFonts w:ascii="Times New Roman" w:hAnsi="Times New Roman"/>
                <w:sz w:val="28"/>
                <w:szCs w:val="28"/>
              </w:rPr>
              <w:t> тыс. рублей;</w:t>
            </w:r>
          </w:p>
          <w:p w:rsidR="00483712" w:rsidRPr="00FC6FF5" w:rsidRDefault="00483712" w:rsidP="00D61888">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2016 году – </w:t>
            </w:r>
            <w:r w:rsidR="00DF3B58" w:rsidRPr="00FC6FF5">
              <w:rPr>
                <w:rFonts w:ascii="Times New Roman" w:hAnsi="Times New Roman"/>
                <w:sz w:val="28"/>
                <w:szCs w:val="28"/>
              </w:rPr>
              <w:t>33 729,6</w:t>
            </w:r>
            <w:r w:rsidRPr="00FC6FF5">
              <w:rPr>
                <w:rFonts w:ascii="Times New Roman" w:hAnsi="Times New Roman"/>
                <w:sz w:val="28"/>
                <w:szCs w:val="28"/>
              </w:rPr>
              <w:t> тыс. рублей;</w:t>
            </w:r>
          </w:p>
          <w:p w:rsidR="00483712" w:rsidRPr="00FC6FF5" w:rsidRDefault="00483712" w:rsidP="00D61888">
            <w:pPr>
              <w:pStyle w:val="afff1"/>
              <w:spacing w:line="360" w:lineRule="auto"/>
              <w:jc w:val="both"/>
              <w:rPr>
                <w:rFonts w:ascii="Times New Roman" w:hAnsi="Times New Roman"/>
                <w:sz w:val="28"/>
                <w:szCs w:val="28"/>
              </w:rPr>
            </w:pPr>
            <w:r w:rsidRPr="00FC6FF5">
              <w:rPr>
                <w:rFonts w:ascii="Times New Roman" w:hAnsi="Times New Roman"/>
                <w:sz w:val="28"/>
                <w:szCs w:val="28"/>
              </w:rPr>
              <w:t>в 2017 году – 1</w:t>
            </w:r>
            <w:r w:rsidR="003072E2" w:rsidRPr="00FC6FF5">
              <w:rPr>
                <w:rFonts w:ascii="Times New Roman" w:hAnsi="Times New Roman"/>
                <w:sz w:val="28"/>
                <w:szCs w:val="28"/>
              </w:rPr>
              <w:t>7</w:t>
            </w:r>
            <w:r w:rsidR="00303432" w:rsidRPr="00FC6FF5">
              <w:rPr>
                <w:rFonts w:ascii="Times New Roman" w:hAnsi="Times New Roman"/>
                <w:sz w:val="28"/>
                <w:szCs w:val="28"/>
              </w:rPr>
              <w:t> </w:t>
            </w:r>
            <w:r w:rsidR="003072E2" w:rsidRPr="00FC6FF5">
              <w:rPr>
                <w:rFonts w:ascii="Times New Roman" w:hAnsi="Times New Roman"/>
                <w:sz w:val="28"/>
                <w:szCs w:val="28"/>
              </w:rPr>
              <w:t>862</w:t>
            </w:r>
            <w:r w:rsidR="00303432" w:rsidRPr="00FC6FF5">
              <w:rPr>
                <w:rFonts w:ascii="Times New Roman" w:hAnsi="Times New Roman"/>
                <w:sz w:val="28"/>
                <w:szCs w:val="28"/>
              </w:rPr>
              <w:t>,5</w:t>
            </w:r>
            <w:r w:rsidRPr="00FC6FF5">
              <w:rPr>
                <w:rFonts w:ascii="Times New Roman" w:hAnsi="Times New Roman"/>
                <w:sz w:val="28"/>
                <w:szCs w:val="28"/>
              </w:rPr>
              <w:t> тыс. рублей;</w:t>
            </w:r>
          </w:p>
          <w:p w:rsidR="00483712" w:rsidRPr="00FC6FF5" w:rsidRDefault="00483712" w:rsidP="00D61888">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2018 году </w:t>
            </w:r>
            <w:r w:rsidR="00DF3B58" w:rsidRPr="00FC6FF5">
              <w:rPr>
                <w:rFonts w:ascii="Times New Roman" w:hAnsi="Times New Roman"/>
                <w:sz w:val="28"/>
                <w:szCs w:val="28"/>
              </w:rPr>
              <w:t>–</w:t>
            </w:r>
            <w:r w:rsidRPr="00FC6FF5">
              <w:rPr>
                <w:rFonts w:ascii="Times New Roman" w:hAnsi="Times New Roman"/>
                <w:sz w:val="28"/>
                <w:szCs w:val="28"/>
              </w:rPr>
              <w:t xml:space="preserve"> 1</w:t>
            </w:r>
            <w:r w:rsidR="003072E2" w:rsidRPr="00FC6FF5">
              <w:rPr>
                <w:rFonts w:ascii="Times New Roman" w:hAnsi="Times New Roman"/>
                <w:sz w:val="28"/>
                <w:szCs w:val="28"/>
              </w:rPr>
              <w:t>6</w:t>
            </w:r>
            <w:r w:rsidR="00DF3B58" w:rsidRPr="00FC6FF5">
              <w:rPr>
                <w:rFonts w:ascii="Times New Roman" w:hAnsi="Times New Roman"/>
                <w:sz w:val="28"/>
                <w:szCs w:val="28"/>
              </w:rPr>
              <w:t xml:space="preserve"> </w:t>
            </w:r>
            <w:r w:rsidR="003072E2" w:rsidRPr="00FC6FF5">
              <w:rPr>
                <w:rFonts w:ascii="Times New Roman" w:hAnsi="Times New Roman"/>
                <w:sz w:val="28"/>
                <w:szCs w:val="28"/>
              </w:rPr>
              <w:t>309</w:t>
            </w:r>
            <w:r w:rsidRPr="00FC6FF5">
              <w:rPr>
                <w:rFonts w:ascii="Times New Roman" w:hAnsi="Times New Roman"/>
                <w:sz w:val="28"/>
                <w:szCs w:val="28"/>
              </w:rPr>
              <w:t>,</w:t>
            </w:r>
            <w:r w:rsidR="003072E2" w:rsidRPr="00FC6FF5">
              <w:rPr>
                <w:rFonts w:ascii="Times New Roman" w:hAnsi="Times New Roman"/>
                <w:sz w:val="28"/>
                <w:szCs w:val="28"/>
              </w:rPr>
              <w:t>1</w:t>
            </w:r>
            <w:r w:rsidRPr="00FC6FF5">
              <w:rPr>
                <w:rFonts w:ascii="Times New Roman" w:hAnsi="Times New Roman"/>
                <w:sz w:val="28"/>
                <w:szCs w:val="28"/>
              </w:rPr>
              <w:t>  тыс. рублей;</w:t>
            </w:r>
          </w:p>
          <w:p w:rsidR="00483712" w:rsidRPr="00FC6FF5" w:rsidRDefault="00483712" w:rsidP="00D61888">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2019 году </w:t>
            </w:r>
            <w:r w:rsidR="00DF3B58" w:rsidRPr="00FC6FF5">
              <w:rPr>
                <w:rFonts w:ascii="Times New Roman" w:hAnsi="Times New Roman"/>
                <w:sz w:val="28"/>
                <w:szCs w:val="28"/>
              </w:rPr>
              <w:t>–</w:t>
            </w:r>
            <w:r w:rsidRPr="00FC6FF5">
              <w:rPr>
                <w:rFonts w:ascii="Times New Roman" w:hAnsi="Times New Roman"/>
                <w:sz w:val="28"/>
                <w:szCs w:val="28"/>
              </w:rPr>
              <w:t xml:space="preserve"> 1</w:t>
            </w:r>
            <w:r w:rsidR="003072E2" w:rsidRPr="00FC6FF5">
              <w:rPr>
                <w:rFonts w:ascii="Times New Roman" w:hAnsi="Times New Roman"/>
                <w:sz w:val="28"/>
                <w:szCs w:val="28"/>
              </w:rPr>
              <w:t>4</w:t>
            </w:r>
            <w:r w:rsidR="00DF3B58" w:rsidRPr="00FC6FF5">
              <w:rPr>
                <w:rFonts w:ascii="Times New Roman" w:hAnsi="Times New Roman"/>
                <w:sz w:val="28"/>
                <w:szCs w:val="28"/>
              </w:rPr>
              <w:t> </w:t>
            </w:r>
            <w:r w:rsidR="003072E2" w:rsidRPr="00FC6FF5">
              <w:rPr>
                <w:rFonts w:ascii="Times New Roman" w:hAnsi="Times New Roman"/>
                <w:sz w:val="28"/>
                <w:szCs w:val="28"/>
              </w:rPr>
              <w:t>215</w:t>
            </w:r>
            <w:r w:rsidR="00DF3B58" w:rsidRPr="00FC6FF5">
              <w:rPr>
                <w:rFonts w:ascii="Times New Roman" w:hAnsi="Times New Roman"/>
                <w:sz w:val="28"/>
                <w:szCs w:val="28"/>
              </w:rPr>
              <w:t>,</w:t>
            </w:r>
            <w:r w:rsidR="003072E2" w:rsidRPr="00FC6FF5">
              <w:rPr>
                <w:rFonts w:ascii="Times New Roman" w:hAnsi="Times New Roman"/>
                <w:sz w:val="28"/>
                <w:szCs w:val="28"/>
              </w:rPr>
              <w:t>2</w:t>
            </w:r>
            <w:r w:rsidRPr="00FC6FF5">
              <w:rPr>
                <w:rFonts w:ascii="Times New Roman" w:hAnsi="Times New Roman"/>
                <w:sz w:val="28"/>
                <w:szCs w:val="28"/>
              </w:rPr>
              <w:t>  тыс. рублей;</w:t>
            </w:r>
          </w:p>
          <w:p w:rsidR="00483712" w:rsidRPr="00FC6FF5" w:rsidRDefault="00483712" w:rsidP="00D61888">
            <w:pPr>
              <w:pStyle w:val="afff1"/>
              <w:spacing w:line="360" w:lineRule="auto"/>
              <w:jc w:val="both"/>
              <w:rPr>
                <w:rFonts w:ascii="Times New Roman" w:hAnsi="Times New Roman"/>
                <w:sz w:val="28"/>
                <w:szCs w:val="28"/>
              </w:rPr>
            </w:pPr>
            <w:r w:rsidRPr="00FC6FF5">
              <w:rPr>
                <w:rFonts w:ascii="Times New Roman" w:hAnsi="Times New Roman"/>
                <w:sz w:val="28"/>
                <w:szCs w:val="28"/>
              </w:rPr>
              <w:t xml:space="preserve">в 2020 году </w:t>
            </w:r>
            <w:r w:rsidR="00DF3B58" w:rsidRPr="00FC6FF5">
              <w:rPr>
                <w:rFonts w:ascii="Times New Roman" w:hAnsi="Times New Roman"/>
                <w:sz w:val="28"/>
                <w:szCs w:val="28"/>
              </w:rPr>
              <w:t>–</w:t>
            </w:r>
            <w:r w:rsidRPr="00FC6FF5">
              <w:rPr>
                <w:rFonts w:ascii="Times New Roman" w:hAnsi="Times New Roman"/>
                <w:sz w:val="28"/>
                <w:szCs w:val="28"/>
              </w:rPr>
              <w:t xml:space="preserve"> </w:t>
            </w:r>
            <w:r w:rsidR="003072E2" w:rsidRPr="00FC6FF5">
              <w:rPr>
                <w:rFonts w:ascii="Times New Roman" w:hAnsi="Times New Roman"/>
                <w:sz w:val="28"/>
                <w:szCs w:val="28"/>
              </w:rPr>
              <w:t>14</w:t>
            </w:r>
            <w:r w:rsidR="00DF3B58" w:rsidRPr="00FC6FF5">
              <w:rPr>
                <w:rFonts w:ascii="Times New Roman" w:hAnsi="Times New Roman"/>
                <w:sz w:val="28"/>
                <w:szCs w:val="28"/>
              </w:rPr>
              <w:t xml:space="preserve"> </w:t>
            </w:r>
            <w:r w:rsidRPr="00FC6FF5">
              <w:rPr>
                <w:rFonts w:ascii="Times New Roman" w:hAnsi="Times New Roman"/>
                <w:sz w:val="28"/>
                <w:szCs w:val="28"/>
              </w:rPr>
              <w:t>21</w:t>
            </w:r>
            <w:r w:rsidR="003072E2" w:rsidRPr="00FC6FF5">
              <w:rPr>
                <w:rFonts w:ascii="Times New Roman" w:hAnsi="Times New Roman"/>
                <w:sz w:val="28"/>
                <w:szCs w:val="28"/>
              </w:rPr>
              <w:t>5</w:t>
            </w:r>
            <w:r w:rsidRPr="00FC6FF5">
              <w:rPr>
                <w:rFonts w:ascii="Times New Roman" w:hAnsi="Times New Roman"/>
                <w:sz w:val="28"/>
                <w:szCs w:val="28"/>
              </w:rPr>
              <w:t>,</w:t>
            </w:r>
            <w:r w:rsidR="003072E2" w:rsidRPr="00FC6FF5">
              <w:rPr>
                <w:rFonts w:ascii="Times New Roman" w:hAnsi="Times New Roman"/>
                <w:sz w:val="28"/>
                <w:szCs w:val="28"/>
              </w:rPr>
              <w:t>2</w:t>
            </w:r>
            <w:r w:rsidRPr="00FC6FF5">
              <w:rPr>
                <w:rFonts w:ascii="Times New Roman" w:hAnsi="Times New Roman"/>
                <w:sz w:val="28"/>
                <w:szCs w:val="28"/>
              </w:rPr>
              <w:t>  тыс. рублей</w:t>
            </w:r>
            <w:r w:rsidR="003072E2" w:rsidRPr="00FC6FF5">
              <w:rPr>
                <w:rFonts w:ascii="Times New Roman" w:hAnsi="Times New Roman"/>
                <w:sz w:val="28"/>
                <w:szCs w:val="28"/>
              </w:rPr>
              <w:t>.</w:t>
            </w:r>
          </w:p>
          <w:p w:rsidR="00483712" w:rsidRPr="00FC6FF5" w:rsidRDefault="00483712" w:rsidP="00D61888">
            <w:pPr>
              <w:pStyle w:val="afff1"/>
              <w:spacing w:line="360" w:lineRule="auto"/>
              <w:jc w:val="both"/>
              <w:rPr>
                <w:rFonts w:ascii="Times New Roman" w:hAnsi="Times New Roman"/>
                <w:sz w:val="28"/>
                <w:szCs w:val="28"/>
              </w:rPr>
            </w:pPr>
            <w:r w:rsidRPr="00FC6FF5">
              <w:rPr>
                <w:rFonts w:ascii="Times New Roman" w:hAnsi="Times New Roman"/>
                <w:sz w:val="28"/>
                <w:szCs w:val="28"/>
              </w:rPr>
              <w:t>Объемы финансирования подпрограммы подлежат ежегодному уточнению исходя из возможностей бюджетов всех уровней».</w:t>
            </w:r>
          </w:p>
        </w:tc>
      </w:tr>
    </w:tbl>
    <w:p w:rsidR="0082543A" w:rsidRPr="00FC6FF5" w:rsidRDefault="007C3665" w:rsidP="00D61888">
      <w:pPr>
        <w:widowControl/>
        <w:autoSpaceDE/>
        <w:autoSpaceDN/>
        <w:adjustRightInd/>
        <w:spacing w:line="365" w:lineRule="auto"/>
        <w:ind w:firstLine="709"/>
        <w:jc w:val="both"/>
        <w:rPr>
          <w:rFonts w:ascii="Times New Roman" w:hAnsi="Times New Roman"/>
          <w:sz w:val="28"/>
          <w:szCs w:val="28"/>
        </w:rPr>
      </w:pPr>
      <w:r w:rsidRPr="00FC6FF5">
        <w:rPr>
          <w:rFonts w:ascii="Times New Roman" w:hAnsi="Times New Roman"/>
          <w:sz w:val="28"/>
          <w:szCs w:val="28"/>
        </w:rPr>
        <w:t>1.19.</w:t>
      </w:r>
      <w:r w:rsidR="00F41152">
        <w:rPr>
          <w:rFonts w:ascii="Times New Roman" w:hAnsi="Times New Roman"/>
          <w:sz w:val="28"/>
          <w:szCs w:val="28"/>
        </w:rPr>
        <w:t> </w:t>
      </w:r>
      <w:r w:rsidR="0082543A" w:rsidRPr="00FC6FF5">
        <w:rPr>
          <w:rFonts w:ascii="Times New Roman" w:hAnsi="Times New Roman"/>
          <w:sz w:val="28"/>
          <w:szCs w:val="28"/>
        </w:rPr>
        <w:t xml:space="preserve">В </w:t>
      </w:r>
      <w:r w:rsidR="00483712" w:rsidRPr="00FC6FF5">
        <w:rPr>
          <w:rFonts w:ascii="Times New Roman" w:hAnsi="Times New Roman"/>
          <w:sz w:val="28"/>
          <w:szCs w:val="28"/>
        </w:rPr>
        <w:t>раздел</w:t>
      </w:r>
      <w:r w:rsidR="0082543A" w:rsidRPr="00FC6FF5">
        <w:rPr>
          <w:rFonts w:ascii="Times New Roman" w:hAnsi="Times New Roman"/>
          <w:sz w:val="28"/>
          <w:szCs w:val="28"/>
        </w:rPr>
        <w:t>е</w:t>
      </w:r>
      <w:r w:rsidR="00483712" w:rsidRPr="00FC6FF5">
        <w:rPr>
          <w:rFonts w:ascii="Times New Roman" w:hAnsi="Times New Roman"/>
          <w:sz w:val="28"/>
          <w:szCs w:val="28"/>
        </w:rPr>
        <w:t xml:space="preserve"> </w:t>
      </w:r>
      <w:r w:rsidR="00483712" w:rsidRPr="00FC6FF5">
        <w:rPr>
          <w:rFonts w:ascii="Times New Roman" w:hAnsi="Times New Roman"/>
          <w:sz w:val="28"/>
          <w:szCs w:val="28"/>
          <w:lang w:val="en-US"/>
        </w:rPr>
        <w:t>V</w:t>
      </w:r>
      <w:r w:rsidR="00DF33F9" w:rsidRPr="00FC6FF5">
        <w:rPr>
          <w:rFonts w:ascii="Times New Roman" w:hAnsi="Times New Roman"/>
          <w:sz w:val="28"/>
          <w:szCs w:val="28"/>
        </w:rPr>
        <w:t xml:space="preserve"> «Обоснование объема финансовых ресурсов, необходимых для реализации подпрограммы»</w:t>
      </w:r>
      <w:r w:rsidR="00483712" w:rsidRPr="00FC6FF5">
        <w:rPr>
          <w:rFonts w:ascii="Times New Roman" w:hAnsi="Times New Roman"/>
          <w:sz w:val="28"/>
          <w:szCs w:val="28"/>
        </w:rPr>
        <w:t xml:space="preserve"> подпрограммы</w:t>
      </w:r>
      <w:r w:rsidR="0082543A" w:rsidRPr="00FC6FF5">
        <w:rPr>
          <w:rFonts w:ascii="Times New Roman" w:hAnsi="Times New Roman"/>
          <w:sz w:val="28"/>
          <w:szCs w:val="28"/>
        </w:rPr>
        <w:t>:</w:t>
      </w:r>
    </w:p>
    <w:p w:rsidR="00483712" w:rsidRPr="00FC6FF5" w:rsidRDefault="0082543A" w:rsidP="00D61888">
      <w:pPr>
        <w:widowControl/>
        <w:autoSpaceDE/>
        <w:autoSpaceDN/>
        <w:adjustRightInd/>
        <w:spacing w:line="365" w:lineRule="auto"/>
        <w:ind w:firstLine="709"/>
        <w:jc w:val="both"/>
        <w:rPr>
          <w:rFonts w:ascii="Times New Roman" w:hAnsi="Times New Roman"/>
          <w:sz w:val="28"/>
          <w:szCs w:val="28"/>
        </w:rPr>
      </w:pPr>
      <w:r w:rsidRPr="00FC6FF5">
        <w:rPr>
          <w:rFonts w:ascii="Times New Roman" w:hAnsi="Times New Roman"/>
          <w:sz w:val="28"/>
          <w:szCs w:val="28"/>
        </w:rPr>
        <w:t>абзацы первый-восьмой</w:t>
      </w:r>
      <w:r w:rsidR="00DF33F9" w:rsidRPr="00FC6FF5">
        <w:rPr>
          <w:rFonts w:ascii="Times New Roman" w:hAnsi="Times New Roman"/>
          <w:sz w:val="28"/>
          <w:szCs w:val="28"/>
        </w:rPr>
        <w:t xml:space="preserve"> </w:t>
      </w:r>
      <w:r w:rsidR="00483712" w:rsidRPr="00FC6FF5">
        <w:rPr>
          <w:rFonts w:ascii="Times New Roman" w:hAnsi="Times New Roman"/>
          <w:sz w:val="28"/>
          <w:szCs w:val="28"/>
        </w:rPr>
        <w:t>изложить в следующей редакции:</w:t>
      </w:r>
    </w:p>
    <w:p w:rsidR="00483712" w:rsidRPr="00FC6FF5" w:rsidRDefault="00483712" w:rsidP="00D61888">
      <w:pPr>
        <w:spacing w:line="365" w:lineRule="auto"/>
        <w:jc w:val="both"/>
        <w:rPr>
          <w:rFonts w:ascii="Times New Roman" w:hAnsi="Times New Roman"/>
          <w:sz w:val="28"/>
          <w:szCs w:val="28"/>
        </w:rPr>
      </w:pPr>
      <w:r w:rsidRPr="00FC6FF5">
        <w:rPr>
          <w:rFonts w:ascii="Times New Roman" w:hAnsi="Times New Roman"/>
          <w:sz w:val="28"/>
          <w:szCs w:val="28"/>
        </w:rPr>
        <w:tab/>
        <w:t xml:space="preserve">«Прогнозируемый общий объем финансирования мероприятий подпрограммы в 2014-2020 годах составит </w:t>
      </w:r>
      <w:r w:rsidR="002A0668" w:rsidRPr="00FC6FF5">
        <w:rPr>
          <w:rFonts w:ascii="Times New Roman" w:hAnsi="Times New Roman"/>
          <w:sz w:val="28"/>
          <w:szCs w:val="28"/>
        </w:rPr>
        <w:t>1</w:t>
      </w:r>
      <w:r w:rsidR="003072E2" w:rsidRPr="00FC6FF5">
        <w:rPr>
          <w:rFonts w:ascii="Times New Roman" w:hAnsi="Times New Roman"/>
          <w:sz w:val="28"/>
          <w:szCs w:val="28"/>
        </w:rPr>
        <w:t>67</w:t>
      </w:r>
      <w:r w:rsidR="00DF3B58" w:rsidRPr="00FC6FF5">
        <w:rPr>
          <w:rFonts w:ascii="Times New Roman" w:hAnsi="Times New Roman"/>
          <w:sz w:val="28"/>
          <w:szCs w:val="28"/>
        </w:rPr>
        <w:t> </w:t>
      </w:r>
      <w:r w:rsidR="003072E2" w:rsidRPr="00FC6FF5">
        <w:rPr>
          <w:rFonts w:ascii="Times New Roman" w:hAnsi="Times New Roman"/>
          <w:sz w:val="28"/>
          <w:szCs w:val="28"/>
        </w:rPr>
        <w:t>797</w:t>
      </w:r>
      <w:r w:rsidR="00DF3B58" w:rsidRPr="00FC6FF5">
        <w:rPr>
          <w:rFonts w:ascii="Times New Roman" w:hAnsi="Times New Roman"/>
          <w:sz w:val="28"/>
          <w:szCs w:val="28"/>
        </w:rPr>
        <w:t>,</w:t>
      </w:r>
      <w:r w:rsidR="003072E2" w:rsidRPr="00FC6FF5">
        <w:rPr>
          <w:rFonts w:ascii="Times New Roman" w:hAnsi="Times New Roman"/>
          <w:sz w:val="28"/>
          <w:szCs w:val="28"/>
        </w:rPr>
        <w:t>7</w:t>
      </w:r>
      <w:r w:rsidRPr="00FC6FF5">
        <w:rPr>
          <w:rFonts w:ascii="Times New Roman" w:hAnsi="Times New Roman"/>
          <w:sz w:val="28"/>
          <w:szCs w:val="28"/>
        </w:rPr>
        <w:t xml:space="preserve"> тыс. рублей, в том числе:</w:t>
      </w:r>
    </w:p>
    <w:p w:rsidR="00483712" w:rsidRPr="00FC6FF5" w:rsidRDefault="00483712" w:rsidP="00D61888">
      <w:pPr>
        <w:widowControl/>
        <w:spacing w:line="365" w:lineRule="auto"/>
        <w:ind w:firstLine="720"/>
        <w:jc w:val="both"/>
        <w:rPr>
          <w:rFonts w:ascii="Times New Roman" w:hAnsi="Times New Roman"/>
          <w:sz w:val="28"/>
          <w:szCs w:val="28"/>
        </w:rPr>
      </w:pPr>
      <w:r w:rsidRPr="00FC6FF5">
        <w:rPr>
          <w:rFonts w:ascii="Times New Roman" w:hAnsi="Times New Roman"/>
          <w:sz w:val="28"/>
          <w:szCs w:val="28"/>
        </w:rPr>
        <w:t>в 2014 году –</w:t>
      </w:r>
      <w:r w:rsidR="00431747" w:rsidRPr="00FC6FF5">
        <w:rPr>
          <w:rFonts w:ascii="Times New Roman" w:hAnsi="Times New Roman"/>
          <w:sz w:val="28"/>
          <w:szCs w:val="28"/>
        </w:rPr>
        <w:t xml:space="preserve"> 31</w:t>
      </w:r>
      <w:r w:rsidR="00DF3B58" w:rsidRPr="00FC6FF5">
        <w:rPr>
          <w:rFonts w:ascii="Times New Roman" w:hAnsi="Times New Roman"/>
          <w:sz w:val="28"/>
          <w:szCs w:val="28"/>
        </w:rPr>
        <w:t xml:space="preserve"> </w:t>
      </w:r>
      <w:r w:rsidR="00431747" w:rsidRPr="00FC6FF5">
        <w:rPr>
          <w:rFonts w:ascii="Times New Roman" w:hAnsi="Times New Roman"/>
          <w:sz w:val="28"/>
          <w:szCs w:val="28"/>
        </w:rPr>
        <w:t>349,4  </w:t>
      </w:r>
      <w:r w:rsidRPr="00FC6FF5">
        <w:rPr>
          <w:rFonts w:ascii="Times New Roman" w:hAnsi="Times New Roman"/>
          <w:sz w:val="28"/>
          <w:szCs w:val="28"/>
        </w:rPr>
        <w:t>тыс. рублей;</w:t>
      </w:r>
    </w:p>
    <w:p w:rsidR="00431747" w:rsidRPr="00FC6FF5" w:rsidRDefault="00431747" w:rsidP="00D61888">
      <w:pPr>
        <w:pStyle w:val="afff1"/>
        <w:spacing w:line="365" w:lineRule="auto"/>
        <w:jc w:val="both"/>
        <w:rPr>
          <w:rFonts w:ascii="Times New Roman" w:hAnsi="Times New Roman"/>
          <w:sz w:val="28"/>
          <w:szCs w:val="28"/>
        </w:rPr>
      </w:pPr>
      <w:r w:rsidRPr="00FC6FF5">
        <w:rPr>
          <w:rFonts w:ascii="Times New Roman" w:hAnsi="Times New Roman"/>
          <w:sz w:val="28"/>
          <w:szCs w:val="28"/>
        </w:rPr>
        <w:lastRenderedPageBreak/>
        <w:tab/>
        <w:t>в 2015 году –  </w:t>
      </w:r>
      <w:r w:rsidR="002A0668" w:rsidRPr="00FC6FF5">
        <w:rPr>
          <w:rFonts w:ascii="Times New Roman" w:hAnsi="Times New Roman"/>
          <w:sz w:val="28"/>
          <w:szCs w:val="28"/>
        </w:rPr>
        <w:t>40</w:t>
      </w:r>
      <w:r w:rsidR="00DF3B58" w:rsidRPr="00FC6FF5">
        <w:rPr>
          <w:rFonts w:ascii="Times New Roman" w:hAnsi="Times New Roman"/>
          <w:sz w:val="28"/>
          <w:szCs w:val="28"/>
        </w:rPr>
        <w:t xml:space="preserve"> </w:t>
      </w:r>
      <w:r w:rsidR="002A0668" w:rsidRPr="00FC6FF5">
        <w:rPr>
          <w:rFonts w:ascii="Times New Roman" w:hAnsi="Times New Roman"/>
          <w:sz w:val="28"/>
          <w:szCs w:val="28"/>
        </w:rPr>
        <w:t>116,7</w:t>
      </w:r>
      <w:r w:rsidRPr="00FC6FF5">
        <w:rPr>
          <w:rFonts w:ascii="Times New Roman" w:hAnsi="Times New Roman"/>
          <w:sz w:val="28"/>
          <w:szCs w:val="28"/>
        </w:rPr>
        <w:t> тыс. рублей;</w:t>
      </w:r>
    </w:p>
    <w:p w:rsidR="00431747" w:rsidRPr="00FC6FF5" w:rsidRDefault="00431747"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ab/>
        <w:t xml:space="preserve">в 2016 году –  </w:t>
      </w:r>
      <w:r w:rsidR="00DF3B58" w:rsidRPr="00FC6FF5">
        <w:rPr>
          <w:rFonts w:ascii="Times New Roman" w:hAnsi="Times New Roman"/>
          <w:sz w:val="28"/>
          <w:szCs w:val="28"/>
        </w:rPr>
        <w:t>33 729,6</w:t>
      </w:r>
      <w:r w:rsidR="007002C4" w:rsidRPr="00FC6FF5">
        <w:rPr>
          <w:rFonts w:ascii="Times New Roman" w:hAnsi="Times New Roman"/>
          <w:sz w:val="28"/>
          <w:szCs w:val="28"/>
        </w:rPr>
        <w:t> </w:t>
      </w:r>
      <w:r w:rsidRPr="00FC6FF5">
        <w:rPr>
          <w:rFonts w:ascii="Times New Roman" w:hAnsi="Times New Roman"/>
          <w:sz w:val="28"/>
          <w:szCs w:val="28"/>
        </w:rPr>
        <w:t>тыс. рублей;</w:t>
      </w:r>
    </w:p>
    <w:p w:rsidR="00431747" w:rsidRPr="00FC6FF5" w:rsidRDefault="00431747"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ab/>
        <w:t>в 2017 году –  </w:t>
      </w:r>
      <w:r w:rsidR="0082543A" w:rsidRPr="00FC6FF5">
        <w:rPr>
          <w:rFonts w:ascii="Times New Roman" w:hAnsi="Times New Roman"/>
          <w:sz w:val="28"/>
          <w:szCs w:val="28"/>
        </w:rPr>
        <w:t>1</w:t>
      </w:r>
      <w:r w:rsidR="003072E2" w:rsidRPr="00FC6FF5">
        <w:rPr>
          <w:rFonts w:ascii="Times New Roman" w:hAnsi="Times New Roman"/>
          <w:sz w:val="28"/>
          <w:szCs w:val="28"/>
        </w:rPr>
        <w:t>7</w:t>
      </w:r>
      <w:r w:rsidR="00DF3B58" w:rsidRPr="00FC6FF5">
        <w:rPr>
          <w:rFonts w:ascii="Times New Roman" w:hAnsi="Times New Roman"/>
          <w:sz w:val="28"/>
          <w:szCs w:val="28"/>
        </w:rPr>
        <w:t> </w:t>
      </w:r>
      <w:r w:rsidR="003072E2" w:rsidRPr="00FC6FF5">
        <w:rPr>
          <w:rFonts w:ascii="Times New Roman" w:hAnsi="Times New Roman"/>
          <w:sz w:val="28"/>
          <w:szCs w:val="28"/>
        </w:rPr>
        <w:t>862</w:t>
      </w:r>
      <w:r w:rsidR="00DF3B58" w:rsidRPr="00FC6FF5">
        <w:rPr>
          <w:rFonts w:ascii="Times New Roman" w:hAnsi="Times New Roman"/>
          <w:sz w:val="28"/>
          <w:szCs w:val="28"/>
        </w:rPr>
        <w:t>,</w:t>
      </w:r>
      <w:r w:rsidR="0082543A" w:rsidRPr="00FC6FF5">
        <w:rPr>
          <w:rFonts w:ascii="Times New Roman" w:hAnsi="Times New Roman"/>
          <w:sz w:val="28"/>
          <w:szCs w:val="28"/>
        </w:rPr>
        <w:t>5</w:t>
      </w:r>
      <w:r w:rsidR="007002C4" w:rsidRPr="00FC6FF5">
        <w:rPr>
          <w:rFonts w:ascii="Times New Roman" w:hAnsi="Times New Roman"/>
          <w:sz w:val="28"/>
          <w:szCs w:val="28"/>
        </w:rPr>
        <w:t> </w:t>
      </w:r>
      <w:r w:rsidRPr="00FC6FF5">
        <w:rPr>
          <w:rFonts w:ascii="Times New Roman" w:hAnsi="Times New Roman"/>
          <w:sz w:val="28"/>
          <w:szCs w:val="28"/>
        </w:rPr>
        <w:t>тыс. рублей;</w:t>
      </w:r>
    </w:p>
    <w:p w:rsidR="00431747" w:rsidRPr="00FC6FF5" w:rsidRDefault="00431747"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ab/>
      </w:r>
      <w:r w:rsidR="00DF3B58" w:rsidRPr="00FC6FF5">
        <w:rPr>
          <w:rFonts w:ascii="Times New Roman" w:hAnsi="Times New Roman"/>
          <w:sz w:val="28"/>
          <w:szCs w:val="28"/>
        </w:rPr>
        <w:t>в 2018 году -  1</w:t>
      </w:r>
      <w:r w:rsidR="003072E2" w:rsidRPr="00FC6FF5">
        <w:rPr>
          <w:rFonts w:ascii="Times New Roman" w:hAnsi="Times New Roman"/>
          <w:sz w:val="28"/>
          <w:szCs w:val="28"/>
        </w:rPr>
        <w:t>6</w:t>
      </w:r>
      <w:r w:rsidR="00DF3B58" w:rsidRPr="00FC6FF5">
        <w:rPr>
          <w:rFonts w:ascii="Times New Roman" w:hAnsi="Times New Roman"/>
          <w:sz w:val="28"/>
          <w:szCs w:val="28"/>
        </w:rPr>
        <w:t xml:space="preserve"> </w:t>
      </w:r>
      <w:r w:rsidR="003072E2" w:rsidRPr="00FC6FF5">
        <w:rPr>
          <w:rFonts w:ascii="Times New Roman" w:hAnsi="Times New Roman"/>
          <w:sz w:val="28"/>
          <w:szCs w:val="28"/>
        </w:rPr>
        <w:t>309</w:t>
      </w:r>
      <w:r w:rsidR="00DF3B58" w:rsidRPr="00FC6FF5">
        <w:rPr>
          <w:rFonts w:ascii="Times New Roman" w:hAnsi="Times New Roman"/>
          <w:sz w:val="28"/>
          <w:szCs w:val="28"/>
        </w:rPr>
        <w:t>,</w:t>
      </w:r>
      <w:r w:rsidR="003072E2" w:rsidRPr="00FC6FF5">
        <w:rPr>
          <w:rFonts w:ascii="Times New Roman" w:hAnsi="Times New Roman"/>
          <w:sz w:val="28"/>
          <w:szCs w:val="28"/>
        </w:rPr>
        <w:t>1</w:t>
      </w:r>
      <w:r w:rsidR="00DF3B58" w:rsidRPr="00FC6FF5">
        <w:rPr>
          <w:rFonts w:ascii="Times New Roman" w:hAnsi="Times New Roman"/>
          <w:sz w:val="28"/>
          <w:szCs w:val="28"/>
        </w:rPr>
        <w:t xml:space="preserve"> </w:t>
      </w:r>
      <w:r w:rsidRPr="00FC6FF5">
        <w:rPr>
          <w:rFonts w:ascii="Times New Roman" w:hAnsi="Times New Roman"/>
          <w:sz w:val="28"/>
          <w:szCs w:val="28"/>
        </w:rPr>
        <w:t>тыс. рублей;</w:t>
      </w:r>
    </w:p>
    <w:p w:rsidR="00431747" w:rsidRPr="00FC6FF5" w:rsidRDefault="00431747" w:rsidP="005B5E01">
      <w:pPr>
        <w:pStyle w:val="afff1"/>
        <w:spacing w:line="360" w:lineRule="auto"/>
        <w:jc w:val="both"/>
        <w:rPr>
          <w:rFonts w:ascii="Times New Roman" w:hAnsi="Times New Roman"/>
          <w:sz w:val="28"/>
          <w:szCs w:val="28"/>
        </w:rPr>
      </w:pPr>
      <w:r w:rsidRPr="00FC6FF5">
        <w:rPr>
          <w:rFonts w:ascii="Times New Roman" w:hAnsi="Times New Roman"/>
          <w:sz w:val="28"/>
          <w:szCs w:val="28"/>
        </w:rPr>
        <w:tab/>
        <w:t xml:space="preserve">в 2019 году - </w:t>
      </w:r>
      <w:r w:rsidR="00DF3B58" w:rsidRPr="00FC6FF5">
        <w:rPr>
          <w:rFonts w:ascii="Times New Roman" w:hAnsi="Times New Roman"/>
          <w:sz w:val="28"/>
          <w:szCs w:val="28"/>
        </w:rPr>
        <w:t xml:space="preserve"> 1</w:t>
      </w:r>
      <w:r w:rsidR="003072E2" w:rsidRPr="00FC6FF5">
        <w:rPr>
          <w:rFonts w:ascii="Times New Roman" w:hAnsi="Times New Roman"/>
          <w:sz w:val="28"/>
          <w:szCs w:val="28"/>
        </w:rPr>
        <w:t>4</w:t>
      </w:r>
      <w:r w:rsidR="00DF3B58" w:rsidRPr="00FC6FF5">
        <w:rPr>
          <w:rFonts w:ascii="Times New Roman" w:hAnsi="Times New Roman"/>
          <w:sz w:val="28"/>
          <w:szCs w:val="28"/>
        </w:rPr>
        <w:t xml:space="preserve"> </w:t>
      </w:r>
      <w:r w:rsidR="003072E2" w:rsidRPr="00FC6FF5">
        <w:rPr>
          <w:rFonts w:ascii="Times New Roman" w:hAnsi="Times New Roman"/>
          <w:sz w:val="28"/>
          <w:szCs w:val="28"/>
        </w:rPr>
        <w:t>215</w:t>
      </w:r>
      <w:r w:rsidR="00DF3B58" w:rsidRPr="00FC6FF5">
        <w:rPr>
          <w:rFonts w:ascii="Times New Roman" w:hAnsi="Times New Roman"/>
          <w:sz w:val="28"/>
          <w:szCs w:val="28"/>
        </w:rPr>
        <w:t>,</w:t>
      </w:r>
      <w:r w:rsidR="003072E2" w:rsidRPr="00FC6FF5">
        <w:rPr>
          <w:rFonts w:ascii="Times New Roman" w:hAnsi="Times New Roman"/>
          <w:sz w:val="28"/>
          <w:szCs w:val="28"/>
        </w:rPr>
        <w:t>2</w:t>
      </w:r>
      <w:r w:rsidRPr="00FC6FF5">
        <w:rPr>
          <w:rFonts w:ascii="Times New Roman" w:hAnsi="Times New Roman"/>
          <w:sz w:val="28"/>
          <w:szCs w:val="28"/>
        </w:rPr>
        <w:t>  тыс. рублей;</w:t>
      </w:r>
    </w:p>
    <w:p w:rsidR="00483712" w:rsidRPr="00FC6FF5" w:rsidRDefault="00431747" w:rsidP="00DF33F9">
      <w:pPr>
        <w:pStyle w:val="afff1"/>
        <w:spacing w:line="360" w:lineRule="auto"/>
        <w:ind w:firstLine="709"/>
        <w:jc w:val="both"/>
        <w:rPr>
          <w:rFonts w:ascii="Times New Roman" w:hAnsi="Times New Roman"/>
          <w:sz w:val="28"/>
          <w:szCs w:val="28"/>
        </w:rPr>
      </w:pPr>
      <w:r w:rsidRPr="00FC6FF5">
        <w:rPr>
          <w:rFonts w:ascii="Times New Roman" w:hAnsi="Times New Roman"/>
          <w:sz w:val="28"/>
          <w:szCs w:val="28"/>
        </w:rPr>
        <w:tab/>
        <w:t xml:space="preserve">в 2020 году </w:t>
      </w:r>
      <w:r w:rsidR="00DF3B58" w:rsidRPr="00FC6FF5">
        <w:rPr>
          <w:rFonts w:ascii="Times New Roman" w:hAnsi="Times New Roman"/>
          <w:sz w:val="28"/>
          <w:szCs w:val="28"/>
        </w:rPr>
        <w:t>–</w:t>
      </w:r>
      <w:r w:rsidRPr="00FC6FF5">
        <w:rPr>
          <w:rFonts w:ascii="Times New Roman" w:hAnsi="Times New Roman"/>
          <w:sz w:val="28"/>
          <w:szCs w:val="28"/>
        </w:rPr>
        <w:t xml:space="preserve"> 1</w:t>
      </w:r>
      <w:r w:rsidR="003072E2" w:rsidRPr="00FC6FF5">
        <w:rPr>
          <w:rFonts w:ascii="Times New Roman" w:hAnsi="Times New Roman"/>
          <w:sz w:val="28"/>
          <w:szCs w:val="28"/>
        </w:rPr>
        <w:t>4</w:t>
      </w:r>
      <w:r w:rsidR="00DF3B58" w:rsidRPr="00FC6FF5">
        <w:rPr>
          <w:rFonts w:ascii="Times New Roman" w:hAnsi="Times New Roman"/>
          <w:sz w:val="28"/>
          <w:szCs w:val="28"/>
        </w:rPr>
        <w:t xml:space="preserve"> </w:t>
      </w:r>
      <w:r w:rsidR="00DF33F9" w:rsidRPr="00FC6FF5">
        <w:rPr>
          <w:rFonts w:ascii="Times New Roman" w:hAnsi="Times New Roman"/>
          <w:sz w:val="28"/>
          <w:szCs w:val="28"/>
        </w:rPr>
        <w:t>21</w:t>
      </w:r>
      <w:r w:rsidR="003072E2" w:rsidRPr="00FC6FF5">
        <w:rPr>
          <w:rFonts w:ascii="Times New Roman" w:hAnsi="Times New Roman"/>
          <w:sz w:val="28"/>
          <w:szCs w:val="28"/>
        </w:rPr>
        <w:t>5,2</w:t>
      </w:r>
      <w:r w:rsidR="00DF33F9" w:rsidRPr="00FC6FF5">
        <w:rPr>
          <w:rFonts w:ascii="Times New Roman" w:hAnsi="Times New Roman"/>
          <w:sz w:val="28"/>
          <w:szCs w:val="28"/>
        </w:rPr>
        <w:t>  тыс. рублей</w:t>
      </w:r>
      <w:r w:rsidR="007002C4" w:rsidRPr="00FC6FF5">
        <w:rPr>
          <w:rFonts w:ascii="Times New Roman" w:hAnsi="Times New Roman"/>
          <w:sz w:val="28"/>
          <w:szCs w:val="28"/>
        </w:rPr>
        <w:t>.»</w:t>
      </w:r>
      <w:r w:rsidR="00E7114A" w:rsidRPr="00FC6FF5">
        <w:rPr>
          <w:rFonts w:ascii="Times New Roman" w:hAnsi="Times New Roman"/>
          <w:sz w:val="28"/>
          <w:szCs w:val="28"/>
        </w:rPr>
        <w:t>.</w:t>
      </w:r>
    </w:p>
    <w:p w:rsidR="0010410E" w:rsidRPr="00FC6FF5" w:rsidRDefault="007C3665" w:rsidP="007C3665">
      <w:pPr>
        <w:widowControl/>
        <w:autoSpaceDE/>
        <w:autoSpaceDN/>
        <w:adjustRightInd/>
        <w:spacing w:line="360" w:lineRule="auto"/>
        <w:ind w:firstLine="709"/>
        <w:jc w:val="both"/>
        <w:rPr>
          <w:rFonts w:ascii="Times New Roman" w:hAnsi="Times New Roman"/>
          <w:sz w:val="28"/>
          <w:szCs w:val="28"/>
        </w:rPr>
      </w:pPr>
      <w:r w:rsidRPr="00FC6FF5">
        <w:rPr>
          <w:rFonts w:ascii="Times New Roman" w:hAnsi="Times New Roman"/>
          <w:sz w:val="28"/>
          <w:szCs w:val="28"/>
        </w:rPr>
        <w:t>1.20.</w:t>
      </w:r>
      <w:r w:rsidR="00217D27" w:rsidRPr="00FC6FF5">
        <w:rPr>
          <w:rFonts w:ascii="Times New Roman" w:hAnsi="Times New Roman"/>
          <w:sz w:val="28"/>
          <w:szCs w:val="28"/>
        </w:rPr>
        <w:t xml:space="preserve"> </w:t>
      </w:r>
      <w:r w:rsidR="0010410E" w:rsidRPr="00FC6FF5">
        <w:rPr>
          <w:rFonts w:ascii="Times New Roman" w:hAnsi="Times New Roman"/>
          <w:sz w:val="28"/>
          <w:szCs w:val="28"/>
        </w:rPr>
        <w:t xml:space="preserve">Приложение № 4 к подпрограмме изложить в редакции согласно приложению № </w:t>
      </w:r>
      <w:r w:rsidR="003072E2" w:rsidRPr="00FC6FF5">
        <w:rPr>
          <w:rFonts w:ascii="Times New Roman" w:hAnsi="Times New Roman"/>
          <w:sz w:val="28"/>
          <w:szCs w:val="28"/>
        </w:rPr>
        <w:t>4</w:t>
      </w:r>
      <w:r w:rsidR="0010410E" w:rsidRPr="00FC6FF5">
        <w:rPr>
          <w:rFonts w:ascii="Times New Roman" w:hAnsi="Times New Roman"/>
          <w:sz w:val="28"/>
          <w:szCs w:val="28"/>
        </w:rPr>
        <w:t xml:space="preserve"> к </w:t>
      </w:r>
      <w:r w:rsidR="00427DCF" w:rsidRPr="00FC6FF5">
        <w:rPr>
          <w:rFonts w:ascii="Times New Roman" w:hAnsi="Times New Roman"/>
          <w:sz w:val="28"/>
          <w:szCs w:val="28"/>
        </w:rPr>
        <w:t xml:space="preserve">настоящему </w:t>
      </w:r>
      <w:r w:rsidR="0010410E" w:rsidRPr="00FC6FF5">
        <w:rPr>
          <w:rFonts w:ascii="Times New Roman" w:hAnsi="Times New Roman"/>
          <w:sz w:val="28"/>
          <w:szCs w:val="28"/>
        </w:rPr>
        <w:t>постановлению.</w:t>
      </w:r>
    </w:p>
    <w:p w:rsidR="00D64274" w:rsidRPr="00FC6FF5" w:rsidRDefault="00D64274" w:rsidP="007C3665">
      <w:pPr>
        <w:numPr>
          <w:ilvl w:val="0"/>
          <w:numId w:val="28"/>
        </w:numPr>
        <w:tabs>
          <w:tab w:val="clear" w:pos="1080"/>
          <w:tab w:val="num" w:pos="0"/>
          <w:tab w:val="left" w:pos="1134"/>
        </w:tabs>
        <w:spacing w:line="360" w:lineRule="auto"/>
        <w:ind w:left="0" w:firstLine="709"/>
        <w:jc w:val="both"/>
        <w:rPr>
          <w:rFonts w:ascii="Times New Roman" w:hAnsi="Times New Roman"/>
          <w:sz w:val="28"/>
        </w:rPr>
      </w:pPr>
      <w:r w:rsidRPr="00FC6FF5">
        <w:rPr>
          <w:rFonts w:ascii="Times New Roman" w:hAnsi="Times New Roman"/>
          <w:sz w:val="28"/>
        </w:rPr>
        <w:t xml:space="preserve">Управлению по связям со СМИ и молодежной политики </w:t>
      </w:r>
      <w:r w:rsidR="00A2042D" w:rsidRPr="00FC6FF5">
        <w:rPr>
          <w:rFonts w:ascii="Times New Roman" w:hAnsi="Times New Roman"/>
          <w:sz w:val="28"/>
        </w:rPr>
        <w:t xml:space="preserve">администрации города Чебоксары </w:t>
      </w:r>
      <w:r w:rsidRPr="00FC6FF5">
        <w:rPr>
          <w:rFonts w:ascii="Times New Roman" w:hAnsi="Times New Roman"/>
          <w:sz w:val="28"/>
        </w:rPr>
        <w:t>опубликовать настоящее постановление в средствах массовой информации.</w:t>
      </w:r>
    </w:p>
    <w:p w:rsidR="0069464A" w:rsidRPr="00FC6FF5" w:rsidRDefault="00D64274" w:rsidP="00D64274">
      <w:pPr>
        <w:widowControl/>
        <w:autoSpaceDE/>
        <w:autoSpaceDN/>
        <w:adjustRightInd/>
        <w:spacing w:line="360" w:lineRule="auto"/>
        <w:ind w:firstLine="709"/>
        <w:jc w:val="both"/>
        <w:rPr>
          <w:rFonts w:ascii="Times New Roman" w:hAnsi="Times New Roman"/>
          <w:sz w:val="28"/>
          <w:szCs w:val="28"/>
        </w:rPr>
      </w:pPr>
      <w:r w:rsidRPr="00FC6FF5">
        <w:rPr>
          <w:rFonts w:ascii="Times New Roman" w:hAnsi="Times New Roman"/>
          <w:sz w:val="28"/>
          <w:szCs w:val="28"/>
        </w:rPr>
        <w:t xml:space="preserve">3. </w:t>
      </w:r>
      <w:r w:rsidR="0069464A" w:rsidRPr="00FC6FF5">
        <w:rPr>
          <w:rFonts w:ascii="Times New Roman" w:hAnsi="Times New Roman"/>
          <w:sz w:val="28"/>
          <w:szCs w:val="28"/>
        </w:rPr>
        <w:t>Настоящее постановление вступает в силу с</w:t>
      </w:r>
      <w:r w:rsidR="003246D6" w:rsidRPr="00FC6FF5">
        <w:rPr>
          <w:rFonts w:ascii="Times New Roman" w:hAnsi="Times New Roman"/>
          <w:sz w:val="28"/>
          <w:szCs w:val="28"/>
        </w:rPr>
        <w:t>о дня</w:t>
      </w:r>
      <w:r w:rsidR="003771B1" w:rsidRPr="00FC6FF5">
        <w:rPr>
          <w:rFonts w:ascii="Times New Roman" w:hAnsi="Times New Roman"/>
          <w:sz w:val="28"/>
          <w:szCs w:val="28"/>
        </w:rPr>
        <w:t xml:space="preserve"> официального опубликования</w:t>
      </w:r>
      <w:r w:rsidR="0069464A" w:rsidRPr="00FC6FF5">
        <w:rPr>
          <w:rFonts w:ascii="Times New Roman" w:hAnsi="Times New Roman"/>
          <w:sz w:val="28"/>
          <w:szCs w:val="28"/>
        </w:rPr>
        <w:t>.</w:t>
      </w:r>
    </w:p>
    <w:p w:rsidR="0069464A" w:rsidRPr="00FC6FF5" w:rsidRDefault="0069464A" w:rsidP="00340304">
      <w:pPr>
        <w:widowControl/>
        <w:numPr>
          <w:ilvl w:val="0"/>
          <w:numId w:val="31"/>
        </w:numPr>
        <w:tabs>
          <w:tab w:val="left" w:pos="1134"/>
        </w:tabs>
        <w:autoSpaceDE/>
        <w:autoSpaceDN/>
        <w:adjustRightInd/>
        <w:spacing w:line="360" w:lineRule="auto"/>
        <w:ind w:left="0" w:firstLine="709"/>
        <w:jc w:val="both"/>
        <w:rPr>
          <w:rFonts w:ascii="Times New Roman" w:hAnsi="Times New Roman"/>
          <w:sz w:val="28"/>
          <w:szCs w:val="28"/>
        </w:rPr>
      </w:pPr>
      <w:r w:rsidRPr="00FC6FF5">
        <w:rPr>
          <w:rFonts w:ascii="Times New Roman" w:hAnsi="Times New Roman"/>
          <w:sz w:val="28"/>
          <w:szCs w:val="28"/>
        </w:rPr>
        <w:t>Контроль за исполнением настоящего постановления возложить на заместителя главы администрации города Чебоксары</w:t>
      </w:r>
      <w:r w:rsidR="00D64274" w:rsidRPr="00FC6FF5">
        <w:rPr>
          <w:rFonts w:ascii="Times New Roman" w:hAnsi="Times New Roman"/>
          <w:sz w:val="28"/>
          <w:szCs w:val="28"/>
        </w:rPr>
        <w:t xml:space="preserve"> </w:t>
      </w:r>
      <w:r w:rsidR="003072E2" w:rsidRPr="00FC6FF5">
        <w:rPr>
          <w:rFonts w:ascii="Times New Roman" w:hAnsi="Times New Roman"/>
          <w:sz w:val="28"/>
          <w:szCs w:val="28"/>
        </w:rPr>
        <w:t xml:space="preserve">по экономическому развитию и финансам Н.В. </w:t>
      </w:r>
      <w:proofErr w:type="spellStart"/>
      <w:r w:rsidR="003072E2" w:rsidRPr="00FC6FF5">
        <w:rPr>
          <w:rFonts w:ascii="Times New Roman" w:hAnsi="Times New Roman"/>
          <w:sz w:val="28"/>
          <w:szCs w:val="28"/>
        </w:rPr>
        <w:t>Колебанову</w:t>
      </w:r>
      <w:proofErr w:type="spellEnd"/>
      <w:r w:rsidRPr="00FC6FF5">
        <w:rPr>
          <w:rFonts w:ascii="Times New Roman" w:hAnsi="Times New Roman"/>
          <w:sz w:val="28"/>
          <w:szCs w:val="28"/>
        </w:rPr>
        <w:t>.</w:t>
      </w:r>
    </w:p>
    <w:p w:rsidR="002B4BEA" w:rsidRPr="00FC6FF5" w:rsidRDefault="002B4BEA" w:rsidP="005B5E01">
      <w:pPr>
        <w:spacing w:line="360" w:lineRule="auto"/>
        <w:rPr>
          <w:rFonts w:ascii="Times New Roman" w:hAnsi="Times New Roman"/>
          <w:sz w:val="28"/>
          <w:szCs w:val="28"/>
        </w:rPr>
      </w:pPr>
    </w:p>
    <w:p w:rsidR="00475A15" w:rsidRPr="00FC6FF5" w:rsidRDefault="00475A15" w:rsidP="005B5E01">
      <w:pPr>
        <w:spacing w:line="360" w:lineRule="auto"/>
        <w:rPr>
          <w:rFonts w:ascii="Times New Roman" w:hAnsi="Times New Roman"/>
          <w:sz w:val="28"/>
          <w:szCs w:val="28"/>
        </w:rPr>
      </w:pPr>
    </w:p>
    <w:p w:rsidR="000C69F9" w:rsidRPr="00FC6FF5" w:rsidRDefault="0069464A" w:rsidP="005B5E01">
      <w:pPr>
        <w:spacing w:line="360" w:lineRule="auto"/>
        <w:rPr>
          <w:rFonts w:ascii="Times New Roman" w:hAnsi="Times New Roman"/>
          <w:sz w:val="28"/>
          <w:szCs w:val="28"/>
        </w:rPr>
      </w:pPr>
      <w:r w:rsidRPr="00FC6FF5">
        <w:rPr>
          <w:rFonts w:ascii="Times New Roman" w:hAnsi="Times New Roman"/>
          <w:sz w:val="28"/>
          <w:szCs w:val="28"/>
        </w:rPr>
        <w:t>Глав</w:t>
      </w:r>
      <w:r w:rsidR="0010410E" w:rsidRPr="00FC6FF5">
        <w:rPr>
          <w:rFonts w:ascii="Times New Roman" w:hAnsi="Times New Roman"/>
          <w:sz w:val="28"/>
          <w:szCs w:val="28"/>
        </w:rPr>
        <w:t>а</w:t>
      </w:r>
      <w:r w:rsidRPr="00FC6FF5">
        <w:rPr>
          <w:rFonts w:ascii="Times New Roman" w:hAnsi="Times New Roman"/>
          <w:sz w:val="28"/>
          <w:szCs w:val="28"/>
        </w:rPr>
        <w:t xml:space="preserve"> администрации города Чебоксары             </w:t>
      </w:r>
      <w:r w:rsidR="00E9368A" w:rsidRPr="00FC6FF5">
        <w:rPr>
          <w:rFonts w:ascii="Times New Roman" w:hAnsi="Times New Roman"/>
          <w:sz w:val="28"/>
          <w:szCs w:val="28"/>
        </w:rPr>
        <w:t xml:space="preserve">   </w:t>
      </w:r>
      <w:r w:rsidRPr="00FC6FF5">
        <w:rPr>
          <w:rFonts w:ascii="Times New Roman" w:hAnsi="Times New Roman"/>
          <w:sz w:val="28"/>
          <w:szCs w:val="28"/>
        </w:rPr>
        <w:t xml:space="preserve">            </w:t>
      </w:r>
      <w:r w:rsidR="0010410E" w:rsidRPr="00FC6FF5">
        <w:rPr>
          <w:rFonts w:ascii="Times New Roman" w:hAnsi="Times New Roman"/>
          <w:sz w:val="28"/>
          <w:szCs w:val="28"/>
        </w:rPr>
        <w:tab/>
        <w:t xml:space="preserve">       </w:t>
      </w:r>
      <w:proofErr w:type="spellStart"/>
      <w:r w:rsidRPr="00FC6FF5">
        <w:rPr>
          <w:rFonts w:ascii="Times New Roman" w:hAnsi="Times New Roman"/>
          <w:sz w:val="28"/>
          <w:szCs w:val="28"/>
        </w:rPr>
        <w:t>А.</w:t>
      </w:r>
      <w:r w:rsidR="0010410E" w:rsidRPr="00FC6FF5">
        <w:rPr>
          <w:rFonts w:ascii="Times New Roman" w:hAnsi="Times New Roman"/>
          <w:sz w:val="28"/>
          <w:szCs w:val="28"/>
        </w:rPr>
        <w:t>О</w:t>
      </w:r>
      <w:r w:rsidRPr="00FC6FF5">
        <w:rPr>
          <w:rFonts w:ascii="Times New Roman" w:hAnsi="Times New Roman"/>
          <w:sz w:val="28"/>
          <w:szCs w:val="28"/>
        </w:rPr>
        <w:t>.</w:t>
      </w:r>
      <w:r w:rsidR="0010410E" w:rsidRPr="00FC6FF5">
        <w:rPr>
          <w:rFonts w:ascii="Times New Roman" w:hAnsi="Times New Roman"/>
          <w:sz w:val="28"/>
          <w:szCs w:val="28"/>
        </w:rPr>
        <w:t>Ладыков</w:t>
      </w:r>
      <w:proofErr w:type="spellEnd"/>
    </w:p>
    <w:p w:rsidR="00AD6596" w:rsidRPr="00FC6FF5" w:rsidRDefault="00AD6596" w:rsidP="00376C16">
      <w:pPr>
        <w:spacing w:line="336" w:lineRule="auto"/>
        <w:rPr>
          <w:rFonts w:ascii="Times New Roman" w:hAnsi="Times New Roman"/>
          <w:sz w:val="28"/>
          <w:szCs w:val="28"/>
        </w:rPr>
      </w:pPr>
    </w:p>
    <w:p w:rsidR="00983017" w:rsidRPr="00FC6FF5" w:rsidRDefault="00983017" w:rsidP="00D17956">
      <w:pPr>
        <w:ind w:firstLine="720"/>
        <w:jc w:val="right"/>
        <w:rPr>
          <w:rStyle w:val="a4"/>
          <w:rFonts w:ascii="Times New Roman" w:hAnsi="Times New Roman"/>
          <w:b w:val="0"/>
          <w:color w:val="auto"/>
        </w:rPr>
        <w:sectPr w:rsidR="00983017" w:rsidRPr="00FC6FF5" w:rsidSect="008D35E2">
          <w:headerReference w:type="even" r:id="rId24"/>
          <w:headerReference w:type="default" r:id="rId25"/>
          <w:pgSz w:w="11900" w:h="16800"/>
          <w:pgMar w:top="1134" w:right="851" w:bottom="1134" w:left="1701" w:header="720" w:footer="720" w:gutter="0"/>
          <w:pgNumType w:start="1"/>
          <w:cols w:space="720"/>
          <w:noEndnote/>
          <w:titlePg/>
        </w:sectPr>
      </w:pPr>
      <w:bookmarkStart w:id="3" w:name="sub_10000"/>
    </w:p>
    <w:bookmarkEnd w:id="3"/>
    <w:p w:rsidR="00BC294F" w:rsidRPr="00FC6FF5" w:rsidRDefault="00BC294F" w:rsidP="002F4366">
      <w:pPr>
        <w:tabs>
          <w:tab w:val="left" w:pos="9735"/>
        </w:tabs>
        <w:ind w:left="978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lastRenderedPageBreak/>
        <w:t xml:space="preserve">Приложение № </w:t>
      </w:r>
      <w:r w:rsidR="006B67B5" w:rsidRPr="00FC6FF5">
        <w:rPr>
          <w:rStyle w:val="a4"/>
          <w:rFonts w:ascii="Times New Roman" w:hAnsi="Times New Roman"/>
          <w:b w:val="0"/>
          <w:color w:val="auto"/>
          <w:sz w:val="28"/>
          <w:szCs w:val="28"/>
        </w:rPr>
        <w:t>1</w:t>
      </w:r>
    </w:p>
    <w:p w:rsidR="00BC294F" w:rsidRPr="00FC6FF5" w:rsidRDefault="00BC294F" w:rsidP="002F4366">
      <w:pPr>
        <w:ind w:left="978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 xml:space="preserve">к постановлению администрации </w:t>
      </w:r>
    </w:p>
    <w:p w:rsidR="00BC294F" w:rsidRPr="00FC6FF5" w:rsidRDefault="00BC294F" w:rsidP="002F4366">
      <w:pPr>
        <w:ind w:left="978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 xml:space="preserve">города Чебоксары </w:t>
      </w:r>
    </w:p>
    <w:p w:rsidR="00BC294F" w:rsidRPr="00FC6FF5" w:rsidRDefault="00BC294F" w:rsidP="002F4366">
      <w:pPr>
        <w:ind w:left="978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от</w:t>
      </w:r>
      <w:r w:rsidR="00EA5261">
        <w:rPr>
          <w:rStyle w:val="a4"/>
          <w:rFonts w:ascii="Times New Roman" w:hAnsi="Times New Roman"/>
          <w:b w:val="0"/>
          <w:color w:val="auto"/>
          <w:sz w:val="28"/>
          <w:szCs w:val="28"/>
        </w:rPr>
        <w:t xml:space="preserve"> </w:t>
      </w:r>
      <w:r w:rsidR="00EA5261" w:rsidRPr="00EA5261">
        <w:rPr>
          <w:rFonts w:ascii="Times New Roman" w:hAnsi="Times New Roman"/>
          <w:sz w:val="28"/>
          <w:szCs w:val="28"/>
        </w:rPr>
        <w:t>1</w:t>
      </w:r>
      <w:r w:rsidR="00EA5261">
        <w:rPr>
          <w:rFonts w:ascii="Times New Roman" w:hAnsi="Times New Roman"/>
          <w:sz w:val="28"/>
          <w:szCs w:val="28"/>
        </w:rPr>
        <w:t>2</w:t>
      </w:r>
      <w:r w:rsidR="00EA5261" w:rsidRPr="00EA5261">
        <w:rPr>
          <w:rFonts w:ascii="Times New Roman" w:hAnsi="Times New Roman"/>
          <w:sz w:val="28"/>
          <w:szCs w:val="28"/>
        </w:rPr>
        <w:t>.0</w:t>
      </w:r>
      <w:r w:rsidR="00EA5261">
        <w:rPr>
          <w:rFonts w:ascii="Times New Roman" w:hAnsi="Times New Roman"/>
          <w:sz w:val="28"/>
          <w:szCs w:val="28"/>
        </w:rPr>
        <w:t>3</w:t>
      </w:r>
      <w:r w:rsidR="00EA5261" w:rsidRPr="00EA5261">
        <w:rPr>
          <w:rFonts w:ascii="Times New Roman" w:hAnsi="Times New Roman"/>
          <w:sz w:val="28"/>
          <w:szCs w:val="28"/>
        </w:rPr>
        <w:t>.2018 № </w:t>
      </w:r>
      <w:r w:rsidR="00EA5261">
        <w:rPr>
          <w:rFonts w:ascii="Times New Roman" w:hAnsi="Times New Roman"/>
          <w:sz w:val="28"/>
          <w:szCs w:val="28"/>
        </w:rPr>
        <w:t>395</w:t>
      </w:r>
    </w:p>
    <w:p w:rsidR="00BC294F" w:rsidRPr="00FC6FF5" w:rsidRDefault="00BC294F" w:rsidP="002F4366">
      <w:pPr>
        <w:ind w:left="9781"/>
        <w:rPr>
          <w:rStyle w:val="a4"/>
          <w:rFonts w:ascii="Times New Roman" w:hAnsi="Times New Roman"/>
          <w:b w:val="0"/>
          <w:color w:val="auto"/>
          <w:sz w:val="28"/>
          <w:szCs w:val="28"/>
        </w:rPr>
      </w:pPr>
    </w:p>
    <w:p w:rsidR="00873F7D" w:rsidRPr="00FC6FF5" w:rsidRDefault="00873F7D" w:rsidP="002F4366">
      <w:pPr>
        <w:ind w:left="9781"/>
        <w:rPr>
          <w:rFonts w:ascii="Times New Roman" w:hAnsi="Times New Roman"/>
          <w:b/>
          <w:sz w:val="28"/>
          <w:szCs w:val="28"/>
        </w:rPr>
      </w:pPr>
      <w:r w:rsidRPr="00FC6FF5">
        <w:rPr>
          <w:rStyle w:val="a4"/>
          <w:rFonts w:ascii="Times New Roman" w:hAnsi="Times New Roman"/>
          <w:b w:val="0"/>
          <w:color w:val="auto"/>
          <w:sz w:val="28"/>
          <w:szCs w:val="28"/>
        </w:rPr>
        <w:t xml:space="preserve">Приложение </w:t>
      </w:r>
      <w:r w:rsidR="008B4BF6" w:rsidRPr="00FC6FF5">
        <w:rPr>
          <w:rStyle w:val="a4"/>
          <w:rFonts w:ascii="Times New Roman" w:hAnsi="Times New Roman"/>
          <w:b w:val="0"/>
          <w:color w:val="auto"/>
          <w:sz w:val="28"/>
          <w:szCs w:val="28"/>
        </w:rPr>
        <w:t>№</w:t>
      </w:r>
      <w:r w:rsidRPr="00FC6FF5">
        <w:rPr>
          <w:rStyle w:val="a4"/>
          <w:rFonts w:ascii="Times New Roman" w:hAnsi="Times New Roman"/>
          <w:b w:val="0"/>
          <w:color w:val="auto"/>
          <w:sz w:val="28"/>
          <w:szCs w:val="28"/>
        </w:rPr>
        <w:t> 5</w:t>
      </w:r>
    </w:p>
    <w:p w:rsidR="00873F7D" w:rsidRPr="00FC6FF5" w:rsidRDefault="00873F7D" w:rsidP="002F4366">
      <w:pPr>
        <w:ind w:left="9781"/>
        <w:rPr>
          <w:rFonts w:ascii="Times New Roman" w:hAnsi="Times New Roman"/>
          <w:b/>
          <w:sz w:val="28"/>
          <w:szCs w:val="28"/>
        </w:rPr>
      </w:pPr>
      <w:r w:rsidRPr="00FC6FF5">
        <w:rPr>
          <w:rStyle w:val="a4"/>
          <w:rFonts w:ascii="Times New Roman" w:hAnsi="Times New Roman"/>
          <w:b w:val="0"/>
          <w:color w:val="auto"/>
          <w:sz w:val="28"/>
          <w:szCs w:val="28"/>
        </w:rPr>
        <w:t xml:space="preserve">к муниципальной программе </w:t>
      </w:r>
      <w:r w:rsidR="002D729C" w:rsidRPr="00FC6FF5">
        <w:rPr>
          <w:rStyle w:val="a4"/>
          <w:rFonts w:ascii="Times New Roman" w:hAnsi="Times New Roman"/>
          <w:b w:val="0"/>
          <w:color w:val="auto"/>
          <w:sz w:val="28"/>
          <w:szCs w:val="28"/>
        </w:rPr>
        <w:t>«</w:t>
      </w:r>
      <w:r w:rsidRPr="00FC6FF5">
        <w:rPr>
          <w:rStyle w:val="a4"/>
          <w:rFonts w:ascii="Times New Roman" w:hAnsi="Times New Roman"/>
          <w:b w:val="0"/>
          <w:color w:val="auto"/>
          <w:sz w:val="28"/>
          <w:szCs w:val="28"/>
        </w:rPr>
        <w:t>Управление</w:t>
      </w:r>
      <w:r w:rsidR="002F4366">
        <w:rPr>
          <w:rStyle w:val="a4"/>
          <w:rFonts w:ascii="Times New Roman" w:hAnsi="Times New Roman"/>
          <w:b w:val="0"/>
          <w:color w:val="auto"/>
          <w:sz w:val="28"/>
          <w:szCs w:val="28"/>
        </w:rPr>
        <w:t xml:space="preserve"> </w:t>
      </w:r>
      <w:r w:rsidRPr="00FC6FF5">
        <w:rPr>
          <w:rStyle w:val="a4"/>
          <w:rFonts w:ascii="Times New Roman" w:hAnsi="Times New Roman"/>
          <w:b w:val="0"/>
          <w:color w:val="auto"/>
          <w:sz w:val="28"/>
          <w:szCs w:val="28"/>
        </w:rPr>
        <w:t>муниципальными финансами и</w:t>
      </w:r>
      <w:r w:rsidR="002F4366">
        <w:rPr>
          <w:rStyle w:val="a4"/>
          <w:rFonts w:ascii="Times New Roman" w:hAnsi="Times New Roman"/>
          <w:b w:val="0"/>
          <w:color w:val="auto"/>
          <w:sz w:val="28"/>
          <w:szCs w:val="28"/>
        </w:rPr>
        <w:t xml:space="preserve"> </w:t>
      </w:r>
      <w:r w:rsidRPr="00FC6FF5">
        <w:rPr>
          <w:rStyle w:val="a4"/>
          <w:rFonts w:ascii="Times New Roman" w:hAnsi="Times New Roman"/>
          <w:b w:val="0"/>
          <w:color w:val="auto"/>
          <w:sz w:val="28"/>
          <w:szCs w:val="28"/>
        </w:rPr>
        <w:t>муниципальным долгом</w:t>
      </w:r>
    </w:p>
    <w:p w:rsidR="00873F7D" w:rsidRPr="00FC6FF5" w:rsidRDefault="00873F7D" w:rsidP="002F4366">
      <w:pPr>
        <w:ind w:left="9781"/>
        <w:rPr>
          <w:rFonts w:ascii="Times New Roman" w:hAnsi="Times New Roman"/>
          <w:b/>
          <w:sz w:val="28"/>
          <w:szCs w:val="28"/>
        </w:rPr>
      </w:pPr>
      <w:r w:rsidRPr="00FC6FF5">
        <w:rPr>
          <w:rStyle w:val="a4"/>
          <w:rFonts w:ascii="Times New Roman" w:hAnsi="Times New Roman"/>
          <w:b w:val="0"/>
          <w:color w:val="auto"/>
          <w:sz w:val="28"/>
          <w:szCs w:val="28"/>
        </w:rPr>
        <w:t>города Чебоксары</w:t>
      </w:r>
      <w:r w:rsidR="002D729C" w:rsidRPr="00FC6FF5">
        <w:rPr>
          <w:rStyle w:val="a4"/>
          <w:rFonts w:ascii="Times New Roman" w:hAnsi="Times New Roman"/>
          <w:b w:val="0"/>
          <w:color w:val="auto"/>
          <w:sz w:val="28"/>
          <w:szCs w:val="28"/>
        </w:rPr>
        <w:t>»</w:t>
      </w:r>
    </w:p>
    <w:p w:rsidR="00873F7D" w:rsidRPr="00FC6FF5" w:rsidRDefault="00873F7D" w:rsidP="00873F7D">
      <w:pPr>
        <w:ind w:firstLine="720"/>
        <w:jc w:val="right"/>
        <w:rPr>
          <w:rFonts w:ascii="Times New Roman" w:hAnsi="Times New Roman"/>
        </w:rPr>
      </w:pPr>
    </w:p>
    <w:p w:rsidR="002D729C" w:rsidRPr="00FC6FF5" w:rsidRDefault="002D729C" w:rsidP="002D729C">
      <w:pPr>
        <w:pStyle w:val="1"/>
        <w:rPr>
          <w:rFonts w:ascii="Times New Roman" w:hAnsi="Times New Roman"/>
          <w:color w:val="auto"/>
          <w:sz w:val="26"/>
          <w:szCs w:val="26"/>
        </w:rPr>
      </w:pPr>
      <w:r w:rsidRPr="00FC6FF5">
        <w:rPr>
          <w:rFonts w:ascii="Times New Roman" w:hAnsi="Times New Roman"/>
          <w:color w:val="auto"/>
          <w:sz w:val="26"/>
          <w:szCs w:val="26"/>
        </w:rPr>
        <w:t xml:space="preserve">Ресурсное обеспечение </w:t>
      </w:r>
      <w:r w:rsidRPr="00FC6FF5">
        <w:rPr>
          <w:rFonts w:ascii="Times New Roman" w:hAnsi="Times New Roman"/>
          <w:color w:val="auto"/>
          <w:sz w:val="26"/>
          <w:szCs w:val="26"/>
        </w:rPr>
        <w:br/>
        <w:t xml:space="preserve">реализации муниципальной программы  «Управление муниципальными финансами и муниципальным долгом  города Чебоксары» </w:t>
      </w:r>
    </w:p>
    <w:p w:rsidR="002D729C" w:rsidRPr="00FC6FF5" w:rsidRDefault="002D729C" w:rsidP="002D729C">
      <w:pPr>
        <w:rPr>
          <w:rFonts w:ascii="Times New Roman" w:hAnsi="Times New Roman"/>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679"/>
        <w:gridCol w:w="1297"/>
        <w:gridCol w:w="709"/>
        <w:gridCol w:w="567"/>
        <w:gridCol w:w="1156"/>
        <w:gridCol w:w="846"/>
        <w:gridCol w:w="842"/>
        <w:gridCol w:w="842"/>
        <w:gridCol w:w="850"/>
        <w:gridCol w:w="832"/>
        <w:gridCol w:w="851"/>
        <w:gridCol w:w="869"/>
        <w:gridCol w:w="850"/>
      </w:tblGrid>
      <w:tr w:rsidR="002D729C" w:rsidRPr="00FC6FF5" w:rsidTr="00D02329">
        <w:tc>
          <w:tcPr>
            <w:tcW w:w="1809" w:type="dxa"/>
            <w:vMerge w:val="restart"/>
          </w:tcPr>
          <w:p w:rsidR="008B4BF6" w:rsidRPr="00FC6FF5" w:rsidRDefault="008B4BF6" w:rsidP="00D02329">
            <w:pPr>
              <w:jc w:val="center"/>
              <w:rPr>
                <w:rFonts w:ascii="Times New Roman" w:hAnsi="Times New Roman"/>
                <w:sz w:val="16"/>
                <w:szCs w:val="16"/>
              </w:rPr>
            </w:pPr>
          </w:p>
          <w:p w:rsidR="008B4BF6" w:rsidRPr="00FC6FF5" w:rsidRDefault="008B4BF6" w:rsidP="00D02329">
            <w:pPr>
              <w:jc w:val="center"/>
              <w:rPr>
                <w:rFonts w:ascii="Times New Roman" w:hAnsi="Times New Roman"/>
                <w:sz w:val="16"/>
                <w:szCs w:val="16"/>
              </w:rPr>
            </w:pPr>
          </w:p>
          <w:p w:rsidR="008B4BF6" w:rsidRPr="00FC6FF5" w:rsidRDefault="008B4BF6" w:rsidP="00D02329">
            <w:pPr>
              <w:jc w:val="center"/>
              <w:rPr>
                <w:rFonts w:ascii="Times New Roman" w:hAnsi="Times New Roman"/>
                <w:sz w:val="16"/>
                <w:szCs w:val="16"/>
              </w:rPr>
            </w:pPr>
          </w:p>
          <w:p w:rsidR="002D729C" w:rsidRPr="00FC6FF5" w:rsidRDefault="002D729C" w:rsidP="00D02329">
            <w:pPr>
              <w:jc w:val="center"/>
              <w:rPr>
                <w:rFonts w:ascii="Times New Roman" w:hAnsi="Times New Roman"/>
                <w:sz w:val="16"/>
                <w:szCs w:val="16"/>
              </w:rPr>
            </w:pPr>
            <w:r w:rsidRPr="00FC6FF5">
              <w:rPr>
                <w:rFonts w:ascii="Times New Roman" w:hAnsi="Times New Roman"/>
                <w:sz w:val="16"/>
                <w:szCs w:val="16"/>
              </w:rPr>
              <w:t>Статус</w:t>
            </w:r>
          </w:p>
        </w:tc>
        <w:tc>
          <w:tcPr>
            <w:tcW w:w="1560" w:type="dxa"/>
            <w:vMerge w:val="restart"/>
          </w:tcPr>
          <w:p w:rsidR="002D729C" w:rsidRPr="00FC6FF5" w:rsidRDefault="002D729C" w:rsidP="00D02329">
            <w:pPr>
              <w:jc w:val="center"/>
              <w:rPr>
                <w:rFonts w:ascii="Times New Roman" w:hAnsi="Times New Roman"/>
                <w:sz w:val="16"/>
                <w:szCs w:val="16"/>
              </w:rPr>
            </w:pPr>
            <w:r w:rsidRPr="00FC6FF5">
              <w:rPr>
                <w:rFonts w:ascii="Times New Roman" w:hAnsi="Times New Roman"/>
                <w:sz w:val="16"/>
                <w:szCs w:val="16"/>
              </w:rPr>
              <w:t>Наименование муниципальной программы города Чебоксары (под</w:t>
            </w:r>
            <w:r w:rsidR="00D53979" w:rsidRPr="00FC6FF5">
              <w:rPr>
                <w:rFonts w:ascii="Times New Roman" w:hAnsi="Times New Roman"/>
                <w:sz w:val="16"/>
                <w:szCs w:val="16"/>
              </w:rPr>
              <w:softHyphen/>
            </w:r>
            <w:r w:rsidRPr="00FC6FF5">
              <w:rPr>
                <w:rFonts w:ascii="Times New Roman" w:hAnsi="Times New Roman"/>
                <w:sz w:val="16"/>
                <w:szCs w:val="16"/>
              </w:rPr>
              <w:t>программы муни</w:t>
            </w:r>
            <w:r w:rsidR="00D53979" w:rsidRPr="00FC6FF5">
              <w:rPr>
                <w:rFonts w:ascii="Times New Roman" w:hAnsi="Times New Roman"/>
                <w:sz w:val="16"/>
                <w:szCs w:val="16"/>
              </w:rPr>
              <w:softHyphen/>
            </w:r>
            <w:r w:rsidRPr="00FC6FF5">
              <w:rPr>
                <w:rFonts w:ascii="Times New Roman" w:hAnsi="Times New Roman"/>
                <w:sz w:val="16"/>
                <w:szCs w:val="16"/>
              </w:rPr>
              <w:t>ципальной про</w:t>
            </w:r>
            <w:r w:rsidR="00D53979" w:rsidRPr="00FC6FF5">
              <w:rPr>
                <w:rFonts w:ascii="Times New Roman" w:hAnsi="Times New Roman"/>
                <w:sz w:val="16"/>
                <w:szCs w:val="16"/>
              </w:rPr>
              <w:softHyphen/>
            </w:r>
            <w:r w:rsidRPr="00FC6FF5">
              <w:rPr>
                <w:rFonts w:ascii="Times New Roman" w:hAnsi="Times New Roman"/>
                <w:sz w:val="16"/>
                <w:szCs w:val="16"/>
              </w:rPr>
              <w:t>граммы), основ</w:t>
            </w:r>
            <w:r w:rsidR="00D53979" w:rsidRPr="00FC6FF5">
              <w:rPr>
                <w:rFonts w:ascii="Times New Roman" w:hAnsi="Times New Roman"/>
                <w:sz w:val="16"/>
                <w:szCs w:val="16"/>
              </w:rPr>
              <w:softHyphen/>
            </w:r>
            <w:r w:rsidRPr="00FC6FF5">
              <w:rPr>
                <w:rFonts w:ascii="Times New Roman" w:hAnsi="Times New Roman"/>
                <w:sz w:val="16"/>
                <w:szCs w:val="16"/>
              </w:rPr>
              <w:t>ного мероприятия</w:t>
            </w:r>
          </w:p>
        </w:tc>
        <w:tc>
          <w:tcPr>
            <w:tcW w:w="1679" w:type="dxa"/>
            <w:vMerge w:val="restart"/>
          </w:tcPr>
          <w:p w:rsidR="002D729C" w:rsidRPr="00FC6FF5" w:rsidRDefault="002D729C" w:rsidP="00D02329">
            <w:pPr>
              <w:jc w:val="center"/>
              <w:rPr>
                <w:rFonts w:ascii="Times New Roman" w:hAnsi="Times New Roman"/>
                <w:sz w:val="16"/>
                <w:szCs w:val="16"/>
              </w:rPr>
            </w:pPr>
            <w:r w:rsidRPr="00FC6FF5">
              <w:rPr>
                <w:rFonts w:ascii="Times New Roman" w:hAnsi="Times New Roman"/>
                <w:sz w:val="16"/>
                <w:szCs w:val="16"/>
              </w:rPr>
              <w:t>Ответственный ис</w:t>
            </w:r>
            <w:r w:rsidR="00D53979" w:rsidRPr="00FC6FF5">
              <w:rPr>
                <w:rFonts w:ascii="Times New Roman" w:hAnsi="Times New Roman"/>
                <w:sz w:val="16"/>
                <w:szCs w:val="16"/>
              </w:rPr>
              <w:softHyphen/>
            </w:r>
            <w:r w:rsidRPr="00FC6FF5">
              <w:rPr>
                <w:rFonts w:ascii="Times New Roman" w:hAnsi="Times New Roman"/>
                <w:sz w:val="16"/>
                <w:szCs w:val="16"/>
              </w:rPr>
              <w:t>полнитель, соиспол</w:t>
            </w:r>
            <w:r w:rsidR="00D53979" w:rsidRPr="00FC6FF5">
              <w:rPr>
                <w:rFonts w:ascii="Times New Roman" w:hAnsi="Times New Roman"/>
                <w:sz w:val="16"/>
                <w:szCs w:val="16"/>
              </w:rPr>
              <w:softHyphen/>
            </w:r>
            <w:r w:rsidRPr="00FC6FF5">
              <w:rPr>
                <w:rFonts w:ascii="Times New Roman" w:hAnsi="Times New Roman"/>
                <w:sz w:val="16"/>
                <w:szCs w:val="16"/>
              </w:rPr>
              <w:t>нитель, участник муниципальной программы города Чебоксары</w:t>
            </w:r>
          </w:p>
        </w:tc>
        <w:tc>
          <w:tcPr>
            <w:tcW w:w="1297" w:type="dxa"/>
            <w:vMerge w:val="restart"/>
          </w:tcPr>
          <w:p w:rsidR="008A1751" w:rsidRPr="00FC6FF5" w:rsidRDefault="002D729C" w:rsidP="00D02329">
            <w:pPr>
              <w:jc w:val="center"/>
              <w:rPr>
                <w:rFonts w:ascii="Times New Roman" w:hAnsi="Times New Roman"/>
                <w:sz w:val="16"/>
                <w:szCs w:val="16"/>
              </w:rPr>
            </w:pPr>
            <w:r w:rsidRPr="00FC6FF5">
              <w:rPr>
                <w:rFonts w:ascii="Times New Roman" w:hAnsi="Times New Roman"/>
                <w:sz w:val="16"/>
                <w:szCs w:val="16"/>
              </w:rPr>
              <w:t xml:space="preserve">Источники </w:t>
            </w:r>
            <w:proofErr w:type="spellStart"/>
            <w:r w:rsidRPr="00FC6FF5">
              <w:rPr>
                <w:rFonts w:ascii="Times New Roman" w:hAnsi="Times New Roman"/>
                <w:sz w:val="16"/>
                <w:szCs w:val="16"/>
              </w:rPr>
              <w:t>финансиро</w:t>
            </w:r>
            <w:proofErr w:type="spellEnd"/>
            <w:r w:rsidR="008A1751" w:rsidRPr="00FC6FF5">
              <w:rPr>
                <w:rFonts w:ascii="Times New Roman" w:hAnsi="Times New Roman"/>
                <w:sz w:val="16"/>
                <w:szCs w:val="16"/>
              </w:rPr>
              <w:t>-</w:t>
            </w:r>
          </w:p>
          <w:p w:rsidR="002D729C" w:rsidRPr="00FC6FF5" w:rsidRDefault="002D729C" w:rsidP="00D02329">
            <w:pPr>
              <w:jc w:val="center"/>
              <w:rPr>
                <w:rFonts w:ascii="Times New Roman" w:hAnsi="Times New Roman"/>
                <w:sz w:val="16"/>
                <w:szCs w:val="16"/>
              </w:rPr>
            </w:pPr>
            <w:proofErr w:type="spellStart"/>
            <w:r w:rsidRPr="00FC6FF5">
              <w:rPr>
                <w:rFonts w:ascii="Times New Roman" w:hAnsi="Times New Roman"/>
                <w:sz w:val="16"/>
                <w:szCs w:val="16"/>
              </w:rPr>
              <w:t>вания</w:t>
            </w:r>
            <w:proofErr w:type="spellEnd"/>
          </w:p>
        </w:tc>
        <w:tc>
          <w:tcPr>
            <w:tcW w:w="3278" w:type="dxa"/>
            <w:gridSpan w:val="4"/>
          </w:tcPr>
          <w:p w:rsidR="002D729C" w:rsidRPr="00FC6FF5" w:rsidRDefault="002D729C" w:rsidP="00484E09">
            <w:pPr>
              <w:pStyle w:val="aff7"/>
              <w:jc w:val="center"/>
              <w:rPr>
                <w:rFonts w:ascii="Times New Roman" w:hAnsi="Times New Roman"/>
                <w:b/>
                <w:sz w:val="16"/>
                <w:szCs w:val="16"/>
              </w:rPr>
            </w:pPr>
            <w:r w:rsidRPr="00FC6FF5">
              <w:rPr>
                <w:rFonts w:ascii="Times New Roman" w:hAnsi="Times New Roman"/>
                <w:sz w:val="16"/>
                <w:szCs w:val="16"/>
              </w:rPr>
              <w:t xml:space="preserve">Код </w:t>
            </w:r>
            <w:hyperlink r:id="rId26" w:history="1">
              <w:r w:rsidRPr="00FC6FF5">
                <w:rPr>
                  <w:rStyle w:val="a5"/>
                  <w:rFonts w:ascii="Times New Roman" w:hAnsi="Times New Roman"/>
                  <w:b w:val="0"/>
                  <w:color w:val="auto"/>
                  <w:sz w:val="16"/>
                  <w:szCs w:val="16"/>
                </w:rPr>
                <w:t>бюджетной классификации</w:t>
              </w:r>
            </w:hyperlink>
          </w:p>
        </w:tc>
        <w:tc>
          <w:tcPr>
            <w:tcW w:w="5936" w:type="dxa"/>
            <w:gridSpan w:val="7"/>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Расходы по годам, тыс. рублей</w:t>
            </w:r>
          </w:p>
        </w:tc>
      </w:tr>
      <w:tr w:rsidR="002D729C" w:rsidRPr="00FC6FF5" w:rsidTr="00D02329">
        <w:tc>
          <w:tcPr>
            <w:tcW w:w="1809" w:type="dxa"/>
            <w:vMerge/>
          </w:tcPr>
          <w:p w:rsidR="002D729C" w:rsidRPr="00FC6FF5" w:rsidRDefault="002D729C" w:rsidP="008B4BF6">
            <w:pPr>
              <w:rPr>
                <w:rFonts w:ascii="Times New Roman" w:hAnsi="Times New Roman"/>
                <w:sz w:val="16"/>
                <w:szCs w:val="16"/>
              </w:rPr>
            </w:pPr>
          </w:p>
        </w:tc>
        <w:tc>
          <w:tcPr>
            <w:tcW w:w="1560" w:type="dxa"/>
            <w:vMerge/>
          </w:tcPr>
          <w:p w:rsidR="002D729C" w:rsidRPr="00FC6FF5" w:rsidRDefault="002D729C" w:rsidP="008B4BF6">
            <w:pPr>
              <w:rPr>
                <w:rFonts w:ascii="Times New Roman" w:hAnsi="Times New Roman"/>
                <w:sz w:val="16"/>
                <w:szCs w:val="16"/>
              </w:rPr>
            </w:pPr>
          </w:p>
        </w:tc>
        <w:tc>
          <w:tcPr>
            <w:tcW w:w="1679" w:type="dxa"/>
            <w:vMerge/>
          </w:tcPr>
          <w:p w:rsidR="002D729C" w:rsidRPr="00FC6FF5" w:rsidRDefault="002D729C" w:rsidP="008B4BF6">
            <w:pPr>
              <w:rPr>
                <w:rFonts w:ascii="Times New Roman" w:hAnsi="Times New Roman"/>
                <w:sz w:val="16"/>
                <w:szCs w:val="16"/>
              </w:rPr>
            </w:pPr>
          </w:p>
        </w:tc>
        <w:tc>
          <w:tcPr>
            <w:tcW w:w="1297" w:type="dxa"/>
            <w:vMerge/>
          </w:tcPr>
          <w:p w:rsidR="002D729C" w:rsidRPr="00FC6FF5" w:rsidRDefault="002D729C" w:rsidP="008B4BF6">
            <w:pPr>
              <w:rPr>
                <w:rFonts w:ascii="Times New Roman" w:hAnsi="Times New Roman"/>
                <w:sz w:val="16"/>
                <w:szCs w:val="16"/>
              </w:rPr>
            </w:pPr>
          </w:p>
        </w:tc>
        <w:tc>
          <w:tcPr>
            <w:tcW w:w="709" w:type="dxa"/>
          </w:tcPr>
          <w:p w:rsidR="002D729C" w:rsidRPr="00FC6FF5" w:rsidRDefault="002D729C" w:rsidP="00484E09">
            <w:pPr>
              <w:pStyle w:val="aff7"/>
              <w:jc w:val="center"/>
              <w:rPr>
                <w:rFonts w:ascii="Times New Roman" w:hAnsi="Times New Roman"/>
                <w:sz w:val="16"/>
                <w:szCs w:val="16"/>
              </w:rPr>
            </w:pPr>
            <w:r w:rsidRPr="00FC6FF5">
              <w:rPr>
                <w:rFonts w:ascii="Times New Roman" w:hAnsi="Times New Roman"/>
                <w:sz w:val="16"/>
                <w:szCs w:val="16"/>
              </w:rPr>
              <w:t>ГРБС</w:t>
            </w:r>
          </w:p>
        </w:tc>
        <w:tc>
          <w:tcPr>
            <w:tcW w:w="567" w:type="dxa"/>
          </w:tcPr>
          <w:p w:rsidR="002D729C" w:rsidRPr="00FC6FF5" w:rsidRDefault="00EA5261" w:rsidP="00484E09">
            <w:pPr>
              <w:pStyle w:val="aff7"/>
              <w:jc w:val="center"/>
              <w:rPr>
                <w:rFonts w:ascii="Times New Roman" w:hAnsi="Times New Roman"/>
                <w:sz w:val="16"/>
                <w:szCs w:val="16"/>
              </w:rPr>
            </w:pPr>
            <w:hyperlink r:id="rId27" w:history="1">
              <w:proofErr w:type="spellStart"/>
              <w:r w:rsidR="002D729C" w:rsidRPr="00FC6FF5">
                <w:rPr>
                  <w:rStyle w:val="a5"/>
                  <w:rFonts w:ascii="Times New Roman" w:hAnsi="Times New Roman"/>
                  <w:b w:val="0"/>
                  <w:color w:val="auto"/>
                  <w:sz w:val="16"/>
                  <w:szCs w:val="16"/>
                </w:rPr>
                <w:t>Рз</w:t>
              </w:r>
              <w:proofErr w:type="spellEnd"/>
            </w:hyperlink>
            <w:r w:rsidR="002D729C" w:rsidRPr="00FC6FF5">
              <w:rPr>
                <w:rFonts w:ascii="Times New Roman" w:hAnsi="Times New Roman"/>
                <w:b/>
                <w:sz w:val="16"/>
                <w:szCs w:val="16"/>
              </w:rPr>
              <w:t xml:space="preserve"> </w:t>
            </w:r>
            <w:proofErr w:type="spellStart"/>
            <w:r w:rsidR="002D729C" w:rsidRPr="00FC6FF5">
              <w:rPr>
                <w:rFonts w:ascii="Times New Roman" w:hAnsi="Times New Roman"/>
                <w:sz w:val="16"/>
                <w:szCs w:val="16"/>
              </w:rPr>
              <w:t>Пр</w:t>
            </w:r>
            <w:proofErr w:type="spellEnd"/>
          </w:p>
        </w:tc>
        <w:tc>
          <w:tcPr>
            <w:tcW w:w="1156" w:type="dxa"/>
          </w:tcPr>
          <w:p w:rsidR="002D729C" w:rsidRPr="00FC6FF5" w:rsidRDefault="002D729C" w:rsidP="00484E09">
            <w:pPr>
              <w:pStyle w:val="aff7"/>
              <w:jc w:val="center"/>
              <w:rPr>
                <w:rFonts w:ascii="Times New Roman" w:hAnsi="Times New Roman"/>
                <w:sz w:val="16"/>
                <w:szCs w:val="16"/>
              </w:rPr>
            </w:pPr>
            <w:r w:rsidRPr="00FC6FF5">
              <w:rPr>
                <w:rFonts w:ascii="Times New Roman" w:hAnsi="Times New Roman"/>
                <w:sz w:val="16"/>
                <w:szCs w:val="16"/>
              </w:rPr>
              <w:t>ЦСР</w:t>
            </w:r>
          </w:p>
        </w:tc>
        <w:tc>
          <w:tcPr>
            <w:tcW w:w="846" w:type="dxa"/>
          </w:tcPr>
          <w:p w:rsidR="002D729C" w:rsidRPr="00FC6FF5" w:rsidRDefault="002D729C" w:rsidP="008B4BF6">
            <w:pPr>
              <w:pStyle w:val="aff7"/>
              <w:jc w:val="center"/>
              <w:rPr>
                <w:rFonts w:ascii="Times New Roman" w:hAnsi="Times New Roman"/>
                <w:sz w:val="16"/>
                <w:szCs w:val="16"/>
              </w:rPr>
            </w:pPr>
            <w:r w:rsidRPr="00FC6FF5">
              <w:rPr>
                <w:rFonts w:ascii="Times New Roman" w:hAnsi="Times New Roman"/>
                <w:sz w:val="16"/>
                <w:szCs w:val="16"/>
              </w:rPr>
              <w:t xml:space="preserve">Группа, </w:t>
            </w:r>
            <w:proofErr w:type="spellStart"/>
            <w:r w:rsidRPr="00FC6FF5">
              <w:rPr>
                <w:rFonts w:ascii="Times New Roman" w:hAnsi="Times New Roman"/>
                <w:sz w:val="16"/>
                <w:szCs w:val="16"/>
              </w:rPr>
              <w:t>подгруп</w:t>
            </w:r>
            <w:proofErr w:type="spellEnd"/>
            <w:r w:rsidR="008A1751" w:rsidRPr="00FC6FF5">
              <w:rPr>
                <w:rFonts w:ascii="Times New Roman" w:hAnsi="Times New Roman"/>
                <w:sz w:val="16"/>
                <w:szCs w:val="16"/>
              </w:rPr>
              <w:t>-</w:t>
            </w:r>
            <w:r w:rsidRPr="00FC6FF5">
              <w:rPr>
                <w:rFonts w:ascii="Times New Roman" w:hAnsi="Times New Roman"/>
                <w:sz w:val="16"/>
                <w:szCs w:val="16"/>
              </w:rPr>
              <w:t>па видов расходов</w:t>
            </w:r>
          </w:p>
        </w:tc>
        <w:tc>
          <w:tcPr>
            <w:tcW w:w="842" w:type="dxa"/>
          </w:tcPr>
          <w:p w:rsidR="002D729C" w:rsidRPr="00FC6FF5" w:rsidRDefault="002D729C" w:rsidP="008B4BF6">
            <w:pPr>
              <w:jc w:val="center"/>
              <w:rPr>
                <w:rFonts w:ascii="Times New Roman" w:hAnsi="Times New Roman"/>
                <w:sz w:val="16"/>
                <w:szCs w:val="16"/>
              </w:rPr>
            </w:pPr>
            <w:r w:rsidRPr="00FC6FF5">
              <w:rPr>
                <w:rFonts w:ascii="Times New Roman" w:hAnsi="Times New Roman"/>
                <w:sz w:val="16"/>
                <w:szCs w:val="16"/>
              </w:rPr>
              <w:t>2014 год</w:t>
            </w:r>
          </w:p>
        </w:tc>
        <w:tc>
          <w:tcPr>
            <w:tcW w:w="842" w:type="dxa"/>
          </w:tcPr>
          <w:p w:rsidR="002D729C" w:rsidRPr="00FC6FF5" w:rsidRDefault="002D729C" w:rsidP="008B4BF6">
            <w:pPr>
              <w:jc w:val="center"/>
              <w:rPr>
                <w:rFonts w:ascii="Times New Roman" w:hAnsi="Times New Roman"/>
                <w:sz w:val="16"/>
                <w:szCs w:val="16"/>
              </w:rPr>
            </w:pPr>
            <w:r w:rsidRPr="00FC6FF5">
              <w:rPr>
                <w:rFonts w:ascii="Times New Roman" w:hAnsi="Times New Roman"/>
                <w:sz w:val="16"/>
                <w:szCs w:val="16"/>
              </w:rPr>
              <w:t>2015 год</w:t>
            </w:r>
          </w:p>
        </w:tc>
        <w:tc>
          <w:tcPr>
            <w:tcW w:w="850" w:type="dxa"/>
          </w:tcPr>
          <w:p w:rsidR="002D729C" w:rsidRPr="00FC6FF5" w:rsidRDefault="002D729C" w:rsidP="008B4BF6">
            <w:pPr>
              <w:jc w:val="center"/>
              <w:rPr>
                <w:rFonts w:ascii="Times New Roman" w:hAnsi="Times New Roman"/>
                <w:sz w:val="16"/>
                <w:szCs w:val="16"/>
              </w:rPr>
            </w:pPr>
            <w:r w:rsidRPr="00FC6FF5">
              <w:rPr>
                <w:rFonts w:ascii="Times New Roman" w:hAnsi="Times New Roman"/>
                <w:sz w:val="16"/>
                <w:szCs w:val="16"/>
              </w:rPr>
              <w:t>2016 год</w:t>
            </w:r>
          </w:p>
        </w:tc>
        <w:tc>
          <w:tcPr>
            <w:tcW w:w="832" w:type="dxa"/>
          </w:tcPr>
          <w:p w:rsidR="002D729C" w:rsidRPr="00FC6FF5" w:rsidRDefault="002D729C" w:rsidP="008B4BF6">
            <w:pPr>
              <w:jc w:val="center"/>
              <w:rPr>
                <w:rFonts w:ascii="Times New Roman" w:hAnsi="Times New Roman"/>
                <w:sz w:val="16"/>
                <w:szCs w:val="16"/>
              </w:rPr>
            </w:pPr>
            <w:r w:rsidRPr="00FC6FF5">
              <w:rPr>
                <w:rFonts w:ascii="Times New Roman" w:hAnsi="Times New Roman"/>
                <w:sz w:val="16"/>
                <w:szCs w:val="16"/>
              </w:rPr>
              <w:t>2017 год</w:t>
            </w:r>
          </w:p>
        </w:tc>
        <w:tc>
          <w:tcPr>
            <w:tcW w:w="851" w:type="dxa"/>
          </w:tcPr>
          <w:p w:rsidR="002D729C" w:rsidRPr="00FC6FF5" w:rsidRDefault="002D729C" w:rsidP="008B4BF6">
            <w:pPr>
              <w:jc w:val="center"/>
              <w:rPr>
                <w:rFonts w:ascii="Times New Roman" w:hAnsi="Times New Roman"/>
                <w:sz w:val="16"/>
                <w:szCs w:val="16"/>
              </w:rPr>
            </w:pPr>
            <w:r w:rsidRPr="00FC6FF5">
              <w:rPr>
                <w:rFonts w:ascii="Times New Roman" w:hAnsi="Times New Roman"/>
                <w:sz w:val="16"/>
                <w:szCs w:val="16"/>
              </w:rPr>
              <w:t>2018 год</w:t>
            </w:r>
          </w:p>
        </w:tc>
        <w:tc>
          <w:tcPr>
            <w:tcW w:w="869" w:type="dxa"/>
          </w:tcPr>
          <w:p w:rsidR="002D729C" w:rsidRPr="00FC6FF5" w:rsidRDefault="002D729C" w:rsidP="008B4BF6">
            <w:pPr>
              <w:jc w:val="center"/>
              <w:rPr>
                <w:rFonts w:ascii="Times New Roman" w:hAnsi="Times New Roman"/>
                <w:sz w:val="16"/>
                <w:szCs w:val="16"/>
              </w:rPr>
            </w:pPr>
            <w:r w:rsidRPr="00FC6FF5">
              <w:rPr>
                <w:rFonts w:ascii="Times New Roman" w:hAnsi="Times New Roman"/>
                <w:sz w:val="16"/>
                <w:szCs w:val="16"/>
              </w:rPr>
              <w:t>2019 год</w:t>
            </w:r>
          </w:p>
        </w:tc>
        <w:tc>
          <w:tcPr>
            <w:tcW w:w="850" w:type="dxa"/>
          </w:tcPr>
          <w:p w:rsidR="002D729C" w:rsidRPr="00FC6FF5" w:rsidRDefault="002D729C" w:rsidP="008B4BF6">
            <w:pPr>
              <w:jc w:val="center"/>
              <w:rPr>
                <w:rFonts w:ascii="Times New Roman" w:hAnsi="Times New Roman"/>
                <w:sz w:val="16"/>
                <w:szCs w:val="16"/>
              </w:rPr>
            </w:pPr>
            <w:r w:rsidRPr="00FC6FF5">
              <w:rPr>
                <w:rFonts w:ascii="Times New Roman" w:hAnsi="Times New Roman"/>
                <w:sz w:val="16"/>
                <w:szCs w:val="16"/>
              </w:rPr>
              <w:t>2020 год</w:t>
            </w:r>
          </w:p>
        </w:tc>
      </w:tr>
      <w:tr w:rsidR="002D729C" w:rsidRPr="00FC6FF5" w:rsidTr="00D02329">
        <w:tc>
          <w:tcPr>
            <w:tcW w:w="1809" w:type="dxa"/>
          </w:tcPr>
          <w:p w:rsidR="002D729C" w:rsidRPr="00FC6FF5" w:rsidRDefault="002D729C" w:rsidP="008B4BF6">
            <w:pPr>
              <w:jc w:val="center"/>
              <w:rPr>
                <w:rFonts w:ascii="Times New Roman" w:hAnsi="Times New Roman"/>
                <w:sz w:val="16"/>
                <w:szCs w:val="16"/>
              </w:rPr>
            </w:pPr>
            <w:r w:rsidRPr="00FC6FF5">
              <w:rPr>
                <w:rFonts w:ascii="Times New Roman" w:hAnsi="Times New Roman"/>
                <w:sz w:val="16"/>
                <w:szCs w:val="16"/>
              </w:rPr>
              <w:t>1</w:t>
            </w:r>
          </w:p>
        </w:tc>
        <w:tc>
          <w:tcPr>
            <w:tcW w:w="1560" w:type="dxa"/>
          </w:tcPr>
          <w:p w:rsidR="002D729C" w:rsidRPr="00FC6FF5" w:rsidRDefault="002D729C" w:rsidP="008B4BF6">
            <w:pPr>
              <w:jc w:val="center"/>
              <w:rPr>
                <w:rFonts w:ascii="Times New Roman" w:hAnsi="Times New Roman"/>
                <w:sz w:val="16"/>
                <w:szCs w:val="16"/>
              </w:rPr>
            </w:pPr>
            <w:r w:rsidRPr="00FC6FF5">
              <w:rPr>
                <w:rFonts w:ascii="Times New Roman" w:hAnsi="Times New Roman"/>
                <w:sz w:val="16"/>
                <w:szCs w:val="16"/>
              </w:rPr>
              <w:t>2</w:t>
            </w:r>
          </w:p>
        </w:tc>
        <w:tc>
          <w:tcPr>
            <w:tcW w:w="1679" w:type="dxa"/>
          </w:tcPr>
          <w:p w:rsidR="002D729C" w:rsidRPr="00FC6FF5" w:rsidRDefault="002D729C" w:rsidP="008B4BF6">
            <w:pPr>
              <w:jc w:val="center"/>
              <w:rPr>
                <w:rFonts w:ascii="Times New Roman" w:hAnsi="Times New Roman"/>
                <w:sz w:val="16"/>
                <w:szCs w:val="16"/>
              </w:rPr>
            </w:pPr>
            <w:r w:rsidRPr="00FC6FF5">
              <w:rPr>
                <w:rFonts w:ascii="Times New Roman" w:hAnsi="Times New Roman"/>
                <w:sz w:val="16"/>
                <w:szCs w:val="16"/>
              </w:rPr>
              <w:t>3</w:t>
            </w:r>
          </w:p>
        </w:tc>
        <w:tc>
          <w:tcPr>
            <w:tcW w:w="1297" w:type="dxa"/>
          </w:tcPr>
          <w:p w:rsidR="002D729C" w:rsidRPr="00FC6FF5" w:rsidRDefault="002D729C" w:rsidP="008B4BF6">
            <w:pPr>
              <w:jc w:val="center"/>
              <w:rPr>
                <w:rFonts w:ascii="Times New Roman" w:hAnsi="Times New Roman"/>
                <w:sz w:val="16"/>
                <w:szCs w:val="16"/>
              </w:rPr>
            </w:pPr>
            <w:r w:rsidRPr="00FC6FF5">
              <w:rPr>
                <w:rFonts w:ascii="Times New Roman" w:hAnsi="Times New Roman"/>
                <w:sz w:val="16"/>
                <w:szCs w:val="16"/>
              </w:rPr>
              <w:t>4</w:t>
            </w:r>
          </w:p>
        </w:tc>
        <w:tc>
          <w:tcPr>
            <w:tcW w:w="709" w:type="dxa"/>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5</w:t>
            </w:r>
          </w:p>
        </w:tc>
        <w:tc>
          <w:tcPr>
            <w:tcW w:w="567" w:type="dxa"/>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6</w:t>
            </w:r>
          </w:p>
        </w:tc>
        <w:tc>
          <w:tcPr>
            <w:tcW w:w="1156" w:type="dxa"/>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7</w:t>
            </w:r>
          </w:p>
        </w:tc>
        <w:tc>
          <w:tcPr>
            <w:tcW w:w="846" w:type="dxa"/>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8</w:t>
            </w:r>
          </w:p>
        </w:tc>
        <w:tc>
          <w:tcPr>
            <w:tcW w:w="842" w:type="dxa"/>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9</w:t>
            </w:r>
          </w:p>
        </w:tc>
        <w:tc>
          <w:tcPr>
            <w:tcW w:w="842" w:type="dxa"/>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10</w:t>
            </w:r>
          </w:p>
        </w:tc>
        <w:tc>
          <w:tcPr>
            <w:tcW w:w="850" w:type="dxa"/>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11</w:t>
            </w:r>
          </w:p>
        </w:tc>
        <w:tc>
          <w:tcPr>
            <w:tcW w:w="832" w:type="dxa"/>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12</w:t>
            </w:r>
          </w:p>
        </w:tc>
        <w:tc>
          <w:tcPr>
            <w:tcW w:w="851" w:type="dxa"/>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13</w:t>
            </w:r>
          </w:p>
        </w:tc>
        <w:tc>
          <w:tcPr>
            <w:tcW w:w="869" w:type="dxa"/>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14</w:t>
            </w:r>
          </w:p>
        </w:tc>
        <w:tc>
          <w:tcPr>
            <w:tcW w:w="850" w:type="dxa"/>
          </w:tcPr>
          <w:p w:rsidR="002D729C" w:rsidRPr="00FC6FF5" w:rsidRDefault="002D729C" w:rsidP="00484E09">
            <w:pPr>
              <w:jc w:val="center"/>
              <w:rPr>
                <w:rFonts w:ascii="Times New Roman" w:hAnsi="Times New Roman"/>
                <w:sz w:val="16"/>
                <w:szCs w:val="16"/>
              </w:rPr>
            </w:pPr>
            <w:r w:rsidRPr="00FC6FF5">
              <w:rPr>
                <w:rFonts w:ascii="Times New Roman" w:hAnsi="Times New Roman"/>
                <w:sz w:val="16"/>
                <w:szCs w:val="16"/>
              </w:rPr>
              <w:t>15</w:t>
            </w:r>
          </w:p>
        </w:tc>
      </w:tr>
      <w:tr w:rsidR="002D729C" w:rsidRPr="00FC6FF5" w:rsidTr="003F5B61">
        <w:tc>
          <w:tcPr>
            <w:tcW w:w="1809" w:type="dxa"/>
          </w:tcPr>
          <w:p w:rsidR="002D729C" w:rsidRPr="00FC6FF5" w:rsidRDefault="002D729C" w:rsidP="008B4BF6">
            <w:pPr>
              <w:rPr>
                <w:rFonts w:ascii="Times New Roman" w:hAnsi="Times New Roman"/>
                <w:b/>
                <w:sz w:val="16"/>
                <w:szCs w:val="16"/>
              </w:rPr>
            </w:pPr>
            <w:r w:rsidRPr="00FC6FF5">
              <w:rPr>
                <w:rFonts w:ascii="Times New Roman" w:hAnsi="Times New Roman"/>
                <w:b/>
                <w:sz w:val="16"/>
                <w:szCs w:val="16"/>
              </w:rPr>
              <w:t>Муниципальная программа</w:t>
            </w:r>
          </w:p>
        </w:tc>
        <w:tc>
          <w:tcPr>
            <w:tcW w:w="1560" w:type="dxa"/>
          </w:tcPr>
          <w:p w:rsidR="002D729C" w:rsidRPr="00FC6FF5" w:rsidRDefault="002D729C" w:rsidP="00B97829">
            <w:pPr>
              <w:rPr>
                <w:rFonts w:ascii="Times New Roman" w:hAnsi="Times New Roman"/>
                <w:b/>
                <w:sz w:val="16"/>
                <w:szCs w:val="16"/>
              </w:rPr>
            </w:pPr>
            <w:r w:rsidRPr="00FC6FF5">
              <w:rPr>
                <w:rFonts w:ascii="Times New Roman" w:hAnsi="Times New Roman"/>
                <w:b/>
                <w:sz w:val="16"/>
                <w:szCs w:val="16"/>
              </w:rPr>
              <w:t xml:space="preserve">«Управление муниципальными финансами и муниципальным долгом города Чебоксары» </w:t>
            </w:r>
          </w:p>
        </w:tc>
        <w:tc>
          <w:tcPr>
            <w:tcW w:w="1679" w:type="dxa"/>
          </w:tcPr>
          <w:p w:rsidR="002D729C" w:rsidRPr="00FC6FF5" w:rsidRDefault="002D729C" w:rsidP="008B4BF6">
            <w:pPr>
              <w:rPr>
                <w:rFonts w:ascii="Times New Roman" w:hAnsi="Times New Roman"/>
                <w:b/>
                <w:sz w:val="16"/>
                <w:szCs w:val="16"/>
              </w:rPr>
            </w:pPr>
            <w:r w:rsidRPr="00FC6FF5">
              <w:rPr>
                <w:rFonts w:ascii="Times New Roman" w:hAnsi="Times New Roman"/>
                <w:b/>
                <w:sz w:val="16"/>
                <w:szCs w:val="16"/>
              </w:rPr>
              <w:t>Всего</w:t>
            </w:r>
          </w:p>
        </w:tc>
        <w:tc>
          <w:tcPr>
            <w:tcW w:w="1297" w:type="dxa"/>
          </w:tcPr>
          <w:p w:rsidR="002D729C" w:rsidRPr="00FC6FF5" w:rsidRDefault="002D729C" w:rsidP="008B4BF6">
            <w:pPr>
              <w:rPr>
                <w:rFonts w:ascii="Times New Roman" w:hAnsi="Times New Roman"/>
                <w:b/>
                <w:sz w:val="16"/>
                <w:szCs w:val="16"/>
              </w:rPr>
            </w:pPr>
          </w:p>
        </w:tc>
        <w:tc>
          <w:tcPr>
            <w:tcW w:w="709" w:type="dxa"/>
          </w:tcPr>
          <w:p w:rsidR="002D729C" w:rsidRPr="00FC6FF5" w:rsidRDefault="002D729C" w:rsidP="00484E09">
            <w:pPr>
              <w:jc w:val="center"/>
              <w:rPr>
                <w:rFonts w:ascii="Times New Roman" w:hAnsi="Times New Roman"/>
                <w:b/>
                <w:sz w:val="16"/>
                <w:szCs w:val="16"/>
              </w:rPr>
            </w:pPr>
            <w:r w:rsidRPr="00FC6FF5">
              <w:rPr>
                <w:rFonts w:ascii="Times New Roman" w:hAnsi="Times New Roman"/>
                <w:b/>
                <w:sz w:val="16"/>
                <w:szCs w:val="16"/>
              </w:rPr>
              <w:t>х</w:t>
            </w:r>
          </w:p>
        </w:tc>
        <w:tc>
          <w:tcPr>
            <w:tcW w:w="567" w:type="dxa"/>
          </w:tcPr>
          <w:p w:rsidR="002D729C" w:rsidRPr="00FC6FF5" w:rsidRDefault="002D729C" w:rsidP="00484E09">
            <w:pPr>
              <w:jc w:val="center"/>
              <w:rPr>
                <w:rFonts w:ascii="Times New Roman" w:hAnsi="Times New Roman"/>
                <w:b/>
                <w:sz w:val="16"/>
                <w:szCs w:val="16"/>
              </w:rPr>
            </w:pPr>
            <w:r w:rsidRPr="00FC6FF5">
              <w:rPr>
                <w:rFonts w:ascii="Times New Roman" w:hAnsi="Times New Roman"/>
                <w:b/>
                <w:sz w:val="16"/>
                <w:szCs w:val="16"/>
              </w:rPr>
              <w:t>х</w:t>
            </w:r>
          </w:p>
        </w:tc>
        <w:tc>
          <w:tcPr>
            <w:tcW w:w="1156" w:type="dxa"/>
          </w:tcPr>
          <w:p w:rsidR="002D729C" w:rsidRPr="00FC6FF5" w:rsidRDefault="002D729C" w:rsidP="00484E09">
            <w:pPr>
              <w:jc w:val="center"/>
              <w:rPr>
                <w:rFonts w:ascii="Times New Roman" w:hAnsi="Times New Roman"/>
                <w:b/>
                <w:sz w:val="16"/>
                <w:szCs w:val="16"/>
              </w:rPr>
            </w:pPr>
            <w:r w:rsidRPr="00FC6FF5">
              <w:rPr>
                <w:rFonts w:ascii="Times New Roman" w:hAnsi="Times New Roman"/>
                <w:b/>
                <w:sz w:val="16"/>
                <w:szCs w:val="16"/>
              </w:rPr>
              <w:t>х</w:t>
            </w:r>
          </w:p>
        </w:tc>
        <w:tc>
          <w:tcPr>
            <w:tcW w:w="846" w:type="dxa"/>
          </w:tcPr>
          <w:p w:rsidR="002D729C" w:rsidRPr="00FC6FF5" w:rsidRDefault="002D729C" w:rsidP="00484E09">
            <w:pPr>
              <w:jc w:val="center"/>
              <w:rPr>
                <w:rFonts w:ascii="Times New Roman" w:hAnsi="Times New Roman"/>
                <w:b/>
                <w:sz w:val="16"/>
                <w:szCs w:val="16"/>
              </w:rPr>
            </w:pPr>
            <w:r w:rsidRPr="00FC6FF5">
              <w:rPr>
                <w:rFonts w:ascii="Times New Roman" w:hAnsi="Times New Roman"/>
                <w:b/>
                <w:sz w:val="16"/>
                <w:szCs w:val="16"/>
              </w:rPr>
              <w:t>х</w:t>
            </w:r>
          </w:p>
        </w:tc>
        <w:tc>
          <w:tcPr>
            <w:tcW w:w="842" w:type="dxa"/>
          </w:tcPr>
          <w:p w:rsidR="002D729C" w:rsidRPr="00FC6FF5" w:rsidRDefault="002D729C" w:rsidP="00484E09">
            <w:pPr>
              <w:jc w:val="center"/>
              <w:rPr>
                <w:rFonts w:ascii="Times New Roman" w:hAnsi="Times New Roman"/>
                <w:b/>
                <w:sz w:val="16"/>
                <w:szCs w:val="16"/>
              </w:rPr>
            </w:pPr>
            <w:r w:rsidRPr="00FC6FF5">
              <w:rPr>
                <w:rFonts w:ascii="Times New Roman" w:hAnsi="Times New Roman"/>
                <w:b/>
                <w:sz w:val="16"/>
                <w:szCs w:val="16"/>
              </w:rPr>
              <w:t>244218,1</w:t>
            </w:r>
          </w:p>
        </w:tc>
        <w:tc>
          <w:tcPr>
            <w:tcW w:w="842" w:type="dxa"/>
          </w:tcPr>
          <w:p w:rsidR="002D729C" w:rsidRPr="00FC6FF5" w:rsidRDefault="002D729C" w:rsidP="00484E09">
            <w:pPr>
              <w:jc w:val="center"/>
              <w:rPr>
                <w:rFonts w:ascii="Times New Roman" w:hAnsi="Times New Roman"/>
                <w:b/>
                <w:sz w:val="16"/>
                <w:szCs w:val="16"/>
              </w:rPr>
            </w:pPr>
            <w:r w:rsidRPr="00FC6FF5">
              <w:rPr>
                <w:rFonts w:ascii="Times New Roman" w:hAnsi="Times New Roman"/>
                <w:b/>
                <w:sz w:val="16"/>
                <w:szCs w:val="16"/>
              </w:rPr>
              <w:t>317036,0</w:t>
            </w:r>
          </w:p>
        </w:tc>
        <w:tc>
          <w:tcPr>
            <w:tcW w:w="850" w:type="dxa"/>
            <w:shd w:val="clear" w:color="auto" w:fill="FFFFFF"/>
          </w:tcPr>
          <w:p w:rsidR="002D729C" w:rsidRPr="00FC6FF5" w:rsidRDefault="008472EF" w:rsidP="00484E09">
            <w:pPr>
              <w:jc w:val="center"/>
              <w:rPr>
                <w:rFonts w:ascii="Times New Roman" w:hAnsi="Times New Roman"/>
                <w:b/>
                <w:sz w:val="16"/>
                <w:szCs w:val="16"/>
              </w:rPr>
            </w:pPr>
            <w:r w:rsidRPr="00FC6FF5">
              <w:rPr>
                <w:rFonts w:ascii="Times New Roman" w:hAnsi="Times New Roman"/>
                <w:b/>
                <w:sz w:val="16"/>
                <w:szCs w:val="16"/>
              </w:rPr>
              <w:t>316912,6</w:t>
            </w:r>
          </w:p>
        </w:tc>
        <w:tc>
          <w:tcPr>
            <w:tcW w:w="832" w:type="dxa"/>
            <w:shd w:val="clear" w:color="auto" w:fill="FFFFFF"/>
          </w:tcPr>
          <w:p w:rsidR="002D729C" w:rsidRPr="00FC6FF5" w:rsidRDefault="00110FF7" w:rsidP="005D4759">
            <w:pPr>
              <w:jc w:val="center"/>
              <w:rPr>
                <w:rFonts w:ascii="Times New Roman" w:hAnsi="Times New Roman"/>
                <w:b/>
                <w:sz w:val="16"/>
                <w:szCs w:val="16"/>
              </w:rPr>
            </w:pPr>
            <w:r w:rsidRPr="00FC6FF5">
              <w:rPr>
                <w:rFonts w:ascii="Times New Roman" w:hAnsi="Times New Roman"/>
                <w:b/>
                <w:sz w:val="16"/>
                <w:szCs w:val="16"/>
              </w:rPr>
              <w:t>292619,9</w:t>
            </w:r>
          </w:p>
        </w:tc>
        <w:tc>
          <w:tcPr>
            <w:tcW w:w="851" w:type="dxa"/>
            <w:shd w:val="clear" w:color="auto" w:fill="FFFFFF"/>
          </w:tcPr>
          <w:p w:rsidR="002D729C" w:rsidRPr="00FC6FF5" w:rsidRDefault="00110FF7" w:rsidP="006B67B5">
            <w:pPr>
              <w:jc w:val="center"/>
              <w:rPr>
                <w:rFonts w:ascii="Times New Roman" w:hAnsi="Times New Roman"/>
                <w:b/>
                <w:sz w:val="16"/>
                <w:szCs w:val="16"/>
              </w:rPr>
            </w:pPr>
            <w:r w:rsidRPr="00FC6FF5">
              <w:rPr>
                <w:rFonts w:ascii="Times New Roman" w:hAnsi="Times New Roman"/>
                <w:b/>
                <w:sz w:val="16"/>
                <w:szCs w:val="16"/>
              </w:rPr>
              <w:t>328256,0</w:t>
            </w:r>
          </w:p>
        </w:tc>
        <w:tc>
          <w:tcPr>
            <w:tcW w:w="869" w:type="dxa"/>
            <w:shd w:val="clear" w:color="auto" w:fill="FFFFFF"/>
          </w:tcPr>
          <w:p w:rsidR="002D729C" w:rsidRPr="00FC6FF5" w:rsidRDefault="00110FF7" w:rsidP="006B67B5">
            <w:pPr>
              <w:jc w:val="center"/>
              <w:rPr>
                <w:rFonts w:ascii="Times New Roman" w:hAnsi="Times New Roman"/>
                <w:b/>
                <w:sz w:val="16"/>
                <w:szCs w:val="16"/>
              </w:rPr>
            </w:pPr>
            <w:r w:rsidRPr="00FC6FF5">
              <w:rPr>
                <w:rFonts w:ascii="Times New Roman" w:hAnsi="Times New Roman"/>
                <w:b/>
                <w:sz w:val="16"/>
                <w:szCs w:val="16"/>
              </w:rPr>
              <w:t>325722,1</w:t>
            </w:r>
          </w:p>
        </w:tc>
        <w:tc>
          <w:tcPr>
            <w:tcW w:w="850" w:type="dxa"/>
            <w:shd w:val="clear" w:color="auto" w:fill="FFFFFF"/>
          </w:tcPr>
          <w:p w:rsidR="002D729C" w:rsidRPr="00FC6FF5" w:rsidRDefault="00110FF7" w:rsidP="00484E09">
            <w:pPr>
              <w:jc w:val="center"/>
              <w:rPr>
                <w:rFonts w:ascii="Times New Roman" w:hAnsi="Times New Roman"/>
                <w:b/>
                <w:sz w:val="16"/>
                <w:szCs w:val="16"/>
              </w:rPr>
            </w:pPr>
            <w:r w:rsidRPr="00FC6FF5">
              <w:rPr>
                <w:rFonts w:ascii="Times New Roman" w:hAnsi="Times New Roman"/>
                <w:b/>
                <w:sz w:val="16"/>
                <w:szCs w:val="16"/>
              </w:rPr>
              <w:t>325746,3</w:t>
            </w:r>
          </w:p>
        </w:tc>
      </w:tr>
      <w:tr w:rsidR="00110FF7" w:rsidRPr="00FC6FF5" w:rsidTr="003F5B61">
        <w:tc>
          <w:tcPr>
            <w:tcW w:w="1809" w:type="dxa"/>
          </w:tcPr>
          <w:p w:rsidR="00110FF7" w:rsidRPr="00FC6FF5" w:rsidRDefault="00110FF7" w:rsidP="008B4BF6">
            <w:pPr>
              <w:rPr>
                <w:rFonts w:ascii="Times New Roman" w:hAnsi="Times New Roman"/>
                <w:sz w:val="16"/>
                <w:szCs w:val="16"/>
              </w:rPr>
            </w:pPr>
          </w:p>
        </w:tc>
        <w:tc>
          <w:tcPr>
            <w:tcW w:w="1560" w:type="dxa"/>
          </w:tcPr>
          <w:p w:rsidR="00110FF7" w:rsidRPr="00FC6FF5" w:rsidRDefault="00110FF7" w:rsidP="008B4BF6">
            <w:pPr>
              <w:rPr>
                <w:rFonts w:ascii="Times New Roman" w:hAnsi="Times New Roman"/>
                <w:sz w:val="16"/>
                <w:szCs w:val="16"/>
              </w:rPr>
            </w:pPr>
          </w:p>
        </w:tc>
        <w:tc>
          <w:tcPr>
            <w:tcW w:w="1679" w:type="dxa"/>
          </w:tcPr>
          <w:p w:rsidR="00110FF7" w:rsidRPr="00FC6FF5" w:rsidRDefault="00110FF7" w:rsidP="008B4BF6">
            <w:pPr>
              <w:rPr>
                <w:rFonts w:ascii="Times New Roman" w:hAnsi="Times New Roman"/>
                <w:sz w:val="16"/>
                <w:szCs w:val="16"/>
              </w:rPr>
            </w:pPr>
          </w:p>
        </w:tc>
        <w:tc>
          <w:tcPr>
            <w:tcW w:w="1297" w:type="dxa"/>
          </w:tcPr>
          <w:p w:rsidR="00110FF7" w:rsidRPr="00FC6FF5" w:rsidRDefault="00110FF7"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110FF7" w:rsidRPr="00FC6FF5" w:rsidRDefault="00110FF7" w:rsidP="00484E09">
            <w:pPr>
              <w:jc w:val="center"/>
              <w:rPr>
                <w:rFonts w:ascii="Times New Roman" w:hAnsi="Times New Roman"/>
                <w:sz w:val="16"/>
                <w:szCs w:val="16"/>
              </w:rPr>
            </w:pPr>
          </w:p>
        </w:tc>
        <w:tc>
          <w:tcPr>
            <w:tcW w:w="567" w:type="dxa"/>
          </w:tcPr>
          <w:p w:rsidR="00110FF7" w:rsidRPr="00FC6FF5" w:rsidRDefault="00110FF7" w:rsidP="00484E09">
            <w:pPr>
              <w:jc w:val="center"/>
              <w:rPr>
                <w:rFonts w:ascii="Times New Roman" w:hAnsi="Times New Roman"/>
                <w:sz w:val="16"/>
                <w:szCs w:val="16"/>
              </w:rPr>
            </w:pPr>
          </w:p>
        </w:tc>
        <w:tc>
          <w:tcPr>
            <w:tcW w:w="1156" w:type="dxa"/>
          </w:tcPr>
          <w:p w:rsidR="00110FF7" w:rsidRPr="00FC6FF5" w:rsidRDefault="00110FF7" w:rsidP="00484E09">
            <w:pPr>
              <w:jc w:val="center"/>
              <w:rPr>
                <w:rFonts w:ascii="Times New Roman" w:hAnsi="Times New Roman"/>
                <w:sz w:val="16"/>
                <w:szCs w:val="16"/>
              </w:rPr>
            </w:pPr>
          </w:p>
        </w:tc>
        <w:tc>
          <w:tcPr>
            <w:tcW w:w="846" w:type="dxa"/>
          </w:tcPr>
          <w:p w:rsidR="00110FF7" w:rsidRPr="00FC6FF5" w:rsidRDefault="00110FF7" w:rsidP="00484E09">
            <w:pPr>
              <w:jc w:val="center"/>
              <w:rPr>
                <w:rFonts w:ascii="Times New Roman" w:hAnsi="Times New Roman"/>
                <w:sz w:val="16"/>
                <w:szCs w:val="16"/>
              </w:rPr>
            </w:pPr>
          </w:p>
        </w:tc>
        <w:tc>
          <w:tcPr>
            <w:tcW w:w="842" w:type="dxa"/>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239390,2</w:t>
            </w:r>
          </w:p>
        </w:tc>
        <w:tc>
          <w:tcPr>
            <w:tcW w:w="842" w:type="dxa"/>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317036,0</w:t>
            </w:r>
          </w:p>
        </w:tc>
        <w:tc>
          <w:tcPr>
            <w:tcW w:w="850" w:type="dxa"/>
            <w:shd w:val="clear" w:color="auto" w:fill="FFFFFF"/>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316912,6</w:t>
            </w:r>
          </w:p>
        </w:tc>
        <w:tc>
          <w:tcPr>
            <w:tcW w:w="832" w:type="dxa"/>
            <w:shd w:val="clear" w:color="auto" w:fill="FFFFFF"/>
          </w:tcPr>
          <w:p w:rsidR="00110FF7" w:rsidRPr="00FC6FF5" w:rsidRDefault="00110FF7" w:rsidP="00110FF7">
            <w:pPr>
              <w:jc w:val="center"/>
              <w:rPr>
                <w:rFonts w:ascii="Times New Roman" w:hAnsi="Times New Roman"/>
                <w:sz w:val="16"/>
                <w:szCs w:val="16"/>
              </w:rPr>
            </w:pPr>
            <w:r w:rsidRPr="00FC6FF5">
              <w:rPr>
                <w:rFonts w:ascii="Times New Roman" w:hAnsi="Times New Roman"/>
                <w:sz w:val="16"/>
                <w:szCs w:val="16"/>
              </w:rPr>
              <w:t>287319,9</w:t>
            </w:r>
          </w:p>
        </w:tc>
        <w:tc>
          <w:tcPr>
            <w:tcW w:w="851" w:type="dxa"/>
            <w:shd w:val="clear" w:color="auto" w:fill="FFFFFF"/>
          </w:tcPr>
          <w:p w:rsidR="00110FF7" w:rsidRPr="00FC6FF5" w:rsidRDefault="00110FF7" w:rsidP="001D6997">
            <w:pPr>
              <w:jc w:val="center"/>
              <w:rPr>
                <w:rFonts w:ascii="Times New Roman" w:hAnsi="Times New Roman"/>
                <w:sz w:val="16"/>
                <w:szCs w:val="16"/>
              </w:rPr>
            </w:pPr>
            <w:r w:rsidRPr="00FC6FF5">
              <w:rPr>
                <w:rFonts w:ascii="Times New Roman" w:hAnsi="Times New Roman"/>
                <w:sz w:val="16"/>
                <w:szCs w:val="16"/>
              </w:rPr>
              <w:t>328256,0</w:t>
            </w:r>
          </w:p>
        </w:tc>
        <w:tc>
          <w:tcPr>
            <w:tcW w:w="869" w:type="dxa"/>
            <w:shd w:val="clear" w:color="auto" w:fill="FFFFFF"/>
          </w:tcPr>
          <w:p w:rsidR="00110FF7" w:rsidRPr="00FC6FF5" w:rsidRDefault="00110FF7" w:rsidP="001D6997">
            <w:pPr>
              <w:jc w:val="center"/>
              <w:rPr>
                <w:rFonts w:ascii="Times New Roman" w:hAnsi="Times New Roman"/>
                <w:sz w:val="16"/>
                <w:szCs w:val="16"/>
              </w:rPr>
            </w:pPr>
            <w:r w:rsidRPr="00FC6FF5">
              <w:rPr>
                <w:rFonts w:ascii="Times New Roman" w:hAnsi="Times New Roman"/>
                <w:sz w:val="16"/>
                <w:szCs w:val="16"/>
              </w:rPr>
              <w:t>325722,1</w:t>
            </w:r>
          </w:p>
        </w:tc>
        <w:tc>
          <w:tcPr>
            <w:tcW w:w="850" w:type="dxa"/>
            <w:shd w:val="clear" w:color="auto" w:fill="FFFFFF"/>
          </w:tcPr>
          <w:p w:rsidR="00110FF7" w:rsidRPr="00FC6FF5" w:rsidRDefault="00110FF7" w:rsidP="001D6997">
            <w:pPr>
              <w:jc w:val="center"/>
              <w:rPr>
                <w:rFonts w:ascii="Times New Roman" w:hAnsi="Times New Roman"/>
                <w:sz w:val="16"/>
                <w:szCs w:val="16"/>
              </w:rPr>
            </w:pPr>
            <w:r w:rsidRPr="00FC6FF5">
              <w:rPr>
                <w:rFonts w:ascii="Times New Roman" w:hAnsi="Times New Roman"/>
                <w:sz w:val="16"/>
                <w:szCs w:val="16"/>
              </w:rPr>
              <w:t>325746,3</w:t>
            </w:r>
          </w:p>
        </w:tc>
      </w:tr>
      <w:tr w:rsidR="00110FF7" w:rsidRPr="00FC6FF5" w:rsidTr="003F5B61">
        <w:tc>
          <w:tcPr>
            <w:tcW w:w="1809" w:type="dxa"/>
          </w:tcPr>
          <w:p w:rsidR="00110FF7" w:rsidRPr="00FC6FF5" w:rsidRDefault="00110FF7" w:rsidP="008B4BF6">
            <w:pPr>
              <w:rPr>
                <w:rFonts w:ascii="Times New Roman" w:hAnsi="Times New Roman"/>
                <w:sz w:val="16"/>
                <w:szCs w:val="16"/>
              </w:rPr>
            </w:pPr>
          </w:p>
        </w:tc>
        <w:tc>
          <w:tcPr>
            <w:tcW w:w="1560" w:type="dxa"/>
          </w:tcPr>
          <w:p w:rsidR="00110FF7" w:rsidRPr="00FC6FF5" w:rsidRDefault="00110FF7" w:rsidP="008B4BF6">
            <w:pPr>
              <w:rPr>
                <w:rFonts w:ascii="Times New Roman" w:hAnsi="Times New Roman"/>
                <w:sz w:val="16"/>
                <w:szCs w:val="16"/>
              </w:rPr>
            </w:pPr>
          </w:p>
        </w:tc>
        <w:tc>
          <w:tcPr>
            <w:tcW w:w="1679" w:type="dxa"/>
          </w:tcPr>
          <w:p w:rsidR="00110FF7" w:rsidRPr="00FC6FF5" w:rsidRDefault="00110FF7" w:rsidP="008B4BF6">
            <w:pPr>
              <w:rPr>
                <w:rFonts w:ascii="Times New Roman" w:hAnsi="Times New Roman"/>
                <w:sz w:val="16"/>
                <w:szCs w:val="16"/>
              </w:rPr>
            </w:pPr>
          </w:p>
        </w:tc>
        <w:tc>
          <w:tcPr>
            <w:tcW w:w="1297" w:type="dxa"/>
          </w:tcPr>
          <w:p w:rsidR="00110FF7" w:rsidRPr="00FC6FF5" w:rsidRDefault="00110FF7" w:rsidP="008B4BF6">
            <w:pPr>
              <w:rPr>
                <w:rFonts w:ascii="Times New Roman" w:hAnsi="Times New Roman"/>
                <w:sz w:val="16"/>
                <w:szCs w:val="16"/>
              </w:rPr>
            </w:pPr>
            <w:proofErr w:type="spellStart"/>
            <w:r w:rsidRPr="00FC6FF5">
              <w:rPr>
                <w:rFonts w:ascii="Times New Roman" w:hAnsi="Times New Roman"/>
                <w:sz w:val="16"/>
                <w:szCs w:val="16"/>
              </w:rPr>
              <w:t>Республикан-ский</w:t>
            </w:r>
            <w:proofErr w:type="spellEnd"/>
            <w:r w:rsidRPr="00FC6FF5">
              <w:rPr>
                <w:rFonts w:ascii="Times New Roman" w:hAnsi="Times New Roman"/>
                <w:sz w:val="16"/>
                <w:szCs w:val="16"/>
              </w:rPr>
              <w:t xml:space="preserve"> бюджет Чувашской Республики</w:t>
            </w:r>
          </w:p>
        </w:tc>
        <w:tc>
          <w:tcPr>
            <w:tcW w:w="709" w:type="dxa"/>
          </w:tcPr>
          <w:p w:rsidR="00110FF7" w:rsidRPr="00FC6FF5" w:rsidRDefault="00110FF7" w:rsidP="00484E09">
            <w:pPr>
              <w:jc w:val="center"/>
              <w:rPr>
                <w:rFonts w:ascii="Times New Roman" w:hAnsi="Times New Roman"/>
                <w:sz w:val="16"/>
                <w:szCs w:val="16"/>
              </w:rPr>
            </w:pPr>
          </w:p>
        </w:tc>
        <w:tc>
          <w:tcPr>
            <w:tcW w:w="567" w:type="dxa"/>
          </w:tcPr>
          <w:p w:rsidR="00110FF7" w:rsidRPr="00FC6FF5" w:rsidRDefault="00110FF7" w:rsidP="00484E09">
            <w:pPr>
              <w:jc w:val="center"/>
              <w:rPr>
                <w:rFonts w:ascii="Times New Roman" w:hAnsi="Times New Roman"/>
                <w:sz w:val="16"/>
                <w:szCs w:val="16"/>
              </w:rPr>
            </w:pPr>
          </w:p>
        </w:tc>
        <w:tc>
          <w:tcPr>
            <w:tcW w:w="1156" w:type="dxa"/>
          </w:tcPr>
          <w:p w:rsidR="00110FF7" w:rsidRPr="00FC6FF5" w:rsidRDefault="00110FF7" w:rsidP="00484E09">
            <w:pPr>
              <w:jc w:val="center"/>
              <w:rPr>
                <w:rFonts w:ascii="Times New Roman" w:hAnsi="Times New Roman"/>
                <w:sz w:val="16"/>
                <w:szCs w:val="16"/>
              </w:rPr>
            </w:pPr>
          </w:p>
        </w:tc>
        <w:tc>
          <w:tcPr>
            <w:tcW w:w="846" w:type="dxa"/>
          </w:tcPr>
          <w:p w:rsidR="00110FF7" w:rsidRPr="00FC6FF5" w:rsidRDefault="00110FF7" w:rsidP="00484E09">
            <w:pPr>
              <w:jc w:val="center"/>
              <w:rPr>
                <w:rFonts w:ascii="Times New Roman" w:hAnsi="Times New Roman"/>
                <w:sz w:val="16"/>
                <w:szCs w:val="16"/>
              </w:rPr>
            </w:pPr>
          </w:p>
        </w:tc>
        <w:tc>
          <w:tcPr>
            <w:tcW w:w="842" w:type="dxa"/>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4827,9</w:t>
            </w:r>
          </w:p>
        </w:tc>
        <w:tc>
          <w:tcPr>
            <w:tcW w:w="842" w:type="dxa"/>
          </w:tcPr>
          <w:p w:rsidR="00110FF7" w:rsidRPr="00FC6FF5" w:rsidRDefault="00110FF7" w:rsidP="00484E09">
            <w:pPr>
              <w:jc w:val="center"/>
              <w:rPr>
                <w:rFonts w:ascii="Times New Roman" w:hAnsi="Times New Roman"/>
                <w:sz w:val="16"/>
                <w:szCs w:val="16"/>
              </w:rPr>
            </w:pPr>
          </w:p>
        </w:tc>
        <w:tc>
          <w:tcPr>
            <w:tcW w:w="850" w:type="dxa"/>
            <w:shd w:val="clear" w:color="auto" w:fill="FFFFFF"/>
          </w:tcPr>
          <w:p w:rsidR="00110FF7" w:rsidRPr="00FC6FF5" w:rsidRDefault="00110FF7" w:rsidP="00484E09">
            <w:pPr>
              <w:jc w:val="center"/>
              <w:rPr>
                <w:rFonts w:ascii="Times New Roman" w:hAnsi="Times New Roman"/>
                <w:sz w:val="16"/>
                <w:szCs w:val="16"/>
              </w:rPr>
            </w:pPr>
          </w:p>
        </w:tc>
        <w:tc>
          <w:tcPr>
            <w:tcW w:w="832" w:type="dxa"/>
            <w:shd w:val="clear" w:color="auto" w:fill="FFFFFF"/>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5300,0</w:t>
            </w:r>
          </w:p>
        </w:tc>
        <w:tc>
          <w:tcPr>
            <w:tcW w:w="851" w:type="dxa"/>
            <w:shd w:val="clear" w:color="auto" w:fill="FFFFFF"/>
          </w:tcPr>
          <w:p w:rsidR="00110FF7" w:rsidRPr="00FC6FF5" w:rsidRDefault="00110FF7" w:rsidP="00484E09">
            <w:pPr>
              <w:jc w:val="center"/>
              <w:rPr>
                <w:rFonts w:ascii="Times New Roman" w:hAnsi="Times New Roman"/>
                <w:sz w:val="16"/>
                <w:szCs w:val="16"/>
              </w:rPr>
            </w:pPr>
          </w:p>
        </w:tc>
        <w:tc>
          <w:tcPr>
            <w:tcW w:w="869" w:type="dxa"/>
            <w:shd w:val="clear" w:color="auto" w:fill="FFFFFF"/>
          </w:tcPr>
          <w:p w:rsidR="00110FF7" w:rsidRPr="00FC6FF5" w:rsidRDefault="00110FF7" w:rsidP="00484E09">
            <w:pPr>
              <w:jc w:val="center"/>
              <w:rPr>
                <w:rFonts w:ascii="Times New Roman" w:hAnsi="Times New Roman"/>
                <w:sz w:val="16"/>
                <w:szCs w:val="16"/>
              </w:rPr>
            </w:pPr>
          </w:p>
        </w:tc>
        <w:tc>
          <w:tcPr>
            <w:tcW w:w="850" w:type="dxa"/>
            <w:shd w:val="clear" w:color="auto" w:fill="FFFFFF"/>
          </w:tcPr>
          <w:p w:rsidR="00110FF7" w:rsidRPr="00FC6FF5" w:rsidRDefault="00110FF7" w:rsidP="00484E09">
            <w:pPr>
              <w:jc w:val="center"/>
              <w:rPr>
                <w:rFonts w:ascii="Times New Roman" w:hAnsi="Times New Roman"/>
                <w:sz w:val="16"/>
                <w:szCs w:val="16"/>
              </w:rPr>
            </w:pPr>
          </w:p>
        </w:tc>
      </w:tr>
      <w:tr w:rsidR="00110FF7" w:rsidRPr="00FC6FF5" w:rsidTr="003F5B61">
        <w:tc>
          <w:tcPr>
            <w:tcW w:w="1809" w:type="dxa"/>
          </w:tcPr>
          <w:p w:rsidR="00110FF7" w:rsidRPr="00FC6FF5" w:rsidRDefault="00110FF7" w:rsidP="008B4BF6">
            <w:pPr>
              <w:rPr>
                <w:rFonts w:ascii="Times New Roman" w:hAnsi="Times New Roman"/>
                <w:sz w:val="16"/>
                <w:szCs w:val="16"/>
              </w:rPr>
            </w:pPr>
            <w:r w:rsidRPr="00FC6FF5">
              <w:rPr>
                <w:rFonts w:ascii="Times New Roman" w:hAnsi="Times New Roman"/>
                <w:sz w:val="16"/>
                <w:szCs w:val="16"/>
              </w:rPr>
              <w:t>Подпрограмма</w:t>
            </w:r>
          </w:p>
        </w:tc>
        <w:tc>
          <w:tcPr>
            <w:tcW w:w="1560" w:type="dxa"/>
          </w:tcPr>
          <w:p w:rsidR="00110FF7" w:rsidRPr="00FC6FF5" w:rsidRDefault="00110FF7" w:rsidP="008B4BF6">
            <w:pPr>
              <w:rPr>
                <w:rFonts w:ascii="Times New Roman" w:hAnsi="Times New Roman"/>
                <w:sz w:val="16"/>
                <w:szCs w:val="16"/>
              </w:rPr>
            </w:pPr>
            <w:r w:rsidRPr="00FC6FF5">
              <w:rPr>
                <w:rFonts w:ascii="Times New Roman" w:hAnsi="Times New Roman"/>
                <w:sz w:val="16"/>
                <w:szCs w:val="16"/>
              </w:rPr>
              <w:t>«Совершенствова</w:t>
            </w:r>
            <w:r w:rsidRPr="00FC6FF5">
              <w:rPr>
                <w:rFonts w:ascii="Times New Roman" w:hAnsi="Times New Roman"/>
                <w:sz w:val="16"/>
                <w:szCs w:val="16"/>
              </w:rPr>
              <w:softHyphen/>
              <w:t xml:space="preserve">ние бюджетной </w:t>
            </w:r>
            <w:r w:rsidRPr="00FC6FF5">
              <w:rPr>
                <w:rFonts w:ascii="Times New Roman" w:hAnsi="Times New Roman"/>
                <w:sz w:val="16"/>
                <w:szCs w:val="16"/>
              </w:rPr>
              <w:lastRenderedPageBreak/>
              <w:t>политики и эффек</w:t>
            </w:r>
            <w:r w:rsidRPr="00FC6FF5">
              <w:rPr>
                <w:rFonts w:ascii="Times New Roman" w:hAnsi="Times New Roman"/>
                <w:sz w:val="16"/>
                <w:szCs w:val="16"/>
              </w:rPr>
              <w:softHyphen/>
              <w:t>тивное использо</w:t>
            </w:r>
            <w:r w:rsidRPr="00FC6FF5">
              <w:rPr>
                <w:rFonts w:ascii="Times New Roman" w:hAnsi="Times New Roman"/>
                <w:sz w:val="16"/>
                <w:szCs w:val="16"/>
              </w:rPr>
              <w:softHyphen/>
              <w:t xml:space="preserve">вание бюджетного потенциала города Чебоксары» </w:t>
            </w:r>
          </w:p>
        </w:tc>
        <w:tc>
          <w:tcPr>
            <w:tcW w:w="1679" w:type="dxa"/>
          </w:tcPr>
          <w:p w:rsidR="00110FF7" w:rsidRPr="00FC6FF5" w:rsidRDefault="00110FF7" w:rsidP="008B4BF6">
            <w:pPr>
              <w:rPr>
                <w:rFonts w:ascii="Times New Roman" w:hAnsi="Times New Roman"/>
                <w:sz w:val="16"/>
                <w:szCs w:val="16"/>
              </w:rPr>
            </w:pPr>
            <w:proofErr w:type="spellStart"/>
            <w:r w:rsidRPr="00FC6FF5">
              <w:rPr>
                <w:rFonts w:ascii="Times New Roman" w:hAnsi="Times New Roman"/>
                <w:sz w:val="16"/>
                <w:szCs w:val="16"/>
              </w:rPr>
              <w:lastRenderedPageBreak/>
              <w:t>Финуправление</w:t>
            </w:r>
            <w:proofErr w:type="spellEnd"/>
            <w:r w:rsidRPr="00FC6FF5">
              <w:rPr>
                <w:rFonts w:ascii="Times New Roman" w:hAnsi="Times New Roman"/>
                <w:sz w:val="16"/>
                <w:szCs w:val="16"/>
              </w:rPr>
              <w:t xml:space="preserve"> города </w:t>
            </w:r>
          </w:p>
        </w:tc>
        <w:tc>
          <w:tcPr>
            <w:tcW w:w="1297" w:type="dxa"/>
          </w:tcPr>
          <w:p w:rsidR="00110FF7" w:rsidRPr="00FC6FF5" w:rsidRDefault="00110FF7" w:rsidP="008B4BF6">
            <w:pPr>
              <w:rPr>
                <w:rFonts w:ascii="Times New Roman" w:hAnsi="Times New Roman"/>
                <w:sz w:val="16"/>
                <w:szCs w:val="16"/>
              </w:rPr>
            </w:pPr>
            <w:r w:rsidRPr="00FC6FF5">
              <w:rPr>
                <w:rFonts w:ascii="Times New Roman" w:hAnsi="Times New Roman"/>
                <w:sz w:val="16"/>
                <w:szCs w:val="16"/>
              </w:rPr>
              <w:t xml:space="preserve">Бюджет города Чебоксары, </w:t>
            </w:r>
            <w:r w:rsidRPr="00FC6FF5">
              <w:rPr>
                <w:rFonts w:ascii="Times New Roman" w:hAnsi="Times New Roman"/>
                <w:sz w:val="16"/>
                <w:szCs w:val="16"/>
              </w:rPr>
              <w:lastRenderedPageBreak/>
              <w:t>всего</w:t>
            </w:r>
          </w:p>
        </w:tc>
        <w:tc>
          <w:tcPr>
            <w:tcW w:w="709" w:type="dxa"/>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lastRenderedPageBreak/>
              <w:t>х</w:t>
            </w:r>
          </w:p>
        </w:tc>
        <w:tc>
          <w:tcPr>
            <w:tcW w:w="567" w:type="dxa"/>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116968,2</w:t>
            </w:r>
          </w:p>
        </w:tc>
        <w:tc>
          <w:tcPr>
            <w:tcW w:w="842" w:type="dxa"/>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185905,4</w:t>
            </w:r>
          </w:p>
        </w:tc>
        <w:tc>
          <w:tcPr>
            <w:tcW w:w="850" w:type="dxa"/>
            <w:shd w:val="clear" w:color="auto" w:fill="FFFFFF"/>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194323,1</w:t>
            </w:r>
          </w:p>
        </w:tc>
        <w:tc>
          <w:tcPr>
            <w:tcW w:w="832" w:type="dxa"/>
            <w:shd w:val="clear" w:color="auto" w:fill="FFFFFF"/>
          </w:tcPr>
          <w:p w:rsidR="00110FF7" w:rsidRPr="00FC6FF5" w:rsidRDefault="00110FF7" w:rsidP="005D4759">
            <w:pPr>
              <w:jc w:val="center"/>
              <w:rPr>
                <w:rFonts w:ascii="Times New Roman" w:hAnsi="Times New Roman"/>
                <w:sz w:val="16"/>
                <w:szCs w:val="16"/>
              </w:rPr>
            </w:pPr>
            <w:r w:rsidRPr="00FC6FF5">
              <w:rPr>
                <w:rFonts w:ascii="Times New Roman" w:hAnsi="Times New Roman"/>
                <w:sz w:val="16"/>
                <w:szCs w:val="16"/>
              </w:rPr>
              <w:t>182841,7</w:t>
            </w:r>
          </w:p>
        </w:tc>
        <w:tc>
          <w:tcPr>
            <w:tcW w:w="851" w:type="dxa"/>
            <w:shd w:val="clear" w:color="auto" w:fill="FFFFFF"/>
          </w:tcPr>
          <w:p w:rsidR="00110FF7" w:rsidRPr="00FC6FF5" w:rsidRDefault="00110FF7" w:rsidP="00484E09">
            <w:pPr>
              <w:jc w:val="center"/>
              <w:rPr>
                <w:rFonts w:ascii="Times New Roman" w:hAnsi="Times New Roman"/>
                <w:sz w:val="16"/>
                <w:szCs w:val="16"/>
              </w:rPr>
            </w:pPr>
            <w:r w:rsidRPr="00FC6FF5">
              <w:rPr>
                <w:rFonts w:ascii="Times New Roman" w:hAnsi="Times New Roman"/>
                <w:sz w:val="16"/>
                <w:szCs w:val="16"/>
              </w:rPr>
              <w:t>216720,5</w:t>
            </w:r>
          </w:p>
        </w:tc>
        <w:tc>
          <w:tcPr>
            <w:tcW w:w="869" w:type="dxa"/>
            <w:shd w:val="clear" w:color="auto" w:fill="FFFFFF"/>
          </w:tcPr>
          <w:p w:rsidR="00110FF7" w:rsidRPr="00FC6FF5" w:rsidRDefault="00110FF7" w:rsidP="00110FF7">
            <w:pPr>
              <w:jc w:val="center"/>
              <w:rPr>
                <w:rFonts w:ascii="Times New Roman" w:hAnsi="Times New Roman"/>
                <w:sz w:val="16"/>
                <w:szCs w:val="16"/>
              </w:rPr>
            </w:pPr>
            <w:r w:rsidRPr="00FC6FF5">
              <w:rPr>
                <w:rFonts w:ascii="Times New Roman" w:hAnsi="Times New Roman"/>
                <w:sz w:val="16"/>
                <w:szCs w:val="16"/>
              </w:rPr>
              <w:t>219650,0</w:t>
            </w:r>
          </w:p>
        </w:tc>
        <w:tc>
          <w:tcPr>
            <w:tcW w:w="850" w:type="dxa"/>
            <w:shd w:val="clear" w:color="auto" w:fill="FFFFFF"/>
          </w:tcPr>
          <w:p w:rsidR="00110FF7" w:rsidRPr="00FC6FF5" w:rsidRDefault="00110FF7" w:rsidP="00110FF7">
            <w:pPr>
              <w:jc w:val="center"/>
              <w:rPr>
                <w:rFonts w:ascii="Times New Roman" w:hAnsi="Times New Roman"/>
                <w:sz w:val="16"/>
                <w:szCs w:val="16"/>
              </w:rPr>
            </w:pPr>
            <w:r w:rsidRPr="00FC6FF5">
              <w:rPr>
                <w:rFonts w:ascii="Times New Roman" w:hAnsi="Times New Roman"/>
                <w:sz w:val="16"/>
                <w:szCs w:val="16"/>
              </w:rPr>
              <w:t>219650,0</w:t>
            </w:r>
          </w:p>
        </w:tc>
      </w:tr>
      <w:tr w:rsidR="00C856E1" w:rsidRPr="00FC6FF5" w:rsidTr="003F5B61">
        <w:trPr>
          <w:trHeight w:val="263"/>
        </w:trPr>
        <w:tc>
          <w:tcPr>
            <w:tcW w:w="1809" w:type="dxa"/>
            <w:vMerge w:val="restart"/>
          </w:tcPr>
          <w:p w:rsidR="00C856E1" w:rsidRPr="00FC6FF5" w:rsidRDefault="00C856E1" w:rsidP="008B4BF6">
            <w:pPr>
              <w:rPr>
                <w:rFonts w:ascii="Times New Roman" w:hAnsi="Times New Roman"/>
                <w:sz w:val="16"/>
                <w:szCs w:val="16"/>
              </w:rPr>
            </w:pPr>
            <w:r w:rsidRPr="00FC6FF5">
              <w:rPr>
                <w:rStyle w:val="a4"/>
                <w:rFonts w:ascii="Times New Roman" w:hAnsi="Times New Roman"/>
                <w:b w:val="0"/>
                <w:color w:val="auto"/>
                <w:sz w:val="16"/>
                <w:szCs w:val="16"/>
              </w:rPr>
              <w:lastRenderedPageBreak/>
              <w:t>Основное мероприятие 1</w:t>
            </w:r>
          </w:p>
        </w:tc>
        <w:tc>
          <w:tcPr>
            <w:tcW w:w="1560" w:type="dxa"/>
            <w:vMerge w:val="restart"/>
          </w:tcPr>
          <w:p w:rsidR="00C856E1" w:rsidRPr="00FC6FF5" w:rsidRDefault="00C856E1" w:rsidP="008B4BF6">
            <w:pPr>
              <w:rPr>
                <w:rFonts w:ascii="Times New Roman" w:hAnsi="Times New Roman"/>
                <w:sz w:val="16"/>
                <w:szCs w:val="16"/>
              </w:rPr>
            </w:pPr>
            <w:r w:rsidRPr="00FC6FF5">
              <w:rPr>
                <w:rStyle w:val="a4"/>
                <w:rFonts w:ascii="Times New Roman" w:hAnsi="Times New Roman"/>
                <w:b w:val="0"/>
                <w:color w:val="auto"/>
                <w:sz w:val="16"/>
                <w:szCs w:val="16"/>
              </w:rPr>
              <w:t>Развитие бюджет</w:t>
            </w:r>
            <w:r w:rsidRPr="00FC6FF5">
              <w:rPr>
                <w:rStyle w:val="a4"/>
                <w:rFonts w:ascii="Times New Roman" w:hAnsi="Times New Roman"/>
                <w:b w:val="0"/>
                <w:color w:val="auto"/>
                <w:sz w:val="16"/>
                <w:szCs w:val="16"/>
              </w:rPr>
              <w:softHyphen/>
              <w:t>ного планирова</w:t>
            </w:r>
            <w:r w:rsidRPr="00FC6FF5">
              <w:rPr>
                <w:rStyle w:val="a4"/>
                <w:rFonts w:ascii="Times New Roman" w:hAnsi="Times New Roman"/>
                <w:b w:val="0"/>
                <w:color w:val="auto"/>
                <w:sz w:val="16"/>
                <w:szCs w:val="16"/>
              </w:rPr>
              <w:softHyphen/>
              <w:t>ния, формирование бюджета города Чебоксары на оче</w:t>
            </w:r>
            <w:r w:rsidRPr="00FC6FF5">
              <w:rPr>
                <w:rStyle w:val="a4"/>
                <w:rFonts w:ascii="Times New Roman" w:hAnsi="Times New Roman"/>
                <w:b w:val="0"/>
                <w:color w:val="auto"/>
                <w:sz w:val="16"/>
                <w:szCs w:val="16"/>
              </w:rPr>
              <w:softHyphen/>
              <w:t>редной финансо</w:t>
            </w:r>
            <w:r w:rsidRPr="00FC6FF5">
              <w:rPr>
                <w:rStyle w:val="a4"/>
                <w:rFonts w:ascii="Times New Roman" w:hAnsi="Times New Roman"/>
                <w:b w:val="0"/>
                <w:color w:val="auto"/>
                <w:sz w:val="16"/>
                <w:szCs w:val="16"/>
              </w:rPr>
              <w:softHyphen/>
              <w:t>вый год и плано</w:t>
            </w:r>
            <w:r w:rsidRPr="00FC6FF5">
              <w:rPr>
                <w:rStyle w:val="a4"/>
                <w:rFonts w:ascii="Times New Roman" w:hAnsi="Times New Roman"/>
                <w:b w:val="0"/>
                <w:color w:val="auto"/>
                <w:sz w:val="16"/>
                <w:szCs w:val="16"/>
              </w:rPr>
              <w:softHyphen/>
              <w:t>вый период</w:t>
            </w:r>
          </w:p>
        </w:tc>
        <w:tc>
          <w:tcPr>
            <w:tcW w:w="1679" w:type="dxa"/>
            <w:vMerge w:val="restart"/>
          </w:tcPr>
          <w:p w:rsidR="00C856E1" w:rsidRPr="00FC6FF5" w:rsidRDefault="00C856E1" w:rsidP="008B4BF6">
            <w:pPr>
              <w:rPr>
                <w:rFonts w:ascii="Times New Roman" w:hAnsi="Times New Roman"/>
                <w:sz w:val="16"/>
                <w:szCs w:val="16"/>
              </w:rPr>
            </w:pP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 администра</w:t>
            </w:r>
            <w:r w:rsidRPr="00FC6FF5">
              <w:rPr>
                <w:rFonts w:ascii="Times New Roman" w:hAnsi="Times New Roman"/>
                <w:sz w:val="16"/>
                <w:szCs w:val="16"/>
              </w:rPr>
              <w:softHyphen/>
              <w:t>ция Калининского района, администра</w:t>
            </w:r>
            <w:r w:rsidRPr="00FC6FF5">
              <w:rPr>
                <w:rFonts w:ascii="Times New Roman" w:hAnsi="Times New Roman"/>
                <w:sz w:val="16"/>
                <w:szCs w:val="16"/>
              </w:rPr>
              <w:softHyphen/>
              <w:t>ция Ленинского района, администра</w:t>
            </w:r>
            <w:r w:rsidRPr="00FC6FF5">
              <w:rPr>
                <w:rFonts w:ascii="Times New Roman" w:hAnsi="Times New Roman"/>
                <w:sz w:val="16"/>
                <w:szCs w:val="16"/>
              </w:rPr>
              <w:softHyphen/>
              <w:t>ция Московского района, Заволжское территориальное управление админи</w:t>
            </w:r>
            <w:r w:rsidRPr="00FC6FF5">
              <w:rPr>
                <w:rFonts w:ascii="Times New Roman" w:hAnsi="Times New Roman"/>
                <w:sz w:val="16"/>
                <w:szCs w:val="16"/>
              </w:rPr>
              <w:softHyphen/>
              <w:t>страции города Че</w:t>
            </w:r>
            <w:r w:rsidRPr="00FC6FF5">
              <w:rPr>
                <w:rFonts w:ascii="Times New Roman" w:hAnsi="Times New Roman"/>
                <w:sz w:val="16"/>
                <w:szCs w:val="16"/>
              </w:rPr>
              <w:softHyphen/>
              <w:t>боксары</w:t>
            </w:r>
          </w:p>
        </w:tc>
        <w:tc>
          <w:tcPr>
            <w:tcW w:w="1297" w:type="dxa"/>
            <w:vMerge w:val="restart"/>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23968,2</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31340,0</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17573,1</w:t>
            </w:r>
          </w:p>
        </w:tc>
        <w:tc>
          <w:tcPr>
            <w:tcW w:w="832" w:type="dxa"/>
            <w:shd w:val="clear" w:color="auto" w:fill="FFFFFF"/>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13338,2</w:t>
            </w:r>
          </w:p>
        </w:tc>
        <w:tc>
          <w:tcPr>
            <w:tcW w:w="851" w:type="dxa"/>
            <w:shd w:val="clear" w:color="auto" w:fill="FFFFFF"/>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29720,5</w:t>
            </w:r>
          </w:p>
        </w:tc>
        <w:tc>
          <w:tcPr>
            <w:tcW w:w="869" w:type="dxa"/>
            <w:shd w:val="clear" w:color="auto" w:fill="FFFFFF"/>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16650,0</w:t>
            </w:r>
          </w:p>
        </w:tc>
        <w:tc>
          <w:tcPr>
            <w:tcW w:w="850" w:type="dxa"/>
            <w:shd w:val="clear" w:color="auto" w:fill="FFFFFF"/>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16650,0</w:t>
            </w:r>
          </w:p>
        </w:tc>
      </w:tr>
      <w:tr w:rsidR="00C856E1" w:rsidRPr="00FC6FF5" w:rsidTr="003F5B61">
        <w:trPr>
          <w:trHeight w:val="267"/>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Ч417006</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800</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19568,2</w:t>
            </w: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rPr>
          <w:trHeight w:val="267"/>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Ч417006</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870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26740,0</w:t>
            </w:r>
          </w:p>
        </w:tc>
        <w:tc>
          <w:tcPr>
            <w:tcW w:w="850" w:type="dxa"/>
            <w:shd w:val="clear" w:color="auto" w:fill="FFFFFF"/>
          </w:tcPr>
          <w:p w:rsidR="00C856E1" w:rsidRPr="00FC6FF5" w:rsidRDefault="00C856E1" w:rsidP="00484E09">
            <w:pPr>
              <w:jc w:val="cente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rPr>
          <w:trHeight w:val="271"/>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Ч410173430</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870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12923,1</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8688,2</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25070,5</w:t>
            </w:r>
          </w:p>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12000,0</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12000,0</w:t>
            </w:r>
          </w:p>
        </w:tc>
      </w:tr>
      <w:tr w:rsidR="00C856E1" w:rsidRPr="00FC6FF5" w:rsidTr="003F5B61">
        <w:trPr>
          <w:trHeight w:val="271"/>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904</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Ч417006</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800</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1450,0</w:t>
            </w: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rPr>
          <w:trHeight w:val="271"/>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904</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Ч417006</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870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1500,0</w:t>
            </w:r>
          </w:p>
        </w:tc>
        <w:tc>
          <w:tcPr>
            <w:tcW w:w="850" w:type="dxa"/>
            <w:shd w:val="clear" w:color="auto" w:fill="FFFFFF"/>
          </w:tcPr>
          <w:p w:rsidR="00C856E1" w:rsidRPr="00FC6FF5" w:rsidRDefault="00C856E1" w:rsidP="00484E09">
            <w:pPr>
              <w:jc w:val="cente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rPr>
          <w:trHeight w:val="288"/>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904</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Ч410173430</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870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1500,0</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1500,0</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1500,0</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1500,0</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1500,0</w:t>
            </w:r>
          </w:p>
        </w:tc>
      </w:tr>
      <w:tr w:rsidR="00C856E1" w:rsidRPr="00FC6FF5" w:rsidTr="003F5B61">
        <w:trPr>
          <w:trHeight w:val="288"/>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905</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Ч417006</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800</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1400,0</w:t>
            </w: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rPr>
          <w:trHeight w:val="288"/>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905</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Ч417006</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870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1450,0</w:t>
            </w:r>
          </w:p>
        </w:tc>
        <w:tc>
          <w:tcPr>
            <w:tcW w:w="850" w:type="dxa"/>
            <w:shd w:val="clear" w:color="auto" w:fill="FFFFFF"/>
          </w:tcPr>
          <w:p w:rsidR="00C856E1" w:rsidRPr="00FC6FF5" w:rsidRDefault="00C856E1" w:rsidP="00484E09">
            <w:pPr>
              <w:jc w:val="cente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rPr>
          <w:trHeight w:val="269"/>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905</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Ч410173430</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870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1450,0</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1450,0</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1450,0</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1450,0</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1450,0</w:t>
            </w:r>
          </w:p>
        </w:tc>
      </w:tr>
      <w:tr w:rsidR="00C856E1" w:rsidRPr="00FC6FF5" w:rsidTr="003F5B61">
        <w:trPr>
          <w:trHeight w:val="269"/>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906</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Ч417006</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800</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1400,0</w:t>
            </w: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rPr>
          <w:trHeight w:val="269"/>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906</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Ч417006</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870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1450,0</w:t>
            </w:r>
          </w:p>
        </w:tc>
        <w:tc>
          <w:tcPr>
            <w:tcW w:w="850" w:type="dxa"/>
            <w:shd w:val="clear" w:color="auto" w:fill="FFFFFF"/>
          </w:tcPr>
          <w:p w:rsidR="00C856E1" w:rsidRPr="00FC6FF5" w:rsidRDefault="00C856E1" w:rsidP="00484E09">
            <w:pP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rPr>
          <w:trHeight w:val="269"/>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906</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Ч410173430</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870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1500,0</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1500,0</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1500,0</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1500,0</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1500,0</w:t>
            </w:r>
          </w:p>
        </w:tc>
      </w:tr>
      <w:tr w:rsidR="00C856E1" w:rsidRPr="00FC6FF5" w:rsidTr="003F5B61">
        <w:trPr>
          <w:trHeight w:val="269"/>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907</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Ч417006</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800</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150,0</w:t>
            </w: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rPr>
          <w:trHeight w:val="269"/>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907</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Ч417006</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870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200,0</w:t>
            </w:r>
          </w:p>
        </w:tc>
        <w:tc>
          <w:tcPr>
            <w:tcW w:w="850" w:type="dxa"/>
            <w:shd w:val="clear" w:color="auto" w:fill="FFFFFF"/>
          </w:tcPr>
          <w:p w:rsidR="00C856E1" w:rsidRPr="00FC6FF5" w:rsidRDefault="00C856E1" w:rsidP="00484E09">
            <w:pP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rPr>
          <w:trHeight w:val="269"/>
        </w:trPr>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Style w:val="a4"/>
                <w:rFonts w:ascii="Times New Roman" w:hAnsi="Times New Roman"/>
                <w:b w:val="0"/>
                <w:color w:val="auto"/>
                <w:sz w:val="16"/>
                <w:szCs w:val="16"/>
              </w:rPr>
            </w:pPr>
          </w:p>
        </w:tc>
        <w:tc>
          <w:tcPr>
            <w:tcW w:w="1679" w:type="dxa"/>
            <w:vMerge/>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907</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0111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Ч410173430</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870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200,0</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200,0</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200,0</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200,0</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200,0</w:t>
            </w:r>
          </w:p>
        </w:tc>
      </w:tr>
      <w:tr w:rsidR="00C856E1" w:rsidRPr="00FC6FF5" w:rsidTr="003F5B61">
        <w:tc>
          <w:tcPr>
            <w:tcW w:w="1809" w:type="dxa"/>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Основное мероприятие 2</w:t>
            </w:r>
          </w:p>
        </w:tc>
        <w:tc>
          <w:tcPr>
            <w:tcW w:w="1560" w:type="dxa"/>
          </w:tcPr>
          <w:p w:rsidR="00C856E1" w:rsidRPr="00FC6FF5" w:rsidRDefault="00C856E1" w:rsidP="008B4BF6">
            <w:pPr>
              <w:rPr>
                <w:rFonts w:ascii="Times New Roman" w:hAnsi="Times New Roman"/>
                <w:sz w:val="16"/>
                <w:szCs w:val="16"/>
              </w:rPr>
            </w:pPr>
            <w:r w:rsidRPr="00FC6FF5">
              <w:rPr>
                <w:rStyle w:val="a4"/>
                <w:rFonts w:ascii="Times New Roman" w:hAnsi="Times New Roman"/>
                <w:b w:val="0"/>
                <w:color w:val="auto"/>
                <w:sz w:val="16"/>
                <w:szCs w:val="16"/>
              </w:rPr>
              <w:t>Повышение доход</w:t>
            </w:r>
            <w:r w:rsidRPr="00FC6FF5">
              <w:rPr>
                <w:rStyle w:val="a4"/>
                <w:rFonts w:ascii="Times New Roman" w:hAnsi="Times New Roman"/>
                <w:b w:val="0"/>
                <w:color w:val="auto"/>
                <w:sz w:val="16"/>
                <w:szCs w:val="16"/>
              </w:rPr>
              <w:softHyphen/>
              <w:t>ной базы, уточне</w:t>
            </w:r>
            <w:r w:rsidRPr="00FC6FF5">
              <w:rPr>
                <w:rStyle w:val="a4"/>
                <w:rFonts w:ascii="Times New Roman" w:hAnsi="Times New Roman"/>
                <w:b w:val="0"/>
                <w:color w:val="auto"/>
                <w:sz w:val="16"/>
                <w:szCs w:val="16"/>
              </w:rPr>
              <w:softHyphen/>
              <w:t>ние бюджета го</w:t>
            </w:r>
            <w:r w:rsidRPr="00FC6FF5">
              <w:rPr>
                <w:rStyle w:val="a4"/>
                <w:rFonts w:ascii="Times New Roman" w:hAnsi="Times New Roman"/>
                <w:b w:val="0"/>
                <w:color w:val="auto"/>
                <w:sz w:val="16"/>
                <w:szCs w:val="16"/>
              </w:rPr>
              <w:softHyphen/>
              <w:t>рода Чебоксары в ходе его исполне</w:t>
            </w:r>
            <w:r w:rsidRPr="00FC6FF5">
              <w:rPr>
                <w:rStyle w:val="a4"/>
                <w:rFonts w:ascii="Times New Roman" w:hAnsi="Times New Roman"/>
                <w:b w:val="0"/>
                <w:color w:val="auto"/>
                <w:sz w:val="16"/>
                <w:szCs w:val="16"/>
              </w:rPr>
              <w:softHyphen/>
              <w:t>ния с учетом по</w:t>
            </w:r>
            <w:r w:rsidRPr="00FC6FF5">
              <w:rPr>
                <w:rStyle w:val="a4"/>
                <w:rFonts w:ascii="Times New Roman" w:hAnsi="Times New Roman"/>
                <w:b w:val="0"/>
                <w:color w:val="auto"/>
                <w:sz w:val="16"/>
                <w:szCs w:val="16"/>
              </w:rPr>
              <w:softHyphen/>
              <w:t>ступлений доходов в бюджет города Чебоксары</w:t>
            </w:r>
          </w:p>
        </w:tc>
        <w:tc>
          <w:tcPr>
            <w:tcW w:w="1679" w:type="dxa"/>
          </w:tcPr>
          <w:p w:rsidR="00C856E1" w:rsidRPr="00FC6FF5" w:rsidRDefault="00C856E1" w:rsidP="008B4BF6">
            <w:pPr>
              <w:rPr>
                <w:rFonts w:ascii="Times New Roman" w:hAnsi="Times New Roman"/>
                <w:sz w:val="16"/>
                <w:szCs w:val="16"/>
              </w:rPr>
            </w:pP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1297" w:type="dxa"/>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r>
      <w:tr w:rsidR="00C856E1" w:rsidRPr="00FC6FF5" w:rsidTr="003F5B61">
        <w:trPr>
          <w:trHeight w:val="1560"/>
        </w:trPr>
        <w:tc>
          <w:tcPr>
            <w:tcW w:w="1809" w:type="dxa"/>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Основное мероприятие 3</w:t>
            </w:r>
          </w:p>
        </w:tc>
        <w:tc>
          <w:tcPr>
            <w:tcW w:w="1560" w:type="dxa"/>
          </w:tcPr>
          <w:p w:rsidR="00C856E1" w:rsidRPr="00FC6FF5" w:rsidRDefault="00C856E1" w:rsidP="008B4BF6">
            <w:pPr>
              <w:rPr>
                <w:rFonts w:ascii="Times New Roman" w:hAnsi="Times New Roman"/>
                <w:sz w:val="16"/>
                <w:szCs w:val="16"/>
              </w:rPr>
            </w:pPr>
            <w:r w:rsidRPr="00FC6FF5">
              <w:rPr>
                <w:rStyle w:val="a4"/>
                <w:rFonts w:ascii="Times New Roman" w:hAnsi="Times New Roman"/>
                <w:b w:val="0"/>
                <w:color w:val="auto"/>
                <w:sz w:val="16"/>
                <w:szCs w:val="16"/>
              </w:rPr>
              <w:t>Организация ис</w:t>
            </w:r>
            <w:r w:rsidRPr="00FC6FF5">
              <w:rPr>
                <w:rStyle w:val="a4"/>
                <w:rFonts w:ascii="Times New Roman" w:hAnsi="Times New Roman"/>
                <w:b w:val="0"/>
                <w:color w:val="auto"/>
                <w:sz w:val="16"/>
                <w:szCs w:val="16"/>
              </w:rPr>
              <w:softHyphen/>
              <w:t>полнения и подго</w:t>
            </w:r>
            <w:r w:rsidRPr="00FC6FF5">
              <w:rPr>
                <w:rStyle w:val="a4"/>
                <w:rFonts w:ascii="Times New Roman" w:hAnsi="Times New Roman"/>
                <w:b w:val="0"/>
                <w:color w:val="auto"/>
                <w:sz w:val="16"/>
                <w:szCs w:val="16"/>
              </w:rPr>
              <w:softHyphen/>
              <w:t>товка отчетов об исполнении бюд</w:t>
            </w:r>
            <w:r w:rsidRPr="00FC6FF5">
              <w:rPr>
                <w:rStyle w:val="a4"/>
                <w:rFonts w:ascii="Times New Roman" w:hAnsi="Times New Roman"/>
                <w:b w:val="0"/>
                <w:color w:val="auto"/>
                <w:sz w:val="16"/>
                <w:szCs w:val="16"/>
              </w:rPr>
              <w:softHyphen/>
              <w:t>жета города Че</w:t>
            </w:r>
            <w:r w:rsidRPr="00FC6FF5">
              <w:rPr>
                <w:rStyle w:val="a4"/>
                <w:rFonts w:ascii="Times New Roman" w:hAnsi="Times New Roman"/>
                <w:b w:val="0"/>
                <w:color w:val="auto"/>
                <w:sz w:val="16"/>
                <w:szCs w:val="16"/>
              </w:rPr>
              <w:softHyphen/>
              <w:t>боксары</w:t>
            </w:r>
          </w:p>
        </w:tc>
        <w:tc>
          <w:tcPr>
            <w:tcW w:w="1679" w:type="dxa"/>
          </w:tcPr>
          <w:p w:rsidR="00C856E1" w:rsidRPr="00FC6FF5" w:rsidRDefault="00C856E1" w:rsidP="008B4BF6">
            <w:pPr>
              <w:rPr>
                <w:rFonts w:ascii="Times New Roman" w:hAnsi="Times New Roman"/>
                <w:sz w:val="16"/>
                <w:szCs w:val="16"/>
              </w:rPr>
            </w:pP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1297" w:type="dxa"/>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r>
      <w:tr w:rsidR="00C856E1" w:rsidRPr="00FC6FF5" w:rsidTr="003F5B61">
        <w:tc>
          <w:tcPr>
            <w:tcW w:w="1809" w:type="dxa"/>
            <w:vMerge w:val="restart"/>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 xml:space="preserve">Основное мероприятие 4 </w:t>
            </w:r>
          </w:p>
        </w:tc>
        <w:tc>
          <w:tcPr>
            <w:tcW w:w="1560" w:type="dxa"/>
            <w:vMerge w:val="restart"/>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 xml:space="preserve">Реализация мер по своевременному </w:t>
            </w:r>
            <w:r w:rsidRPr="00FC6FF5">
              <w:rPr>
                <w:rFonts w:ascii="Times New Roman" w:hAnsi="Times New Roman"/>
                <w:sz w:val="16"/>
                <w:szCs w:val="16"/>
              </w:rPr>
              <w:lastRenderedPageBreak/>
              <w:t>исполнению дол</w:t>
            </w:r>
            <w:r w:rsidRPr="00FC6FF5">
              <w:rPr>
                <w:rFonts w:ascii="Times New Roman" w:hAnsi="Times New Roman"/>
                <w:sz w:val="16"/>
                <w:szCs w:val="16"/>
              </w:rPr>
              <w:softHyphen/>
              <w:t>говых обязательств города Чебоксары и расходов на об</w:t>
            </w:r>
            <w:r w:rsidRPr="00FC6FF5">
              <w:rPr>
                <w:rFonts w:ascii="Times New Roman" w:hAnsi="Times New Roman"/>
                <w:sz w:val="16"/>
                <w:szCs w:val="16"/>
              </w:rPr>
              <w:softHyphen/>
              <w:t>служивание муни</w:t>
            </w:r>
            <w:r w:rsidRPr="00FC6FF5">
              <w:rPr>
                <w:rFonts w:ascii="Times New Roman" w:hAnsi="Times New Roman"/>
                <w:sz w:val="16"/>
                <w:szCs w:val="16"/>
              </w:rPr>
              <w:softHyphen/>
              <w:t>ципального долга</w:t>
            </w:r>
          </w:p>
        </w:tc>
        <w:tc>
          <w:tcPr>
            <w:tcW w:w="1679" w:type="dxa"/>
            <w:vMerge w:val="restart"/>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lastRenderedPageBreak/>
              <w:t>Администрация города Чебоксары</w:t>
            </w:r>
          </w:p>
        </w:tc>
        <w:tc>
          <w:tcPr>
            <w:tcW w:w="1297" w:type="dxa"/>
            <w:vMerge w:val="restart"/>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93000,0</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154565,4</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176750,0</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169503,5</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187000,0</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203000,0</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203000,0</w:t>
            </w:r>
          </w:p>
        </w:tc>
      </w:tr>
      <w:tr w:rsidR="00C856E1" w:rsidRPr="00FC6FF5" w:rsidTr="003F5B61">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Fonts w:ascii="Times New Roman" w:hAnsi="Times New Roman"/>
                <w:sz w:val="16"/>
                <w:szCs w:val="16"/>
              </w:rPr>
            </w:pPr>
          </w:p>
        </w:tc>
        <w:tc>
          <w:tcPr>
            <w:tcW w:w="1679" w:type="dxa"/>
            <w:vMerge/>
            <w:shd w:val="clear" w:color="auto" w:fill="auto"/>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903</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1301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Ч417009</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700</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93000,0</w:t>
            </w: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Fonts w:ascii="Times New Roman" w:hAnsi="Times New Roman"/>
                <w:sz w:val="16"/>
                <w:szCs w:val="16"/>
              </w:rPr>
            </w:pPr>
          </w:p>
        </w:tc>
        <w:tc>
          <w:tcPr>
            <w:tcW w:w="1679" w:type="dxa"/>
            <w:vMerge/>
            <w:shd w:val="clear" w:color="auto" w:fill="auto"/>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903</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1301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Ч417009</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730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154565,4</w:t>
            </w:r>
          </w:p>
        </w:tc>
        <w:tc>
          <w:tcPr>
            <w:tcW w:w="850" w:type="dxa"/>
            <w:shd w:val="clear" w:color="auto" w:fill="FFFFFF"/>
          </w:tcPr>
          <w:p w:rsidR="00C856E1" w:rsidRPr="00FC6FF5" w:rsidRDefault="00C856E1" w:rsidP="00484E09">
            <w:pPr>
              <w:rPr>
                <w:rFonts w:ascii="Times New Roman" w:hAnsi="Times New Roman"/>
                <w:sz w:val="16"/>
                <w:szCs w:val="16"/>
              </w:rPr>
            </w:pPr>
          </w:p>
        </w:tc>
        <w:tc>
          <w:tcPr>
            <w:tcW w:w="832" w:type="dxa"/>
            <w:shd w:val="clear" w:color="auto" w:fill="FFFFFF"/>
          </w:tcPr>
          <w:p w:rsidR="00C856E1" w:rsidRPr="00FC6FF5" w:rsidRDefault="00C856E1" w:rsidP="00484E09">
            <w:pPr>
              <w:jc w:val="center"/>
              <w:rPr>
                <w:rFonts w:ascii="Times New Roman" w:hAnsi="Times New Roman"/>
                <w:sz w:val="16"/>
                <w:szCs w:val="16"/>
              </w:rPr>
            </w:pP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c>
          <w:tcPr>
            <w:tcW w:w="1809" w:type="dxa"/>
            <w:vMerge/>
          </w:tcPr>
          <w:p w:rsidR="00C856E1" w:rsidRPr="00FC6FF5" w:rsidRDefault="00C856E1" w:rsidP="008B4BF6">
            <w:pPr>
              <w:rPr>
                <w:rFonts w:ascii="Times New Roman" w:hAnsi="Times New Roman"/>
                <w:sz w:val="16"/>
                <w:szCs w:val="16"/>
              </w:rPr>
            </w:pPr>
          </w:p>
        </w:tc>
        <w:tc>
          <w:tcPr>
            <w:tcW w:w="1560" w:type="dxa"/>
            <w:vMerge/>
          </w:tcPr>
          <w:p w:rsidR="00C856E1" w:rsidRPr="00FC6FF5" w:rsidRDefault="00C856E1" w:rsidP="008B4BF6">
            <w:pPr>
              <w:rPr>
                <w:rFonts w:ascii="Times New Roman" w:hAnsi="Times New Roman"/>
                <w:sz w:val="16"/>
                <w:szCs w:val="16"/>
              </w:rPr>
            </w:pPr>
          </w:p>
        </w:tc>
        <w:tc>
          <w:tcPr>
            <w:tcW w:w="1679" w:type="dxa"/>
            <w:vMerge/>
            <w:shd w:val="clear" w:color="auto" w:fill="auto"/>
          </w:tcPr>
          <w:p w:rsidR="00C856E1" w:rsidRPr="00FC6FF5" w:rsidRDefault="00C856E1" w:rsidP="008B4BF6">
            <w:pPr>
              <w:rPr>
                <w:rFonts w:ascii="Times New Roman" w:hAnsi="Times New Roman"/>
                <w:sz w:val="16"/>
                <w:szCs w:val="16"/>
              </w:rPr>
            </w:pPr>
          </w:p>
        </w:tc>
        <w:tc>
          <w:tcPr>
            <w:tcW w:w="1297" w:type="dxa"/>
            <w:vMerge/>
          </w:tcPr>
          <w:p w:rsidR="00C856E1" w:rsidRPr="00FC6FF5" w:rsidRDefault="00C856E1" w:rsidP="008B4BF6">
            <w:pPr>
              <w:rPr>
                <w:rFonts w:ascii="Times New Roman" w:hAnsi="Times New Roman"/>
                <w:sz w:val="16"/>
                <w:szCs w:val="16"/>
              </w:rPr>
            </w:pP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903</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1301</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Ч410573490</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730</w:t>
            </w:r>
          </w:p>
        </w:tc>
        <w:tc>
          <w:tcPr>
            <w:tcW w:w="842" w:type="dxa"/>
          </w:tcPr>
          <w:p w:rsidR="00C856E1" w:rsidRPr="00FC6FF5" w:rsidRDefault="00C856E1" w:rsidP="00484E09">
            <w:pPr>
              <w:jc w:val="center"/>
              <w:rPr>
                <w:rFonts w:ascii="Times New Roman" w:hAnsi="Times New Roman"/>
                <w:sz w:val="16"/>
                <w:szCs w:val="16"/>
              </w:rPr>
            </w:pPr>
          </w:p>
        </w:tc>
        <w:tc>
          <w:tcPr>
            <w:tcW w:w="842" w:type="dxa"/>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176750,0</w:t>
            </w:r>
          </w:p>
        </w:tc>
        <w:tc>
          <w:tcPr>
            <w:tcW w:w="832" w:type="dxa"/>
            <w:shd w:val="clear" w:color="auto" w:fill="FFFFFF"/>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169503,5</w:t>
            </w:r>
          </w:p>
        </w:tc>
        <w:tc>
          <w:tcPr>
            <w:tcW w:w="851" w:type="dxa"/>
            <w:shd w:val="clear" w:color="auto" w:fill="FFFFFF"/>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187000,0</w:t>
            </w:r>
          </w:p>
        </w:tc>
        <w:tc>
          <w:tcPr>
            <w:tcW w:w="869" w:type="dxa"/>
            <w:shd w:val="clear" w:color="auto" w:fill="FFFFFF"/>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203000,0</w:t>
            </w:r>
          </w:p>
        </w:tc>
        <w:tc>
          <w:tcPr>
            <w:tcW w:w="850" w:type="dxa"/>
            <w:shd w:val="clear" w:color="auto" w:fill="FFFFFF"/>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203000,0</w:t>
            </w:r>
          </w:p>
        </w:tc>
      </w:tr>
      <w:tr w:rsidR="00C856E1" w:rsidRPr="00FC6FF5" w:rsidTr="003F5B61">
        <w:tc>
          <w:tcPr>
            <w:tcW w:w="1809" w:type="dxa"/>
            <w:tcBorders>
              <w:top w:val="single" w:sz="4" w:space="0" w:color="auto"/>
              <w:left w:val="single" w:sz="4" w:space="0" w:color="auto"/>
              <w:right w:val="single" w:sz="4" w:space="0" w:color="auto"/>
            </w:tcBorders>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Подпрограмма</w:t>
            </w:r>
          </w:p>
        </w:tc>
        <w:tc>
          <w:tcPr>
            <w:tcW w:w="1560" w:type="dxa"/>
            <w:tcBorders>
              <w:left w:val="single" w:sz="4" w:space="0" w:color="auto"/>
              <w:right w:val="single" w:sz="4" w:space="0" w:color="auto"/>
            </w:tcBorders>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«Повышение эф</w:t>
            </w:r>
            <w:r w:rsidRPr="00FC6FF5">
              <w:rPr>
                <w:rFonts w:ascii="Times New Roman" w:hAnsi="Times New Roman"/>
                <w:sz w:val="16"/>
                <w:szCs w:val="16"/>
              </w:rPr>
              <w:softHyphen/>
              <w:t>фективности бюд</w:t>
            </w:r>
            <w:r w:rsidRPr="00FC6FF5">
              <w:rPr>
                <w:rFonts w:ascii="Times New Roman" w:hAnsi="Times New Roman"/>
                <w:sz w:val="16"/>
                <w:szCs w:val="16"/>
              </w:rPr>
              <w:softHyphen/>
              <w:t>жетных расходов города Чебоксары»</w:t>
            </w:r>
          </w:p>
        </w:tc>
        <w:tc>
          <w:tcPr>
            <w:tcW w:w="1679" w:type="dxa"/>
            <w:tcBorders>
              <w:top w:val="single" w:sz="4" w:space="0" w:color="auto"/>
              <w:left w:val="single" w:sz="4" w:space="0" w:color="auto"/>
              <w:right w:val="single" w:sz="4" w:space="0" w:color="auto"/>
            </w:tcBorders>
            <w:shd w:val="clear" w:color="auto" w:fill="auto"/>
          </w:tcPr>
          <w:p w:rsidR="00C856E1" w:rsidRPr="00FC6FF5" w:rsidRDefault="00C856E1" w:rsidP="008B4BF6">
            <w:pPr>
              <w:rPr>
                <w:rFonts w:ascii="Times New Roman" w:hAnsi="Times New Roman"/>
                <w:sz w:val="16"/>
                <w:szCs w:val="16"/>
              </w:rPr>
            </w:pPr>
          </w:p>
        </w:tc>
        <w:tc>
          <w:tcPr>
            <w:tcW w:w="1297" w:type="dxa"/>
            <w:tcBorders>
              <w:left w:val="single" w:sz="4" w:space="0" w:color="auto"/>
            </w:tcBorders>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всего</w:t>
            </w: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4827,9</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32" w:type="dxa"/>
            <w:shd w:val="clear" w:color="auto" w:fill="FFFFFF"/>
          </w:tcPr>
          <w:p w:rsidR="00C856E1" w:rsidRPr="00FC6FF5" w:rsidRDefault="00BF5083" w:rsidP="00484E09">
            <w:pPr>
              <w:jc w:val="center"/>
              <w:rPr>
                <w:rFonts w:ascii="Times New Roman" w:hAnsi="Times New Roman"/>
                <w:sz w:val="16"/>
                <w:szCs w:val="16"/>
              </w:rPr>
            </w:pPr>
            <w:r w:rsidRPr="00FC6FF5">
              <w:rPr>
                <w:rFonts w:ascii="Times New Roman" w:hAnsi="Times New Roman"/>
                <w:sz w:val="16"/>
                <w:szCs w:val="16"/>
              </w:rPr>
              <w:t>5300,0</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r>
      <w:tr w:rsidR="00C856E1" w:rsidRPr="00FC6FF5" w:rsidTr="003F5B61">
        <w:tc>
          <w:tcPr>
            <w:tcW w:w="1809" w:type="dxa"/>
            <w:tcBorders>
              <w:top w:val="single" w:sz="4" w:space="0" w:color="auto"/>
              <w:left w:val="single" w:sz="4" w:space="0" w:color="auto"/>
              <w:right w:val="single" w:sz="4" w:space="0" w:color="auto"/>
            </w:tcBorders>
          </w:tcPr>
          <w:p w:rsidR="00C856E1" w:rsidRPr="00FC6FF5" w:rsidRDefault="00C856E1" w:rsidP="008B4BF6">
            <w:pPr>
              <w:rPr>
                <w:rFonts w:ascii="Times New Roman" w:hAnsi="Times New Roman"/>
                <w:sz w:val="16"/>
                <w:szCs w:val="16"/>
              </w:rPr>
            </w:pPr>
          </w:p>
        </w:tc>
        <w:tc>
          <w:tcPr>
            <w:tcW w:w="1560" w:type="dxa"/>
            <w:tcBorders>
              <w:left w:val="single" w:sz="4" w:space="0" w:color="auto"/>
              <w:right w:val="single" w:sz="4" w:space="0" w:color="auto"/>
            </w:tcBorders>
          </w:tcPr>
          <w:p w:rsidR="00C856E1" w:rsidRPr="00FC6FF5" w:rsidRDefault="00C856E1" w:rsidP="008B4BF6">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C856E1" w:rsidRPr="00FC6FF5" w:rsidRDefault="00C856E1" w:rsidP="008B4BF6">
            <w:pPr>
              <w:rPr>
                <w:rFonts w:ascii="Times New Roman" w:hAnsi="Times New Roman"/>
                <w:sz w:val="16"/>
                <w:szCs w:val="16"/>
              </w:rPr>
            </w:pP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1297" w:type="dxa"/>
            <w:tcBorders>
              <w:left w:val="single" w:sz="4" w:space="0" w:color="auto"/>
            </w:tcBorders>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r>
      <w:tr w:rsidR="00C856E1" w:rsidRPr="00FC6FF5" w:rsidTr="003F5B61">
        <w:tc>
          <w:tcPr>
            <w:tcW w:w="1809" w:type="dxa"/>
            <w:tcBorders>
              <w:top w:val="single" w:sz="4" w:space="0" w:color="auto"/>
              <w:left w:val="single" w:sz="4" w:space="0" w:color="auto"/>
              <w:right w:val="single" w:sz="4" w:space="0" w:color="auto"/>
            </w:tcBorders>
          </w:tcPr>
          <w:p w:rsidR="00C856E1" w:rsidRPr="00FC6FF5" w:rsidRDefault="00C856E1" w:rsidP="008B4BF6">
            <w:pPr>
              <w:rPr>
                <w:rFonts w:ascii="Times New Roman" w:hAnsi="Times New Roman"/>
                <w:sz w:val="16"/>
                <w:szCs w:val="16"/>
              </w:rPr>
            </w:pPr>
          </w:p>
        </w:tc>
        <w:tc>
          <w:tcPr>
            <w:tcW w:w="1560" w:type="dxa"/>
            <w:tcBorders>
              <w:left w:val="single" w:sz="4" w:space="0" w:color="auto"/>
              <w:right w:val="single" w:sz="4" w:space="0" w:color="auto"/>
            </w:tcBorders>
          </w:tcPr>
          <w:p w:rsidR="00C856E1" w:rsidRPr="00FC6FF5" w:rsidRDefault="00C856E1" w:rsidP="008B4BF6">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C856E1" w:rsidRPr="00FC6FF5" w:rsidRDefault="00C856E1" w:rsidP="008B4BF6">
            <w:pPr>
              <w:rPr>
                <w:rFonts w:ascii="Times New Roman" w:hAnsi="Times New Roman"/>
                <w:sz w:val="16"/>
                <w:szCs w:val="16"/>
              </w:rPr>
            </w:pPr>
          </w:p>
        </w:tc>
        <w:tc>
          <w:tcPr>
            <w:tcW w:w="1297" w:type="dxa"/>
            <w:tcBorders>
              <w:left w:val="single" w:sz="4" w:space="0" w:color="auto"/>
            </w:tcBorders>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Республикан</w:t>
            </w:r>
            <w:r w:rsidRPr="00FC6FF5">
              <w:rPr>
                <w:rFonts w:ascii="Times New Roman" w:hAnsi="Times New Roman"/>
                <w:sz w:val="16"/>
                <w:szCs w:val="16"/>
              </w:rPr>
              <w:softHyphen/>
              <w:t>ский бюджет Чувашской Республики</w:t>
            </w:r>
          </w:p>
        </w:tc>
        <w:tc>
          <w:tcPr>
            <w:tcW w:w="709" w:type="dxa"/>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C856E1" w:rsidRPr="00FC6FF5" w:rsidRDefault="00C856E1" w:rsidP="001D6997">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4827,9</w:t>
            </w:r>
          </w:p>
        </w:tc>
        <w:tc>
          <w:tcPr>
            <w:tcW w:w="842" w:type="dxa"/>
          </w:tcPr>
          <w:p w:rsidR="00C856E1" w:rsidRPr="00FC6FF5" w:rsidRDefault="00BF5083"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C856E1" w:rsidRPr="00FC6FF5" w:rsidRDefault="00BF5083" w:rsidP="00484E09">
            <w:pPr>
              <w:jc w:val="center"/>
              <w:rPr>
                <w:rFonts w:ascii="Times New Roman" w:hAnsi="Times New Roman"/>
                <w:sz w:val="16"/>
                <w:szCs w:val="16"/>
              </w:rPr>
            </w:pPr>
            <w:r w:rsidRPr="00FC6FF5">
              <w:rPr>
                <w:rFonts w:ascii="Times New Roman" w:hAnsi="Times New Roman"/>
                <w:sz w:val="16"/>
                <w:szCs w:val="16"/>
              </w:rPr>
              <w:t>-</w:t>
            </w:r>
          </w:p>
        </w:tc>
        <w:tc>
          <w:tcPr>
            <w:tcW w:w="832" w:type="dxa"/>
            <w:shd w:val="clear" w:color="auto" w:fill="FFFFFF"/>
          </w:tcPr>
          <w:p w:rsidR="00C856E1" w:rsidRPr="00FC6FF5" w:rsidRDefault="00BF5083" w:rsidP="00484E09">
            <w:pPr>
              <w:jc w:val="center"/>
              <w:rPr>
                <w:rFonts w:ascii="Times New Roman" w:hAnsi="Times New Roman"/>
                <w:sz w:val="16"/>
                <w:szCs w:val="16"/>
              </w:rPr>
            </w:pPr>
            <w:r w:rsidRPr="00FC6FF5">
              <w:rPr>
                <w:rFonts w:ascii="Times New Roman" w:hAnsi="Times New Roman"/>
                <w:sz w:val="16"/>
                <w:szCs w:val="16"/>
              </w:rPr>
              <w:t>5300,0</w:t>
            </w:r>
          </w:p>
        </w:tc>
        <w:tc>
          <w:tcPr>
            <w:tcW w:w="851" w:type="dxa"/>
            <w:shd w:val="clear" w:color="auto" w:fill="FFFFFF"/>
          </w:tcPr>
          <w:p w:rsidR="00C856E1" w:rsidRPr="00FC6FF5" w:rsidRDefault="00C856E1" w:rsidP="00484E09">
            <w:pPr>
              <w:jc w:val="center"/>
              <w:rPr>
                <w:rFonts w:ascii="Times New Roman" w:hAnsi="Times New Roman"/>
                <w:sz w:val="16"/>
                <w:szCs w:val="16"/>
              </w:rPr>
            </w:pPr>
          </w:p>
        </w:tc>
        <w:tc>
          <w:tcPr>
            <w:tcW w:w="869" w:type="dxa"/>
            <w:shd w:val="clear" w:color="auto" w:fill="FFFFFF"/>
          </w:tcPr>
          <w:p w:rsidR="00C856E1" w:rsidRPr="00FC6FF5" w:rsidRDefault="00C856E1" w:rsidP="00484E09">
            <w:pPr>
              <w:jc w:val="center"/>
              <w:rPr>
                <w:rFonts w:ascii="Times New Roman" w:hAnsi="Times New Roman"/>
                <w:sz w:val="16"/>
                <w:szCs w:val="16"/>
              </w:rPr>
            </w:pP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C856E1" w:rsidRPr="00FC6FF5" w:rsidTr="003F5B61">
        <w:tc>
          <w:tcPr>
            <w:tcW w:w="1809" w:type="dxa"/>
            <w:tcBorders>
              <w:top w:val="single" w:sz="4" w:space="0" w:color="auto"/>
              <w:left w:val="single" w:sz="4" w:space="0" w:color="auto"/>
              <w:right w:val="single" w:sz="4" w:space="0" w:color="auto"/>
            </w:tcBorders>
          </w:tcPr>
          <w:p w:rsidR="00C856E1" w:rsidRPr="00FC6FF5" w:rsidRDefault="00C856E1" w:rsidP="008B4BF6">
            <w:pPr>
              <w:rPr>
                <w:rFonts w:ascii="Times New Roman" w:hAnsi="Times New Roman"/>
                <w:sz w:val="16"/>
                <w:szCs w:val="16"/>
              </w:rPr>
            </w:pPr>
          </w:p>
        </w:tc>
        <w:tc>
          <w:tcPr>
            <w:tcW w:w="1560" w:type="dxa"/>
            <w:tcBorders>
              <w:left w:val="single" w:sz="4" w:space="0" w:color="auto"/>
              <w:right w:val="single" w:sz="4" w:space="0" w:color="auto"/>
            </w:tcBorders>
          </w:tcPr>
          <w:p w:rsidR="00C856E1" w:rsidRPr="00FC6FF5" w:rsidRDefault="00C856E1" w:rsidP="008B4BF6">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Управление архи</w:t>
            </w:r>
            <w:r w:rsidRPr="00FC6FF5">
              <w:rPr>
                <w:rFonts w:ascii="Times New Roman" w:hAnsi="Times New Roman"/>
                <w:sz w:val="16"/>
                <w:szCs w:val="16"/>
              </w:rPr>
              <w:softHyphen/>
              <w:t>тектуры и градо</w:t>
            </w:r>
            <w:r w:rsidRPr="00FC6FF5">
              <w:rPr>
                <w:rFonts w:ascii="Times New Roman" w:hAnsi="Times New Roman"/>
                <w:sz w:val="16"/>
                <w:szCs w:val="16"/>
              </w:rPr>
              <w:softHyphen/>
              <w:t>строительства</w:t>
            </w:r>
          </w:p>
        </w:tc>
        <w:tc>
          <w:tcPr>
            <w:tcW w:w="1297" w:type="dxa"/>
            <w:tcBorders>
              <w:left w:val="single" w:sz="4" w:space="0" w:color="auto"/>
            </w:tcBorders>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Республикан</w:t>
            </w:r>
            <w:r w:rsidRPr="00FC6FF5">
              <w:rPr>
                <w:rFonts w:ascii="Times New Roman" w:hAnsi="Times New Roman"/>
                <w:sz w:val="16"/>
                <w:szCs w:val="16"/>
              </w:rPr>
              <w:softHyphen/>
              <w:t>ский бюджет Чувашской Республики</w:t>
            </w: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909</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0502</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Ч425164</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400</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4827,9</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r>
      <w:tr w:rsidR="00C856E1" w:rsidRPr="00FC6FF5" w:rsidTr="003F5B61">
        <w:tc>
          <w:tcPr>
            <w:tcW w:w="1809" w:type="dxa"/>
            <w:vMerge w:val="restart"/>
            <w:tcBorders>
              <w:top w:val="single" w:sz="4" w:space="0" w:color="auto"/>
              <w:left w:val="single" w:sz="4" w:space="0" w:color="auto"/>
              <w:right w:val="single" w:sz="4" w:space="0" w:color="auto"/>
            </w:tcBorders>
          </w:tcPr>
          <w:p w:rsidR="00C856E1" w:rsidRPr="00FC6FF5" w:rsidRDefault="00C856E1" w:rsidP="008B4BF6">
            <w:pPr>
              <w:jc w:val="both"/>
              <w:rPr>
                <w:rFonts w:ascii="Times New Roman" w:hAnsi="Times New Roman"/>
                <w:sz w:val="16"/>
                <w:szCs w:val="16"/>
              </w:rPr>
            </w:pPr>
            <w:r w:rsidRPr="00FC6FF5">
              <w:rPr>
                <w:rFonts w:ascii="Times New Roman" w:hAnsi="Times New Roman"/>
                <w:sz w:val="16"/>
                <w:szCs w:val="16"/>
              </w:rPr>
              <w:t xml:space="preserve">Основное мероприятие 7 </w:t>
            </w:r>
          </w:p>
        </w:tc>
        <w:tc>
          <w:tcPr>
            <w:tcW w:w="1560" w:type="dxa"/>
            <w:vMerge w:val="restart"/>
            <w:tcBorders>
              <w:left w:val="single" w:sz="4" w:space="0" w:color="auto"/>
              <w:right w:val="single" w:sz="4" w:space="0" w:color="auto"/>
            </w:tcBorders>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Повышение эф</w:t>
            </w:r>
            <w:r w:rsidRPr="00FC6FF5">
              <w:rPr>
                <w:rFonts w:ascii="Times New Roman" w:hAnsi="Times New Roman"/>
                <w:sz w:val="16"/>
                <w:szCs w:val="16"/>
              </w:rPr>
              <w:softHyphen/>
              <w:t>фективности дея</w:t>
            </w:r>
            <w:r w:rsidRPr="00FC6FF5">
              <w:rPr>
                <w:rFonts w:ascii="Times New Roman" w:hAnsi="Times New Roman"/>
                <w:sz w:val="16"/>
                <w:szCs w:val="16"/>
              </w:rPr>
              <w:softHyphen/>
              <w:t>тельности органов местного само</w:t>
            </w:r>
            <w:r w:rsidRPr="00FC6FF5">
              <w:rPr>
                <w:rFonts w:ascii="Times New Roman" w:hAnsi="Times New Roman"/>
                <w:sz w:val="16"/>
                <w:szCs w:val="16"/>
              </w:rPr>
              <w:softHyphen/>
              <w:t>управления и му</w:t>
            </w:r>
            <w:r w:rsidRPr="00FC6FF5">
              <w:rPr>
                <w:rFonts w:ascii="Times New Roman" w:hAnsi="Times New Roman"/>
                <w:sz w:val="16"/>
                <w:szCs w:val="16"/>
              </w:rPr>
              <w:softHyphen/>
              <w:t>ниципальных учреждений города Чебоксары</w:t>
            </w:r>
          </w:p>
        </w:tc>
        <w:tc>
          <w:tcPr>
            <w:tcW w:w="1679" w:type="dxa"/>
            <w:tcBorders>
              <w:top w:val="single" w:sz="4" w:space="0" w:color="auto"/>
              <w:left w:val="single" w:sz="4" w:space="0" w:color="auto"/>
              <w:right w:val="single" w:sz="4" w:space="0" w:color="auto"/>
            </w:tcBorders>
            <w:shd w:val="clear" w:color="auto" w:fill="auto"/>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Управление архи</w:t>
            </w:r>
            <w:r w:rsidRPr="00FC6FF5">
              <w:rPr>
                <w:rFonts w:ascii="Times New Roman" w:hAnsi="Times New Roman"/>
                <w:sz w:val="16"/>
                <w:szCs w:val="16"/>
              </w:rPr>
              <w:softHyphen/>
              <w:t>тектуры и градо</w:t>
            </w:r>
            <w:r w:rsidRPr="00FC6FF5">
              <w:rPr>
                <w:rFonts w:ascii="Times New Roman" w:hAnsi="Times New Roman"/>
                <w:sz w:val="16"/>
                <w:szCs w:val="16"/>
              </w:rPr>
              <w:softHyphen/>
              <w:t>строительства</w:t>
            </w:r>
          </w:p>
        </w:tc>
        <w:tc>
          <w:tcPr>
            <w:tcW w:w="1297" w:type="dxa"/>
            <w:tcBorders>
              <w:left w:val="single" w:sz="4" w:space="0" w:color="auto"/>
            </w:tcBorders>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Республикан</w:t>
            </w:r>
            <w:r w:rsidRPr="00FC6FF5">
              <w:rPr>
                <w:rFonts w:ascii="Times New Roman" w:hAnsi="Times New Roman"/>
                <w:sz w:val="16"/>
                <w:szCs w:val="16"/>
              </w:rPr>
              <w:softHyphen/>
              <w:t>ский бюджет Чувашской Республики</w:t>
            </w: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909</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0502</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Ч425164</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400</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4827,9</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r>
      <w:tr w:rsidR="00C856E1" w:rsidRPr="00FC6FF5" w:rsidTr="003F5B61">
        <w:tc>
          <w:tcPr>
            <w:tcW w:w="1809" w:type="dxa"/>
            <w:vMerge/>
            <w:tcBorders>
              <w:left w:val="single" w:sz="4" w:space="0" w:color="auto"/>
              <w:right w:val="single" w:sz="4" w:space="0" w:color="auto"/>
            </w:tcBorders>
          </w:tcPr>
          <w:p w:rsidR="00C856E1" w:rsidRPr="00FC6FF5" w:rsidRDefault="00C856E1"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C856E1" w:rsidRPr="00FC6FF5" w:rsidRDefault="00C856E1" w:rsidP="008B4BF6">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C856E1" w:rsidRPr="00FC6FF5" w:rsidRDefault="00C856E1" w:rsidP="008B4BF6">
            <w:pPr>
              <w:rPr>
                <w:rFonts w:ascii="Times New Roman" w:hAnsi="Times New Roman"/>
                <w:sz w:val="16"/>
                <w:szCs w:val="16"/>
              </w:rPr>
            </w:pP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1297" w:type="dxa"/>
            <w:tcBorders>
              <w:left w:val="single" w:sz="4" w:space="0" w:color="auto"/>
            </w:tcBorders>
          </w:tcPr>
          <w:p w:rsidR="00C856E1" w:rsidRPr="00FC6FF5" w:rsidRDefault="00C856E1"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42" w:type="dxa"/>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32"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1"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69" w:type="dxa"/>
            <w:shd w:val="clear" w:color="auto" w:fill="FFFFFF"/>
          </w:tcPr>
          <w:p w:rsidR="00C856E1" w:rsidRPr="00FC6FF5" w:rsidRDefault="00C856E1"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C856E1" w:rsidRPr="00FC6FF5" w:rsidRDefault="00C856E1" w:rsidP="00484E09">
            <w:pPr>
              <w:jc w:val="center"/>
              <w:rPr>
                <w:rFonts w:ascii="Times New Roman" w:hAnsi="Times New Roman"/>
                <w:sz w:val="16"/>
                <w:szCs w:val="16"/>
              </w:rPr>
            </w:pPr>
          </w:p>
        </w:tc>
      </w:tr>
      <w:tr w:rsidR="00BF5083" w:rsidRPr="00FC6FF5" w:rsidTr="003F5B61">
        <w:tc>
          <w:tcPr>
            <w:tcW w:w="1809" w:type="dxa"/>
            <w:tcBorders>
              <w:top w:val="single" w:sz="4" w:space="0" w:color="auto"/>
              <w:left w:val="single" w:sz="4" w:space="0" w:color="auto"/>
              <w:right w:val="single" w:sz="4" w:space="0" w:color="auto"/>
            </w:tcBorders>
          </w:tcPr>
          <w:p w:rsidR="00BF5083" w:rsidRPr="00FC6FF5" w:rsidRDefault="00BF5083" w:rsidP="008B4BF6">
            <w:pPr>
              <w:rPr>
                <w:rFonts w:ascii="Times New Roman" w:hAnsi="Times New Roman"/>
                <w:sz w:val="16"/>
                <w:szCs w:val="16"/>
              </w:rPr>
            </w:pPr>
          </w:p>
        </w:tc>
        <w:tc>
          <w:tcPr>
            <w:tcW w:w="1560" w:type="dxa"/>
            <w:tcBorders>
              <w:left w:val="single" w:sz="4" w:space="0" w:color="auto"/>
              <w:right w:val="single" w:sz="4" w:space="0" w:color="auto"/>
            </w:tcBorders>
          </w:tcPr>
          <w:p w:rsidR="00BF5083" w:rsidRPr="00FC6FF5" w:rsidRDefault="00BF5083" w:rsidP="008B4BF6">
            <w:pPr>
              <w:rPr>
                <w:rFonts w:ascii="Times New Roman" w:hAnsi="Times New Roman"/>
                <w:sz w:val="16"/>
                <w:szCs w:val="16"/>
              </w:rPr>
            </w:pPr>
            <w:r w:rsidRPr="00FC6FF5">
              <w:rPr>
                <w:rFonts w:ascii="Times New Roman" w:hAnsi="Times New Roman"/>
                <w:sz w:val="16"/>
                <w:szCs w:val="16"/>
              </w:rPr>
              <w:t xml:space="preserve">Реализация проектов развития общественной инфраструктуры, основанных на </w:t>
            </w:r>
            <w:proofErr w:type="spellStart"/>
            <w:r w:rsidRPr="00FC6FF5">
              <w:rPr>
                <w:rFonts w:ascii="Times New Roman" w:hAnsi="Times New Roman"/>
                <w:sz w:val="16"/>
                <w:szCs w:val="16"/>
              </w:rPr>
              <w:t>месных</w:t>
            </w:r>
            <w:proofErr w:type="spellEnd"/>
            <w:r w:rsidRPr="00FC6FF5">
              <w:rPr>
                <w:rFonts w:ascii="Times New Roman" w:hAnsi="Times New Roman"/>
                <w:sz w:val="16"/>
                <w:szCs w:val="16"/>
              </w:rPr>
              <w:t xml:space="preserve"> </w:t>
            </w:r>
            <w:proofErr w:type="spellStart"/>
            <w:r w:rsidRPr="00FC6FF5">
              <w:rPr>
                <w:rFonts w:ascii="Times New Roman" w:hAnsi="Times New Roman"/>
                <w:sz w:val="16"/>
                <w:szCs w:val="16"/>
              </w:rPr>
              <w:t>инициаьтвах</w:t>
            </w:r>
            <w:proofErr w:type="spellEnd"/>
          </w:p>
        </w:tc>
        <w:tc>
          <w:tcPr>
            <w:tcW w:w="1679" w:type="dxa"/>
            <w:tcBorders>
              <w:top w:val="single" w:sz="4" w:space="0" w:color="auto"/>
              <w:left w:val="single" w:sz="4" w:space="0" w:color="auto"/>
              <w:right w:val="single" w:sz="4" w:space="0" w:color="auto"/>
            </w:tcBorders>
            <w:shd w:val="clear" w:color="auto" w:fill="auto"/>
          </w:tcPr>
          <w:p w:rsidR="00BF5083" w:rsidRPr="00FC6FF5" w:rsidRDefault="00BF5083" w:rsidP="00932152">
            <w:pPr>
              <w:rPr>
                <w:rFonts w:ascii="Times New Roman" w:hAnsi="Times New Roman"/>
                <w:sz w:val="16"/>
                <w:szCs w:val="16"/>
              </w:rPr>
            </w:pPr>
            <w:r w:rsidRPr="00FC6FF5">
              <w:rPr>
                <w:rFonts w:ascii="Times New Roman" w:hAnsi="Times New Roman"/>
                <w:sz w:val="16"/>
                <w:szCs w:val="16"/>
              </w:rPr>
              <w:t>Управление образования  администрации города Чебоксары</w:t>
            </w:r>
          </w:p>
        </w:tc>
        <w:tc>
          <w:tcPr>
            <w:tcW w:w="1297" w:type="dxa"/>
            <w:tcBorders>
              <w:left w:val="single" w:sz="4" w:space="0" w:color="auto"/>
            </w:tcBorders>
          </w:tcPr>
          <w:p w:rsidR="00BF5083" w:rsidRPr="00FC6FF5" w:rsidRDefault="00BF5083" w:rsidP="008B4BF6">
            <w:pPr>
              <w:rPr>
                <w:rFonts w:ascii="Times New Roman" w:hAnsi="Times New Roman"/>
                <w:sz w:val="16"/>
                <w:szCs w:val="16"/>
              </w:rPr>
            </w:pPr>
            <w:r w:rsidRPr="00FC6FF5">
              <w:rPr>
                <w:rFonts w:ascii="Times New Roman" w:hAnsi="Times New Roman"/>
                <w:sz w:val="16"/>
                <w:szCs w:val="16"/>
              </w:rPr>
              <w:t>Республикан</w:t>
            </w:r>
            <w:r w:rsidRPr="00FC6FF5">
              <w:rPr>
                <w:rFonts w:ascii="Times New Roman" w:hAnsi="Times New Roman"/>
                <w:sz w:val="16"/>
                <w:szCs w:val="16"/>
              </w:rPr>
              <w:softHyphen/>
              <w:t>ский бюджет Чувашской Республики</w:t>
            </w:r>
          </w:p>
        </w:tc>
        <w:tc>
          <w:tcPr>
            <w:tcW w:w="709" w:type="dxa"/>
          </w:tcPr>
          <w:p w:rsidR="00BF5083" w:rsidRPr="00FC6FF5" w:rsidRDefault="00BF5083" w:rsidP="001D6997">
            <w:pPr>
              <w:jc w:val="center"/>
              <w:rPr>
                <w:rFonts w:ascii="Times New Roman" w:hAnsi="Times New Roman"/>
                <w:sz w:val="16"/>
                <w:szCs w:val="16"/>
              </w:rPr>
            </w:pPr>
            <w:r w:rsidRPr="00FC6FF5">
              <w:rPr>
                <w:rFonts w:ascii="Times New Roman" w:hAnsi="Times New Roman"/>
                <w:sz w:val="16"/>
                <w:szCs w:val="16"/>
              </w:rPr>
              <w:t>974</w:t>
            </w:r>
          </w:p>
          <w:p w:rsidR="00BF5083" w:rsidRPr="00FC6FF5" w:rsidRDefault="00BF5083" w:rsidP="001D6997">
            <w:pPr>
              <w:jc w:val="center"/>
              <w:rPr>
                <w:rFonts w:ascii="Times New Roman" w:hAnsi="Times New Roman"/>
                <w:sz w:val="16"/>
                <w:szCs w:val="16"/>
              </w:rPr>
            </w:pPr>
          </w:p>
          <w:p w:rsidR="00BF5083" w:rsidRPr="00FC6FF5" w:rsidRDefault="00BF5083" w:rsidP="001D6997">
            <w:pPr>
              <w:jc w:val="center"/>
              <w:rPr>
                <w:rFonts w:ascii="Times New Roman" w:hAnsi="Times New Roman"/>
                <w:sz w:val="16"/>
                <w:szCs w:val="16"/>
              </w:rPr>
            </w:pPr>
            <w:r w:rsidRPr="00FC6FF5">
              <w:rPr>
                <w:rFonts w:ascii="Times New Roman" w:hAnsi="Times New Roman"/>
                <w:sz w:val="16"/>
                <w:szCs w:val="16"/>
              </w:rPr>
              <w:t>974</w:t>
            </w:r>
          </w:p>
          <w:p w:rsidR="00BF5083" w:rsidRPr="00FC6FF5" w:rsidRDefault="00BF5083" w:rsidP="001D6997">
            <w:pPr>
              <w:jc w:val="center"/>
              <w:rPr>
                <w:rFonts w:ascii="Times New Roman" w:hAnsi="Times New Roman"/>
                <w:sz w:val="16"/>
                <w:szCs w:val="16"/>
              </w:rPr>
            </w:pPr>
          </w:p>
        </w:tc>
        <w:tc>
          <w:tcPr>
            <w:tcW w:w="567" w:type="dxa"/>
          </w:tcPr>
          <w:p w:rsidR="00BF5083" w:rsidRPr="00FC6FF5" w:rsidRDefault="00BF5083" w:rsidP="001D6997">
            <w:pPr>
              <w:jc w:val="center"/>
              <w:rPr>
                <w:rFonts w:ascii="Times New Roman" w:hAnsi="Times New Roman"/>
                <w:sz w:val="16"/>
                <w:szCs w:val="16"/>
              </w:rPr>
            </w:pPr>
            <w:r w:rsidRPr="00FC6FF5">
              <w:rPr>
                <w:rFonts w:ascii="Times New Roman" w:hAnsi="Times New Roman"/>
                <w:sz w:val="16"/>
                <w:szCs w:val="16"/>
              </w:rPr>
              <w:t>0702</w:t>
            </w:r>
          </w:p>
          <w:p w:rsidR="00BF5083" w:rsidRPr="00FC6FF5" w:rsidRDefault="00BF5083" w:rsidP="001D6997">
            <w:pPr>
              <w:jc w:val="center"/>
              <w:rPr>
                <w:rFonts w:ascii="Times New Roman" w:hAnsi="Times New Roman"/>
                <w:sz w:val="16"/>
                <w:szCs w:val="16"/>
              </w:rPr>
            </w:pPr>
          </w:p>
          <w:p w:rsidR="00BF5083" w:rsidRPr="00FC6FF5" w:rsidRDefault="00BF5083" w:rsidP="001D6997">
            <w:pPr>
              <w:jc w:val="center"/>
              <w:rPr>
                <w:rFonts w:ascii="Times New Roman" w:hAnsi="Times New Roman"/>
                <w:sz w:val="16"/>
                <w:szCs w:val="16"/>
              </w:rPr>
            </w:pPr>
            <w:r w:rsidRPr="00FC6FF5">
              <w:rPr>
                <w:rFonts w:ascii="Times New Roman" w:hAnsi="Times New Roman"/>
                <w:sz w:val="16"/>
                <w:szCs w:val="16"/>
              </w:rPr>
              <w:t>0702</w:t>
            </w:r>
          </w:p>
        </w:tc>
        <w:tc>
          <w:tcPr>
            <w:tcW w:w="1156" w:type="dxa"/>
          </w:tcPr>
          <w:p w:rsidR="00BF5083" w:rsidRPr="00FC6FF5" w:rsidRDefault="00BF5083" w:rsidP="001D6997">
            <w:pPr>
              <w:jc w:val="center"/>
              <w:rPr>
                <w:rFonts w:ascii="Times New Roman" w:hAnsi="Times New Roman"/>
                <w:sz w:val="16"/>
                <w:szCs w:val="16"/>
              </w:rPr>
            </w:pPr>
            <w:r w:rsidRPr="00FC6FF5">
              <w:rPr>
                <w:rFonts w:ascii="Times New Roman" w:hAnsi="Times New Roman"/>
                <w:sz w:val="16"/>
                <w:szCs w:val="16"/>
              </w:rPr>
              <w:t>Ч4204</w:t>
            </w:r>
            <w:r w:rsidRPr="00FC6FF5">
              <w:rPr>
                <w:rFonts w:ascii="Times New Roman" w:hAnsi="Times New Roman"/>
                <w:sz w:val="16"/>
                <w:szCs w:val="16"/>
                <w:lang w:val="en-US"/>
              </w:rPr>
              <w:t>S</w:t>
            </w:r>
            <w:r w:rsidRPr="00FC6FF5">
              <w:rPr>
                <w:rFonts w:ascii="Times New Roman" w:hAnsi="Times New Roman"/>
                <w:sz w:val="16"/>
                <w:szCs w:val="16"/>
              </w:rPr>
              <w:t>6570</w:t>
            </w:r>
          </w:p>
          <w:p w:rsidR="00A27BF9" w:rsidRPr="00FC6FF5" w:rsidRDefault="00A27BF9" w:rsidP="001D6997">
            <w:pPr>
              <w:jc w:val="center"/>
              <w:rPr>
                <w:rFonts w:ascii="Times New Roman" w:hAnsi="Times New Roman"/>
                <w:sz w:val="16"/>
                <w:szCs w:val="16"/>
              </w:rPr>
            </w:pPr>
          </w:p>
          <w:p w:rsidR="00A27BF9" w:rsidRPr="00FC6FF5" w:rsidRDefault="00A27BF9" w:rsidP="001D6997">
            <w:pPr>
              <w:jc w:val="center"/>
              <w:rPr>
                <w:rFonts w:ascii="Times New Roman" w:hAnsi="Times New Roman"/>
                <w:sz w:val="16"/>
                <w:szCs w:val="16"/>
              </w:rPr>
            </w:pPr>
            <w:r w:rsidRPr="00FC6FF5">
              <w:rPr>
                <w:rFonts w:ascii="Times New Roman" w:hAnsi="Times New Roman"/>
                <w:sz w:val="16"/>
                <w:szCs w:val="16"/>
              </w:rPr>
              <w:t>Ч4204</w:t>
            </w:r>
            <w:r w:rsidRPr="00FC6FF5">
              <w:rPr>
                <w:rFonts w:ascii="Times New Roman" w:hAnsi="Times New Roman"/>
                <w:sz w:val="16"/>
                <w:szCs w:val="16"/>
                <w:lang w:val="en-US"/>
              </w:rPr>
              <w:t>S</w:t>
            </w:r>
            <w:r w:rsidRPr="00FC6FF5">
              <w:rPr>
                <w:rFonts w:ascii="Times New Roman" w:hAnsi="Times New Roman"/>
                <w:sz w:val="16"/>
                <w:szCs w:val="16"/>
              </w:rPr>
              <w:t>6570</w:t>
            </w:r>
          </w:p>
        </w:tc>
        <w:tc>
          <w:tcPr>
            <w:tcW w:w="846"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610</w:t>
            </w:r>
          </w:p>
          <w:p w:rsidR="00BF5083" w:rsidRPr="00FC6FF5" w:rsidRDefault="00BF5083" w:rsidP="00484E09">
            <w:pPr>
              <w:jc w:val="center"/>
              <w:rPr>
                <w:rFonts w:ascii="Times New Roman" w:hAnsi="Times New Roman"/>
                <w:sz w:val="16"/>
                <w:szCs w:val="16"/>
              </w:rPr>
            </w:pPr>
          </w:p>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620</w:t>
            </w:r>
          </w:p>
        </w:tc>
        <w:tc>
          <w:tcPr>
            <w:tcW w:w="842" w:type="dxa"/>
          </w:tcPr>
          <w:p w:rsidR="00BF5083" w:rsidRPr="00FC6FF5" w:rsidRDefault="006958AA" w:rsidP="00484E09">
            <w:pPr>
              <w:jc w:val="center"/>
              <w:rPr>
                <w:rFonts w:ascii="Times New Roman" w:hAnsi="Times New Roman"/>
                <w:sz w:val="16"/>
                <w:szCs w:val="16"/>
              </w:rPr>
            </w:pPr>
            <w:r w:rsidRPr="00FC6FF5">
              <w:rPr>
                <w:rFonts w:ascii="Times New Roman" w:hAnsi="Times New Roman"/>
                <w:sz w:val="16"/>
                <w:szCs w:val="16"/>
              </w:rPr>
              <w:t>-</w:t>
            </w:r>
          </w:p>
        </w:tc>
        <w:tc>
          <w:tcPr>
            <w:tcW w:w="842" w:type="dxa"/>
          </w:tcPr>
          <w:p w:rsidR="00BF5083" w:rsidRPr="00FC6FF5" w:rsidRDefault="006958AA"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BF5083" w:rsidRPr="00FC6FF5" w:rsidRDefault="006958AA" w:rsidP="00484E09">
            <w:pPr>
              <w:jc w:val="center"/>
              <w:rPr>
                <w:rFonts w:ascii="Times New Roman" w:hAnsi="Times New Roman"/>
                <w:sz w:val="16"/>
                <w:szCs w:val="16"/>
              </w:rPr>
            </w:pPr>
            <w:r w:rsidRPr="00FC6FF5">
              <w:rPr>
                <w:rFonts w:ascii="Times New Roman" w:hAnsi="Times New Roman"/>
                <w:sz w:val="16"/>
                <w:szCs w:val="16"/>
              </w:rPr>
              <w:t>-</w:t>
            </w:r>
          </w:p>
        </w:tc>
        <w:tc>
          <w:tcPr>
            <w:tcW w:w="832" w:type="dxa"/>
            <w:shd w:val="clear" w:color="auto" w:fill="FFFFFF"/>
          </w:tcPr>
          <w:p w:rsidR="00BF5083" w:rsidRPr="00FC6FF5" w:rsidRDefault="00A27BF9" w:rsidP="00484E09">
            <w:pPr>
              <w:jc w:val="center"/>
              <w:rPr>
                <w:rFonts w:ascii="Times New Roman" w:hAnsi="Times New Roman"/>
                <w:sz w:val="16"/>
                <w:szCs w:val="16"/>
              </w:rPr>
            </w:pPr>
            <w:r w:rsidRPr="00FC6FF5">
              <w:rPr>
                <w:rFonts w:ascii="Times New Roman" w:hAnsi="Times New Roman"/>
                <w:sz w:val="16"/>
                <w:szCs w:val="16"/>
              </w:rPr>
              <w:t>3700,0</w:t>
            </w:r>
          </w:p>
          <w:p w:rsidR="00A27BF9" w:rsidRPr="00FC6FF5" w:rsidRDefault="00A27BF9" w:rsidP="00484E09">
            <w:pPr>
              <w:jc w:val="center"/>
              <w:rPr>
                <w:rFonts w:ascii="Times New Roman" w:hAnsi="Times New Roman"/>
                <w:sz w:val="16"/>
                <w:szCs w:val="16"/>
              </w:rPr>
            </w:pPr>
          </w:p>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1600,0</w:t>
            </w:r>
          </w:p>
        </w:tc>
        <w:tc>
          <w:tcPr>
            <w:tcW w:w="851" w:type="dxa"/>
            <w:shd w:val="clear" w:color="auto" w:fill="FFFFFF"/>
          </w:tcPr>
          <w:p w:rsidR="00BF5083" w:rsidRPr="00FC6FF5" w:rsidRDefault="006958AA" w:rsidP="00484E09">
            <w:pPr>
              <w:jc w:val="center"/>
              <w:rPr>
                <w:rFonts w:ascii="Times New Roman" w:hAnsi="Times New Roman"/>
                <w:sz w:val="16"/>
                <w:szCs w:val="16"/>
              </w:rPr>
            </w:pPr>
            <w:r w:rsidRPr="00FC6FF5">
              <w:rPr>
                <w:rFonts w:ascii="Times New Roman" w:hAnsi="Times New Roman"/>
                <w:sz w:val="16"/>
                <w:szCs w:val="16"/>
              </w:rPr>
              <w:t>-</w:t>
            </w:r>
          </w:p>
        </w:tc>
        <w:tc>
          <w:tcPr>
            <w:tcW w:w="869" w:type="dxa"/>
            <w:shd w:val="clear" w:color="auto" w:fill="FFFFFF"/>
          </w:tcPr>
          <w:p w:rsidR="00BF5083" w:rsidRPr="00FC6FF5" w:rsidRDefault="006958AA"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BF5083" w:rsidRPr="00FC6FF5" w:rsidRDefault="006958AA" w:rsidP="00484E09">
            <w:pPr>
              <w:jc w:val="center"/>
              <w:rPr>
                <w:rFonts w:ascii="Times New Roman" w:hAnsi="Times New Roman"/>
                <w:sz w:val="16"/>
                <w:szCs w:val="16"/>
              </w:rPr>
            </w:pPr>
            <w:r w:rsidRPr="00FC6FF5">
              <w:rPr>
                <w:rFonts w:ascii="Times New Roman" w:hAnsi="Times New Roman"/>
                <w:sz w:val="16"/>
                <w:szCs w:val="16"/>
              </w:rPr>
              <w:t>-</w:t>
            </w:r>
          </w:p>
        </w:tc>
      </w:tr>
      <w:tr w:rsidR="00BF5083" w:rsidRPr="00FC6FF5" w:rsidTr="003F5B61">
        <w:tc>
          <w:tcPr>
            <w:tcW w:w="1809" w:type="dxa"/>
            <w:vMerge w:val="restart"/>
            <w:tcBorders>
              <w:top w:val="single" w:sz="4" w:space="0" w:color="auto"/>
              <w:left w:val="single" w:sz="4" w:space="0" w:color="auto"/>
              <w:right w:val="single" w:sz="4" w:space="0" w:color="auto"/>
            </w:tcBorders>
          </w:tcPr>
          <w:p w:rsidR="00BF5083" w:rsidRPr="00FC6FF5" w:rsidRDefault="00BF5083" w:rsidP="008B4BF6">
            <w:pPr>
              <w:rPr>
                <w:rFonts w:ascii="Times New Roman" w:hAnsi="Times New Roman"/>
                <w:sz w:val="16"/>
                <w:szCs w:val="16"/>
              </w:rPr>
            </w:pPr>
            <w:r w:rsidRPr="00FC6FF5">
              <w:rPr>
                <w:rFonts w:ascii="Times New Roman" w:hAnsi="Times New Roman"/>
                <w:sz w:val="16"/>
                <w:szCs w:val="16"/>
              </w:rPr>
              <w:t>Подпрограмма</w:t>
            </w:r>
          </w:p>
        </w:tc>
        <w:tc>
          <w:tcPr>
            <w:tcW w:w="1560" w:type="dxa"/>
            <w:vMerge w:val="restart"/>
            <w:tcBorders>
              <w:left w:val="single" w:sz="4" w:space="0" w:color="auto"/>
              <w:right w:val="single" w:sz="4" w:space="0" w:color="auto"/>
            </w:tcBorders>
          </w:tcPr>
          <w:p w:rsidR="00BF5083" w:rsidRPr="00FC6FF5" w:rsidRDefault="00BF5083" w:rsidP="008B4BF6">
            <w:pPr>
              <w:rPr>
                <w:rFonts w:ascii="Times New Roman" w:hAnsi="Times New Roman"/>
                <w:sz w:val="16"/>
                <w:szCs w:val="16"/>
              </w:rPr>
            </w:pPr>
            <w:r w:rsidRPr="00FC6FF5">
              <w:rPr>
                <w:rFonts w:ascii="Times New Roman" w:hAnsi="Times New Roman"/>
                <w:sz w:val="16"/>
                <w:szCs w:val="16"/>
              </w:rPr>
              <w:t>«Управление му</w:t>
            </w:r>
            <w:r w:rsidRPr="00FC6FF5">
              <w:rPr>
                <w:rFonts w:ascii="Times New Roman" w:hAnsi="Times New Roman"/>
                <w:sz w:val="16"/>
                <w:szCs w:val="16"/>
              </w:rPr>
              <w:softHyphen/>
              <w:t>ниципальным имуществом го</w:t>
            </w:r>
            <w:r w:rsidRPr="00FC6FF5">
              <w:rPr>
                <w:rFonts w:ascii="Times New Roman" w:hAnsi="Times New Roman"/>
                <w:sz w:val="16"/>
                <w:szCs w:val="16"/>
              </w:rPr>
              <w:softHyphen/>
              <w:t xml:space="preserve">рода Чебоксары» </w:t>
            </w:r>
          </w:p>
        </w:tc>
        <w:tc>
          <w:tcPr>
            <w:tcW w:w="1679" w:type="dxa"/>
            <w:tcBorders>
              <w:top w:val="single" w:sz="4" w:space="0" w:color="auto"/>
              <w:left w:val="single" w:sz="4" w:space="0" w:color="auto"/>
              <w:right w:val="single" w:sz="4" w:space="0" w:color="auto"/>
            </w:tcBorders>
            <w:shd w:val="clear" w:color="auto" w:fill="auto"/>
          </w:tcPr>
          <w:p w:rsidR="00BF5083" w:rsidRPr="00FC6FF5" w:rsidRDefault="00BF5083" w:rsidP="008B4BF6">
            <w:pPr>
              <w:rPr>
                <w:rFonts w:ascii="Times New Roman" w:hAnsi="Times New Roman"/>
                <w:sz w:val="16"/>
                <w:szCs w:val="16"/>
              </w:rPr>
            </w:pPr>
          </w:p>
        </w:tc>
        <w:tc>
          <w:tcPr>
            <w:tcW w:w="1297" w:type="dxa"/>
            <w:tcBorders>
              <w:left w:val="single" w:sz="4" w:space="0" w:color="auto"/>
            </w:tcBorders>
          </w:tcPr>
          <w:p w:rsidR="00BF5083" w:rsidRPr="00FC6FF5" w:rsidRDefault="00BF5083"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31349,4</w:t>
            </w:r>
          </w:p>
        </w:tc>
        <w:tc>
          <w:tcPr>
            <w:tcW w:w="842"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40116,7</w:t>
            </w:r>
          </w:p>
        </w:tc>
        <w:tc>
          <w:tcPr>
            <w:tcW w:w="850" w:type="dxa"/>
            <w:shd w:val="clear" w:color="auto" w:fill="FFFFFF"/>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33729,6</w:t>
            </w:r>
          </w:p>
        </w:tc>
        <w:tc>
          <w:tcPr>
            <w:tcW w:w="832" w:type="dxa"/>
            <w:shd w:val="clear" w:color="auto" w:fill="FFFFFF"/>
          </w:tcPr>
          <w:p w:rsidR="00BF5083" w:rsidRPr="00FC6FF5" w:rsidRDefault="00A27BF9" w:rsidP="00484E09">
            <w:pPr>
              <w:jc w:val="center"/>
              <w:rPr>
                <w:rFonts w:ascii="Times New Roman" w:hAnsi="Times New Roman"/>
                <w:sz w:val="16"/>
                <w:szCs w:val="16"/>
              </w:rPr>
            </w:pPr>
            <w:r w:rsidRPr="00FC6FF5">
              <w:rPr>
                <w:rFonts w:ascii="Times New Roman" w:hAnsi="Times New Roman"/>
                <w:sz w:val="16"/>
                <w:szCs w:val="16"/>
              </w:rPr>
              <w:t>17862,5</w:t>
            </w:r>
          </w:p>
        </w:tc>
        <w:tc>
          <w:tcPr>
            <w:tcW w:w="851" w:type="dxa"/>
            <w:shd w:val="clear" w:color="auto" w:fill="FFFFFF"/>
          </w:tcPr>
          <w:p w:rsidR="00BF5083" w:rsidRPr="00FC6FF5" w:rsidRDefault="00A27BF9" w:rsidP="00484E09">
            <w:pPr>
              <w:jc w:val="center"/>
              <w:rPr>
                <w:rFonts w:ascii="Times New Roman" w:hAnsi="Times New Roman"/>
                <w:sz w:val="16"/>
                <w:szCs w:val="16"/>
              </w:rPr>
            </w:pPr>
            <w:r w:rsidRPr="00FC6FF5">
              <w:rPr>
                <w:rFonts w:ascii="Times New Roman" w:hAnsi="Times New Roman"/>
                <w:sz w:val="16"/>
                <w:szCs w:val="16"/>
              </w:rPr>
              <w:t>16309,1</w:t>
            </w:r>
          </w:p>
        </w:tc>
        <w:tc>
          <w:tcPr>
            <w:tcW w:w="869" w:type="dxa"/>
            <w:shd w:val="clear" w:color="auto" w:fill="FFFFFF"/>
          </w:tcPr>
          <w:p w:rsidR="00BF5083" w:rsidRPr="00FC6FF5" w:rsidRDefault="00A27BF9" w:rsidP="00484E09">
            <w:pPr>
              <w:jc w:val="center"/>
              <w:rPr>
                <w:rFonts w:ascii="Times New Roman" w:hAnsi="Times New Roman"/>
                <w:sz w:val="16"/>
                <w:szCs w:val="16"/>
              </w:rPr>
            </w:pPr>
            <w:r w:rsidRPr="00FC6FF5">
              <w:rPr>
                <w:rFonts w:ascii="Times New Roman" w:hAnsi="Times New Roman"/>
                <w:sz w:val="16"/>
                <w:szCs w:val="16"/>
              </w:rPr>
              <w:t>14215,2</w:t>
            </w:r>
          </w:p>
        </w:tc>
        <w:tc>
          <w:tcPr>
            <w:tcW w:w="850" w:type="dxa"/>
            <w:shd w:val="clear" w:color="auto" w:fill="FFFFFF"/>
          </w:tcPr>
          <w:p w:rsidR="00BF5083" w:rsidRPr="00FC6FF5" w:rsidRDefault="00A27BF9" w:rsidP="00A27BF9">
            <w:pPr>
              <w:jc w:val="center"/>
              <w:rPr>
                <w:rFonts w:ascii="Times New Roman" w:hAnsi="Times New Roman"/>
                <w:sz w:val="16"/>
                <w:szCs w:val="16"/>
              </w:rPr>
            </w:pPr>
            <w:r w:rsidRPr="00FC6FF5">
              <w:rPr>
                <w:rFonts w:ascii="Times New Roman" w:hAnsi="Times New Roman"/>
                <w:sz w:val="16"/>
                <w:szCs w:val="16"/>
              </w:rPr>
              <w:t>14215,2</w:t>
            </w:r>
          </w:p>
        </w:tc>
      </w:tr>
      <w:tr w:rsidR="00BF5083" w:rsidRPr="00FC6FF5" w:rsidTr="003F5B61">
        <w:tc>
          <w:tcPr>
            <w:tcW w:w="1809" w:type="dxa"/>
            <w:vMerge/>
            <w:tcBorders>
              <w:left w:val="single" w:sz="4" w:space="0" w:color="auto"/>
              <w:right w:val="single" w:sz="4" w:space="0" w:color="auto"/>
            </w:tcBorders>
          </w:tcPr>
          <w:p w:rsidR="00BF5083" w:rsidRPr="00FC6FF5" w:rsidRDefault="00BF5083"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BF5083" w:rsidRPr="00FC6FF5" w:rsidRDefault="00BF5083" w:rsidP="008B4BF6">
            <w:pPr>
              <w:rPr>
                <w:rFonts w:ascii="Times New Roman" w:hAnsi="Times New Roman"/>
                <w:sz w:val="16"/>
                <w:szCs w:val="16"/>
              </w:rPr>
            </w:pPr>
          </w:p>
        </w:tc>
        <w:tc>
          <w:tcPr>
            <w:tcW w:w="1679" w:type="dxa"/>
            <w:tcBorders>
              <w:left w:val="single" w:sz="4" w:space="0" w:color="auto"/>
              <w:right w:val="single" w:sz="4" w:space="0" w:color="auto"/>
            </w:tcBorders>
            <w:shd w:val="clear" w:color="auto" w:fill="auto"/>
          </w:tcPr>
          <w:p w:rsidR="00BF5083" w:rsidRPr="00FC6FF5" w:rsidRDefault="00BF5083" w:rsidP="008B4BF6">
            <w:pPr>
              <w:rPr>
                <w:rFonts w:ascii="Times New Roman" w:hAnsi="Times New Roman"/>
                <w:sz w:val="16"/>
                <w:szCs w:val="16"/>
              </w:rPr>
            </w:pPr>
            <w:r w:rsidRPr="00FC6FF5">
              <w:rPr>
                <w:rFonts w:ascii="Times New Roman" w:hAnsi="Times New Roman"/>
                <w:sz w:val="16"/>
                <w:szCs w:val="16"/>
              </w:rPr>
              <w:t>Горкомимущество</w:t>
            </w:r>
          </w:p>
        </w:tc>
        <w:tc>
          <w:tcPr>
            <w:tcW w:w="1297" w:type="dxa"/>
            <w:tcBorders>
              <w:left w:val="single" w:sz="4" w:space="0" w:color="auto"/>
            </w:tcBorders>
          </w:tcPr>
          <w:p w:rsidR="00BF5083" w:rsidRPr="00FC6FF5" w:rsidRDefault="00BF5083"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19327,2</w:t>
            </w:r>
          </w:p>
        </w:tc>
        <w:tc>
          <w:tcPr>
            <w:tcW w:w="842" w:type="dxa"/>
          </w:tcPr>
          <w:p w:rsidR="00BF5083" w:rsidRPr="00FC6FF5" w:rsidRDefault="00BF5083" w:rsidP="00484E09">
            <w:pPr>
              <w:jc w:val="center"/>
              <w:rPr>
                <w:rFonts w:ascii="Times New Roman" w:hAnsi="Times New Roman"/>
                <w:sz w:val="16"/>
                <w:szCs w:val="16"/>
              </w:rPr>
            </w:pPr>
            <w:r w:rsidRPr="00FC6FF5">
              <w:rPr>
                <w:rFonts w:ascii="Times New Roman" w:hAnsi="Times New Roman"/>
                <w:sz w:val="16"/>
                <w:szCs w:val="16"/>
              </w:rPr>
              <w:t>28068,3</w:t>
            </w:r>
          </w:p>
        </w:tc>
        <w:tc>
          <w:tcPr>
            <w:tcW w:w="850" w:type="dxa"/>
            <w:shd w:val="clear" w:color="auto" w:fill="FFFFFF"/>
          </w:tcPr>
          <w:p w:rsidR="00BF5083" w:rsidRPr="00FC6FF5" w:rsidRDefault="00BF5083" w:rsidP="001E0465">
            <w:pPr>
              <w:jc w:val="center"/>
              <w:rPr>
                <w:rFonts w:ascii="Times New Roman" w:hAnsi="Times New Roman"/>
                <w:sz w:val="16"/>
                <w:szCs w:val="16"/>
              </w:rPr>
            </w:pPr>
            <w:r w:rsidRPr="00FC6FF5">
              <w:rPr>
                <w:rFonts w:ascii="Times New Roman" w:hAnsi="Times New Roman"/>
                <w:sz w:val="16"/>
                <w:szCs w:val="16"/>
              </w:rPr>
              <w:t>22975,9</w:t>
            </w:r>
          </w:p>
        </w:tc>
        <w:tc>
          <w:tcPr>
            <w:tcW w:w="832" w:type="dxa"/>
            <w:shd w:val="clear" w:color="auto" w:fill="FFFFFF"/>
          </w:tcPr>
          <w:p w:rsidR="00BF5083" w:rsidRPr="00FC6FF5" w:rsidRDefault="00D56844" w:rsidP="00484E09">
            <w:pPr>
              <w:jc w:val="center"/>
              <w:rPr>
                <w:rFonts w:ascii="Times New Roman" w:hAnsi="Times New Roman"/>
                <w:sz w:val="16"/>
                <w:szCs w:val="16"/>
              </w:rPr>
            </w:pPr>
            <w:r w:rsidRPr="00FC6FF5">
              <w:rPr>
                <w:rFonts w:ascii="Times New Roman" w:hAnsi="Times New Roman"/>
                <w:sz w:val="16"/>
                <w:szCs w:val="16"/>
              </w:rPr>
              <w:t>12063,5</w:t>
            </w:r>
          </w:p>
        </w:tc>
        <w:tc>
          <w:tcPr>
            <w:tcW w:w="851" w:type="dxa"/>
            <w:shd w:val="clear" w:color="auto" w:fill="FFFFFF"/>
          </w:tcPr>
          <w:p w:rsidR="00BF5083" w:rsidRPr="00FC6FF5" w:rsidRDefault="00D56844" w:rsidP="00484E09">
            <w:pPr>
              <w:jc w:val="center"/>
              <w:rPr>
                <w:rFonts w:ascii="Times New Roman" w:hAnsi="Times New Roman"/>
                <w:sz w:val="16"/>
                <w:szCs w:val="16"/>
              </w:rPr>
            </w:pPr>
            <w:r w:rsidRPr="00FC6FF5">
              <w:rPr>
                <w:rFonts w:ascii="Times New Roman" w:hAnsi="Times New Roman"/>
                <w:sz w:val="16"/>
                <w:szCs w:val="16"/>
              </w:rPr>
              <w:t>12215,2</w:t>
            </w:r>
          </w:p>
        </w:tc>
        <w:tc>
          <w:tcPr>
            <w:tcW w:w="869" w:type="dxa"/>
            <w:shd w:val="clear" w:color="auto" w:fill="FFFFFF"/>
          </w:tcPr>
          <w:p w:rsidR="00BF5083" w:rsidRPr="00FC6FF5" w:rsidRDefault="00D56844" w:rsidP="00484E09">
            <w:pPr>
              <w:jc w:val="center"/>
              <w:rPr>
                <w:rFonts w:ascii="Times New Roman" w:hAnsi="Times New Roman"/>
                <w:sz w:val="16"/>
                <w:szCs w:val="16"/>
              </w:rPr>
            </w:pPr>
            <w:r w:rsidRPr="00FC6FF5">
              <w:rPr>
                <w:rFonts w:ascii="Times New Roman" w:hAnsi="Times New Roman"/>
                <w:sz w:val="16"/>
                <w:szCs w:val="16"/>
              </w:rPr>
              <w:t>12215,2</w:t>
            </w:r>
          </w:p>
        </w:tc>
        <w:tc>
          <w:tcPr>
            <w:tcW w:w="850" w:type="dxa"/>
            <w:shd w:val="clear" w:color="auto" w:fill="FFFFFF"/>
          </w:tcPr>
          <w:p w:rsidR="00BF5083" w:rsidRPr="00FC6FF5" w:rsidRDefault="00D56844" w:rsidP="00484E09">
            <w:pPr>
              <w:jc w:val="center"/>
              <w:rPr>
                <w:rFonts w:ascii="Times New Roman" w:hAnsi="Times New Roman"/>
                <w:sz w:val="16"/>
                <w:szCs w:val="16"/>
              </w:rPr>
            </w:pPr>
            <w:r w:rsidRPr="00FC6FF5">
              <w:rPr>
                <w:rFonts w:ascii="Times New Roman" w:hAnsi="Times New Roman"/>
                <w:sz w:val="16"/>
                <w:szCs w:val="16"/>
              </w:rPr>
              <w:t>12215,2</w:t>
            </w:r>
          </w:p>
        </w:tc>
      </w:tr>
      <w:tr w:rsidR="00A27BF9" w:rsidRPr="00FC6FF5" w:rsidTr="003F5B61">
        <w:tc>
          <w:tcPr>
            <w:tcW w:w="1809" w:type="dxa"/>
            <w:vMerge/>
            <w:tcBorders>
              <w:left w:val="single" w:sz="4" w:space="0" w:color="auto"/>
              <w:right w:val="single" w:sz="4" w:space="0" w:color="auto"/>
            </w:tcBorders>
          </w:tcPr>
          <w:p w:rsidR="00A27BF9" w:rsidRPr="00FC6FF5" w:rsidRDefault="00A27BF9"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A27BF9" w:rsidRPr="00FC6FF5" w:rsidRDefault="00A27BF9" w:rsidP="008B4BF6">
            <w:pPr>
              <w:rPr>
                <w:rFonts w:ascii="Times New Roman" w:hAnsi="Times New Roman"/>
                <w:sz w:val="16"/>
                <w:szCs w:val="16"/>
              </w:rPr>
            </w:pPr>
          </w:p>
        </w:tc>
        <w:tc>
          <w:tcPr>
            <w:tcW w:w="1679" w:type="dxa"/>
            <w:tcBorders>
              <w:left w:val="single" w:sz="4" w:space="0" w:color="auto"/>
            </w:tcBorders>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МКУ «Земельное управление»</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5614,2</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5014,9</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3432,5</w:t>
            </w:r>
          </w:p>
        </w:tc>
        <w:tc>
          <w:tcPr>
            <w:tcW w:w="832" w:type="dxa"/>
            <w:shd w:val="clear" w:color="auto" w:fill="FFFFFF"/>
          </w:tcPr>
          <w:p w:rsidR="00A27BF9" w:rsidRPr="00FC6FF5" w:rsidRDefault="00D56844" w:rsidP="00484E09">
            <w:pPr>
              <w:jc w:val="center"/>
              <w:rPr>
                <w:rFonts w:ascii="Times New Roman" w:hAnsi="Times New Roman"/>
                <w:sz w:val="16"/>
                <w:szCs w:val="16"/>
              </w:rPr>
            </w:pPr>
            <w:r w:rsidRPr="00FC6FF5">
              <w:rPr>
                <w:rFonts w:ascii="Times New Roman" w:hAnsi="Times New Roman"/>
                <w:sz w:val="16"/>
                <w:szCs w:val="16"/>
              </w:rPr>
              <w:t>3261,0</w:t>
            </w:r>
          </w:p>
        </w:tc>
        <w:tc>
          <w:tcPr>
            <w:tcW w:w="851" w:type="dxa"/>
            <w:shd w:val="clear" w:color="auto" w:fill="FFFFFF"/>
          </w:tcPr>
          <w:p w:rsidR="00A27BF9" w:rsidRPr="00FC6FF5" w:rsidRDefault="00D56844" w:rsidP="00484E09">
            <w:pPr>
              <w:jc w:val="center"/>
              <w:rPr>
                <w:rFonts w:ascii="Times New Roman" w:hAnsi="Times New Roman"/>
                <w:sz w:val="16"/>
                <w:szCs w:val="16"/>
              </w:rPr>
            </w:pPr>
            <w:r w:rsidRPr="00FC6FF5">
              <w:rPr>
                <w:rFonts w:ascii="Times New Roman" w:hAnsi="Times New Roman"/>
                <w:sz w:val="16"/>
                <w:szCs w:val="16"/>
              </w:rPr>
              <w:t>4093,9</w:t>
            </w:r>
          </w:p>
        </w:tc>
        <w:tc>
          <w:tcPr>
            <w:tcW w:w="869" w:type="dxa"/>
            <w:shd w:val="clear" w:color="auto" w:fill="FFFFFF"/>
          </w:tcPr>
          <w:p w:rsidR="00A27BF9" w:rsidRPr="00FC6FF5" w:rsidRDefault="00D56844" w:rsidP="00484E09">
            <w:pPr>
              <w:jc w:val="center"/>
              <w:rPr>
                <w:rFonts w:ascii="Times New Roman" w:hAnsi="Times New Roman"/>
                <w:sz w:val="16"/>
                <w:szCs w:val="16"/>
              </w:rPr>
            </w:pPr>
            <w:r w:rsidRPr="00FC6FF5">
              <w:rPr>
                <w:rFonts w:ascii="Times New Roman" w:hAnsi="Times New Roman"/>
                <w:sz w:val="16"/>
                <w:szCs w:val="16"/>
              </w:rPr>
              <w:t>2000,0</w:t>
            </w:r>
          </w:p>
        </w:tc>
        <w:tc>
          <w:tcPr>
            <w:tcW w:w="850" w:type="dxa"/>
            <w:shd w:val="clear" w:color="auto" w:fill="FFFFFF"/>
          </w:tcPr>
          <w:p w:rsidR="00A27BF9" w:rsidRPr="00FC6FF5" w:rsidRDefault="00D56844" w:rsidP="00484E09">
            <w:pPr>
              <w:jc w:val="center"/>
              <w:rPr>
                <w:rFonts w:ascii="Times New Roman" w:hAnsi="Times New Roman"/>
                <w:sz w:val="16"/>
                <w:szCs w:val="16"/>
              </w:rPr>
            </w:pPr>
            <w:r w:rsidRPr="00FC6FF5">
              <w:rPr>
                <w:rFonts w:ascii="Times New Roman" w:hAnsi="Times New Roman"/>
                <w:sz w:val="16"/>
                <w:szCs w:val="16"/>
              </w:rPr>
              <w:t>2000,0</w:t>
            </w:r>
          </w:p>
        </w:tc>
      </w:tr>
      <w:tr w:rsidR="00A27BF9" w:rsidRPr="00FC6FF5" w:rsidTr="003F5B61">
        <w:tc>
          <w:tcPr>
            <w:tcW w:w="1809" w:type="dxa"/>
            <w:vMerge/>
            <w:tcBorders>
              <w:left w:val="single" w:sz="4" w:space="0" w:color="auto"/>
              <w:right w:val="single" w:sz="4" w:space="0" w:color="auto"/>
            </w:tcBorders>
          </w:tcPr>
          <w:p w:rsidR="00A27BF9" w:rsidRPr="00FC6FF5" w:rsidRDefault="00A27BF9"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A27BF9" w:rsidRPr="00FC6FF5" w:rsidRDefault="00A27BF9" w:rsidP="008B4BF6">
            <w:pPr>
              <w:rPr>
                <w:rFonts w:ascii="Times New Roman" w:hAnsi="Times New Roman"/>
                <w:sz w:val="16"/>
                <w:szCs w:val="16"/>
              </w:rPr>
            </w:pPr>
          </w:p>
        </w:tc>
        <w:tc>
          <w:tcPr>
            <w:tcW w:w="1679" w:type="dxa"/>
            <w:tcBorders>
              <w:left w:val="single" w:sz="4" w:space="0" w:color="auto"/>
            </w:tcBorders>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Управление архи</w:t>
            </w:r>
            <w:r w:rsidRPr="00FC6FF5">
              <w:rPr>
                <w:rFonts w:ascii="Times New Roman" w:hAnsi="Times New Roman"/>
                <w:sz w:val="16"/>
                <w:szCs w:val="16"/>
              </w:rPr>
              <w:softHyphen/>
              <w:t>тектуры и градо</w:t>
            </w:r>
            <w:r w:rsidRPr="00FC6FF5">
              <w:rPr>
                <w:rFonts w:ascii="Times New Roman" w:hAnsi="Times New Roman"/>
                <w:sz w:val="16"/>
                <w:szCs w:val="16"/>
              </w:rPr>
              <w:softHyphen/>
              <w:t>строительства</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6332,0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6826,0</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7141,3</w:t>
            </w:r>
          </w:p>
        </w:tc>
        <w:tc>
          <w:tcPr>
            <w:tcW w:w="832" w:type="dxa"/>
            <w:shd w:val="clear" w:color="auto" w:fill="FFFFFF"/>
          </w:tcPr>
          <w:p w:rsidR="00A27BF9" w:rsidRPr="00FC6FF5" w:rsidRDefault="00D56844" w:rsidP="00484E09">
            <w:pPr>
              <w:jc w:val="center"/>
              <w:rPr>
                <w:rFonts w:ascii="Times New Roman" w:hAnsi="Times New Roman"/>
                <w:sz w:val="16"/>
                <w:szCs w:val="16"/>
              </w:rPr>
            </w:pPr>
            <w:r w:rsidRPr="00FC6FF5">
              <w:rPr>
                <w:rFonts w:ascii="Times New Roman" w:hAnsi="Times New Roman"/>
                <w:sz w:val="16"/>
                <w:szCs w:val="16"/>
              </w:rPr>
              <w:t>2538,0</w:t>
            </w:r>
          </w:p>
        </w:tc>
        <w:tc>
          <w:tcPr>
            <w:tcW w:w="851" w:type="dxa"/>
            <w:shd w:val="clear" w:color="auto" w:fill="FFFFFF"/>
          </w:tcPr>
          <w:p w:rsidR="00A27BF9" w:rsidRPr="00FC6FF5" w:rsidRDefault="006958AA" w:rsidP="00484E09">
            <w:pPr>
              <w:jc w:val="center"/>
              <w:rPr>
                <w:rFonts w:ascii="Times New Roman" w:hAnsi="Times New Roman"/>
                <w:sz w:val="16"/>
                <w:szCs w:val="16"/>
              </w:rPr>
            </w:pPr>
            <w:r w:rsidRPr="00FC6FF5">
              <w:rPr>
                <w:rFonts w:ascii="Times New Roman" w:hAnsi="Times New Roman"/>
                <w:sz w:val="16"/>
                <w:szCs w:val="16"/>
              </w:rPr>
              <w:t>-</w:t>
            </w:r>
          </w:p>
        </w:tc>
        <w:tc>
          <w:tcPr>
            <w:tcW w:w="869" w:type="dxa"/>
            <w:shd w:val="clear" w:color="auto" w:fill="FFFFFF"/>
          </w:tcPr>
          <w:p w:rsidR="00A27BF9" w:rsidRPr="00FC6FF5" w:rsidRDefault="006958AA"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A27BF9" w:rsidRPr="00FC6FF5" w:rsidRDefault="006958AA" w:rsidP="00484E09">
            <w:pPr>
              <w:jc w:val="center"/>
              <w:rPr>
                <w:rFonts w:ascii="Times New Roman" w:hAnsi="Times New Roman"/>
                <w:sz w:val="16"/>
                <w:szCs w:val="16"/>
              </w:rPr>
            </w:pPr>
            <w:r w:rsidRPr="00FC6FF5">
              <w:rPr>
                <w:rFonts w:ascii="Times New Roman" w:hAnsi="Times New Roman"/>
                <w:sz w:val="16"/>
                <w:szCs w:val="16"/>
              </w:rPr>
              <w:t>-</w:t>
            </w:r>
          </w:p>
        </w:tc>
      </w:tr>
      <w:tr w:rsidR="00A27BF9" w:rsidRPr="00FC6FF5" w:rsidTr="003F5B61">
        <w:tc>
          <w:tcPr>
            <w:tcW w:w="1809" w:type="dxa"/>
            <w:vMerge/>
            <w:tcBorders>
              <w:left w:val="single" w:sz="4" w:space="0" w:color="auto"/>
              <w:right w:val="single" w:sz="4" w:space="0" w:color="auto"/>
            </w:tcBorders>
          </w:tcPr>
          <w:p w:rsidR="00A27BF9" w:rsidRPr="00FC6FF5" w:rsidRDefault="00A27BF9"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A27BF9" w:rsidRPr="00FC6FF5" w:rsidRDefault="00A27BF9" w:rsidP="008B4BF6">
            <w:pPr>
              <w:rPr>
                <w:rFonts w:ascii="Times New Roman" w:hAnsi="Times New Roman"/>
                <w:sz w:val="16"/>
                <w:szCs w:val="16"/>
              </w:rPr>
            </w:pPr>
          </w:p>
        </w:tc>
        <w:tc>
          <w:tcPr>
            <w:tcW w:w="1679" w:type="dxa"/>
            <w:tcBorders>
              <w:left w:val="single" w:sz="4" w:space="0" w:color="auto"/>
            </w:tcBorders>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МБУ «Управление территориального планирования»</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76,0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207,5</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179,9</w:t>
            </w:r>
          </w:p>
        </w:tc>
        <w:tc>
          <w:tcPr>
            <w:tcW w:w="832"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w:t>
            </w:r>
          </w:p>
        </w:tc>
        <w:tc>
          <w:tcPr>
            <w:tcW w:w="851"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w:t>
            </w:r>
          </w:p>
        </w:tc>
        <w:tc>
          <w:tcPr>
            <w:tcW w:w="869"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w:t>
            </w:r>
          </w:p>
        </w:tc>
      </w:tr>
      <w:tr w:rsidR="00A27BF9" w:rsidRPr="00FC6FF5" w:rsidTr="003F5B61">
        <w:tc>
          <w:tcPr>
            <w:tcW w:w="180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 xml:space="preserve">Основное мероприятие </w:t>
            </w:r>
            <w:r w:rsidRPr="00FC6FF5">
              <w:rPr>
                <w:rFonts w:ascii="Times New Roman" w:hAnsi="Times New Roman"/>
                <w:sz w:val="16"/>
                <w:szCs w:val="16"/>
              </w:rPr>
              <w:lastRenderedPageBreak/>
              <w:t>1</w:t>
            </w:r>
          </w:p>
        </w:tc>
        <w:tc>
          <w:tcPr>
            <w:tcW w:w="1560"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lastRenderedPageBreak/>
              <w:t xml:space="preserve">Создание единой </w:t>
            </w:r>
            <w:r w:rsidRPr="00FC6FF5">
              <w:rPr>
                <w:rFonts w:ascii="Times New Roman" w:hAnsi="Times New Roman"/>
                <w:sz w:val="16"/>
                <w:szCs w:val="16"/>
              </w:rPr>
              <w:lastRenderedPageBreak/>
              <w:t>системы учета муниципального имущества города Чебоксары</w:t>
            </w:r>
          </w:p>
        </w:tc>
        <w:tc>
          <w:tcPr>
            <w:tcW w:w="1679" w:type="dxa"/>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 xml:space="preserve">Бюджет города </w:t>
            </w:r>
            <w:r w:rsidRPr="00FC6FF5">
              <w:rPr>
                <w:rFonts w:ascii="Times New Roman" w:hAnsi="Times New Roman"/>
                <w:sz w:val="16"/>
                <w:szCs w:val="16"/>
              </w:rPr>
              <w:lastRenderedPageBreak/>
              <w:t>Чебоксары, всего</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lastRenderedPageBreak/>
              <w:t>х</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1792,2</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1939,5</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1597,1</w:t>
            </w:r>
          </w:p>
        </w:tc>
        <w:tc>
          <w:tcPr>
            <w:tcW w:w="832" w:type="dxa"/>
            <w:shd w:val="clear" w:color="auto" w:fill="FFFFFF"/>
          </w:tcPr>
          <w:p w:rsidR="00A27BF9" w:rsidRPr="00FC6FF5" w:rsidRDefault="00D56844" w:rsidP="00484E09">
            <w:pPr>
              <w:jc w:val="center"/>
              <w:rPr>
                <w:rFonts w:ascii="Times New Roman" w:hAnsi="Times New Roman"/>
                <w:sz w:val="16"/>
                <w:szCs w:val="16"/>
              </w:rPr>
            </w:pPr>
            <w:r w:rsidRPr="00FC6FF5">
              <w:rPr>
                <w:rFonts w:ascii="Times New Roman" w:hAnsi="Times New Roman"/>
                <w:sz w:val="16"/>
                <w:szCs w:val="16"/>
              </w:rPr>
              <w:t>1149,4</w:t>
            </w:r>
          </w:p>
        </w:tc>
        <w:tc>
          <w:tcPr>
            <w:tcW w:w="851" w:type="dxa"/>
            <w:shd w:val="clear" w:color="auto" w:fill="FFFFFF"/>
          </w:tcPr>
          <w:p w:rsidR="00A27BF9" w:rsidRPr="00FC6FF5" w:rsidRDefault="00D56844" w:rsidP="00484E09">
            <w:pPr>
              <w:jc w:val="center"/>
              <w:rPr>
                <w:rFonts w:ascii="Times New Roman" w:hAnsi="Times New Roman"/>
                <w:sz w:val="16"/>
                <w:szCs w:val="16"/>
              </w:rPr>
            </w:pPr>
            <w:r w:rsidRPr="00FC6FF5">
              <w:rPr>
                <w:rFonts w:ascii="Times New Roman" w:hAnsi="Times New Roman"/>
                <w:sz w:val="16"/>
                <w:szCs w:val="16"/>
              </w:rPr>
              <w:t>939,0</w:t>
            </w:r>
          </w:p>
        </w:tc>
        <w:tc>
          <w:tcPr>
            <w:tcW w:w="869" w:type="dxa"/>
            <w:shd w:val="clear" w:color="auto" w:fill="FFFFFF"/>
          </w:tcPr>
          <w:p w:rsidR="00A27BF9" w:rsidRPr="00FC6FF5" w:rsidRDefault="00D56844" w:rsidP="00484E09">
            <w:pPr>
              <w:jc w:val="center"/>
              <w:rPr>
                <w:rFonts w:ascii="Times New Roman" w:hAnsi="Times New Roman"/>
                <w:sz w:val="16"/>
                <w:szCs w:val="16"/>
              </w:rPr>
            </w:pPr>
            <w:r w:rsidRPr="00FC6FF5">
              <w:rPr>
                <w:rFonts w:ascii="Times New Roman" w:hAnsi="Times New Roman"/>
                <w:sz w:val="16"/>
                <w:szCs w:val="16"/>
              </w:rPr>
              <w:t>939,0</w:t>
            </w:r>
          </w:p>
        </w:tc>
        <w:tc>
          <w:tcPr>
            <w:tcW w:w="850" w:type="dxa"/>
            <w:shd w:val="clear" w:color="auto" w:fill="FFFFFF"/>
          </w:tcPr>
          <w:p w:rsidR="00A27BF9" w:rsidRPr="00FC6FF5" w:rsidRDefault="00D56844" w:rsidP="00484E09">
            <w:pPr>
              <w:jc w:val="center"/>
              <w:rPr>
                <w:rFonts w:ascii="Times New Roman" w:hAnsi="Times New Roman"/>
                <w:sz w:val="16"/>
                <w:szCs w:val="16"/>
              </w:rPr>
            </w:pPr>
            <w:r w:rsidRPr="00FC6FF5">
              <w:rPr>
                <w:rFonts w:ascii="Times New Roman" w:hAnsi="Times New Roman"/>
                <w:sz w:val="16"/>
                <w:szCs w:val="16"/>
              </w:rPr>
              <w:t>939,0</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Горкомимущество</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Ч431001</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1022,7</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Ч431001</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922,7</w:t>
            </w:r>
          </w:p>
        </w:tc>
        <w:tc>
          <w:tcPr>
            <w:tcW w:w="850" w:type="dxa"/>
            <w:shd w:val="clear" w:color="auto" w:fill="FFFFFF"/>
          </w:tcPr>
          <w:p w:rsidR="00A27BF9" w:rsidRPr="00FC6FF5" w:rsidRDefault="00A27BF9" w:rsidP="00484E09">
            <w:pP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Ч430113510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649,2</w:t>
            </w:r>
          </w:p>
        </w:tc>
        <w:tc>
          <w:tcPr>
            <w:tcW w:w="832"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680,1</w:t>
            </w:r>
          </w:p>
        </w:tc>
        <w:tc>
          <w:tcPr>
            <w:tcW w:w="851"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550,0</w:t>
            </w:r>
          </w:p>
        </w:tc>
        <w:tc>
          <w:tcPr>
            <w:tcW w:w="869"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550,0</w:t>
            </w:r>
          </w:p>
        </w:tc>
        <w:tc>
          <w:tcPr>
            <w:tcW w:w="850"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550,0</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МКУ «Земельное управление»</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Ч431001</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769,5</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Ч431001</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1016,8</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Ч430113510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947,9</w:t>
            </w:r>
          </w:p>
        </w:tc>
        <w:tc>
          <w:tcPr>
            <w:tcW w:w="832"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469,3</w:t>
            </w:r>
          </w:p>
        </w:tc>
        <w:tc>
          <w:tcPr>
            <w:tcW w:w="851"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389,0</w:t>
            </w:r>
          </w:p>
        </w:tc>
        <w:tc>
          <w:tcPr>
            <w:tcW w:w="869"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389,0</w:t>
            </w:r>
          </w:p>
        </w:tc>
        <w:tc>
          <w:tcPr>
            <w:tcW w:w="850"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389,0</w:t>
            </w:r>
          </w:p>
        </w:tc>
      </w:tr>
      <w:tr w:rsidR="00A27BF9" w:rsidRPr="00FC6FF5" w:rsidTr="003F5B61">
        <w:tc>
          <w:tcPr>
            <w:tcW w:w="180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Основное мероприятие 2</w:t>
            </w:r>
          </w:p>
        </w:tc>
        <w:tc>
          <w:tcPr>
            <w:tcW w:w="1560"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Формирование эффективного муниципального сектора</w:t>
            </w:r>
          </w:p>
        </w:tc>
        <w:tc>
          <w:tcPr>
            <w:tcW w:w="1679" w:type="dxa"/>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15164,7</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19060,3</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Горкомимущество</w:t>
            </w:r>
          </w:p>
        </w:tc>
        <w:tc>
          <w:tcPr>
            <w:tcW w:w="1297"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Ч431002</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120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77,8</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Ч431002</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14129,7</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rPr>
          <w:trHeight w:val="193"/>
        </w:trPr>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Ч431002</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5104,1</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rPr>
          <w:trHeight w:val="267"/>
        </w:trPr>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Ч431002</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1035,0</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rPr>
          <w:trHeight w:val="284"/>
        </w:trPr>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Ч431002</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830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13828,7</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rPr>
          <w:trHeight w:val="280"/>
        </w:trPr>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Ч431002</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850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49,7</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rPr>
          <w:trHeight w:val="748"/>
        </w:trPr>
        <w:tc>
          <w:tcPr>
            <w:tcW w:w="180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Основное мероприятие 3</w:t>
            </w:r>
          </w:p>
        </w:tc>
        <w:tc>
          <w:tcPr>
            <w:tcW w:w="1560"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Создание условий для максимального вовлечения в хо</w:t>
            </w:r>
            <w:r w:rsidRPr="00FC6FF5">
              <w:rPr>
                <w:rFonts w:ascii="Times New Roman" w:hAnsi="Times New Roman"/>
                <w:sz w:val="16"/>
                <w:szCs w:val="16"/>
              </w:rPr>
              <w:softHyphen/>
              <w:t>зяйственный обо</w:t>
            </w:r>
            <w:r w:rsidRPr="00FC6FF5">
              <w:rPr>
                <w:rFonts w:ascii="Times New Roman" w:hAnsi="Times New Roman"/>
                <w:sz w:val="16"/>
                <w:szCs w:val="16"/>
              </w:rPr>
              <w:softHyphen/>
              <w:t>рот муниципаль</w:t>
            </w:r>
            <w:r w:rsidRPr="00FC6FF5">
              <w:rPr>
                <w:rFonts w:ascii="Times New Roman" w:hAnsi="Times New Roman"/>
                <w:sz w:val="16"/>
                <w:szCs w:val="16"/>
              </w:rPr>
              <w:softHyphen/>
              <w:t>ного имущества города Чебоксары, в том числе зе</w:t>
            </w:r>
            <w:r w:rsidRPr="00FC6FF5">
              <w:rPr>
                <w:rFonts w:ascii="Times New Roman" w:hAnsi="Times New Roman"/>
                <w:sz w:val="16"/>
                <w:szCs w:val="16"/>
              </w:rPr>
              <w:softHyphen/>
              <w:t>мельных участков</w:t>
            </w:r>
          </w:p>
        </w:tc>
        <w:tc>
          <w:tcPr>
            <w:tcW w:w="1679" w:type="dxa"/>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13365,4</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15814,9</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11201,8</w:t>
            </w:r>
          </w:p>
        </w:tc>
        <w:tc>
          <w:tcPr>
            <w:tcW w:w="832"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7309,0</w:t>
            </w:r>
          </w:p>
        </w:tc>
        <w:tc>
          <w:tcPr>
            <w:tcW w:w="851"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4574,9</w:t>
            </w:r>
          </w:p>
        </w:tc>
        <w:tc>
          <w:tcPr>
            <w:tcW w:w="869"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4481,0</w:t>
            </w:r>
          </w:p>
        </w:tc>
        <w:tc>
          <w:tcPr>
            <w:tcW w:w="850"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4481,0</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Горкомимущество</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3134,3</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5585,3</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Ч430373570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1E2C75">
            <w:pPr>
              <w:jc w:val="center"/>
              <w:rPr>
                <w:rFonts w:ascii="Times New Roman" w:hAnsi="Times New Roman"/>
                <w:sz w:val="16"/>
                <w:szCs w:val="16"/>
              </w:rPr>
            </w:pPr>
            <w:r w:rsidRPr="00FC6FF5">
              <w:rPr>
                <w:rFonts w:ascii="Times New Roman" w:hAnsi="Times New Roman"/>
                <w:sz w:val="16"/>
                <w:szCs w:val="16"/>
              </w:rPr>
              <w:t>1591,0</w:t>
            </w:r>
          </w:p>
        </w:tc>
        <w:tc>
          <w:tcPr>
            <w:tcW w:w="832"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1706,9</w:t>
            </w:r>
          </w:p>
        </w:tc>
        <w:tc>
          <w:tcPr>
            <w:tcW w:w="851"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3000,0</w:t>
            </w:r>
          </w:p>
        </w:tc>
        <w:tc>
          <w:tcPr>
            <w:tcW w:w="869"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3000,0</w:t>
            </w:r>
          </w:p>
        </w:tc>
        <w:tc>
          <w:tcPr>
            <w:tcW w:w="850"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3000,0</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103CD3">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103CD3">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103CD3">
            <w:pPr>
              <w:jc w:val="center"/>
              <w:rPr>
                <w:rFonts w:ascii="Times New Roman" w:hAnsi="Times New Roman"/>
                <w:sz w:val="16"/>
                <w:szCs w:val="16"/>
              </w:rPr>
            </w:pPr>
            <w:r w:rsidRPr="00FC6FF5">
              <w:rPr>
                <w:rFonts w:ascii="Times New Roman" w:hAnsi="Times New Roman"/>
                <w:sz w:val="16"/>
                <w:szCs w:val="16"/>
              </w:rPr>
              <w:t>0501</w:t>
            </w:r>
          </w:p>
        </w:tc>
        <w:tc>
          <w:tcPr>
            <w:tcW w:w="1156" w:type="dxa"/>
          </w:tcPr>
          <w:p w:rsidR="00A27BF9" w:rsidRPr="00FC6FF5" w:rsidRDefault="00A27BF9" w:rsidP="00103CD3">
            <w:pPr>
              <w:jc w:val="center"/>
              <w:rPr>
                <w:rFonts w:ascii="Times New Roman" w:hAnsi="Times New Roman"/>
                <w:sz w:val="16"/>
                <w:szCs w:val="16"/>
              </w:rPr>
            </w:pPr>
            <w:r w:rsidRPr="00FC6FF5">
              <w:rPr>
                <w:rFonts w:ascii="Times New Roman" w:hAnsi="Times New Roman"/>
                <w:sz w:val="16"/>
                <w:szCs w:val="16"/>
              </w:rPr>
              <w:t>Ч430373570</w:t>
            </w:r>
          </w:p>
        </w:tc>
        <w:tc>
          <w:tcPr>
            <w:tcW w:w="846" w:type="dxa"/>
          </w:tcPr>
          <w:p w:rsidR="00A27BF9" w:rsidRPr="00FC6FF5" w:rsidRDefault="00A27BF9" w:rsidP="00103CD3">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563,5</w:t>
            </w: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Управление архи</w:t>
            </w:r>
            <w:r w:rsidRPr="00FC6FF5">
              <w:rPr>
                <w:rFonts w:ascii="Times New Roman" w:hAnsi="Times New Roman"/>
                <w:sz w:val="16"/>
                <w:szCs w:val="16"/>
              </w:rPr>
              <w:softHyphen/>
              <w:t>тектуры и градо</w:t>
            </w:r>
            <w:r w:rsidRPr="00FC6FF5">
              <w:rPr>
                <w:rFonts w:ascii="Times New Roman" w:hAnsi="Times New Roman"/>
                <w:sz w:val="16"/>
                <w:szCs w:val="16"/>
              </w:rPr>
              <w:softHyphen/>
              <w:t>строительства</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909</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400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6332,0</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909</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410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6826,0</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909</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Ч430373570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410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7141,3</w:t>
            </w:r>
          </w:p>
        </w:tc>
        <w:tc>
          <w:tcPr>
            <w:tcW w:w="832"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2538,0</w:t>
            </w: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МКУ «Земельное управление»</w:t>
            </w:r>
          </w:p>
        </w:tc>
        <w:tc>
          <w:tcPr>
            <w:tcW w:w="1297"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1524,3</w:t>
            </w:r>
          </w:p>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1193,0</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Ч430373580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1372,7</w:t>
            </w:r>
          </w:p>
        </w:tc>
        <w:tc>
          <w:tcPr>
            <w:tcW w:w="832"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2345,6</w:t>
            </w:r>
          </w:p>
        </w:tc>
        <w:tc>
          <w:tcPr>
            <w:tcW w:w="851"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1574,9</w:t>
            </w:r>
          </w:p>
        </w:tc>
        <w:tc>
          <w:tcPr>
            <w:tcW w:w="869"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1481,0</w:t>
            </w:r>
          </w:p>
        </w:tc>
        <w:tc>
          <w:tcPr>
            <w:tcW w:w="850" w:type="dxa"/>
            <w:shd w:val="clear" w:color="auto" w:fill="FFFFFF"/>
          </w:tcPr>
          <w:p w:rsidR="00A27BF9" w:rsidRPr="00FC6FF5" w:rsidRDefault="001B7A6A" w:rsidP="00484E09">
            <w:pPr>
              <w:jc w:val="center"/>
              <w:rPr>
                <w:rFonts w:ascii="Times New Roman" w:hAnsi="Times New Roman"/>
                <w:sz w:val="16"/>
                <w:szCs w:val="16"/>
              </w:rPr>
            </w:pPr>
            <w:r w:rsidRPr="00FC6FF5">
              <w:rPr>
                <w:rFonts w:ascii="Times New Roman" w:hAnsi="Times New Roman"/>
                <w:sz w:val="16"/>
                <w:szCs w:val="16"/>
              </w:rPr>
              <w:t>1481,0</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110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43,2</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Ч430373580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110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32"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70,2</w:t>
            </w: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2298,8</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830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1920,3</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Ч430373580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830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838,0</w:t>
            </w:r>
          </w:p>
        </w:tc>
        <w:tc>
          <w:tcPr>
            <w:tcW w:w="832"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84,8</w:t>
            </w: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850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39,6</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vMerge/>
          </w:tcPr>
          <w:p w:rsidR="00A27BF9" w:rsidRPr="00FC6FF5" w:rsidRDefault="00A27BF9" w:rsidP="008B4BF6">
            <w:pPr>
              <w:rPr>
                <w:rFonts w:ascii="Times New Roman" w:hAnsi="Times New Roman"/>
                <w:sz w:val="16"/>
                <w:szCs w:val="16"/>
              </w:rPr>
            </w:pP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Ч430373580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850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54,9</w:t>
            </w: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МБУ «Управление территориального планирования»</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909</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600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76,0</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909</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Ч431003</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610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207,5</w:t>
            </w:r>
          </w:p>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w:t>
            </w:r>
          </w:p>
        </w:tc>
        <w:tc>
          <w:tcPr>
            <w:tcW w:w="832"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w:t>
            </w:r>
          </w:p>
        </w:tc>
        <w:tc>
          <w:tcPr>
            <w:tcW w:w="851"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w:t>
            </w:r>
          </w:p>
        </w:tc>
        <w:tc>
          <w:tcPr>
            <w:tcW w:w="869"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w:t>
            </w:r>
          </w:p>
        </w:tc>
      </w:tr>
      <w:tr w:rsidR="00A27BF9" w:rsidRPr="00FC6FF5" w:rsidTr="003F5B61">
        <w:trPr>
          <w:trHeight w:val="427"/>
        </w:trPr>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909</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Ч430374790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610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179,9</w:t>
            </w: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rPr>
          <w:trHeight w:val="279"/>
        </w:trPr>
        <w:tc>
          <w:tcPr>
            <w:tcW w:w="180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Основное мероприятие 4</w:t>
            </w:r>
          </w:p>
        </w:tc>
        <w:tc>
          <w:tcPr>
            <w:tcW w:w="1560"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Эффективное управление муни</w:t>
            </w:r>
            <w:r w:rsidRPr="00FC6FF5">
              <w:rPr>
                <w:rFonts w:ascii="Times New Roman" w:hAnsi="Times New Roman"/>
                <w:sz w:val="16"/>
                <w:szCs w:val="16"/>
              </w:rPr>
              <w:softHyphen/>
              <w:t>ципальным иму</w:t>
            </w:r>
            <w:r w:rsidRPr="00FC6FF5">
              <w:rPr>
                <w:rFonts w:ascii="Times New Roman" w:hAnsi="Times New Roman"/>
                <w:sz w:val="16"/>
                <w:szCs w:val="16"/>
              </w:rPr>
              <w:softHyphen/>
              <w:t>ществом города Чебоксары</w:t>
            </w:r>
          </w:p>
        </w:tc>
        <w:tc>
          <w:tcPr>
            <w:tcW w:w="1679" w:type="dxa"/>
          </w:tcPr>
          <w:p w:rsidR="00A27BF9" w:rsidRPr="00FC6FF5" w:rsidRDefault="00A27BF9" w:rsidP="008B4BF6">
            <w:pPr>
              <w:jc w:val="cente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1021,6</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3302,0</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20930,7</w:t>
            </w:r>
          </w:p>
        </w:tc>
        <w:tc>
          <w:tcPr>
            <w:tcW w:w="832"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9404,1</w:t>
            </w:r>
          </w:p>
        </w:tc>
        <w:tc>
          <w:tcPr>
            <w:tcW w:w="851"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10795,2</w:t>
            </w:r>
          </w:p>
        </w:tc>
        <w:tc>
          <w:tcPr>
            <w:tcW w:w="869"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8795,2</w:t>
            </w:r>
          </w:p>
        </w:tc>
        <w:tc>
          <w:tcPr>
            <w:tcW w:w="850"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8795,2</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jc w:val="center"/>
              <w:rPr>
                <w:rFonts w:ascii="Times New Roman" w:hAnsi="Times New Roman"/>
                <w:sz w:val="16"/>
                <w:szCs w:val="16"/>
              </w:rPr>
            </w:pPr>
            <w:r w:rsidRPr="00FC6FF5">
              <w:rPr>
                <w:rFonts w:ascii="Times New Roman" w:hAnsi="Times New Roman"/>
                <w:sz w:val="16"/>
                <w:szCs w:val="16"/>
              </w:rPr>
              <w:t>МКУ «Земельное управление»</w:t>
            </w:r>
          </w:p>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Ч431004</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1021,6</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Ч431004</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802,0</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Ч430473610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195,0</w:t>
            </w:r>
          </w:p>
        </w:tc>
        <w:tc>
          <w:tcPr>
            <w:tcW w:w="832"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291,1</w:t>
            </w:r>
          </w:p>
        </w:tc>
        <w:tc>
          <w:tcPr>
            <w:tcW w:w="851"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2130,0</w:t>
            </w:r>
          </w:p>
        </w:tc>
        <w:tc>
          <w:tcPr>
            <w:tcW w:w="869"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130,0</w:t>
            </w:r>
          </w:p>
        </w:tc>
        <w:tc>
          <w:tcPr>
            <w:tcW w:w="850"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130,0</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Горкомимущество</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Ч430473610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120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112,8</w:t>
            </w:r>
          </w:p>
        </w:tc>
        <w:tc>
          <w:tcPr>
            <w:tcW w:w="832"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100,0</w:t>
            </w:r>
          </w:p>
        </w:tc>
        <w:tc>
          <w:tcPr>
            <w:tcW w:w="851"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120,0</w:t>
            </w:r>
          </w:p>
        </w:tc>
        <w:tc>
          <w:tcPr>
            <w:tcW w:w="869"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120,0</w:t>
            </w:r>
          </w:p>
        </w:tc>
        <w:tc>
          <w:tcPr>
            <w:tcW w:w="850"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120,0</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0503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Ч431004</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410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2500,0</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Ч430473610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3999,8</w:t>
            </w:r>
          </w:p>
        </w:tc>
        <w:tc>
          <w:tcPr>
            <w:tcW w:w="832"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6332,2</w:t>
            </w:r>
          </w:p>
        </w:tc>
        <w:tc>
          <w:tcPr>
            <w:tcW w:w="851"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6545,2</w:t>
            </w:r>
          </w:p>
        </w:tc>
        <w:tc>
          <w:tcPr>
            <w:tcW w:w="869"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6545,2</w:t>
            </w:r>
          </w:p>
        </w:tc>
        <w:tc>
          <w:tcPr>
            <w:tcW w:w="850"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6545,2</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Ч430473610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850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47,9</w:t>
            </w:r>
          </w:p>
        </w:tc>
        <w:tc>
          <w:tcPr>
            <w:tcW w:w="832"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0,8</w:t>
            </w: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Ч430473620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830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A814E2">
            <w:pPr>
              <w:jc w:val="center"/>
              <w:rPr>
                <w:rFonts w:ascii="Times New Roman" w:hAnsi="Times New Roman"/>
                <w:sz w:val="16"/>
                <w:szCs w:val="16"/>
              </w:rPr>
            </w:pPr>
            <w:r w:rsidRPr="00FC6FF5">
              <w:rPr>
                <w:rFonts w:ascii="Times New Roman" w:hAnsi="Times New Roman"/>
                <w:sz w:val="16"/>
                <w:szCs w:val="16"/>
              </w:rPr>
              <w:t>16575,2</w:t>
            </w:r>
          </w:p>
        </w:tc>
        <w:tc>
          <w:tcPr>
            <w:tcW w:w="832"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2680,0</w:t>
            </w:r>
          </w:p>
        </w:tc>
        <w:tc>
          <w:tcPr>
            <w:tcW w:w="851"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2000,0</w:t>
            </w:r>
          </w:p>
        </w:tc>
        <w:tc>
          <w:tcPr>
            <w:tcW w:w="869"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2000,0</w:t>
            </w:r>
          </w:p>
        </w:tc>
        <w:tc>
          <w:tcPr>
            <w:tcW w:w="850" w:type="dxa"/>
            <w:shd w:val="clear" w:color="auto" w:fill="FFFFFF"/>
          </w:tcPr>
          <w:p w:rsidR="00A27BF9" w:rsidRPr="00FC6FF5" w:rsidRDefault="00AE7078" w:rsidP="00484E09">
            <w:pPr>
              <w:jc w:val="center"/>
              <w:rPr>
                <w:rFonts w:ascii="Times New Roman" w:hAnsi="Times New Roman"/>
                <w:sz w:val="16"/>
                <w:szCs w:val="16"/>
              </w:rPr>
            </w:pPr>
            <w:r w:rsidRPr="00FC6FF5">
              <w:rPr>
                <w:rFonts w:ascii="Times New Roman" w:hAnsi="Times New Roman"/>
                <w:sz w:val="16"/>
                <w:szCs w:val="16"/>
              </w:rPr>
              <w:t>2000,0</w:t>
            </w:r>
          </w:p>
        </w:tc>
      </w:tr>
      <w:tr w:rsidR="00A27BF9" w:rsidRPr="00FC6FF5" w:rsidTr="003F5B61">
        <w:tc>
          <w:tcPr>
            <w:tcW w:w="1809" w:type="dxa"/>
          </w:tcPr>
          <w:p w:rsidR="00A27BF9" w:rsidRPr="00FC6FF5" w:rsidRDefault="00A27BF9" w:rsidP="008B4BF6">
            <w:pPr>
              <w:rPr>
                <w:rFonts w:ascii="Times New Roman" w:hAnsi="Times New Roman"/>
                <w:sz w:val="16"/>
                <w:szCs w:val="16"/>
              </w:rPr>
            </w:pPr>
          </w:p>
        </w:tc>
        <w:tc>
          <w:tcPr>
            <w:tcW w:w="1560"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Взнос в уставный капитал  ООО «Аудит-Гарант»</w:t>
            </w:r>
          </w:p>
        </w:tc>
        <w:tc>
          <w:tcPr>
            <w:tcW w:w="1679"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Горкомимущество</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Ч43Ш001</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400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5,5</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Подпрограмма</w:t>
            </w:r>
          </w:p>
        </w:tc>
        <w:tc>
          <w:tcPr>
            <w:tcW w:w="1560" w:type="dxa"/>
            <w:vMerge w:val="restart"/>
          </w:tcPr>
          <w:p w:rsidR="00A27BF9" w:rsidRPr="00FC6FF5" w:rsidRDefault="00A27BF9" w:rsidP="00B97829">
            <w:pPr>
              <w:rPr>
                <w:rFonts w:ascii="Times New Roman" w:hAnsi="Times New Roman"/>
                <w:sz w:val="16"/>
                <w:szCs w:val="16"/>
              </w:rPr>
            </w:pPr>
            <w:r w:rsidRPr="00FC6FF5">
              <w:rPr>
                <w:rFonts w:ascii="Times New Roman" w:hAnsi="Times New Roman"/>
                <w:sz w:val="16"/>
                <w:szCs w:val="16"/>
              </w:rPr>
              <w:t>«Обеспечение реализации муни</w:t>
            </w:r>
            <w:r w:rsidRPr="00FC6FF5">
              <w:rPr>
                <w:rFonts w:ascii="Times New Roman" w:hAnsi="Times New Roman"/>
                <w:sz w:val="16"/>
                <w:szCs w:val="16"/>
              </w:rPr>
              <w:softHyphen/>
              <w:t>ципальной про</w:t>
            </w:r>
            <w:r w:rsidRPr="00FC6FF5">
              <w:rPr>
                <w:rFonts w:ascii="Times New Roman" w:hAnsi="Times New Roman"/>
                <w:sz w:val="16"/>
                <w:szCs w:val="16"/>
              </w:rPr>
              <w:softHyphen/>
              <w:t>граммы города Чебоксары «Управление му</w:t>
            </w:r>
            <w:r w:rsidRPr="00FC6FF5">
              <w:rPr>
                <w:rFonts w:ascii="Times New Roman" w:hAnsi="Times New Roman"/>
                <w:sz w:val="16"/>
                <w:szCs w:val="16"/>
              </w:rPr>
              <w:softHyphen/>
              <w:t>ниципальными финансами и му</w:t>
            </w:r>
            <w:r w:rsidRPr="00FC6FF5">
              <w:rPr>
                <w:rFonts w:ascii="Times New Roman" w:hAnsi="Times New Roman"/>
                <w:sz w:val="16"/>
                <w:szCs w:val="16"/>
              </w:rPr>
              <w:softHyphen/>
              <w:t>ниципальным дол</w:t>
            </w:r>
            <w:r w:rsidRPr="00FC6FF5">
              <w:rPr>
                <w:rFonts w:ascii="Times New Roman" w:hAnsi="Times New Roman"/>
                <w:sz w:val="16"/>
                <w:szCs w:val="16"/>
              </w:rPr>
              <w:softHyphen/>
              <w:t>гом города Чебок</w:t>
            </w:r>
            <w:r w:rsidRPr="00FC6FF5">
              <w:rPr>
                <w:rFonts w:ascii="Times New Roman" w:hAnsi="Times New Roman"/>
                <w:sz w:val="16"/>
                <w:szCs w:val="16"/>
              </w:rPr>
              <w:softHyphen/>
              <w:t xml:space="preserve">сары </w:t>
            </w:r>
          </w:p>
        </w:tc>
        <w:tc>
          <w:tcPr>
            <w:tcW w:w="1679" w:type="dxa"/>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91072,6</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91013,9</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88859,9</w:t>
            </w:r>
          </w:p>
        </w:tc>
        <w:tc>
          <w:tcPr>
            <w:tcW w:w="832"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86615,7</w:t>
            </w:r>
          </w:p>
        </w:tc>
        <w:tc>
          <w:tcPr>
            <w:tcW w:w="851" w:type="dxa"/>
            <w:shd w:val="clear" w:color="auto" w:fill="FFFFFF"/>
          </w:tcPr>
          <w:p w:rsidR="00A27BF9" w:rsidRPr="00FC6FF5" w:rsidRDefault="00A74375" w:rsidP="008A3A40">
            <w:pPr>
              <w:jc w:val="center"/>
              <w:rPr>
                <w:rFonts w:ascii="Times New Roman" w:hAnsi="Times New Roman"/>
                <w:sz w:val="16"/>
                <w:szCs w:val="16"/>
              </w:rPr>
            </w:pPr>
            <w:r w:rsidRPr="00FC6FF5">
              <w:rPr>
                <w:rFonts w:ascii="Times New Roman" w:hAnsi="Times New Roman"/>
                <w:sz w:val="16"/>
                <w:szCs w:val="16"/>
              </w:rPr>
              <w:t>95226,4</w:t>
            </w:r>
          </w:p>
        </w:tc>
        <w:tc>
          <w:tcPr>
            <w:tcW w:w="869" w:type="dxa"/>
            <w:shd w:val="clear" w:color="auto" w:fill="FFFFFF"/>
          </w:tcPr>
          <w:p w:rsidR="00A27BF9" w:rsidRPr="00FC6FF5" w:rsidRDefault="00A74375" w:rsidP="008A3A40">
            <w:pPr>
              <w:jc w:val="center"/>
              <w:rPr>
                <w:rFonts w:ascii="Times New Roman" w:hAnsi="Times New Roman"/>
                <w:sz w:val="16"/>
                <w:szCs w:val="16"/>
              </w:rPr>
            </w:pPr>
            <w:r w:rsidRPr="00FC6FF5">
              <w:rPr>
                <w:rFonts w:ascii="Times New Roman" w:hAnsi="Times New Roman"/>
                <w:sz w:val="16"/>
                <w:szCs w:val="16"/>
              </w:rPr>
              <w:t>91856,9</w:t>
            </w:r>
          </w:p>
        </w:tc>
        <w:tc>
          <w:tcPr>
            <w:tcW w:w="850"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91881,1</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rPr>
                <w:rFonts w:ascii="Times New Roman" w:hAnsi="Times New Roman"/>
                <w:sz w:val="16"/>
                <w:szCs w:val="16"/>
              </w:rPr>
            </w:pP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27853,1</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27589,8</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24698,9</w:t>
            </w:r>
          </w:p>
        </w:tc>
        <w:tc>
          <w:tcPr>
            <w:tcW w:w="832"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22184,5</w:t>
            </w:r>
          </w:p>
        </w:tc>
        <w:tc>
          <w:tcPr>
            <w:tcW w:w="851"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22844,3</w:t>
            </w:r>
          </w:p>
        </w:tc>
        <w:tc>
          <w:tcPr>
            <w:tcW w:w="869"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22844,3</w:t>
            </w:r>
          </w:p>
        </w:tc>
        <w:tc>
          <w:tcPr>
            <w:tcW w:w="850"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22844,3</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23222,8</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120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23014,1</w:t>
            </w:r>
          </w:p>
        </w:tc>
        <w:tc>
          <w:tcPr>
            <w:tcW w:w="850" w:type="dxa"/>
            <w:shd w:val="clear" w:color="auto" w:fill="FFFFFF"/>
          </w:tcPr>
          <w:p w:rsidR="00A27BF9" w:rsidRPr="00FC6FF5" w:rsidRDefault="00A27BF9" w:rsidP="00484E09">
            <w:pP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Ч4Э0100200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120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22465,2</w:t>
            </w:r>
          </w:p>
        </w:tc>
        <w:tc>
          <w:tcPr>
            <w:tcW w:w="832"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21570,9</w:t>
            </w:r>
          </w:p>
        </w:tc>
        <w:tc>
          <w:tcPr>
            <w:tcW w:w="851"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22369,5</w:t>
            </w:r>
          </w:p>
        </w:tc>
        <w:tc>
          <w:tcPr>
            <w:tcW w:w="869"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22369,5</w:t>
            </w:r>
          </w:p>
        </w:tc>
        <w:tc>
          <w:tcPr>
            <w:tcW w:w="850"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22369,5</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4597,9</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4546,7</w:t>
            </w:r>
          </w:p>
        </w:tc>
        <w:tc>
          <w:tcPr>
            <w:tcW w:w="850" w:type="dxa"/>
            <w:shd w:val="clear" w:color="auto" w:fill="FFFFFF"/>
          </w:tcPr>
          <w:p w:rsidR="00A27BF9" w:rsidRPr="00FC6FF5" w:rsidRDefault="00A27BF9" w:rsidP="00484E09">
            <w:pP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 xml:space="preserve">Бюджет города </w:t>
            </w:r>
            <w:r w:rsidRPr="00FC6FF5">
              <w:rPr>
                <w:rFonts w:ascii="Times New Roman" w:hAnsi="Times New Roman"/>
                <w:sz w:val="16"/>
                <w:szCs w:val="16"/>
              </w:rPr>
              <w:lastRenderedPageBreak/>
              <w:t>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lastRenderedPageBreak/>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Ч4Э0100200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2201,8</w:t>
            </w:r>
          </w:p>
        </w:tc>
        <w:tc>
          <w:tcPr>
            <w:tcW w:w="832"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604,7</w:t>
            </w:r>
          </w:p>
        </w:tc>
        <w:tc>
          <w:tcPr>
            <w:tcW w:w="851"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448,3</w:t>
            </w:r>
          </w:p>
        </w:tc>
        <w:tc>
          <w:tcPr>
            <w:tcW w:w="869"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448,3</w:t>
            </w:r>
          </w:p>
        </w:tc>
        <w:tc>
          <w:tcPr>
            <w:tcW w:w="850"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448,3</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300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26,9</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320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25,2</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Ч4Э0100200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320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14,4</w:t>
            </w:r>
          </w:p>
        </w:tc>
        <w:tc>
          <w:tcPr>
            <w:tcW w:w="832"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3,4</w:t>
            </w:r>
          </w:p>
        </w:tc>
        <w:tc>
          <w:tcPr>
            <w:tcW w:w="851"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20,0</w:t>
            </w:r>
          </w:p>
        </w:tc>
        <w:tc>
          <w:tcPr>
            <w:tcW w:w="869"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20,0</w:t>
            </w:r>
          </w:p>
        </w:tc>
        <w:tc>
          <w:tcPr>
            <w:tcW w:w="850"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20,0</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5,5</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rPr>
          <w:trHeight w:val="289"/>
        </w:trPr>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Ч4Э0100200</w:t>
            </w:r>
          </w:p>
        </w:tc>
        <w:tc>
          <w:tcPr>
            <w:tcW w:w="846" w:type="dxa"/>
          </w:tcPr>
          <w:p w:rsidR="00A27BF9" w:rsidRPr="00FC6FF5" w:rsidRDefault="00A27BF9" w:rsidP="00157F91">
            <w:pPr>
              <w:jc w:val="center"/>
              <w:rPr>
                <w:rFonts w:ascii="Times New Roman" w:hAnsi="Times New Roman"/>
                <w:sz w:val="16"/>
                <w:szCs w:val="16"/>
              </w:rPr>
            </w:pPr>
            <w:r w:rsidRPr="00FC6FF5">
              <w:rPr>
                <w:rFonts w:ascii="Times New Roman" w:hAnsi="Times New Roman"/>
                <w:sz w:val="16"/>
                <w:szCs w:val="16"/>
              </w:rPr>
              <w:t>830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157F91">
            <w:pPr>
              <w:jc w:val="center"/>
              <w:rPr>
                <w:rFonts w:ascii="Times New Roman" w:hAnsi="Times New Roman"/>
                <w:sz w:val="16"/>
                <w:szCs w:val="16"/>
              </w:rPr>
            </w:pPr>
            <w:r w:rsidRPr="00FC6FF5">
              <w:rPr>
                <w:rFonts w:ascii="Times New Roman" w:hAnsi="Times New Roman"/>
                <w:sz w:val="16"/>
                <w:szCs w:val="16"/>
              </w:rPr>
              <w:t>10,0</w:t>
            </w: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rPr>
          <w:trHeight w:val="289"/>
        </w:trPr>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850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3,8</w:t>
            </w:r>
          </w:p>
        </w:tc>
        <w:tc>
          <w:tcPr>
            <w:tcW w:w="850" w:type="dxa"/>
            <w:shd w:val="clear" w:color="auto" w:fill="FFFFFF"/>
          </w:tcPr>
          <w:p w:rsidR="00A27BF9" w:rsidRPr="00FC6FF5" w:rsidRDefault="00A27BF9" w:rsidP="00484E09">
            <w:pP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992</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0106</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Ч4Э0100200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850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7,5</w:t>
            </w:r>
          </w:p>
        </w:tc>
        <w:tc>
          <w:tcPr>
            <w:tcW w:w="832" w:type="dxa"/>
            <w:shd w:val="clear" w:color="auto" w:fill="FFFFFF"/>
          </w:tcPr>
          <w:p w:rsidR="00A27BF9" w:rsidRPr="00FC6FF5" w:rsidRDefault="00A74375" w:rsidP="008A3A40">
            <w:pPr>
              <w:jc w:val="center"/>
              <w:rPr>
                <w:rFonts w:ascii="Times New Roman" w:hAnsi="Times New Roman"/>
                <w:sz w:val="16"/>
                <w:szCs w:val="16"/>
              </w:rPr>
            </w:pPr>
            <w:r w:rsidRPr="00FC6FF5">
              <w:rPr>
                <w:rFonts w:ascii="Times New Roman" w:hAnsi="Times New Roman"/>
                <w:sz w:val="16"/>
                <w:szCs w:val="16"/>
              </w:rPr>
              <w:t>5,5</w:t>
            </w:r>
          </w:p>
        </w:tc>
        <w:tc>
          <w:tcPr>
            <w:tcW w:w="851"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6,5</w:t>
            </w:r>
          </w:p>
        </w:tc>
        <w:tc>
          <w:tcPr>
            <w:tcW w:w="869"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6,5</w:t>
            </w:r>
          </w:p>
        </w:tc>
        <w:tc>
          <w:tcPr>
            <w:tcW w:w="850"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6,5</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Горкомимущество</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23302,4</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23300,5</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19451,1</w:t>
            </w:r>
          </w:p>
        </w:tc>
        <w:tc>
          <w:tcPr>
            <w:tcW w:w="832"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13422,1</w:t>
            </w:r>
          </w:p>
        </w:tc>
        <w:tc>
          <w:tcPr>
            <w:tcW w:w="851"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13929,5</w:t>
            </w:r>
          </w:p>
        </w:tc>
        <w:tc>
          <w:tcPr>
            <w:tcW w:w="869"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13929,5</w:t>
            </w:r>
          </w:p>
        </w:tc>
        <w:tc>
          <w:tcPr>
            <w:tcW w:w="850"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13929,5</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22263,6</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120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22328,8</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Ч4Э0100200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120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18687,6</w:t>
            </w:r>
          </w:p>
        </w:tc>
        <w:tc>
          <w:tcPr>
            <w:tcW w:w="832"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13248,6</w:t>
            </w:r>
          </w:p>
        </w:tc>
        <w:tc>
          <w:tcPr>
            <w:tcW w:w="851"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13709,5</w:t>
            </w:r>
          </w:p>
        </w:tc>
        <w:tc>
          <w:tcPr>
            <w:tcW w:w="869"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13709,5</w:t>
            </w:r>
          </w:p>
        </w:tc>
        <w:tc>
          <w:tcPr>
            <w:tcW w:w="850"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13709,5</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1023,8</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956,7</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Ч4Э0100200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757,5</w:t>
            </w:r>
          </w:p>
        </w:tc>
        <w:tc>
          <w:tcPr>
            <w:tcW w:w="832"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173,5</w:t>
            </w:r>
          </w:p>
        </w:tc>
        <w:tc>
          <w:tcPr>
            <w:tcW w:w="851"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210,0</w:t>
            </w:r>
          </w:p>
        </w:tc>
        <w:tc>
          <w:tcPr>
            <w:tcW w:w="869"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210,0</w:t>
            </w:r>
          </w:p>
        </w:tc>
        <w:tc>
          <w:tcPr>
            <w:tcW w:w="850"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210,0</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15,0</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Ч4Э0020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850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15,0</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Ч4Э0100200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850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6,0</w:t>
            </w: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10,0</w:t>
            </w:r>
          </w:p>
        </w:tc>
        <w:tc>
          <w:tcPr>
            <w:tcW w:w="869"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10,0</w:t>
            </w:r>
          </w:p>
        </w:tc>
        <w:tc>
          <w:tcPr>
            <w:tcW w:w="850" w:type="dxa"/>
            <w:shd w:val="clear" w:color="auto" w:fill="FFFFFF"/>
          </w:tcPr>
          <w:p w:rsidR="00A27BF9" w:rsidRPr="00FC6FF5" w:rsidRDefault="00A74375" w:rsidP="00484E09">
            <w:pPr>
              <w:jc w:val="center"/>
              <w:rPr>
                <w:rFonts w:ascii="Times New Roman" w:hAnsi="Times New Roman"/>
                <w:sz w:val="16"/>
                <w:szCs w:val="16"/>
              </w:rPr>
            </w:pPr>
            <w:r w:rsidRPr="00FC6FF5">
              <w:rPr>
                <w:rFonts w:ascii="Times New Roman" w:hAnsi="Times New Roman"/>
                <w:sz w:val="16"/>
                <w:szCs w:val="16"/>
              </w:rPr>
              <w:t>10,0</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val="restart"/>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МКУ «Земельное управление»</w:t>
            </w: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17005,3</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17242,0</w:t>
            </w: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17261,6</w:t>
            </w:r>
          </w:p>
        </w:tc>
        <w:tc>
          <w:tcPr>
            <w:tcW w:w="832"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16530,2</w:t>
            </w:r>
          </w:p>
        </w:tc>
        <w:tc>
          <w:tcPr>
            <w:tcW w:w="851"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23072,8</w:t>
            </w:r>
          </w:p>
        </w:tc>
        <w:tc>
          <w:tcPr>
            <w:tcW w:w="869"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21672,8</w:t>
            </w:r>
          </w:p>
        </w:tc>
        <w:tc>
          <w:tcPr>
            <w:tcW w:w="850"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21672,8</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Ч4Э0060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16466,4</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Ч4Э0060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110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16643,4</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Ч4Э0100600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110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16632,9</w:t>
            </w:r>
          </w:p>
        </w:tc>
        <w:tc>
          <w:tcPr>
            <w:tcW w:w="832"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15759,2</w:t>
            </w:r>
          </w:p>
        </w:tc>
        <w:tc>
          <w:tcPr>
            <w:tcW w:w="851"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20243,1</w:t>
            </w:r>
          </w:p>
        </w:tc>
        <w:tc>
          <w:tcPr>
            <w:tcW w:w="869"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18843,1</w:t>
            </w:r>
          </w:p>
        </w:tc>
        <w:tc>
          <w:tcPr>
            <w:tcW w:w="850"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18843,1</w:t>
            </w: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Ч4Э0060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200</w:t>
            </w: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538,9</w:t>
            </w: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Ч4Э0060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598,6</w:t>
            </w:r>
          </w:p>
        </w:tc>
        <w:tc>
          <w:tcPr>
            <w:tcW w:w="850" w:type="dxa"/>
            <w:shd w:val="clear" w:color="auto" w:fill="FFFFFF"/>
          </w:tcPr>
          <w:p w:rsidR="00A27BF9" w:rsidRPr="00FC6FF5" w:rsidRDefault="00A27BF9" w:rsidP="00484E09">
            <w:pPr>
              <w:jc w:val="center"/>
              <w:rPr>
                <w:rFonts w:ascii="Times New Roman" w:hAnsi="Times New Roman"/>
                <w:sz w:val="16"/>
                <w:szCs w:val="16"/>
              </w:rPr>
            </w:pPr>
          </w:p>
        </w:tc>
        <w:tc>
          <w:tcPr>
            <w:tcW w:w="832" w:type="dxa"/>
            <w:shd w:val="clear" w:color="auto" w:fill="FFFFFF"/>
          </w:tcPr>
          <w:p w:rsidR="00A27BF9" w:rsidRPr="00FC6FF5" w:rsidRDefault="00A27BF9" w:rsidP="00484E09">
            <w:pPr>
              <w:jc w:val="center"/>
              <w:rPr>
                <w:rFonts w:ascii="Times New Roman" w:hAnsi="Times New Roman"/>
                <w:sz w:val="16"/>
                <w:szCs w:val="16"/>
              </w:rPr>
            </w:pP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A27BF9" w:rsidRPr="00FC6FF5" w:rsidTr="003F5B61">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Ч4Э0100600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628,4</w:t>
            </w:r>
          </w:p>
        </w:tc>
        <w:tc>
          <w:tcPr>
            <w:tcW w:w="832"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719,0</w:t>
            </w:r>
          </w:p>
        </w:tc>
        <w:tc>
          <w:tcPr>
            <w:tcW w:w="851"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2829,7</w:t>
            </w:r>
          </w:p>
        </w:tc>
        <w:tc>
          <w:tcPr>
            <w:tcW w:w="869"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2829,7</w:t>
            </w:r>
          </w:p>
        </w:tc>
        <w:tc>
          <w:tcPr>
            <w:tcW w:w="850"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2829,7</w:t>
            </w:r>
          </w:p>
        </w:tc>
      </w:tr>
      <w:tr w:rsidR="00A27BF9" w:rsidRPr="00FC6FF5" w:rsidTr="003F5B61">
        <w:trPr>
          <w:trHeight w:val="70"/>
        </w:trPr>
        <w:tc>
          <w:tcPr>
            <w:tcW w:w="1809" w:type="dxa"/>
            <w:vMerge/>
          </w:tcPr>
          <w:p w:rsidR="00A27BF9" w:rsidRPr="00FC6FF5" w:rsidRDefault="00A27BF9" w:rsidP="008B4BF6">
            <w:pPr>
              <w:rPr>
                <w:rFonts w:ascii="Times New Roman" w:hAnsi="Times New Roman"/>
                <w:sz w:val="16"/>
                <w:szCs w:val="16"/>
              </w:rPr>
            </w:pPr>
          </w:p>
        </w:tc>
        <w:tc>
          <w:tcPr>
            <w:tcW w:w="1560" w:type="dxa"/>
            <w:vMerge/>
          </w:tcPr>
          <w:p w:rsidR="00A27BF9" w:rsidRPr="00FC6FF5" w:rsidRDefault="00A27BF9" w:rsidP="008B4BF6">
            <w:pPr>
              <w:rPr>
                <w:rFonts w:ascii="Times New Roman" w:hAnsi="Times New Roman"/>
                <w:sz w:val="16"/>
                <w:szCs w:val="16"/>
              </w:rPr>
            </w:pPr>
          </w:p>
        </w:tc>
        <w:tc>
          <w:tcPr>
            <w:tcW w:w="1679" w:type="dxa"/>
            <w:vMerge/>
          </w:tcPr>
          <w:p w:rsidR="00A27BF9" w:rsidRPr="00FC6FF5" w:rsidRDefault="00A27BF9" w:rsidP="008B4BF6">
            <w:pPr>
              <w:rPr>
                <w:rFonts w:ascii="Times New Roman" w:hAnsi="Times New Roman"/>
                <w:sz w:val="16"/>
                <w:szCs w:val="16"/>
              </w:rPr>
            </w:pPr>
          </w:p>
        </w:tc>
        <w:tc>
          <w:tcPr>
            <w:tcW w:w="1297" w:type="dxa"/>
          </w:tcPr>
          <w:p w:rsidR="00A27BF9" w:rsidRPr="00FC6FF5" w:rsidRDefault="00A27BF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Ч4Э0100600</w:t>
            </w:r>
          </w:p>
        </w:tc>
        <w:tc>
          <w:tcPr>
            <w:tcW w:w="846" w:type="dxa"/>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850</w:t>
            </w:r>
          </w:p>
        </w:tc>
        <w:tc>
          <w:tcPr>
            <w:tcW w:w="842" w:type="dxa"/>
          </w:tcPr>
          <w:p w:rsidR="00A27BF9" w:rsidRPr="00FC6FF5" w:rsidRDefault="00A27BF9" w:rsidP="00484E09">
            <w:pPr>
              <w:jc w:val="center"/>
              <w:rPr>
                <w:rFonts w:ascii="Times New Roman" w:hAnsi="Times New Roman"/>
                <w:sz w:val="16"/>
                <w:szCs w:val="16"/>
              </w:rPr>
            </w:pPr>
          </w:p>
        </w:tc>
        <w:tc>
          <w:tcPr>
            <w:tcW w:w="842" w:type="dxa"/>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r w:rsidRPr="00FC6FF5">
              <w:rPr>
                <w:rFonts w:ascii="Times New Roman" w:hAnsi="Times New Roman"/>
                <w:sz w:val="16"/>
                <w:szCs w:val="16"/>
              </w:rPr>
              <w:t>0,3</w:t>
            </w:r>
          </w:p>
        </w:tc>
        <w:tc>
          <w:tcPr>
            <w:tcW w:w="832" w:type="dxa"/>
            <w:shd w:val="clear" w:color="auto" w:fill="FFFFFF"/>
          </w:tcPr>
          <w:p w:rsidR="00A27BF9" w:rsidRPr="00FC6FF5" w:rsidRDefault="007530D9" w:rsidP="00484E09">
            <w:pPr>
              <w:jc w:val="center"/>
              <w:rPr>
                <w:rFonts w:ascii="Times New Roman" w:hAnsi="Times New Roman"/>
                <w:sz w:val="16"/>
                <w:szCs w:val="16"/>
              </w:rPr>
            </w:pPr>
            <w:r w:rsidRPr="00FC6FF5">
              <w:rPr>
                <w:rFonts w:ascii="Times New Roman" w:hAnsi="Times New Roman"/>
                <w:sz w:val="16"/>
                <w:szCs w:val="16"/>
              </w:rPr>
              <w:t>52,0</w:t>
            </w:r>
          </w:p>
        </w:tc>
        <w:tc>
          <w:tcPr>
            <w:tcW w:w="851" w:type="dxa"/>
            <w:shd w:val="clear" w:color="auto" w:fill="FFFFFF"/>
          </w:tcPr>
          <w:p w:rsidR="00A27BF9" w:rsidRPr="00FC6FF5" w:rsidRDefault="00A27BF9" w:rsidP="00484E09">
            <w:pPr>
              <w:jc w:val="center"/>
              <w:rPr>
                <w:rFonts w:ascii="Times New Roman" w:hAnsi="Times New Roman"/>
                <w:sz w:val="16"/>
                <w:szCs w:val="16"/>
              </w:rPr>
            </w:pPr>
          </w:p>
        </w:tc>
        <w:tc>
          <w:tcPr>
            <w:tcW w:w="869" w:type="dxa"/>
            <w:shd w:val="clear" w:color="auto" w:fill="FFFFFF"/>
          </w:tcPr>
          <w:p w:rsidR="00A27BF9" w:rsidRPr="00FC6FF5" w:rsidRDefault="00A27BF9" w:rsidP="00484E09">
            <w:pPr>
              <w:jc w:val="center"/>
              <w:rPr>
                <w:rFonts w:ascii="Times New Roman" w:hAnsi="Times New Roman"/>
                <w:sz w:val="16"/>
                <w:szCs w:val="16"/>
              </w:rPr>
            </w:pPr>
          </w:p>
        </w:tc>
        <w:tc>
          <w:tcPr>
            <w:tcW w:w="850" w:type="dxa"/>
            <w:shd w:val="clear" w:color="auto" w:fill="FFFFFF"/>
          </w:tcPr>
          <w:p w:rsidR="00A27BF9" w:rsidRPr="00FC6FF5" w:rsidRDefault="00A27BF9" w:rsidP="00484E09">
            <w:pPr>
              <w:jc w:val="center"/>
              <w:rPr>
                <w:rFonts w:ascii="Times New Roman" w:hAnsi="Times New Roman"/>
                <w:sz w:val="16"/>
                <w:szCs w:val="16"/>
              </w:rPr>
            </w:pPr>
          </w:p>
        </w:tc>
      </w:tr>
      <w:tr w:rsidR="007530D9" w:rsidRPr="00FC6FF5" w:rsidTr="003F5B61">
        <w:trPr>
          <w:trHeight w:val="70"/>
        </w:trPr>
        <w:tc>
          <w:tcPr>
            <w:tcW w:w="1809" w:type="dxa"/>
            <w:vMerge/>
            <w:tcBorders>
              <w:bottom w:val="nil"/>
            </w:tcBorders>
          </w:tcPr>
          <w:p w:rsidR="007530D9" w:rsidRPr="00FC6FF5" w:rsidRDefault="007530D9" w:rsidP="008B4BF6">
            <w:pPr>
              <w:rPr>
                <w:rFonts w:ascii="Times New Roman" w:hAnsi="Times New Roman"/>
                <w:sz w:val="16"/>
                <w:szCs w:val="16"/>
              </w:rPr>
            </w:pPr>
          </w:p>
        </w:tc>
        <w:tc>
          <w:tcPr>
            <w:tcW w:w="1560" w:type="dxa"/>
            <w:vMerge/>
            <w:tcBorders>
              <w:bottom w:val="nil"/>
            </w:tcBorders>
          </w:tcPr>
          <w:p w:rsidR="007530D9" w:rsidRPr="00FC6FF5" w:rsidRDefault="007530D9" w:rsidP="008B4BF6">
            <w:pPr>
              <w:rPr>
                <w:rFonts w:ascii="Times New Roman" w:hAnsi="Times New Roman"/>
                <w:sz w:val="16"/>
                <w:szCs w:val="16"/>
              </w:rPr>
            </w:pPr>
          </w:p>
        </w:tc>
        <w:tc>
          <w:tcPr>
            <w:tcW w:w="1679" w:type="dxa"/>
            <w:vMerge w:val="restart"/>
          </w:tcPr>
          <w:p w:rsidR="007530D9" w:rsidRPr="00FC6FF5" w:rsidRDefault="007530D9" w:rsidP="008B4BF6">
            <w:pPr>
              <w:rPr>
                <w:rFonts w:ascii="Times New Roman" w:hAnsi="Times New Roman"/>
                <w:sz w:val="16"/>
                <w:szCs w:val="16"/>
              </w:rPr>
            </w:pPr>
            <w:r w:rsidRPr="00FC6FF5">
              <w:rPr>
                <w:rFonts w:ascii="Times New Roman" w:hAnsi="Times New Roman"/>
                <w:sz w:val="16"/>
                <w:szCs w:val="16"/>
              </w:rPr>
              <w:t>МКУ «Центр орга</w:t>
            </w:r>
            <w:r w:rsidRPr="00FC6FF5">
              <w:rPr>
                <w:rFonts w:ascii="Times New Roman" w:hAnsi="Times New Roman"/>
                <w:sz w:val="16"/>
                <w:szCs w:val="16"/>
              </w:rPr>
              <w:softHyphen/>
              <w:t>низации закупок» города Чебоксары</w:t>
            </w:r>
          </w:p>
        </w:tc>
        <w:tc>
          <w:tcPr>
            <w:tcW w:w="1297" w:type="dxa"/>
          </w:tcPr>
          <w:p w:rsidR="007530D9" w:rsidRPr="00FC6FF5" w:rsidRDefault="007530D9" w:rsidP="00C32253">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7530D9" w:rsidRPr="00FC6FF5" w:rsidRDefault="007530D9" w:rsidP="00C32253">
            <w:pPr>
              <w:jc w:val="center"/>
              <w:rPr>
                <w:rFonts w:ascii="Times New Roman" w:hAnsi="Times New Roman"/>
                <w:sz w:val="16"/>
                <w:szCs w:val="16"/>
              </w:rPr>
            </w:pPr>
            <w:r w:rsidRPr="00FC6FF5">
              <w:rPr>
                <w:rFonts w:ascii="Times New Roman" w:hAnsi="Times New Roman"/>
                <w:sz w:val="16"/>
                <w:szCs w:val="16"/>
              </w:rPr>
              <w:t>х</w:t>
            </w:r>
          </w:p>
        </w:tc>
        <w:tc>
          <w:tcPr>
            <w:tcW w:w="567" w:type="dxa"/>
          </w:tcPr>
          <w:p w:rsidR="007530D9" w:rsidRPr="00FC6FF5" w:rsidRDefault="007530D9" w:rsidP="00C32253">
            <w:pPr>
              <w:jc w:val="center"/>
              <w:rPr>
                <w:rFonts w:ascii="Times New Roman" w:hAnsi="Times New Roman"/>
                <w:sz w:val="16"/>
                <w:szCs w:val="16"/>
              </w:rPr>
            </w:pPr>
            <w:r w:rsidRPr="00FC6FF5">
              <w:rPr>
                <w:rFonts w:ascii="Times New Roman" w:hAnsi="Times New Roman"/>
                <w:sz w:val="16"/>
                <w:szCs w:val="16"/>
              </w:rPr>
              <w:t>х</w:t>
            </w:r>
          </w:p>
        </w:tc>
        <w:tc>
          <w:tcPr>
            <w:tcW w:w="1156" w:type="dxa"/>
          </w:tcPr>
          <w:p w:rsidR="007530D9" w:rsidRPr="00FC6FF5" w:rsidRDefault="007530D9" w:rsidP="00C32253">
            <w:pPr>
              <w:jc w:val="center"/>
              <w:rPr>
                <w:rFonts w:ascii="Times New Roman" w:hAnsi="Times New Roman"/>
                <w:sz w:val="16"/>
                <w:szCs w:val="16"/>
              </w:rPr>
            </w:pPr>
            <w:r w:rsidRPr="00FC6FF5">
              <w:rPr>
                <w:rFonts w:ascii="Times New Roman" w:hAnsi="Times New Roman"/>
                <w:sz w:val="16"/>
                <w:szCs w:val="16"/>
              </w:rPr>
              <w:t>х</w:t>
            </w:r>
          </w:p>
        </w:tc>
        <w:tc>
          <w:tcPr>
            <w:tcW w:w="846" w:type="dxa"/>
          </w:tcPr>
          <w:p w:rsidR="007530D9" w:rsidRPr="00FC6FF5" w:rsidRDefault="007530D9" w:rsidP="00C32253">
            <w:pPr>
              <w:jc w:val="center"/>
              <w:rPr>
                <w:rFonts w:ascii="Times New Roman" w:hAnsi="Times New Roman"/>
                <w:sz w:val="16"/>
                <w:szCs w:val="16"/>
              </w:rPr>
            </w:pPr>
            <w:r w:rsidRPr="00FC6FF5">
              <w:rPr>
                <w:rFonts w:ascii="Times New Roman" w:hAnsi="Times New Roman"/>
                <w:sz w:val="16"/>
                <w:szCs w:val="16"/>
              </w:rPr>
              <w:t>х</w:t>
            </w:r>
          </w:p>
        </w:tc>
        <w:tc>
          <w:tcPr>
            <w:tcW w:w="842" w:type="dxa"/>
          </w:tcPr>
          <w:p w:rsidR="007530D9" w:rsidRPr="00FC6FF5" w:rsidRDefault="007530D9" w:rsidP="00484E09">
            <w:pPr>
              <w:jc w:val="center"/>
              <w:rPr>
                <w:rFonts w:ascii="Times New Roman" w:hAnsi="Times New Roman"/>
                <w:sz w:val="16"/>
                <w:szCs w:val="16"/>
              </w:rPr>
            </w:pPr>
          </w:p>
        </w:tc>
        <w:tc>
          <w:tcPr>
            <w:tcW w:w="842" w:type="dxa"/>
          </w:tcPr>
          <w:p w:rsidR="007530D9" w:rsidRPr="00FC6FF5" w:rsidRDefault="007530D9" w:rsidP="00484E09">
            <w:pPr>
              <w:jc w:val="center"/>
              <w:rPr>
                <w:rFonts w:ascii="Times New Roman" w:hAnsi="Times New Roman"/>
                <w:sz w:val="16"/>
                <w:szCs w:val="16"/>
              </w:rPr>
            </w:pPr>
          </w:p>
        </w:tc>
        <w:tc>
          <w:tcPr>
            <w:tcW w:w="850"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4662,9</w:t>
            </w:r>
          </w:p>
        </w:tc>
        <w:tc>
          <w:tcPr>
            <w:tcW w:w="832"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14435,2</w:t>
            </w:r>
          </w:p>
        </w:tc>
        <w:tc>
          <w:tcPr>
            <w:tcW w:w="851"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12492,8</w:t>
            </w:r>
          </w:p>
        </w:tc>
        <w:tc>
          <w:tcPr>
            <w:tcW w:w="869"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12000,0</w:t>
            </w:r>
          </w:p>
        </w:tc>
        <w:tc>
          <w:tcPr>
            <w:tcW w:w="850"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12000,0</w:t>
            </w:r>
          </w:p>
        </w:tc>
      </w:tr>
      <w:tr w:rsidR="007530D9" w:rsidRPr="00FC6FF5" w:rsidTr="003F5B61">
        <w:trPr>
          <w:trHeight w:val="70"/>
        </w:trPr>
        <w:tc>
          <w:tcPr>
            <w:tcW w:w="1809" w:type="dxa"/>
            <w:vMerge/>
            <w:tcBorders>
              <w:bottom w:val="nil"/>
            </w:tcBorders>
          </w:tcPr>
          <w:p w:rsidR="007530D9" w:rsidRPr="00FC6FF5" w:rsidRDefault="007530D9" w:rsidP="008B4BF6">
            <w:pPr>
              <w:rPr>
                <w:rFonts w:ascii="Times New Roman" w:hAnsi="Times New Roman"/>
                <w:sz w:val="16"/>
                <w:szCs w:val="16"/>
              </w:rPr>
            </w:pPr>
          </w:p>
        </w:tc>
        <w:tc>
          <w:tcPr>
            <w:tcW w:w="1560" w:type="dxa"/>
            <w:vMerge/>
            <w:tcBorders>
              <w:bottom w:val="nil"/>
            </w:tcBorders>
          </w:tcPr>
          <w:p w:rsidR="007530D9" w:rsidRPr="00FC6FF5" w:rsidRDefault="007530D9" w:rsidP="008B4BF6">
            <w:pPr>
              <w:rPr>
                <w:rFonts w:ascii="Times New Roman" w:hAnsi="Times New Roman"/>
                <w:sz w:val="16"/>
                <w:szCs w:val="16"/>
              </w:rPr>
            </w:pPr>
          </w:p>
        </w:tc>
        <w:tc>
          <w:tcPr>
            <w:tcW w:w="1679" w:type="dxa"/>
            <w:vMerge/>
          </w:tcPr>
          <w:p w:rsidR="007530D9" w:rsidRPr="00FC6FF5" w:rsidRDefault="007530D9" w:rsidP="008B4BF6">
            <w:pPr>
              <w:rPr>
                <w:rFonts w:ascii="Times New Roman" w:hAnsi="Times New Roman"/>
                <w:sz w:val="16"/>
                <w:szCs w:val="16"/>
              </w:rPr>
            </w:pPr>
          </w:p>
        </w:tc>
        <w:tc>
          <w:tcPr>
            <w:tcW w:w="1297" w:type="dxa"/>
          </w:tcPr>
          <w:p w:rsidR="007530D9" w:rsidRPr="00FC6FF5" w:rsidRDefault="007530D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Ч4Э0100600</w:t>
            </w:r>
          </w:p>
        </w:tc>
        <w:tc>
          <w:tcPr>
            <w:tcW w:w="84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110</w:t>
            </w:r>
          </w:p>
        </w:tc>
        <w:tc>
          <w:tcPr>
            <w:tcW w:w="842" w:type="dxa"/>
          </w:tcPr>
          <w:p w:rsidR="007530D9" w:rsidRPr="00FC6FF5" w:rsidRDefault="007530D9" w:rsidP="00484E09">
            <w:pPr>
              <w:jc w:val="center"/>
              <w:rPr>
                <w:rFonts w:ascii="Times New Roman" w:hAnsi="Times New Roman"/>
                <w:sz w:val="16"/>
                <w:szCs w:val="16"/>
              </w:rPr>
            </w:pPr>
          </w:p>
        </w:tc>
        <w:tc>
          <w:tcPr>
            <w:tcW w:w="842" w:type="dxa"/>
          </w:tcPr>
          <w:p w:rsidR="007530D9" w:rsidRPr="00FC6FF5" w:rsidRDefault="007530D9" w:rsidP="00484E09">
            <w:pPr>
              <w:jc w:val="center"/>
              <w:rPr>
                <w:rFonts w:ascii="Times New Roman" w:hAnsi="Times New Roman"/>
                <w:sz w:val="16"/>
                <w:szCs w:val="16"/>
              </w:rPr>
            </w:pPr>
          </w:p>
        </w:tc>
        <w:tc>
          <w:tcPr>
            <w:tcW w:w="850"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3047,9</w:t>
            </w:r>
          </w:p>
        </w:tc>
        <w:tc>
          <w:tcPr>
            <w:tcW w:w="832"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7233,0</w:t>
            </w:r>
          </w:p>
        </w:tc>
        <w:tc>
          <w:tcPr>
            <w:tcW w:w="851"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8849,3</w:t>
            </w:r>
          </w:p>
        </w:tc>
        <w:tc>
          <w:tcPr>
            <w:tcW w:w="869"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8849,3</w:t>
            </w:r>
          </w:p>
        </w:tc>
        <w:tc>
          <w:tcPr>
            <w:tcW w:w="850"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8849,3</w:t>
            </w:r>
          </w:p>
        </w:tc>
      </w:tr>
      <w:tr w:rsidR="007530D9" w:rsidRPr="00FC6FF5" w:rsidTr="003F5B61">
        <w:trPr>
          <w:trHeight w:val="70"/>
        </w:trPr>
        <w:tc>
          <w:tcPr>
            <w:tcW w:w="1809" w:type="dxa"/>
            <w:vMerge/>
            <w:tcBorders>
              <w:bottom w:val="nil"/>
            </w:tcBorders>
          </w:tcPr>
          <w:p w:rsidR="007530D9" w:rsidRPr="00FC6FF5" w:rsidRDefault="007530D9" w:rsidP="008B4BF6">
            <w:pPr>
              <w:rPr>
                <w:rFonts w:ascii="Times New Roman" w:hAnsi="Times New Roman"/>
                <w:sz w:val="16"/>
                <w:szCs w:val="16"/>
              </w:rPr>
            </w:pPr>
          </w:p>
        </w:tc>
        <w:tc>
          <w:tcPr>
            <w:tcW w:w="1560" w:type="dxa"/>
            <w:vMerge/>
            <w:tcBorders>
              <w:bottom w:val="nil"/>
            </w:tcBorders>
          </w:tcPr>
          <w:p w:rsidR="007530D9" w:rsidRPr="00FC6FF5" w:rsidRDefault="007530D9" w:rsidP="008B4BF6">
            <w:pPr>
              <w:rPr>
                <w:rFonts w:ascii="Times New Roman" w:hAnsi="Times New Roman"/>
                <w:sz w:val="16"/>
                <w:szCs w:val="16"/>
              </w:rPr>
            </w:pPr>
          </w:p>
        </w:tc>
        <w:tc>
          <w:tcPr>
            <w:tcW w:w="1679" w:type="dxa"/>
            <w:vMerge/>
          </w:tcPr>
          <w:p w:rsidR="007530D9" w:rsidRPr="00FC6FF5" w:rsidRDefault="007530D9" w:rsidP="008B4BF6">
            <w:pPr>
              <w:rPr>
                <w:rFonts w:ascii="Times New Roman" w:hAnsi="Times New Roman"/>
                <w:sz w:val="16"/>
                <w:szCs w:val="16"/>
              </w:rPr>
            </w:pPr>
          </w:p>
        </w:tc>
        <w:tc>
          <w:tcPr>
            <w:tcW w:w="1297" w:type="dxa"/>
          </w:tcPr>
          <w:p w:rsidR="007530D9" w:rsidRPr="00FC6FF5" w:rsidRDefault="007530D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Ч4Э0100600</w:t>
            </w:r>
          </w:p>
        </w:tc>
        <w:tc>
          <w:tcPr>
            <w:tcW w:w="84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240</w:t>
            </w:r>
          </w:p>
        </w:tc>
        <w:tc>
          <w:tcPr>
            <w:tcW w:w="842" w:type="dxa"/>
          </w:tcPr>
          <w:p w:rsidR="007530D9" w:rsidRPr="00FC6FF5" w:rsidRDefault="007530D9" w:rsidP="00484E09">
            <w:pPr>
              <w:jc w:val="center"/>
              <w:rPr>
                <w:rFonts w:ascii="Times New Roman" w:hAnsi="Times New Roman"/>
                <w:sz w:val="16"/>
                <w:szCs w:val="16"/>
              </w:rPr>
            </w:pPr>
          </w:p>
        </w:tc>
        <w:tc>
          <w:tcPr>
            <w:tcW w:w="842" w:type="dxa"/>
          </w:tcPr>
          <w:p w:rsidR="007530D9" w:rsidRPr="00FC6FF5" w:rsidRDefault="007530D9" w:rsidP="00484E09">
            <w:pPr>
              <w:jc w:val="center"/>
              <w:rPr>
                <w:rFonts w:ascii="Times New Roman" w:hAnsi="Times New Roman"/>
                <w:sz w:val="16"/>
                <w:szCs w:val="16"/>
              </w:rPr>
            </w:pPr>
          </w:p>
        </w:tc>
        <w:tc>
          <w:tcPr>
            <w:tcW w:w="850"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1614,9</w:t>
            </w:r>
          </w:p>
        </w:tc>
        <w:tc>
          <w:tcPr>
            <w:tcW w:w="832" w:type="dxa"/>
            <w:shd w:val="clear" w:color="auto" w:fill="FFFFFF"/>
          </w:tcPr>
          <w:p w:rsidR="007530D9" w:rsidRPr="00FC6FF5" w:rsidRDefault="007530D9" w:rsidP="007530D9">
            <w:pPr>
              <w:jc w:val="center"/>
              <w:rPr>
                <w:rFonts w:ascii="Times New Roman" w:hAnsi="Times New Roman"/>
                <w:sz w:val="16"/>
                <w:szCs w:val="16"/>
              </w:rPr>
            </w:pPr>
            <w:r w:rsidRPr="00FC6FF5">
              <w:rPr>
                <w:rFonts w:ascii="Times New Roman" w:hAnsi="Times New Roman"/>
                <w:sz w:val="16"/>
                <w:szCs w:val="16"/>
              </w:rPr>
              <w:t>7192,2</w:t>
            </w:r>
          </w:p>
        </w:tc>
        <w:tc>
          <w:tcPr>
            <w:tcW w:w="851"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3578,5</w:t>
            </w:r>
          </w:p>
        </w:tc>
        <w:tc>
          <w:tcPr>
            <w:tcW w:w="869"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3085,7</w:t>
            </w:r>
          </w:p>
        </w:tc>
        <w:tc>
          <w:tcPr>
            <w:tcW w:w="850"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3085,7</w:t>
            </w:r>
          </w:p>
        </w:tc>
      </w:tr>
      <w:tr w:rsidR="007530D9" w:rsidRPr="00FC6FF5" w:rsidTr="00712745">
        <w:trPr>
          <w:trHeight w:val="70"/>
        </w:trPr>
        <w:tc>
          <w:tcPr>
            <w:tcW w:w="1809" w:type="dxa"/>
            <w:vMerge/>
            <w:tcBorders>
              <w:bottom w:val="nil"/>
            </w:tcBorders>
          </w:tcPr>
          <w:p w:rsidR="007530D9" w:rsidRPr="00FC6FF5" w:rsidRDefault="007530D9" w:rsidP="008B4BF6">
            <w:pPr>
              <w:rPr>
                <w:rFonts w:ascii="Times New Roman" w:hAnsi="Times New Roman"/>
                <w:sz w:val="16"/>
                <w:szCs w:val="16"/>
              </w:rPr>
            </w:pPr>
          </w:p>
        </w:tc>
        <w:tc>
          <w:tcPr>
            <w:tcW w:w="1560" w:type="dxa"/>
            <w:vMerge/>
            <w:tcBorders>
              <w:bottom w:val="nil"/>
            </w:tcBorders>
          </w:tcPr>
          <w:p w:rsidR="007530D9" w:rsidRPr="00FC6FF5" w:rsidRDefault="007530D9" w:rsidP="008B4BF6">
            <w:pPr>
              <w:rPr>
                <w:rFonts w:ascii="Times New Roman" w:hAnsi="Times New Roman"/>
                <w:sz w:val="16"/>
                <w:szCs w:val="16"/>
              </w:rPr>
            </w:pPr>
          </w:p>
        </w:tc>
        <w:tc>
          <w:tcPr>
            <w:tcW w:w="1679" w:type="dxa"/>
            <w:vMerge/>
          </w:tcPr>
          <w:p w:rsidR="007530D9" w:rsidRPr="00FC6FF5" w:rsidRDefault="007530D9" w:rsidP="008B4BF6">
            <w:pPr>
              <w:rPr>
                <w:rFonts w:ascii="Times New Roman" w:hAnsi="Times New Roman"/>
                <w:sz w:val="16"/>
                <w:szCs w:val="16"/>
              </w:rPr>
            </w:pPr>
          </w:p>
        </w:tc>
        <w:tc>
          <w:tcPr>
            <w:tcW w:w="1297" w:type="dxa"/>
          </w:tcPr>
          <w:p w:rsidR="007530D9" w:rsidRPr="00FC6FF5" w:rsidRDefault="007530D9" w:rsidP="008B4BF6">
            <w:pPr>
              <w:rPr>
                <w:rFonts w:ascii="Times New Roman" w:hAnsi="Times New Roman"/>
                <w:sz w:val="16"/>
                <w:szCs w:val="16"/>
              </w:rPr>
            </w:pPr>
            <w:r w:rsidRPr="00FC6FF5">
              <w:rPr>
                <w:rFonts w:ascii="Times New Roman" w:hAnsi="Times New Roman"/>
                <w:sz w:val="16"/>
                <w:szCs w:val="16"/>
              </w:rPr>
              <w:t>Бюджет города Чебоксары</w:t>
            </w:r>
          </w:p>
        </w:tc>
        <w:tc>
          <w:tcPr>
            <w:tcW w:w="709"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966</w:t>
            </w:r>
          </w:p>
        </w:tc>
        <w:tc>
          <w:tcPr>
            <w:tcW w:w="567"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0113</w:t>
            </w:r>
          </w:p>
        </w:tc>
        <w:tc>
          <w:tcPr>
            <w:tcW w:w="115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Ч4Э0100600</w:t>
            </w:r>
          </w:p>
        </w:tc>
        <w:tc>
          <w:tcPr>
            <w:tcW w:w="84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850</w:t>
            </w:r>
          </w:p>
        </w:tc>
        <w:tc>
          <w:tcPr>
            <w:tcW w:w="842" w:type="dxa"/>
          </w:tcPr>
          <w:p w:rsidR="007530D9" w:rsidRPr="00FC6FF5" w:rsidRDefault="007530D9" w:rsidP="00484E09">
            <w:pPr>
              <w:jc w:val="center"/>
              <w:rPr>
                <w:rFonts w:ascii="Times New Roman" w:hAnsi="Times New Roman"/>
                <w:sz w:val="16"/>
                <w:szCs w:val="16"/>
              </w:rPr>
            </w:pPr>
          </w:p>
        </w:tc>
        <w:tc>
          <w:tcPr>
            <w:tcW w:w="842" w:type="dxa"/>
          </w:tcPr>
          <w:p w:rsidR="007530D9" w:rsidRPr="00FC6FF5" w:rsidRDefault="007530D9" w:rsidP="00484E09">
            <w:pPr>
              <w:jc w:val="center"/>
              <w:rPr>
                <w:rFonts w:ascii="Times New Roman" w:hAnsi="Times New Roman"/>
                <w:sz w:val="16"/>
                <w:szCs w:val="16"/>
              </w:rPr>
            </w:pPr>
          </w:p>
        </w:tc>
        <w:tc>
          <w:tcPr>
            <w:tcW w:w="850"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0,1</w:t>
            </w:r>
          </w:p>
        </w:tc>
        <w:tc>
          <w:tcPr>
            <w:tcW w:w="832" w:type="dxa"/>
            <w:shd w:val="clear" w:color="auto" w:fill="FFFFFF"/>
          </w:tcPr>
          <w:p w:rsidR="007530D9" w:rsidRPr="00FC6FF5" w:rsidRDefault="007530D9" w:rsidP="008A3A40">
            <w:pPr>
              <w:jc w:val="center"/>
              <w:rPr>
                <w:rFonts w:ascii="Times New Roman" w:hAnsi="Times New Roman"/>
                <w:sz w:val="16"/>
                <w:szCs w:val="16"/>
              </w:rPr>
            </w:pPr>
            <w:r w:rsidRPr="00FC6FF5">
              <w:rPr>
                <w:rFonts w:ascii="Times New Roman" w:hAnsi="Times New Roman"/>
                <w:sz w:val="16"/>
                <w:szCs w:val="16"/>
              </w:rPr>
              <w:t>10,0</w:t>
            </w:r>
          </w:p>
        </w:tc>
        <w:tc>
          <w:tcPr>
            <w:tcW w:w="851"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65,0</w:t>
            </w:r>
          </w:p>
        </w:tc>
        <w:tc>
          <w:tcPr>
            <w:tcW w:w="869"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65,0</w:t>
            </w:r>
          </w:p>
        </w:tc>
        <w:tc>
          <w:tcPr>
            <w:tcW w:w="850"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65,0</w:t>
            </w:r>
          </w:p>
        </w:tc>
      </w:tr>
      <w:tr w:rsidR="007530D9" w:rsidRPr="00FC6FF5" w:rsidTr="00712745">
        <w:trPr>
          <w:trHeight w:val="70"/>
        </w:trPr>
        <w:tc>
          <w:tcPr>
            <w:tcW w:w="1809" w:type="dxa"/>
            <w:vMerge/>
            <w:tcBorders>
              <w:bottom w:val="nil"/>
            </w:tcBorders>
          </w:tcPr>
          <w:p w:rsidR="007530D9" w:rsidRPr="00FC6FF5" w:rsidRDefault="007530D9" w:rsidP="008B4BF6">
            <w:pPr>
              <w:rPr>
                <w:rFonts w:ascii="Times New Roman" w:hAnsi="Times New Roman"/>
                <w:sz w:val="16"/>
                <w:szCs w:val="16"/>
              </w:rPr>
            </w:pPr>
          </w:p>
        </w:tc>
        <w:tc>
          <w:tcPr>
            <w:tcW w:w="1560" w:type="dxa"/>
            <w:vMerge/>
            <w:tcBorders>
              <w:bottom w:val="nil"/>
            </w:tcBorders>
          </w:tcPr>
          <w:p w:rsidR="007530D9" w:rsidRPr="00FC6FF5" w:rsidRDefault="007530D9" w:rsidP="008B4BF6">
            <w:pPr>
              <w:rPr>
                <w:rFonts w:ascii="Times New Roman" w:hAnsi="Times New Roman"/>
                <w:sz w:val="16"/>
                <w:szCs w:val="16"/>
              </w:rPr>
            </w:pPr>
          </w:p>
        </w:tc>
        <w:tc>
          <w:tcPr>
            <w:tcW w:w="1679" w:type="dxa"/>
            <w:vMerge w:val="restart"/>
          </w:tcPr>
          <w:p w:rsidR="007530D9" w:rsidRPr="00FC6FF5" w:rsidRDefault="007530D9" w:rsidP="008B4BF6">
            <w:pPr>
              <w:rPr>
                <w:rFonts w:ascii="Times New Roman" w:hAnsi="Times New Roman"/>
                <w:sz w:val="16"/>
                <w:szCs w:val="16"/>
              </w:rPr>
            </w:pPr>
            <w:r w:rsidRPr="00FC6FF5">
              <w:rPr>
                <w:rFonts w:ascii="Times New Roman" w:hAnsi="Times New Roman"/>
                <w:sz w:val="16"/>
                <w:szCs w:val="16"/>
              </w:rPr>
              <w:t>МБУ «Управление территориального планирования»</w:t>
            </w:r>
          </w:p>
        </w:tc>
        <w:tc>
          <w:tcPr>
            <w:tcW w:w="1297" w:type="dxa"/>
          </w:tcPr>
          <w:p w:rsidR="007530D9" w:rsidRPr="00FC6FF5" w:rsidRDefault="007530D9"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909</w:t>
            </w:r>
          </w:p>
        </w:tc>
        <w:tc>
          <w:tcPr>
            <w:tcW w:w="567"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Ч4Э0060</w:t>
            </w:r>
          </w:p>
        </w:tc>
        <w:tc>
          <w:tcPr>
            <w:tcW w:w="84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600</w:t>
            </w:r>
          </w:p>
        </w:tc>
        <w:tc>
          <w:tcPr>
            <w:tcW w:w="842"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22911,8</w:t>
            </w:r>
          </w:p>
        </w:tc>
        <w:tc>
          <w:tcPr>
            <w:tcW w:w="842" w:type="dxa"/>
          </w:tcPr>
          <w:p w:rsidR="007530D9" w:rsidRPr="00FC6FF5" w:rsidRDefault="007530D9" w:rsidP="00484E09">
            <w:pPr>
              <w:jc w:val="center"/>
              <w:rPr>
                <w:rFonts w:ascii="Times New Roman" w:hAnsi="Times New Roman"/>
                <w:sz w:val="16"/>
                <w:szCs w:val="16"/>
              </w:rPr>
            </w:pPr>
          </w:p>
        </w:tc>
        <w:tc>
          <w:tcPr>
            <w:tcW w:w="850" w:type="dxa"/>
            <w:shd w:val="clear" w:color="auto" w:fill="FFFFFF"/>
          </w:tcPr>
          <w:p w:rsidR="007530D9" w:rsidRPr="00FC6FF5" w:rsidRDefault="007530D9" w:rsidP="00484E09">
            <w:pPr>
              <w:jc w:val="center"/>
              <w:rPr>
                <w:rFonts w:ascii="Times New Roman" w:hAnsi="Times New Roman"/>
                <w:sz w:val="16"/>
                <w:szCs w:val="16"/>
              </w:rPr>
            </w:pPr>
          </w:p>
        </w:tc>
        <w:tc>
          <w:tcPr>
            <w:tcW w:w="832" w:type="dxa"/>
            <w:shd w:val="clear" w:color="auto" w:fill="FFFFFF"/>
          </w:tcPr>
          <w:p w:rsidR="007530D9" w:rsidRPr="00FC6FF5" w:rsidRDefault="007530D9" w:rsidP="00484E09">
            <w:pPr>
              <w:jc w:val="center"/>
              <w:rPr>
                <w:rFonts w:ascii="Times New Roman" w:hAnsi="Times New Roman"/>
                <w:sz w:val="16"/>
                <w:szCs w:val="16"/>
              </w:rPr>
            </w:pPr>
          </w:p>
        </w:tc>
        <w:tc>
          <w:tcPr>
            <w:tcW w:w="851" w:type="dxa"/>
            <w:shd w:val="clear" w:color="auto" w:fill="FFFFFF"/>
          </w:tcPr>
          <w:p w:rsidR="007530D9" w:rsidRPr="00FC6FF5" w:rsidRDefault="007530D9" w:rsidP="00484E09">
            <w:pPr>
              <w:jc w:val="center"/>
              <w:rPr>
                <w:rFonts w:ascii="Times New Roman" w:hAnsi="Times New Roman"/>
                <w:sz w:val="16"/>
                <w:szCs w:val="16"/>
              </w:rPr>
            </w:pPr>
          </w:p>
        </w:tc>
        <w:tc>
          <w:tcPr>
            <w:tcW w:w="869" w:type="dxa"/>
            <w:shd w:val="clear" w:color="auto" w:fill="FFFFFF"/>
          </w:tcPr>
          <w:p w:rsidR="007530D9" w:rsidRPr="00FC6FF5" w:rsidRDefault="007530D9" w:rsidP="00484E09">
            <w:pPr>
              <w:jc w:val="center"/>
              <w:rPr>
                <w:rFonts w:ascii="Times New Roman" w:hAnsi="Times New Roman"/>
                <w:sz w:val="16"/>
                <w:szCs w:val="16"/>
              </w:rPr>
            </w:pPr>
          </w:p>
        </w:tc>
        <w:tc>
          <w:tcPr>
            <w:tcW w:w="850" w:type="dxa"/>
            <w:shd w:val="clear" w:color="auto" w:fill="FFFFFF"/>
          </w:tcPr>
          <w:p w:rsidR="007530D9" w:rsidRPr="00FC6FF5" w:rsidRDefault="007530D9" w:rsidP="00484E09">
            <w:pPr>
              <w:jc w:val="center"/>
              <w:rPr>
                <w:rFonts w:ascii="Times New Roman" w:hAnsi="Times New Roman"/>
                <w:sz w:val="16"/>
                <w:szCs w:val="16"/>
              </w:rPr>
            </w:pPr>
          </w:p>
        </w:tc>
      </w:tr>
      <w:tr w:rsidR="007530D9" w:rsidRPr="00FC6FF5" w:rsidTr="00712745">
        <w:tc>
          <w:tcPr>
            <w:tcW w:w="1809" w:type="dxa"/>
            <w:vMerge w:val="restart"/>
            <w:tcBorders>
              <w:top w:val="nil"/>
              <w:left w:val="single" w:sz="4" w:space="0" w:color="auto"/>
              <w:bottom w:val="single" w:sz="4" w:space="0" w:color="auto"/>
              <w:right w:val="single" w:sz="4" w:space="0" w:color="auto"/>
            </w:tcBorders>
          </w:tcPr>
          <w:p w:rsidR="007530D9" w:rsidRPr="00FC6FF5" w:rsidRDefault="007530D9" w:rsidP="008B4BF6">
            <w:pPr>
              <w:rPr>
                <w:rFonts w:ascii="Times New Roman" w:hAnsi="Times New Roman"/>
                <w:sz w:val="16"/>
                <w:szCs w:val="16"/>
              </w:rPr>
            </w:pPr>
          </w:p>
        </w:tc>
        <w:tc>
          <w:tcPr>
            <w:tcW w:w="1560" w:type="dxa"/>
            <w:vMerge w:val="restart"/>
            <w:tcBorders>
              <w:top w:val="nil"/>
              <w:left w:val="single" w:sz="4" w:space="0" w:color="auto"/>
              <w:bottom w:val="single" w:sz="4" w:space="0" w:color="auto"/>
              <w:right w:val="single" w:sz="4" w:space="0" w:color="auto"/>
            </w:tcBorders>
          </w:tcPr>
          <w:p w:rsidR="007530D9" w:rsidRPr="00FC6FF5" w:rsidRDefault="007530D9" w:rsidP="008B4BF6">
            <w:pPr>
              <w:rPr>
                <w:rFonts w:ascii="Times New Roman" w:hAnsi="Times New Roman"/>
                <w:sz w:val="16"/>
                <w:szCs w:val="16"/>
              </w:rPr>
            </w:pPr>
          </w:p>
        </w:tc>
        <w:tc>
          <w:tcPr>
            <w:tcW w:w="1679" w:type="dxa"/>
            <w:vMerge/>
            <w:tcBorders>
              <w:left w:val="single" w:sz="4" w:space="0" w:color="auto"/>
            </w:tcBorders>
          </w:tcPr>
          <w:p w:rsidR="007530D9" w:rsidRPr="00FC6FF5" w:rsidRDefault="007530D9" w:rsidP="008B4BF6">
            <w:pPr>
              <w:rPr>
                <w:rFonts w:ascii="Times New Roman" w:hAnsi="Times New Roman"/>
                <w:sz w:val="16"/>
                <w:szCs w:val="16"/>
              </w:rPr>
            </w:pPr>
          </w:p>
        </w:tc>
        <w:tc>
          <w:tcPr>
            <w:tcW w:w="1297" w:type="dxa"/>
          </w:tcPr>
          <w:p w:rsidR="007530D9" w:rsidRPr="00FC6FF5" w:rsidRDefault="007530D9"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909</w:t>
            </w:r>
          </w:p>
        </w:tc>
        <w:tc>
          <w:tcPr>
            <w:tcW w:w="567"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Ч4Э0060</w:t>
            </w:r>
          </w:p>
        </w:tc>
        <w:tc>
          <w:tcPr>
            <w:tcW w:w="84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610</w:t>
            </w:r>
          </w:p>
        </w:tc>
        <w:tc>
          <w:tcPr>
            <w:tcW w:w="842" w:type="dxa"/>
          </w:tcPr>
          <w:p w:rsidR="007530D9" w:rsidRPr="00FC6FF5" w:rsidRDefault="007530D9" w:rsidP="00484E09">
            <w:pPr>
              <w:jc w:val="center"/>
              <w:rPr>
                <w:rFonts w:ascii="Times New Roman" w:hAnsi="Times New Roman"/>
                <w:sz w:val="16"/>
                <w:szCs w:val="16"/>
              </w:rPr>
            </w:pPr>
          </w:p>
        </w:tc>
        <w:tc>
          <w:tcPr>
            <w:tcW w:w="842"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22881,6</w:t>
            </w:r>
          </w:p>
        </w:tc>
        <w:tc>
          <w:tcPr>
            <w:tcW w:w="850" w:type="dxa"/>
            <w:shd w:val="clear" w:color="auto" w:fill="FFFFFF"/>
          </w:tcPr>
          <w:p w:rsidR="007530D9" w:rsidRPr="00FC6FF5" w:rsidRDefault="007530D9" w:rsidP="00484E09">
            <w:pPr>
              <w:jc w:val="center"/>
              <w:rPr>
                <w:rFonts w:ascii="Times New Roman" w:hAnsi="Times New Roman"/>
                <w:sz w:val="16"/>
                <w:szCs w:val="16"/>
              </w:rPr>
            </w:pPr>
          </w:p>
        </w:tc>
        <w:tc>
          <w:tcPr>
            <w:tcW w:w="832" w:type="dxa"/>
            <w:shd w:val="clear" w:color="auto" w:fill="FFFFFF"/>
          </w:tcPr>
          <w:p w:rsidR="007530D9" w:rsidRPr="00FC6FF5" w:rsidRDefault="007530D9" w:rsidP="00484E09">
            <w:pPr>
              <w:jc w:val="center"/>
              <w:rPr>
                <w:rFonts w:ascii="Times New Roman" w:hAnsi="Times New Roman"/>
                <w:sz w:val="16"/>
                <w:szCs w:val="16"/>
              </w:rPr>
            </w:pPr>
          </w:p>
        </w:tc>
        <w:tc>
          <w:tcPr>
            <w:tcW w:w="851" w:type="dxa"/>
            <w:shd w:val="clear" w:color="auto" w:fill="FFFFFF"/>
          </w:tcPr>
          <w:p w:rsidR="007530D9" w:rsidRPr="00FC6FF5" w:rsidRDefault="007530D9" w:rsidP="00484E09">
            <w:pPr>
              <w:jc w:val="center"/>
              <w:rPr>
                <w:rFonts w:ascii="Times New Roman" w:hAnsi="Times New Roman"/>
                <w:sz w:val="16"/>
                <w:szCs w:val="16"/>
              </w:rPr>
            </w:pPr>
          </w:p>
        </w:tc>
        <w:tc>
          <w:tcPr>
            <w:tcW w:w="869" w:type="dxa"/>
            <w:shd w:val="clear" w:color="auto" w:fill="FFFFFF"/>
          </w:tcPr>
          <w:p w:rsidR="007530D9" w:rsidRPr="00FC6FF5" w:rsidRDefault="007530D9" w:rsidP="00484E09">
            <w:pPr>
              <w:jc w:val="center"/>
              <w:rPr>
                <w:rFonts w:ascii="Times New Roman" w:hAnsi="Times New Roman"/>
                <w:sz w:val="16"/>
                <w:szCs w:val="16"/>
              </w:rPr>
            </w:pPr>
          </w:p>
        </w:tc>
        <w:tc>
          <w:tcPr>
            <w:tcW w:w="850" w:type="dxa"/>
            <w:shd w:val="clear" w:color="auto" w:fill="FFFFFF"/>
          </w:tcPr>
          <w:p w:rsidR="007530D9" w:rsidRPr="00FC6FF5" w:rsidRDefault="007530D9" w:rsidP="00484E09">
            <w:pPr>
              <w:jc w:val="center"/>
              <w:rPr>
                <w:rFonts w:ascii="Times New Roman" w:hAnsi="Times New Roman"/>
                <w:sz w:val="16"/>
                <w:szCs w:val="16"/>
              </w:rPr>
            </w:pPr>
          </w:p>
        </w:tc>
      </w:tr>
      <w:tr w:rsidR="007530D9" w:rsidRPr="00FC6FF5" w:rsidTr="00712745">
        <w:tc>
          <w:tcPr>
            <w:tcW w:w="1809" w:type="dxa"/>
            <w:vMerge/>
            <w:tcBorders>
              <w:top w:val="single" w:sz="4" w:space="0" w:color="auto"/>
              <w:left w:val="single" w:sz="4" w:space="0" w:color="auto"/>
              <w:bottom w:val="single" w:sz="4" w:space="0" w:color="auto"/>
              <w:right w:val="single" w:sz="4" w:space="0" w:color="auto"/>
            </w:tcBorders>
          </w:tcPr>
          <w:p w:rsidR="007530D9" w:rsidRPr="00FC6FF5" w:rsidRDefault="007530D9" w:rsidP="008B4BF6">
            <w:pPr>
              <w:rPr>
                <w:rFonts w:ascii="Times New Roman" w:hAnsi="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tcPr>
          <w:p w:rsidR="007530D9" w:rsidRPr="00FC6FF5" w:rsidRDefault="007530D9" w:rsidP="008B4BF6">
            <w:pPr>
              <w:rPr>
                <w:rFonts w:ascii="Times New Roman" w:hAnsi="Times New Roman"/>
                <w:sz w:val="16"/>
                <w:szCs w:val="16"/>
              </w:rPr>
            </w:pPr>
          </w:p>
        </w:tc>
        <w:tc>
          <w:tcPr>
            <w:tcW w:w="1679" w:type="dxa"/>
            <w:vMerge/>
            <w:tcBorders>
              <w:left w:val="single" w:sz="4" w:space="0" w:color="auto"/>
            </w:tcBorders>
          </w:tcPr>
          <w:p w:rsidR="007530D9" w:rsidRPr="00FC6FF5" w:rsidRDefault="007530D9" w:rsidP="008B4BF6">
            <w:pPr>
              <w:rPr>
                <w:rFonts w:ascii="Times New Roman" w:hAnsi="Times New Roman"/>
                <w:sz w:val="16"/>
                <w:szCs w:val="16"/>
              </w:rPr>
            </w:pPr>
          </w:p>
        </w:tc>
        <w:tc>
          <w:tcPr>
            <w:tcW w:w="1297" w:type="dxa"/>
          </w:tcPr>
          <w:p w:rsidR="007530D9" w:rsidRPr="00FC6FF5" w:rsidRDefault="007530D9" w:rsidP="008B4BF6">
            <w:pPr>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709"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909</w:t>
            </w:r>
          </w:p>
        </w:tc>
        <w:tc>
          <w:tcPr>
            <w:tcW w:w="567"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0412</w:t>
            </w:r>
          </w:p>
        </w:tc>
        <w:tc>
          <w:tcPr>
            <w:tcW w:w="115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Ч4Э0100600</w:t>
            </w:r>
          </w:p>
        </w:tc>
        <w:tc>
          <w:tcPr>
            <w:tcW w:w="846" w:type="dxa"/>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610</w:t>
            </w:r>
          </w:p>
        </w:tc>
        <w:tc>
          <w:tcPr>
            <w:tcW w:w="842" w:type="dxa"/>
          </w:tcPr>
          <w:p w:rsidR="007530D9" w:rsidRPr="00FC6FF5" w:rsidRDefault="007530D9" w:rsidP="00484E09">
            <w:pPr>
              <w:jc w:val="center"/>
              <w:rPr>
                <w:rFonts w:ascii="Times New Roman" w:hAnsi="Times New Roman"/>
                <w:sz w:val="16"/>
                <w:szCs w:val="16"/>
              </w:rPr>
            </w:pPr>
          </w:p>
        </w:tc>
        <w:tc>
          <w:tcPr>
            <w:tcW w:w="842" w:type="dxa"/>
          </w:tcPr>
          <w:p w:rsidR="007530D9" w:rsidRPr="00FC6FF5" w:rsidRDefault="007530D9" w:rsidP="00484E09">
            <w:pPr>
              <w:jc w:val="center"/>
              <w:rPr>
                <w:rFonts w:ascii="Times New Roman" w:hAnsi="Times New Roman"/>
                <w:sz w:val="16"/>
                <w:szCs w:val="16"/>
              </w:rPr>
            </w:pPr>
          </w:p>
        </w:tc>
        <w:tc>
          <w:tcPr>
            <w:tcW w:w="850"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22785,4</w:t>
            </w:r>
          </w:p>
        </w:tc>
        <w:tc>
          <w:tcPr>
            <w:tcW w:w="832"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20043,7</w:t>
            </w:r>
          </w:p>
        </w:tc>
        <w:tc>
          <w:tcPr>
            <w:tcW w:w="851"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22887,0</w:t>
            </w:r>
          </w:p>
        </w:tc>
        <w:tc>
          <w:tcPr>
            <w:tcW w:w="869"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21410,3</w:t>
            </w:r>
          </w:p>
        </w:tc>
        <w:tc>
          <w:tcPr>
            <w:tcW w:w="850" w:type="dxa"/>
            <w:shd w:val="clear" w:color="auto" w:fill="FFFFFF"/>
          </w:tcPr>
          <w:p w:rsidR="007530D9" w:rsidRPr="00FC6FF5" w:rsidRDefault="007530D9" w:rsidP="00484E09">
            <w:pPr>
              <w:jc w:val="center"/>
              <w:rPr>
                <w:rFonts w:ascii="Times New Roman" w:hAnsi="Times New Roman"/>
                <w:sz w:val="16"/>
                <w:szCs w:val="16"/>
              </w:rPr>
            </w:pPr>
            <w:r w:rsidRPr="00FC6FF5">
              <w:rPr>
                <w:rFonts w:ascii="Times New Roman" w:hAnsi="Times New Roman"/>
                <w:sz w:val="16"/>
                <w:szCs w:val="16"/>
              </w:rPr>
              <w:t>21434,5</w:t>
            </w:r>
          </w:p>
        </w:tc>
      </w:tr>
    </w:tbl>
    <w:p w:rsidR="002F4366" w:rsidRDefault="002F4366" w:rsidP="002F4366">
      <w:pPr>
        <w:jc w:val="center"/>
        <w:rPr>
          <w:rFonts w:ascii="Times New Roman" w:hAnsi="Times New Roman"/>
          <w:sz w:val="28"/>
          <w:szCs w:val="28"/>
        </w:rPr>
        <w:sectPr w:rsidR="002F4366" w:rsidSect="00E260E7">
          <w:pgSz w:w="16800" w:h="11900" w:orient="landscape"/>
          <w:pgMar w:top="1560" w:right="1134" w:bottom="987" w:left="992" w:header="720" w:footer="720" w:gutter="0"/>
          <w:cols w:space="720"/>
          <w:noEndnote/>
        </w:sectPr>
      </w:pPr>
      <w:r>
        <w:rPr>
          <w:rFonts w:ascii="Times New Roman" w:hAnsi="Times New Roman"/>
          <w:sz w:val="28"/>
          <w:szCs w:val="28"/>
        </w:rPr>
        <w:t>__________________________________________________</w:t>
      </w:r>
    </w:p>
    <w:p w:rsidR="00BD14F8" w:rsidRPr="00FC6FF5" w:rsidRDefault="00BD14F8" w:rsidP="002F4366">
      <w:pPr>
        <w:ind w:left="978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lastRenderedPageBreak/>
        <w:t xml:space="preserve">Приложение № </w:t>
      </w:r>
      <w:r w:rsidR="00654E90" w:rsidRPr="00FC6FF5">
        <w:rPr>
          <w:rStyle w:val="a4"/>
          <w:rFonts w:ascii="Times New Roman" w:hAnsi="Times New Roman"/>
          <w:b w:val="0"/>
          <w:color w:val="auto"/>
          <w:sz w:val="28"/>
          <w:szCs w:val="28"/>
        </w:rPr>
        <w:t>2</w:t>
      </w:r>
    </w:p>
    <w:p w:rsidR="00BD14F8" w:rsidRPr="00FC6FF5" w:rsidRDefault="00BD14F8" w:rsidP="002F4366">
      <w:pPr>
        <w:ind w:left="978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 xml:space="preserve">к постановлению администрации </w:t>
      </w:r>
    </w:p>
    <w:p w:rsidR="00BD14F8" w:rsidRPr="00FC6FF5" w:rsidRDefault="00BD14F8" w:rsidP="002F4366">
      <w:pPr>
        <w:ind w:left="978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 xml:space="preserve">города Чебоксары </w:t>
      </w:r>
    </w:p>
    <w:p w:rsidR="00BD14F8" w:rsidRPr="00FC6FF5" w:rsidRDefault="00BD14F8" w:rsidP="002F4366">
      <w:pPr>
        <w:ind w:left="978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от</w:t>
      </w:r>
      <w:r w:rsidR="00EA5261">
        <w:rPr>
          <w:rStyle w:val="a4"/>
          <w:rFonts w:ascii="Times New Roman" w:hAnsi="Times New Roman"/>
          <w:b w:val="0"/>
          <w:color w:val="auto"/>
          <w:sz w:val="28"/>
          <w:szCs w:val="28"/>
        </w:rPr>
        <w:t xml:space="preserve"> </w:t>
      </w:r>
      <w:r w:rsidR="00EA5261" w:rsidRPr="00EA5261">
        <w:rPr>
          <w:rFonts w:ascii="Times New Roman" w:hAnsi="Times New Roman"/>
          <w:sz w:val="28"/>
          <w:szCs w:val="28"/>
        </w:rPr>
        <w:t>1</w:t>
      </w:r>
      <w:r w:rsidR="00EA5261">
        <w:rPr>
          <w:rFonts w:ascii="Times New Roman" w:hAnsi="Times New Roman"/>
          <w:sz w:val="28"/>
          <w:szCs w:val="28"/>
        </w:rPr>
        <w:t>2</w:t>
      </w:r>
      <w:r w:rsidR="00EA5261" w:rsidRPr="00EA5261">
        <w:rPr>
          <w:rFonts w:ascii="Times New Roman" w:hAnsi="Times New Roman"/>
          <w:sz w:val="28"/>
          <w:szCs w:val="28"/>
        </w:rPr>
        <w:t>.0</w:t>
      </w:r>
      <w:r w:rsidR="00EA5261">
        <w:rPr>
          <w:rFonts w:ascii="Times New Roman" w:hAnsi="Times New Roman"/>
          <w:sz w:val="28"/>
          <w:szCs w:val="28"/>
        </w:rPr>
        <w:t>3</w:t>
      </w:r>
      <w:r w:rsidR="00EA5261" w:rsidRPr="00EA5261">
        <w:rPr>
          <w:rFonts w:ascii="Times New Roman" w:hAnsi="Times New Roman"/>
          <w:sz w:val="28"/>
          <w:szCs w:val="28"/>
        </w:rPr>
        <w:t>.2018 № </w:t>
      </w:r>
      <w:r w:rsidR="00EA5261">
        <w:rPr>
          <w:rFonts w:ascii="Times New Roman" w:hAnsi="Times New Roman"/>
          <w:sz w:val="28"/>
          <w:szCs w:val="28"/>
        </w:rPr>
        <w:t>395</w:t>
      </w:r>
    </w:p>
    <w:p w:rsidR="00BD14F8" w:rsidRPr="00FC6FF5" w:rsidRDefault="00BD14F8" w:rsidP="002F4366">
      <w:pPr>
        <w:spacing w:line="360" w:lineRule="auto"/>
        <w:ind w:left="9781"/>
        <w:rPr>
          <w:rFonts w:ascii="Times New Roman" w:hAnsi="Times New Roman"/>
          <w:sz w:val="28"/>
          <w:szCs w:val="28"/>
        </w:rPr>
      </w:pPr>
    </w:p>
    <w:p w:rsidR="003B008E" w:rsidRPr="00FC6FF5" w:rsidRDefault="003B008E" w:rsidP="002F4366">
      <w:pPr>
        <w:tabs>
          <w:tab w:val="left" w:pos="12495"/>
          <w:tab w:val="left" w:pos="13005"/>
        </w:tabs>
        <w:ind w:left="9781"/>
        <w:rPr>
          <w:rFonts w:ascii="Times New Roman" w:hAnsi="Times New Roman"/>
          <w:b/>
          <w:sz w:val="28"/>
          <w:szCs w:val="28"/>
        </w:rPr>
      </w:pPr>
      <w:r w:rsidRPr="00FC6FF5">
        <w:rPr>
          <w:rStyle w:val="a4"/>
          <w:rFonts w:ascii="Times New Roman" w:hAnsi="Times New Roman"/>
          <w:b w:val="0"/>
          <w:color w:val="auto"/>
          <w:sz w:val="28"/>
          <w:szCs w:val="28"/>
        </w:rPr>
        <w:t>Приложение</w:t>
      </w:r>
      <w:r w:rsidR="00141FA0" w:rsidRPr="00FC6FF5">
        <w:rPr>
          <w:rStyle w:val="a4"/>
          <w:rFonts w:ascii="Times New Roman" w:hAnsi="Times New Roman"/>
          <w:b w:val="0"/>
          <w:color w:val="auto"/>
          <w:sz w:val="28"/>
          <w:szCs w:val="28"/>
        </w:rPr>
        <w:t xml:space="preserve"> </w:t>
      </w:r>
      <w:r w:rsidRPr="00FC6FF5">
        <w:rPr>
          <w:rStyle w:val="a4"/>
          <w:rFonts w:ascii="Times New Roman" w:hAnsi="Times New Roman"/>
          <w:b w:val="0"/>
          <w:color w:val="auto"/>
          <w:sz w:val="28"/>
          <w:szCs w:val="28"/>
        </w:rPr>
        <w:t> </w:t>
      </w:r>
      <w:r w:rsidR="00141FA0" w:rsidRPr="00FC6FF5">
        <w:rPr>
          <w:rStyle w:val="a4"/>
          <w:rFonts w:ascii="Times New Roman" w:hAnsi="Times New Roman"/>
          <w:b w:val="0"/>
          <w:color w:val="auto"/>
          <w:sz w:val="28"/>
          <w:szCs w:val="28"/>
        </w:rPr>
        <w:t xml:space="preserve">№ </w:t>
      </w:r>
      <w:r w:rsidRPr="00FC6FF5">
        <w:rPr>
          <w:rStyle w:val="a4"/>
          <w:rFonts w:ascii="Times New Roman" w:hAnsi="Times New Roman"/>
          <w:b w:val="0"/>
          <w:color w:val="auto"/>
          <w:sz w:val="28"/>
          <w:szCs w:val="28"/>
        </w:rPr>
        <w:t>4</w:t>
      </w:r>
    </w:p>
    <w:p w:rsidR="003B008E" w:rsidRPr="00FC6FF5" w:rsidRDefault="003B008E" w:rsidP="002F4366">
      <w:pPr>
        <w:ind w:left="9781"/>
        <w:rPr>
          <w:rFonts w:ascii="Times New Roman" w:hAnsi="Times New Roman"/>
          <w:b/>
          <w:sz w:val="28"/>
          <w:szCs w:val="28"/>
        </w:rPr>
      </w:pPr>
      <w:r w:rsidRPr="00FC6FF5">
        <w:rPr>
          <w:rStyle w:val="a4"/>
          <w:rFonts w:ascii="Times New Roman" w:hAnsi="Times New Roman"/>
          <w:b w:val="0"/>
          <w:color w:val="auto"/>
          <w:sz w:val="28"/>
          <w:szCs w:val="28"/>
        </w:rPr>
        <w:t xml:space="preserve">к </w:t>
      </w:r>
      <w:hyperlink w:anchor="sub_8000" w:history="1">
        <w:r w:rsidRPr="00FC6FF5">
          <w:rPr>
            <w:rStyle w:val="a5"/>
            <w:rFonts w:ascii="Times New Roman" w:hAnsi="Times New Roman"/>
            <w:b w:val="0"/>
            <w:bCs w:val="0"/>
            <w:color w:val="auto"/>
            <w:sz w:val="28"/>
            <w:szCs w:val="28"/>
          </w:rPr>
          <w:t>подпрограмме</w:t>
        </w:r>
      </w:hyperlink>
      <w:r w:rsidRPr="00FC6FF5">
        <w:rPr>
          <w:rStyle w:val="a4"/>
          <w:rFonts w:ascii="Times New Roman" w:hAnsi="Times New Roman"/>
          <w:b w:val="0"/>
          <w:color w:val="auto"/>
          <w:sz w:val="28"/>
          <w:szCs w:val="28"/>
        </w:rPr>
        <w:t xml:space="preserve"> </w:t>
      </w:r>
      <w:r w:rsidR="002A0EB1" w:rsidRPr="00FC6FF5">
        <w:rPr>
          <w:rStyle w:val="a4"/>
          <w:rFonts w:ascii="Times New Roman" w:hAnsi="Times New Roman"/>
          <w:b w:val="0"/>
          <w:color w:val="auto"/>
          <w:sz w:val="28"/>
          <w:szCs w:val="28"/>
        </w:rPr>
        <w:t>«</w:t>
      </w:r>
      <w:r w:rsidRPr="00FC6FF5">
        <w:rPr>
          <w:rStyle w:val="a4"/>
          <w:rFonts w:ascii="Times New Roman" w:hAnsi="Times New Roman"/>
          <w:b w:val="0"/>
          <w:color w:val="auto"/>
          <w:sz w:val="28"/>
          <w:szCs w:val="28"/>
        </w:rPr>
        <w:t>Совершенствование</w:t>
      </w:r>
    </w:p>
    <w:p w:rsidR="003B008E" w:rsidRPr="00FC6FF5" w:rsidRDefault="003B008E" w:rsidP="002F4366">
      <w:pPr>
        <w:ind w:left="9781"/>
        <w:rPr>
          <w:rFonts w:ascii="Times New Roman" w:hAnsi="Times New Roman"/>
          <w:b/>
          <w:sz w:val="28"/>
          <w:szCs w:val="28"/>
        </w:rPr>
      </w:pPr>
      <w:r w:rsidRPr="00FC6FF5">
        <w:rPr>
          <w:rStyle w:val="a4"/>
          <w:rFonts w:ascii="Times New Roman" w:hAnsi="Times New Roman"/>
          <w:b w:val="0"/>
          <w:color w:val="auto"/>
          <w:sz w:val="28"/>
          <w:szCs w:val="28"/>
        </w:rPr>
        <w:t>бюджетной политики и эффективное</w:t>
      </w:r>
    </w:p>
    <w:p w:rsidR="003B008E" w:rsidRPr="00FC6FF5" w:rsidRDefault="003B008E" w:rsidP="002F4366">
      <w:pPr>
        <w:ind w:left="9781"/>
        <w:rPr>
          <w:rFonts w:ascii="Times New Roman" w:hAnsi="Times New Roman"/>
          <w:b/>
          <w:sz w:val="28"/>
          <w:szCs w:val="28"/>
        </w:rPr>
      </w:pPr>
      <w:r w:rsidRPr="00FC6FF5">
        <w:rPr>
          <w:rStyle w:val="a4"/>
          <w:rFonts w:ascii="Times New Roman" w:hAnsi="Times New Roman"/>
          <w:b w:val="0"/>
          <w:color w:val="auto"/>
          <w:sz w:val="28"/>
          <w:szCs w:val="28"/>
        </w:rPr>
        <w:t>использование бюджетного потенциала</w:t>
      </w:r>
    </w:p>
    <w:p w:rsidR="003B008E" w:rsidRPr="00FC6FF5" w:rsidRDefault="002A0EB1" w:rsidP="002F4366">
      <w:pPr>
        <w:ind w:left="978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города Чебоксары»</w:t>
      </w:r>
      <w:r w:rsidR="003B008E" w:rsidRPr="00FC6FF5">
        <w:rPr>
          <w:rStyle w:val="a4"/>
          <w:rFonts w:ascii="Times New Roman" w:hAnsi="Times New Roman"/>
          <w:b w:val="0"/>
          <w:color w:val="auto"/>
          <w:sz w:val="28"/>
          <w:szCs w:val="28"/>
        </w:rPr>
        <w:t xml:space="preserve">   муниципальной </w:t>
      </w:r>
    </w:p>
    <w:p w:rsidR="003B008E" w:rsidRPr="00FC6FF5" w:rsidRDefault="003B008E" w:rsidP="002F4366">
      <w:pPr>
        <w:ind w:left="978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 xml:space="preserve">программы города Чебоксары </w:t>
      </w:r>
      <w:r w:rsidR="002A0EB1" w:rsidRPr="00FC6FF5">
        <w:rPr>
          <w:rStyle w:val="a4"/>
          <w:rFonts w:ascii="Times New Roman" w:hAnsi="Times New Roman"/>
          <w:b w:val="0"/>
          <w:color w:val="auto"/>
          <w:sz w:val="28"/>
          <w:szCs w:val="28"/>
        </w:rPr>
        <w:t>«</w:t>
      </w:r>
      <w:r w:rsidRPr="00FC6FF5">
        <w:rPr>
          <w:rStyle w:val="a4"/>
          <w:rFonts w:ascii="Times New Roman" w:hAnsi="Times New Roman"/>
          <w:b w:val="0"/>
          <w:color w:val="auto"/>
          <w:sz w:val="28"/>
          <w:szCs w:val="28"/>
        </w:rPr>
        <w:t>Управление</w:t>
      </w:r>
      <w:r w:rsidR="002F4366">
        <w:rPr>
          <w:rStyle w:val="a4"/>
          <w:rFonts w:ascii="Times New Roman" w:hAnsi="Times New Roman"/>
          <w:b w:val="0"/>
          <w:color w:val="auto"/>
          <w:sz w:val="28"/>
          <w:szCs w:val="28"/>
        </w:rPr>
        <w:t xml:space="preserve"> </w:t>
      </w:r>
      <w:r w:rsidRPr="00FC6FF5">
        <w:rPr>
          <w:rStyle w:val="a4"/>
          <w:rFonts w:ascii="Times New Roman" w:hAnsi="Times New Roman"/>
          <w:b w:val="0"/>
          <w:color w:val="auto"/>
          <w:sz w:val="28"/>
          <w:szCs w:val="28"/>
        </w:rPr>
        <w:t xml:space="preserve">муниципальными финансами и муниципальным </w:t>
      </w:r>
    </w:p>
    <w:p w:rsidR="003B008E" w:rsidRPr="00FC6FF5" w:rsidRDefault="003B008E" w:rsidP="002F4366">
      <w:pPr>
        <w:ind w:left="9781"/>
        <w:rPr>
          <w:rFonts w:ascii="Times New Roman" w:hAnsi="Times New Roman"/>
          <w:b/>
        </w:rPr>
      </w:pPr>
      <w:r w:rsidRPr="00FC6FF5">
        <w:rPr>
          <w:rStyle w:val="a4"/>
          <w:rFonts w:ascii="Times New Roman" w:hAnsi="Times New Roman"/>
          <w:b w:val="0"/>
          <w:color w:val="auto"/>
          <w:sz w:val="28"/>
          <w:szCs w:val="28"/>
        </w:rPr>
        <w:t>долгом города Чебоксары</w:t>
      </w:r>
      <w:r w:rsidR="002A0EB1" w:rsidRPr="00FC6FF5">
        <w:rPr>
          <w:rStyle w:val="a4"/>
          <w:rFonts w:ascii="Times New Roman" w:hAnsi="Times New Roman"/>
          <w:b w:val="0"/>
          <w:color w:val="auto"/>
          <w:sz w:val="28"/>
          <w:szCs w:val="28"/>
        </w:rPr>
        <w:t>»</w:t>
      </w:r>
      <w:r w:rsidRPr="00FC6FF5">
        <w:rPr>
          <w:rStyle w:val="a4"/>
          <w:rFonts w:ascii="Times New Roman" w:hAnsi="Times New Roman"/>
          <w:b w:val="0"/>
          <w:color w:val="auto"/>
          <w:sz w:val="28"/>
          <w:szCs w:val="28"/>
        </w:rPr>
        <w:t xml:space="preserve"> </w:t>
      </w:r>
    </w:p>
    <w:p w:rsidR="003B008E" w:rsidRPr="00FC6FF5" w:rsidRDefault="003B008E" w:rsidP="003B008E">
      <w:pPr>
        <w:pStyle w:val="1"/>
        <w:rPr>
          <w:rFonts w:ascii="Times New Roman" w:hAnsi="Times New Roman"/>
          <w:color w:val="auto"/>
          <w:sz w:val="26"/>
          <w:szCs w:val="26"/>
        </w:rPr>
      </w:pPr>
    </w:p>
    <w:p w:rsidR="003B008E" w:rsidRPr="00FC6FF5" w:rsidRDefault="003B008E" w:rsidP="003B008E">
      <w:pPr>
        <w:pStyle w:val="1"/>
        <w:rPr>
          <w:rFonts w:ascii="Times New Roman" w:hAnsi="Times New Roman"/>
          <w:color w:val="auto"/>
          <w:sz w:val="26"/>
          <w:szCs w:val="26"/>
        </w:rPr>
      </w:pPr>
      <w:r w:rsidRPr="00FC6FF5">
        <w:rPr>
          <w:rFonts w:ascii="Times New Roman" w:hAnsi="Times New Roman"/>
          <w:color w:val="auto"/>
          <w:sz w:val="26"/>
          <w:szCs w:val="26"/>
        </w:rPr>
        <w:t xml:space="preserve">Ресурсное обеспечение </w:t>
      </w:r>
      <w:r w:rsidRPr="00FC6FF5">
        <w:rPr>
          <w:rFonts w:ascii="Times New Roman" w:hAnsi="Times New Roman"/>
          <w:color w:val="auto"/>
          <w:sz w:val="26"/>
          <w:szCs w:val="26"/>
        </w:rPr>
        <w:br/>
        <w:t xml:space="preserve">реализации подпрограммы </w:t>
      </w:r>
      <w:r w:rsidR="002A0EB1" w:rsidRPr="00FC6FF5">
        <w:rPr>
          <w:rFonts w:ascii="Times New Roman" w:hAnsi="Times New Roman"/>
          <w:color w:val="auto"/>
          <w:sz w:val="26"/>
          <w:szCs w:val="26"/>
        </w:rPr>
        <w:t>«</w:t>
      </w:r>
      <w:r w:rsidRPr="00FC6FF5">
        <w:rPr>
          <w:rFonts w:ascii="Times New Roman" w:hAnsi="Times New Roman"/>
          <w:color w:val="auto"/>
          <w:sz w:val="26"/>
          <w:szCs w:val="26"/>
        </w:rPr>
        <w:t>Совершенствование бюджетной политики и эффективное использование бюджетного потенциала  города Чебоксары</w:t>
      </w:r>
      <w:r w:rsidR="002A0EB1" w:rsidRPr="00FC6FF5">
        <w:rPr>
          <w:rFonts w:ascii="Times New Roman" w:hAnsi="Times New Roman"/>
          <w:color w:val="auto"/>
          <w:sz w:val="26"/>
          <w:szCs w:val="26"/>
        </w:rPr>
        <w:t>»</w:t>
      </w:r>
      <w:r w:rsidRPr="00FC6FF5">
        <w:rPr>
          <w:rFonts w:ascii="Times New Roman" w:hAnsi="Times New Roman"/>
          <w:color w:val="auto"/>
          <w:sz w:val="26"/>
          <w:szCs w:val="26"/>
        </w:rPr>
        <w:t xml:space="preserve"> муниципальной программы  города Чебоксары </w:t>
      </w:r>
      <w:r w:rsidR="002A0EB1" w:rsidRPr="00FC6FF5">
        <w:rPr>
          <w:rFonts w:ascii="Times New Roman" w:hAnsi="Times New Roman"/>
          <w:color w:val="auto"/>
          <w:sz w:val="26"/>
          <w:szCs w:val="26"/>
        </w:rPr>
        <w:t>«</w:t>
      </w:r>
      <w:r w:rsidRPr="00FC6FF5">
        <w:rPr>
          <w:rFonts w:ascii="Times New Roman" w:hAnsi="Times New Roman"/>
          <w:color w:val="auto"/>
          <w:sz w:val="26"/>
          <w:szCs w:val="26"/>
        </w:rPr>
        <w:t>Управление муниципальными финансами и муниципальным долгом города Чебоксары</w:t>
      </w:r>
      <w:r w:rsidR="002A0EB1" w:rsidRPr="00FC6FF5">
        <w:rPr>
          <w:rFonts w:ascii="Times New Roman" w:hAnsi="Times New Roman"/>
          <w:color w:val="auto"/>
          <w:sz w:val="26"/>
          <w:szCs w:val="26"/>
        </w:rPr>
        <w:t>»</w:t>
      </w:r>
      <w:r w:rsidRPr="00FC6FF5">
        <w:rPr>
          <w:rFonts w:ascii="Times New Roman" w:hAnsi="Times New Roman"/>
          <w:color w:val="auto"/>
          <w:sz w:val="26"/>
          <w:szCs w:val="26"/>
        </w:rPr>
        <w:t xml:space="preserve"> </w:t>
      </w:r>
    </w:p>
    <w:p w:rsidR="003B008E" w:rsidRPr="00FC6FF5" w:rsidRDefault="003B008E" w:rsidP="003B008E">
      <w:pPr>
        <w:ind w:firstLine="720"/>
        <w:jc w:val="both"/>
        <w:rPr>
          <w:rFonts w:ascii="Times New Roman" w:hAnsi="Times New Roman"/>
        </w:rPr>
      </w:pP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126"/>
        <w:gridCol w:w="1418"/>
        <w:gridCol w:w="638"/>
        <w:gridCol w:w="570"/>
        <w:gridCol w:w="1060"/>
        <w:gridCol w:w="851"/>
        <w:gridCol w:w="1134"/>
        <w:gridCol w:w="992"/>
        <w:gridCol w:w="991"/>
        <w:gridCol w:w="1000"/>
        <w:gridCol w:w="986"/>
        <w:gridCol w:w="992"/>
        <w:gridCol w:w="992"/>
      </w:tblGrid>
      <w:tr w:rsidR="003B008E" w:rsidRPr="00FC6FF5" w:rsidTr="00484E09">
        <w:tc>
          <w:tcPr>
            <w:tcW w:w="1276" w:type="dxa"/>
            <w:vMerge w:val="restart"/>
            <w:tcBorders>
              <w:top w:val="single" w:sz="4" w:space="0" w:color="auto"/>
              <w:bottom w:val="single" w:sz="4" w:space="0" w:color="auto"/>
              <w:right w:val="single" w:sz="4" w:space="0" w:color="auto"/>
            </w:tcBorders>
          </w:tcPr>
          <w:p w:rsidR="003B008E" w:rsidRPr="00FC6FF5" w:rsidRDefault="003B008E" w:rsidP="00F37418">
            <w:pPr>
              <w:pStyle w:val="aff7"/>
              <w:rPr>
                <w:rFonts w:ascii="Times New Roman" w:hAnsi="Times New Roman"/>
                <w:sz w:val="16"/>
                <w:szCs w:val="16"/>
              </w:rPr>
            </w:pPr>
            <w:r w:rsidRPr="00FC6FF5">
              <w:rPr>
                <w:rFonts w:ascii="Times New Roman" w:hAnsi="Times New Roman"/>
                <w:sz w:val="16"/>
                <w:szCs w:val="16"/>
              </w:rPr>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3B008E" w:rsidRPr="00FC6FF5" w:rsidRDefault="003B008E" w:rsidP="003A2203">
            <w:pPr>
              <w:pStyle w:val="aff7"/>
              <w:jc w:val="center"/>
              <w:rPr>
                <w:rFonts w:ascii="Times New Roman" w:hAnsi="Times New Roman"/>
                <w:sz w:val="16"/>
                <w:szCs w:val="16"/>
              </w:rPr>
            </w:pPr>
            <w:r w:rsidRPr="00FC6FF5">
              <w:rPr>
                <w:rFonts w:ascii="Times New Roman" w:hAnsi="Times New Roman"/>
                <w:sz w:val="16"/>
                <w:szCs w:val="16"/>
              </w:rPr>
              <w:t>Наименование подпрограммы муници</w:t>
            </w:r>
            <w:r w:rsidR="00D53979" w:rsidRPr="00FC6FF5">
              <w:rPr>
                <w:rFonts w:ascii="Times New Roman" w:hAnsi="Times New Roman"/>
                <w:sz w:val="16"/>
                <w:szCs w:val="16"/>
              </w:rPr>
              <w:softHyphen/>
            </w:r>
            <w:r w:rsidRPr="00FC6FF5">
              <w:rPr>
                <w:rFonts w:ascii="Times New Roman" w:hAnsi="Times New Roman"/>
                <w:sz w:val="16"/>
                <w:szCs w:val="16"/>
              </w:rPr>
              <w:t>пальной программы города Чебоксары, основного мероприятия,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3B008E" w:rsidRPr="00FC6FF5" w:rsidRDefault="003B008E" w:rsidP="00484E09">
            <w:pPr>
              <w:pStyle w:val="aff7"/>
              <w:jc w:val="center"/>
              <w:rPr>
                <w:rFonts w:ascii="Times New Roman" w:hAnsi="Times New Roman"/>
                <w:sz w:val="16"/>
                <w:szCs w:val="16"/>
              </w:rPr>
            </w:pPr>
            <w:r w:rsidRPr="00FC6FF5">
              <w:rPr>
                <w:rFonts w:ascii="Times New Roman" w:hAnsi="Times New Roman"/>
                <w:sz w:val="16"/>
                <w:szCs w:val="16"/>
              </w:rPr>
              <w:t>Ответственный исполнитель, соисполнитель</w:t>
            </w:r>
          </w:p>
        </w:tc>
        <w:tc>
          <w:tcPr>
            <w:tcW w:w="3119" w:type="dxa"/>
            <w:gridSpan w:val="4"/>
            <w:tcBorders>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Код бюджетной классификации</w:t>
            </w:r>
          </w:p>
        </w:tc>
        <w:tc>
          <w:tcPr>
            <w:tcW w:w="7087" w:type="dxa"/>
            <w:gridSpan w:val="7"/>
            <w:tcBorders>
              <w:top w:val="single" w:sz="4" w:space="0" w:color="auto"/>
              <w:left w:val="single" w:sz="4" w:space="0" w:color="auto"/>
              <w:bottom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Расходы по годам, тыс. рублей</w:t>
            </w:r>
          </w:p>
        </w:tc>
      </w:tr>
      <w:tr w:rsidR="003B008E" w:rsidRPr="00FC6FF5" w:rsidTr="00484E09">
        <w:tc>
          <w:tcPr>
            <w:tcW w:w="1276" w:type="dxa"/>
            <w:vMerge/>
            <w:tcBorders>
              <w:top w:val="single" w:sz="4" w:space="0" w:color="auto"/>
              <w:bottom w:val="single" w:sz="4" w:space="0" w:color="auto"/>
              <w:right w:val="single" w:sz="4" w:space="0" w:color="auto"/>
            </w:tcBorders>
          </w:tcPr>
          <w:p w:rsidR="003B008E" w:rsidRPr="00FC6FF5" w:rsidRDefault="003B008E" w:rsidP="00F37418">
            <w:pPr>
              <w:pStyle w:val="aff7"/>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ГРБС</w:t>
            </w:r>
          </w:p>
        </w:tc>
        <w:tc>
          <w:tcPr>
            <w:tcW w:w="570" w:type="dxa"/>
            <w:tcBorders>
              <w:top w:val="single" w:sz="4" w:space="0" w:color="auto"/>
              <w:left w:val="single" w:sz="4" w:space="0" w:color="auto"/>
              <w:bottom w:val="single" w:sz="4" w:space="0" w:color="auto"/>
              <w:right w:val="single" w:sz="4" w:space="0" w:color="auto"/>
            </w:tcBorders>
          </w:tcPr>
          <w:p w:rsidR="00484E09" w:rsidRPr="00FC6FF5" w:rsidRDefault="00EA5261" w:rsidP="00F37418">
            <w:pPr>
              <w:pStyle w:val="aff7"/>
              <w:jc w:val="center"/>
              <w:rPr>
                <w:rFonts w:ascii="Times New Roman" w:hAnsi="Times New Roman"/>
                <w:b/>
                <w:sz w:val="16"/>
                <w:szCs w:val="16"/>
              </w:rPr>
            </w:pPr>
            <w:hyperlink r:id="rId28" w:history="1">
              <w:proofErr w:type="spellStart"/>
              <w:r w:rsidR="003B008E" w:rsidRPr="00FC6FF5">
                <w:rPr>
                  <w:rStyle w:val="a5"/>
                  <w:rFonts w:ascii="Times New Roman" w:hAnsi="Times New Roman"/>
                  <w:b w:val="0"/>
                  <w:color w:val="auto"/>
                  <w:sz w:val="16"/>
                  <w:szCs w:val="16"/>
                </w:rPr>
                <w:t>Рз</w:t>
              </w:r>
              <w:proofErr w:type="spellEnd"/>
            </w:hyperlink>
            <w:r w:rsidR="00484E09" w:rsidRPr="00FC6FF5">
              <w:rPr>
                <w:rFonts w:ascii="Times New Roman" w:hAnsi="Times New Roman"/>
                <w:b/>
                <w:sz w:val="16"/>
                <w:szCs w:val="16"/>
              </w:rPr>
              <w:t>.</w:t>
            </w:r>
          </w:p>
          <w:p w:rsidR="003B008E" w:rsidRPr="00FC6FF5" w:rsidRDefault="003B008E" w:rsidP="00F37418">
            <w:pPr>
              <w:pStyle w:val="aff7"/>
              <w:jc w:val="center"/>
              <w:rPr>
                <w:rFonts w:ascii="Times New Roman" w:hAnsi="Times New Roman"/>
                <w:b/>
                <w:sz w:val="16"/>
                <w:szCs w:val="16"/>
              </w:rPr>
            </w:pPr>
            <w:proofErr w:type="spellStart"/>
            <w:r w:rsidRPr="00FC6FF5">
              <w:rPr>
                <w:rFonts w:ascii="Times New Roman" w:hAnsi="Times New Roman"/>
                <w:sz w:val="16"/>
                <w:szCs w:val="16"/>
              </w:rPr>
              <w:t>Пр</w:t>
            </w:r>
            <w:proofErr w:type="spellEnd"/>
          </w:p>
        </w:tc>
        <w:tc>
          <w:tcPr>
            <w:tcW w:w="1060" w:type="dxa"/>
            <w:tcBorders>
              <w:top w:val="single" w:sz="4" w:space="0" w:color="auto"/>
              <w:left w:val="single" w:sz="4" w:space="0" w:color="auto"/>
              <w:bottom w:val="single" w:sz="4" w:space="0" w:color="auto"/>
              <w:right w:val="single" w:sz="4" w:space="0" w:color="auto"/>
            </w:tcBorders>
          </w:tcPr>
          <w:p w:rsidR="003B008E" w:rsidRPr="00FC6FF5" w:rsidRDefault="00EA5261" w:rsidP="00F37418">
            <w:pPr>
              <w:pStyle w:val="aff7"/>
              <w:jc w:val="center"/>
              <w:rPr>
                <w:rFonts w:ascii="Times New Roman" w:hAnsi="Times New Roman"/>
                <w:b/>
                <w:sz w:val="16"/>
                <w:szCs w:val="16"/>
              </w:rPr>
            </w:pPr>
            <w:hyperlink r:id="rId29" w:history="1">
              <w:r w:rsidR="003B008E" w:rsidRPr="00FC6FF5">
                <w:rPr>
                  <w:rStyle w:val="a5"/>
                  <w:rFonts w:ascii="Times New Roman" w:hAnsi="Times New Roman"/>
                  <w:b w:val="0"/>
                  <w:color w:val="auto"/>
                  <w:sz w:val="16"/>
                  <w:szCs w:val="16"/>
                </w:rPr>
                <w:t>ЦСР</w:t>
              </w:r>
            </w:hyperlink>
          </w:p>
        </w:tc>
        <w:tc>
          <w:tcPr>
            <w:tcW w:w="851" w:type="dxa"/>
            <w:tcBorders>
              <w:top w:val="single" w:sz="4" w:space="0" w:color="auto"/>
              <w:left w:val="single" w:sz="4" w:space="0" w:color="auto"/>
              <w:bottom w:val="single" w:sz="4" w:space="0" w:color="auto"/>
              <w:right w:val="single" w:sz="4" w:space="0" w:color="auto"/>
            </w:tcBorders>
          </w:tcPr>
          <w:p w:rsidR="003B008E" w:rsidRPr="00FC6FF5" w:rsidRDefault="003B008E" w:rsidP="00484E09">
            <w:pPr>
              <w:pStyle w:val="aff7"/>
              <w:jc w:val="center"/>
              <w:rPr>
                <w:rFonts w:ascii="Times New Roman" w:hAnsi="Times New Roman"/>
                <w:sz w:val="16"/>
                <w:szCs w:val="16"/>
              </w:rPr>
            </w:pPr>
            <w:r w:rsidRPr="00FC6FF5">
              <w:rPr>
                <w:rFonts w:ascii="Times New Roman" w:hAnsi="Times New Roman"/>
                <w:sz w:val="16"/>
                <w:szCs w:val="16"/>
              </w:rPr>
              <w:t>Группа</w:t>
            </w:r>
            <w:r w:rsidR="004F05BF" w:rsidRPr="00FC6FF5">
              <w:rPr>
                <w:rFonts w:ascii="Times New Roman" w:hAnsi="Times New Roman"/>
                <w:sz w:val="16"/>
                <w:szCs w:val="16"/>
              </w:rPr>
              <w:t xml:space="preserve">, </w:t>
            </w:r>
            <w:proofErr w:type="spellStart"/>
            <w:r w:rsidR="004F05BF" w:rsidRPr="00FC6FF5">
              <w:rPr>
                <w:rFonts w:ascii="Times New Roman" w:hAnsi="Times New Roman"/>
                <w:sz w:val="16"/>
                <w:szCs w:val="16"/>
              </w:rPr>
              <w:t>подгруп</w:t>
            </w:r>
            <w:proofErr w:type="spellEnd"/>
            <w:r w:rsidR="00484E09" w:rsidRPr="00FC6FF5">
              <w:rPr>
                <w:rFonts w:ascii="Times New Roman" w:hAnsi="Times New Roman"/>
                <w:sz w:val="16"/>
                <w:szCs w:val="16"/>
              </w:rPr>
              <w:t>-</w:t>
            </w:r>
            <w:r w:rsidR="004F05BF" w:rsidRPr="00FC6FF5">
              <w:rPr>
                <w:rFonts w:ascii="Times New Roman" w:hAnsi="Times New Roman"/>
                <w:sz w:val="16"/>
                <w:szCs w:val="16"/>
              </w:rPr>
              <w:t xml:space="preserve">па </w:t>
            </w:r>
            <w:r w:rsidRPr="00FC6FF5">
              <w:rPr>
                <w:rFonts w:ascii="Times New Roman" w:hAnsi="Times New Roman"/>
                <w:sz w:val="16"/>
                <w:szCs w:val="16"/>
              </w:rPr>
              <w:t>видов расходов</w:t>
            </w:r>
          </w:p>
        </w:tc>
        <w:tc>
          <w:tcPr>
            <w:tcW w:w="1134"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2014</w:t>
            </w:r>
          </w:p>
        </w:tc>
        <w:tc>
          <w:tcPr>
            <w:tcW w:w="992"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2015</w:t>
            </w:r>
          </w:p>
        </w:tc>
        <w:tc>
          <w:tcPr>
            <w:tcW w:w="991"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2016</w:t>
            </w:r>
          </w:p>
        </w:tc>
        <w:tc>
          <w:tcPr>
            <w:tcW w:w="1000"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2017</w:t>
            </w:r>
          </w:p>
        </w:tc>
        <w:tc>
          <w:tcPr>
            <w:tcW w:w="986"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2018</w:t>
            </w:r>
          </w:p>
        </w:tc>
        <w:tc>
          <w:tcPr>
            <w:tcW w:w="992"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2019</w:t>
            </w:r>
          </w:p>
        </w:tc>
        <w:tc>
          <w:tcPr>
            <w:tcW w:w="992" w:type="dxa"/>
            <w:tcBorders>
              <w:top w:val="single" w:sz="4" w:space="0" w:color="auto"/>
              <w:left w:val="single" w:sz="4" w:space="0" w:color="auto"/>
              <w:bottom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2020</w:t>
            </w:r>
          </w:p>
        </w:tc>
      </w:tr>
      <w:tr w:rsidR="003B008E" w:rsidRPr="00FC6FF5" w:rsidTr="00484E09">
        <w:tc>
          <w:tcPr>
            <w:tcW w:w="1276" w:type="dxa"/>
            <w:tcBorders>
              <w:top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3</w:t>
            </w:r>
          </w:p>
        </w:tc>
        <w:tc>
          <w:tcPr>
            <w:tcW w:w="638"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4</w:t>
            </w:r>
          </w:p>
        </w:tc>
        <w:tc>
          <w:tcPr>
            <w:tcW w:w="570"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5</w:t>
            </w:r>
          </w:p>
        </w:tc>
        <w:tc>
          <w:tcPr>
            <w:tcW w:w="1060"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3B008E" w:rsidRPr="00FC6FF5" w:rsidRDefault="009D27B4" w:rsidP="00F37418">
            <w:pPr>
              <w:pStyle w:val="aff7"/>
              <w:jc w:val="center"/>
              <w:rPr>
                <w:rFonts w:ascii="Times New Roman" w:hAnsi="Times New Roman"/>
                <w:sz w:val="16"/>
                <w:szCs w:val="16"/>
              </w:rPr>
            </w:pPr>
            <w:r w:rsidRPr="00FC6FF5">
              <w:rPr>
                <w:rFonts w:ascii="Times New Roman" w:hAnsi="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3B008E" w:rsidRPr="00FC6FF5" w:rsidRDefault="009D27B4" w:rsidP="00F37418">
            <w:pPr>
              <w:pStyle w:val="aff7"/>
              <w:jc w:val="center"/>
              <w:rPr>
                <w:rFonts w:ascii="Times New Roman" w:hAnsi="Times New Roman"/>
                <w:sz w:val="16"/>
                <w:szCs w:val="16"/>
              </w:rPr>
            </w:pPr>
            <w:r w:rsidRPr="00FC6FF5">
              <w:rPr>
                <w:rFonts w:ascii="Times New Roman" w:hAnsi="Times New Roman"/>
                <w:sz w:val="16"/>
                <w:szCs w:val="16"/>
              </w:rPr>
              <w:t>9</w:t>
            </w:r>
          </w:p>
        </w:tc>
        <w:tc>
          <w:tcPr>
            <w:tcW w:w="991" w:type="dxa"/>
            <w:tcBorders>
              <w:top w:val="single" w:sz="4" w:space="0" w:color="auto"/>
              <w:left w:val="single" w:sz="4" w:space="0" w:color="auto"/>
              <w:bottom w:val="single" w:sz="4" w:space="0" w:color="auto"/>
              <w:right w:val="single" w:sz="4" w:space="0" w:color="auto"/>
            </w:tcBorders>
          </w:tcPr>
          <w:p w:rsidR="003B008E" w:rsidRPr="00FC6FF5" w:rsidRDefault="009D27B4" w:rsidP="00F37418">
            <w:pPr>
              <w:pStyle w:val="aff7"/>
              <w:jc w:val="center"/>
              <w:rPr>
                <w:rFonts w:ascii="Times New Roman" w:hAnsi="Times New Roman"/>
                <w:sz w:val="16"/>
                <w:szCs w:val="16"/>
              </w:rPr>
            </w:pPr>
            <w:r w:rsidRPr="00FC6FF5">
              <w:rPr>
                <w:rFonts w:ascii="Times New Roman" w:hAnsi="Times New Roman"/>
                <w:sz w:val="16"/>
                <w:szCs w:val="16"/>
              </w:rPr>
              <w:t>10</w:t>
            </w:r>
          </w:p>
        </w:tc>
        <w:tc>
          <w:tcPr>
            <w:tcW w:w="1000" w:type="dxa"/>
            <w:tcBorders>
              <w:top w:val="single" w:sz="4" w:space="0" w:color="auto"/>
              <w:left w:val="single" w:sz="4" w:space="0" w:color="auto"/>
              <w:bottom w:val="single" w:sz="4" w:space="0" w:color="auto"/>
              <w:right w:val="single" w:sz="4" w:space="0" w:color="auto"/>
            </w:tcBorders>
          </w:tcPr>
          <w:p w:rsidR="003B008E" w:rsidRPr="00FC6FF5" w:rsidRDefault="009D27B4" w:rsidP="00F37418">
            <w:pPr>
              <w:pStyle w:val="aff7"/>
              <w:jc w:val="center"/>
              <w:rPr>
                <w:rFonts w:ascii="Times New Roman" w:hAnsi="Times New Roman"/>
                <w:sz w:val="16"/>
                <w:szCs w:val="16"/>
              </w:rPr>
            </w:pPr>
            <w:r w:rsidRPr="00FC6FF5">
              <w:rPr>
                <w:rFonts w:ascii="Times New Roman" w:hAnsi="Times New Roman"/>
                <w:sz w:val="16"/>
                <w:szCs w:val="16"/>
              </w:rPr>
              <w:t>11</w:t>
            </w:r>
          </w:p>
        </w:tc>
        <w:tc>
          <w:tcPr>
            <w:tcW w:w="986" w:type="dxa"/>
            <w:tcBorders>
              <w:top w:val="single" w:sz="4" w:space="0" w:color="auto"/>
              <w:left w:val="single" w:sz="4" w:space="0" w:color="auto"/>
              <w:bottom w:val="single" w:sz="4" w:space="0" w:color="auto"/>
              <w:right w:val="single" w:sz="4" w:space="0" w:color="auto"/>
            </w:tcBorders>
          </w:tcPr>
          <w:p w:rsidR="003B008E" w:rsidRPr="00FC6FF5" w:rsidRDefault="009D27B4" w:rsidP="00F37418">
            <w:pPr>
              <w:pStyle w:val="aff7"/>
              <w:jc w:val="center"/>
              <w:rPr>
                <w:rFonts w:ascii="Times New Roman" w:hAnsi="Times New Roman"/>
                <w:sz w:val="16"/>
                <w:szCs w:val="16"/>
              </w:rPr>
            </w:pPr>
            <w:r w:rsidRPr="00FC6FF5">
              <w:rPr>
                <w:rFonts w:ascii="Times New Roman" w:hAnsi="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tcPr>
          <w:p w:rsidR="003B008E" w:rsidRPr="00FC6FF5" w:rsidRDefault="009D27B4" w:rsidP="00F37418">
            <w:pPr>
              <w:pStyle w:val="aff7"/>
              <w:jc w:val="center"/>
              <w:rPr>
                <w:rFonts w:ascii="Times New Roman" w:hAnsi="Times New Roman"/>
                <w:sz w:val="16"/>
                <w:szCs w:val="16"/>
              </w:rPr>
            </w:pPr>
            <w:r w:rsidRPr="00FC6FF5">
              <w:rPr>
                <w:rFonts w:ascii="Times New Roman" w:hAnsi="Times New Roman"/>
                <w:sz w:val="16"/>
                <w:szCs w:val="16"/>
              </w:rPr>
              <w:t>13</w:t>
            </w:r>
          </w:p>
        </w:tc>
        <w:tc>
          <w:tcPr>
            <w:tcW w:w="992" w:type="dxa"/>
            <w:tcBorders>
              <w:top w:val="single" w:sz="4" w:space="0" w:color="auto"/>
              <w:left w:val="single" w:sz="4" w:space="0" w:color="auto"/>
              <w:bottom w:val="single" w:sz="4" w:space="0" w:color="auto"/>
            </w:tcBorders>
          </w:tcPr>
          <w:p w:rsidR="003B008E" w:rsidRPr="00FC6FF5" w:rsidRDefault="009D27B4" w:rsidP="00F37418">
            <w:pPr>
              <w:pStyle w:val="aff7"/>
              <w:jc w:val="center"/>
              <w:rPr>
                <w:rFonts w:ascii="Times New Roman" w:hAnsi="Times New Roman"/>
                <w:sz w:val="16"/>
                <w:szCs w:val="16"/>
              </w:rPr>
            </w:pPr>
            <w:r w:rsidRPr="00FC6FF5">
              <w:rPr>
                <w:rFonts w:ascii="Times New Roman" w:hAnsi="Times New Roman"/>
                <w:sz w:val="16"/>
                <w:szCs w:val="16"/>
              </w:rPr>
              <w:t>14</w:t>
            </w:r>
          </w:p>
        </w:tc>
      </w:tr>
      <w:tr w:rsidR="003B008E" w:rsidRPr="00FC6FF5" w:rsidTr="00484E09">
        <w:tc>
          <w:tcPr>
            <w:tcW w:w="1276" w:type="dxa"/>
            <w:tcBorders>
              <w:top w:val="single" w:sz="4" w:space="0" w:color="auto"/>
              <w:bottom w:val="single" w:sz="4" w:space="0" w:color="auto"/>
              <w:right w:val="single" w:sz="4" w:space="0" w:color="auto"/>
            </w:tcBorders>
          </w:tcPr>
          <w:p w:rsidR="003B008E" w:rsidRPr="00FC6FF5" w:rsidRDefault="003B008E" w:rsidP="00484E09">
            <w:pPr>
              <w:pStyle w:val="afff1"/>
              <w:rPr>
                <w:rFonts w:ascii="Times New Roman" w:hAnsi="Times New Roman"/>
                <w:sz w:val="16"/>
                <w:szCs w:val="16"/>
              </w:rPr>
            </w:pPr>
            <w:r w:rsidRPr="00FC6FF5">
              <w:rPr>
                <w:rFonts w:ascii="Times New Roman" w:hAnsi="Times New Roman"/>
                <w:sz w:val="16"/>
                <w:szCs w:val="16"/>
              </w:rPr>
              <w:t>Подпрограмма</w:t>
            </w:r>
          </w:p>
        </w:tc>
        <w:tc>
          <w:tcPr>
            <w:tcW w:w="2126"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f1"/>
              <w:rPr>
                <w:rFonts w:ascii="Times New Roman" w:hAnsi="Times New Roman"/>
                <w:sz w:val="16"/>
                <w:szCs w:val="16"/>
              </w:rPr>
            </w:pPr>
            <w:r w:rsidRPr="00FC6FF5">
              <w:rPr>
                <w:rFonts w:ascii="Times New Roman" w:hAnsi="Times New Roman"/>
                <w:sz w:val="16"/>
                <w:szCs w:val="16"/>
              </w:rPr>
              <w:t>"Совершенствование бюд</w:t>
            </w:r>
            <w:r w:rsidR="00D53979" w:rsidRPr="00FC6FF5">
              <w:rPr>
                <w:rFonts w:ascii="Times New Roman" w:hAnsi="Times New Roman"/>
                <w:sz w:val="16"/>
                <w:szCs w:val="16"/>
              </w:rPr>
              <w:softHyphen/>
            </w:r>
            <w:r w:rsidRPr="00FC6FF5">
              <w:rPr>
                <w:rFonts w:ascii="Times New Roman" w:hAnsi="Times New Roman"/>
                <w:sz w:val="16"/>
                <w:szCs w:val="16"/>
              </w:rPr>
              <w:t>жетной политики и эффек</w:t>
            </w:r>
            <w:r w:rsidR="00D53979" w:rsidRPr="00FC6FF5">
              <w:rPr>
                <w:rFonts w:ascii="Times New Roman" w:hAnsi="Times New Roman"/>
                <w:sz w:val="16"/>
                <w:szCs w:val="16"/>
              </w:rPr>
              <w:softHyphen/>
            </w:r>
            <w:r w:rsidRPr="00FC6FF5">
              <w:rPr>
                <w:rFonts w:ascii="Times New Roman" w:hAnsi="Times New Roman"/>
                <w:sz w:val="16"/>
                <w:szCs w:val="16"/>
              </w:rPr>
              <w:t xml:space="preserve">тивное использование бюджетного потенциала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f1"/>
              <w:rPr>
                <w:rFonts w:ascii="Times New Roman" w:hAnsi="Times New Roman"/>
                <w:sz w:val="16"/>
                <w:szCs w:val="16"/>
              </w:rPr>
            </w:pPr>
            <w:r w:rsidRPr="00FC6FF5">
              <w:rPr>
                <w:rFonts w:ascii="Times New Roman" w:hAnsi="Times New Roman"/>
                <w:sz w:val="16"/>
                <w:szCs w:val="16"/>
              </w:rPr>
              <w:t>всего</w:t>
            </w:r>
          </w:p>
        </w:tc>
        <w:tc>
          <w:tcPr>
            <w:tcW w:w="638"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3B008E" w:rsidRPr="00FC6FF5" w:rsidRDefault="004F05BF" w:rsidP="00F37418">
            <w:pPr>
              <w:pStyle w:val="aff7"/>
              <w:jc w:val="center"/>
              <w:rPr>
                <w:rFonts w:ascii="Times New Roman" w:hAnsi="Times New Roman"/>
                <w:sz w:val="16"/>
                <w:szCs w:val="16"/>
              </w:rPr>
            </w:pPr>
            <w:r w:rsidRPr="00FC6FF5">
              <w:rPr>
                <w:rFonts w:ascii="Times New Roman" w:hAnsi="Times New Roman"/>
                <w:sz w:val="16"/>
                <w:szCs w:val="16"/>
              </w:rPr>
              <w:t>116968,2</w:t>
            </w:r>
          </w:p>
        </w:tc>
        <w:tc>
          <w:tcPr>
            <w:tcW w:w="992" w:type="dxa"/>
            <w:tcBorders>
              <w:top w:val="single" w:sz="4" w:space="0" w:color="auto"/>
              <w:left w:val="single" w:sz="4" w:space="0" w:color="auto"/>
              <w:bottom w:val="single" w:sz="4" w:space="0" w:color="auto"/>
              <w:right w:val="single" w:sz="4" w:space="0" w:color="auto"/>
            </w:tcBorders>
          </w:tcPr>
          <w:p w:rsidR="003B008E" w:rsidRPr="00FC6FF5" w:rsidRDefault="00F7193A" w:rsidP="00F37418">
            <w:pPr>
              <w:pStyle w:val="aff7"/>
              <w:jc w:val="center"/>
              <w:rPr>
                <w:rFonts w:ascii="Times New Roman" w:hAnsi="Times New Roman"/>
                <w:sz w:val="16"/>
                <w:szCs w:val="16"/>
              </w:rPr>
            </w:pPr>
            <w:r w:rsidRPr="00FC6FF5">
              <w:rPr>
                <w:rFonts w:ascii="Times New Roman" w:hAnsi="Times New Roman"/>
                <w:sz w:val="16"/>
                <w:szCs w:val="16"/>
              </w:rPr>
              <w:t>185905,4</w:t>
            </w:r>
          </w:p>
        </w:tc>
        <w:tc>
          <w:tcPr>
            <w:tcW w:w="991" w:type="dxa"/>
            <w:tcBorders>
              <w:top w:val="single" w:sz="4" w:space="0" w:color="auto"/>
              <w:left w:val="single" w:sz="4" w:space="0" w:color="auto"/>
              <w:bottom w:val="single" w:sz="4" w:space="0" w:color="auto"/>
              <w:right w:val="single" w:sz="4" w:space="0" w:color="auto"/>
            </w:tcBorders>
          </w:tcPr>
          <w:p w:rsidR="003B008E" w:rsidRPr="00FC6FF5" w:rsidRDefault="00FD36BC" w:rsidP="00F37418">
            <w:pPr>
              <w:pStyle w:val="aff7"/>
              <w:jc w:val="center"/>
              <w:rPr>
                <w:rFonts w:ascii="Times New Roman" w:hAnsi="Times New Roman"/>
                <w:sz w:val="16"/>
                <w:szCs w:val="16"/>
              </w:rPr>
            </w:pPr>
            <w:r w:rsidRPr="00FC6FF5">
              <w:rPr>
                <w:rFonts w:ascii="Times New Roman" w:hAnsi="Times New Roman"/>
                <w:sz w:val="16"/>
                <w:szCs w:val="16"/>
              </w:rPr>
              <w:t>194323,1</w:t>
            </w:r>
          </w:p>
        </w:tc>
        <w:tc>
          <w:tcPr>
            <w:tcW w:w="1000" w:type="dxa"/>
            <w:tcBorders>
              <w:top w:val="single" w:sz="4" w:space="0" w:color="auto"/>
              <w:left w:val="single" w:sz="4" w:space="0" w:color="auto"/>
              <w:bottom w:val="single" w:sz="4" w:space="0" w:color="auto"/>
              <w:right w:val="single" w:sz="4" w:space="0" w:color="auto"/>
            </w:tcBorders>
          </w:tcPr>
          <w:p w:rsidR="003B008E" w:rsidRPr="00FC6FF5" w:rsidRDefault="00992772" w:rsidP="00CD6B60">
            <w:pPr>
              <w:pStyle w:val="aff7"/>
              <w:jc w:val="center"/>
              <w:rPr>
                <w:rFonts w:ascii="Times New Roman" w:hAnsi="Times New Roman"/>
                <w:sz w:val="16"/>
                <w:szCs w:val="16"/>
              </w:rPr>
            </w:pPr>
            <w:r w:rsidRPr="00FC6FF5">
              <w:rPr>
                <w:rFonts w:ascii="Times New Roman" w:hAnsi="Times New Roman"/>
                <w:sz w:val="16"/>
                <w:szCs w:val="16"/>
              </w:rPr>
              <w:t>182841,7</w:t>
            </w:r>
          </w:p>
        </w:tc>
        <w:tc>
          <w:tcPr>
            <w:tcW w:w="986" w:type="dxa"/>
            <w:tcBorders>
              <w:top w:val="single" w:sz="4" w:space="0" w:color="auto"/>
              <w:left w:val="single" w:sz="4" w:space="0" w:color="auto"/>
              <w:bottom w:val="single" w:sz="4" w:space="0" w:color="auto"/>
              <w:right w:val="single" w:sz="4" w:space="0" w:color="auto"/>
            </w:tcBorders>
          </w:tcPr>
          <w:p w:rsidR="003B008E"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216720,5</w:t>
            </w:r>
          </w:p>
        </w:tc>
        <w:tc>
          <w:tcPr>
            <w:tcW w:w="992" w:type="dxa"/>
            <w:tcBorders>
              <w:top w:val="single" w:sz="4" w:space="0" w:color="auto"/>
              <w:left w:val="single" w:sz="4" w:space="0" w:color="auto"/>
              <w:bottom w:val="single" w:sz="4" w:space="0" w:color="auto"/>
              <w:right w:val="single" w:sz="4" w:space="0" w:color="auto"/>
            </w:tcBorders>
          </w:tcPr>
          <w:p w:rsidR="003B008E"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219650,0</w:t>
            </w:r>
          </w:p>
        </w:tc>
        <w:tc>
          <w:tcPr>
            <w:tcW w:w="992" w:type="dxa"/>
            <w:tcBorders>
              <w:top w:val="single" w:sz="4" w:space="0" w:color="auto"/>
              <w:left w:val="single" w:sz="4" w:space="0" w:color="auto"/>
              <w:bottom w:val="single" w:sz="4" w:space="0" w:color="auto"/>
            </w:tcBorders>
          </w:tcPr>
          <w:p w:rsidR="003B008E"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219650,0</w:t>
            </w:r>
          </w:p>
        </w:tc>
      </w:tr>
      <w:tr w:rsidR="003B008E" w:rsidRPr="00FC6FF5" w:rsidTr="00484E09">
        <w:tc>
          <w:tcPr>
            <w:tcW w:w="1276" w:type="dxa"/>
            <w:tcBorders>
              <w:top w:val="single" w:sz="4" w:space="0" w:color="auto"/>
              <w:bottom w:val="single" w:sz="4" w:space="0" w:color="auto"/>
              <w:right w:val="single" w:sz="4" w:space="0" w:color="auto"/>
            </w:tcBorders>
          </w:tcPr>
          <w:p w:rsidR="003B008E" w:rsidRPr="00FC6FF5" w:rsidRDefault="003B008E" w:rsidP="00F37418">
            <w:pPr>
              <w:pStyle w:val="aff7"/>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lastRenderedPageBreak/>
              <w:t>Финуправление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lastRenderedPageBreak/>
              <w:t>х</w:t>
            </w:r>
          </w:p>
        </w:tc>
        <w:tc>
          <w:tcPr>
            <w:tcW w:w="570"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3B008E" w:rsidRPr="00FC6FF5" w:rsidRDefault="005C0546" w:rsidP="00F37418">
            <w:pPr>
              <w:pStyle w:val="aff7"/>
              <w:jc w:val="center"/>
              <w:rPr>
                <w:rFonts w:ascii="Times New Roman" w:hAnsi="Times New Roman"/>
                <w:sz w:val="16"/>
                <w:szCs w:val="16"/>
              </w:rPr>
            </w:pPr>
            <w:r w:rsidRPr="00FC6FF5">
              <w:rPr>
                <w:rFonts w:ascii="Times New Roman" w:hAnsi="Times New Roman"/>
                <w:sz w:val="16"/>
                <w:szCs w:val="16"/>
              </w:rPr>
              <w:t>23968,2</w:t>
            </w:r>
          </w:p>
        </w:tc>
        <w:tc>
          <w:tcPr>
            <w:tcW w:w="992" w:type="dxa"/>
            <w:tcBorders>
              <w:top w:val="single" w:sz="4" w:space="0" w:color="auto"/>
              <w:left w:val="single" w:sz="4" w:space="0" w:color="auto"/>
              <w:bottom w:val="single" w:sz="4" w:space="0" w:color="auto"/>
              <w:right w:val="single" w:sz="4" w:space="0" w:color="auto"/>
            </w:tcBorders>
          </w:tcPr>
          <w:p w:rsidR="003B008E" w:rsidRPr="00FC6FF5" w:rsidRDefault="00F7193A" w:rsidP="00F37418">
            <w:pPr>
              <w:pStyle w:val="aff7"/>
              <w:jc w:val="center"/>
              <w:rPr>
                <w:rFonts w:ascii="Times New Roman" w:hAnsi="Times New Roman"/>
                <w:sz w:val="16"/>
                <w:szCs w:val="16"/>
              </w:rPr>
            </w:pPr>
            <w:r w:rsidRPr="00FC6FF5">
              <w:rPr>
                <w:rFonts w:ascii="Times New Roman" w:hAnsi="Times New Roman"/>
                <w:sz w:val="16"/>
                <w:szCs w:val="16"/>
              </w:rPr>
              <w:t>31340,0</w:t>
            </w:r>
          </w:p>
        </w:tc>
        <w:tc>
          <w:tcPr>
            <w:tcW w:w="991" w:type="dxa"/>
            <w:tcBorders>
              <w:top w:val="single" w:sz="4" w:space="0" w:color="auto"/>
              <w:left w:val="single" w:sz="4" w:space="0" w:color="auto"/>
              <w:bottom w:val="single" w:sz="4" w:space="0" w:color="auto"/>
              <w:right w:val="single" w:sz="4" w:space="0" w:color="auto"/>
            </w:tcBorders>
          </w:tcPr>
          <w:p w:rsidR="003B008E" w:rsidRPr="00FC6FF5" w:rsidRDefault="00FD36BC" w:rsidP="00F37418">
            <w:pPr>
              <w:pStyle w:val="aff7"/>
              <w:jc w:val="center"/>
              <w:rPr>
                <w:rFonts w:ascii="Times New Roman" w:hAnsi="Times New Roman"/>
                <w:sz w:val="16"/>
                <w:szCs w:val="16"/>
              </w:rPr>
            </w:pPr>
            <w:r w:rsidRPr="00FC6FF5">
              <w:rPr>
                <w:rFonts w:ascii="Times New Roman" w:hAnsi="Times New Roman"/>
                <w:sz w:val="16"/>
                <w:szCs w:val="16"/>
              </w:rPr>
              <w:t>17573,1</w:t>
            </w:r>
          </w:p>
        </w:tc>
        <w:tc>
          <w:tcPr>
            <w:tcW w:w="1000" w:type="dxa"/>
            <w:tcBorders>
              <w:top w:val="single" w:sz="4" w:space="0" w:color="auto"/>
              <w:left w:val="single" w:sz="4" w:space="0" w:color="auto"/>
              <w:bottom w:val="single" w:sz="4" w:space="0" w:color="auto"/>
              <w:right w:val="single" w:sz="4" w:space="0" w:color="auto"/>
            </w:tcBorders>
          </w:tcPr>
          <w:p w:rsidR="003B008E"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13338,2</w:t>
            </w:r>
          </w:p>
        </w:tc>
        <w:tc>
          <w:tcPr>
            <w:tcW w:w="986" w:type="dxa"/>
            <w:tcBorders>
              <w:top w:val="single" w:sz="4" w:space="0" w:color="auto"/>
              <w:left w:val="single" w:sz="4" w:space="0" w:color="auto"/>
              <w:bottom w:val="single" w:sz="4" w:space="0" w:color="auto"/>
              <w:right w:val="single" w:sz="4" w:space="0" w:color="auto"/>
            </w:tcBorders>
          </w:tcPr>
          <w:p w:rsidR="003B008E"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29720,5</w:t>
            </w:r>
          </w:p>
        </w:tc>
        <w:tc>
          <w:tcPr>
            <w:tcW w:w="992" w:type="dxa"/>
            <w:tcBorders>
              <w:top w:val="single" w:sz="4" w:space="0" w:color="auto"/>
              <w:left w:val="single" w:sz="4" w:space="0" w:color="auto"/>
              <w:bottom w:val="single" w:sz="4" w:space="0" w:color="auto"/>
              <w:right w:val="single" w:sz="4" w:space="0" w:color="auto"/>
            </w:tcBorders>
          </w:tcPr>
          <w:p w:rsidR="003B008E"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16650,0</w:t>
            </w:r>
          </w:p>
        </w:tc>
        <w:tc>
          <w:tcPr>
            <w:tcW w:w="992" w:type="dxa"/>
            <w:tcBorders>
              <w:top w:val="single" w:sz="4" w:space="0" w:color="auto"/>
              <w:left w:val="single" w:sz="4" w:space="0" w:color="auto"/>
              <w:bottom w:val="single" w:sz="4" w:space="0" w:color="auto"/>
            </w:tcBorders>
          </w:tcPr>
          <w:p w:rsidR="003B008E"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16650,0</w:t>
            </w:r>
          </w:p>
        </w:tc>
      </w:tr>
      <w:tr w:rsidR="003B008E" w:rsidRPr="00FC6FF5" w:rsidTr="00484E09">
        <w:tc>
          <w:tcPr>
            <w:tcW w:w="1276" w:type="dxa"/>
            <w:tcBorders>
              <w:top w:val="single" w:sz="4" w:space="0" w:color="auto"/>
              <w:bottom w:val="single" w:sz="4" w:space="0" w:color="auto"/>
              <w:right w:val="single" w:sz="4" w:space="0" w:color="auto"/>
            </w:tcBorders>
          </w:tcPr>
          <w:p w:rsidR="003B008E" w:rsidRPr="00FC6FF5" w:rsidRDefault="003B008E" w:rsidP="00F37418">
            <w:pPr>
              <w:pStyle w:val="aff7"/>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f1"/>
              <w:rPr>
                <w:rFonts w:ascii="Times New Roman" w:hAnsi="Times New Roman"/>
                <w:sz w:val="16"/>
                <w:szCs w:val="16"/>
              </w:rPr>
            </w:pPr>
            <w:r w:rsidRPr="00FC6FF5">
              <w:rPr>
                <w:rFonts w:ascii="Times New Roman" w:hAnsi="Times New Roman"/>
                <w:sz w:val="16"/>
                <w:szCs w:val="16"/>
              </w:rPr>
              <w:t>ответственный исполнитель – администрация города Чебок</w:t>
            </w:r>
            <w:r w:rsidR="00D53979" w:rsidRPr="00FC6FF5">
              <w:rPr>
                <w:rFonts w:ascii="Times New Roman" w:hAnsi="Times New Roman"/>
                <w:sz w:val="16"/>
                <w:szCs w:val="16"/>
              </w:rPr>
              <w:softHyphen/>
            </w:r>
            <w:r w:rsidRPr="00FC6FF5">
              <w:rPr>
                <w:rFonts w:ascii="Times New Roman" w:hAnsi="Times New Roman"/>
                <w:sz w:val="16"/>
                <w:szCs w:val="16"/>
              </w:rPr>
              <w:t>сары</w:t>
            </w:r>
          </w:p>
        </w:tc>
        <w:tc>
          <w:tcPr>
            <w:tcW w:w="638"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3B008E" w:rsidRPr="00FC6FF5" w:rsidRDefault="003B008E"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3B008E" w:rsidRPr="00FC6FF5" w:rsidRDefault="005C0546" w:rsidP="00F37418">
            <w:pPr>
              <w:pStyle w:val="aff7"/>
              <w:jc w:val="center"/>
              <w:rPr>
                <w:rFonts w:ascii="Times New Roman" w:hAnsi="Times New Roman"/>
                <w:sz w:val="16"/>
                <w:szCs w:val="16"/>
              </w:rPr>
            </w:pPr>
            <w:r w:rsidRPr="00FC6FF5">
              <w:rPr>
                <w:rFonts w:ascii="Times New Roman" w:hAnsi="Times New Roman"/>
                <w:sz w:val="16"/>
                <w:szCs w:val="16"/>
              </w:rPr>
              <w:t>93000,0</w:t>
            </w:r>
          </w:p>
        </w:tc>
        <w:tc>
          <w:tcPr>
            <w:tcW w:w="992" w:type="dxa"/>
            <w:tcBorders>
              <w:top w:val="single" w:sz="4" w:space="0" w:color="auto"/>
              <w:left w:val="single" w:sz="4" w:space="0" w:color="auto"/>
              <w:bottom w:val="single" w:sz="4" w:space="0" w:color="auto"/>
              <w:right w:val="single" w:sz="4" w:space="0" w:color="auto"/>
            </w:tcBorders>
          </w:tcPr>
          <w:p w:rsidR="003B008E" w:rsidRPr="00FC6FF5" w:rsidRDefault="00F7193A" w:rsidP="00F37418">
            <w:pPr>
              <w:pStyle w:val="aff7"/>
              <w:jc w:val="center"/>
              <w:rPr>
                <w:rFonts w:ascii="Times New Roman" w:hAnsi="Times New Roman"/>
                <w:sz w:val="16"/>
                <w:szCs w:val="16"/>
              </w:rPr>
            </w:pPr>
            <w:r w:rsidRPr="00FC6FF5">
              <w:rPr>
                <w:rFonts w:ascii="Times New Roman" w:hAnsi="Times New Roman"/>
                <w:sz w:val="16"/>
                <w:szCs w:val="16"/>
              </w:rPr>
              <w:t>154565,4</w:t>
            </w:r>
          </w:p>
        </w:tc>
        <w:tc>
          <w:tcPr>
            <w:tcW w:w="991" w:type="dxa"/>
            <w:tcBorders>
              <w:top w:val="single" w:sz="4" w:space="0" w:color="auto"/>
              <w:left w:val="single" w:sz="4" w:space="0" w:color="auto"/>
              <w:bottom w:val="single" w:sz="4" w:space="0" w:color="auto"/>
              <w:right w:val="single" w:sz="4" w:space="0" w:color="auto"/>
            </w:tcBorders>
          </w:tcPr>
          <w:p w:rsidR="003B008E" w:rsidRPr="00FC6FF5" w:rsidRDefault="00FD36BC" w:rsidP="00F7193A">
            <w:pPr>
              <w:pStyle w:val="aff7"/>
              <w:jc w:val="center"/>
              <w:rPr>
                <w:rFonts w:ascii="Times New Roman" w:hAnsi="Times New Roman"/>
                <w:sz w:val="16"/>
                <w:szCs w:val="16"/>
              </w:rPr>
            </w:pPr>
            <w:r w:rsidRPr="00FC6FF5">
              <w:rPr>
                <w:rFonts w:ascii="Times New Roman" w:hAnsi="Times New Roman"/>
                <w:sz w:val="16"/>
                <w:szCs w:val="16"/>
              </w:rPr>
              <w:t>176750,0</w:t>
            </w:r>
          </w:p>
        </w:tc>
        <w:tc>
          <w:tcPr>
            <w:tcW w:w="1000" w:type="dxa"/>
            <w:tcBorders>
              <w:top w:val="single" w:sz="4" w:space="0" w:color="auto"/>
              <w:left w:val="single" w:sz="4" w:space="0" w:color="auto"/>
              <w:bottom w:val="single" w:sz="4" w:space="0" w:color="auto"/>
              <w:right w:val="single" w:sz="4" w:space="0" w:color="auto"/>
            </w:tcBorders>
          </w:tcPr>
          <w:p w:rsidR="003B008E" w:rsidRPr="00FC6FF5" w:rsidRDefault="00992772" w:rsidP="00CD6B60">
            <w:pPr>
              <w:pStyle w:val="aff7"/>
              <w:jc w:val="center"/>
              <w:rPr>
                <w:rFonts w:ascii="Times New Roman" w:hAnsi="Times New Roman"/>
                <w:sz w:val="16"/>
                <w:szCs w:val="16"/>
              </w:rPr>
            </w:pPr>
            <w:r w:rsidRPr="00FC6FF5">
              <w:rPr>
                <w:rFonts w:ascii="Times New Roman" w:hAnsi="Times New Roman"/>
                <w:sz w:val="16"/>
                <w:szCs w:val="16"/>
              </w:rPr>
              <w:t>169503,5</w:t>
            </w:r>
          </w:p>
        </w:tc>
        <w:tc>
          <w:tcPr>
            <w:tcW w:w="986" w:type="dxa"/>
            <w:tcBorders>
              <w:top w:val="single" w:sz="4" w:space="0" w:color="auto"/>
              <w:left w:val="single" w:sz="4" w:space="0" w:color="auto"/>
              <w:bottom w:val="single" w:sz="4" w:space="0" w:color="auto"/>
              <w:right w:val="single" w:sz="4" w:space="0" w:color="auto"/>
            </w:tcBorders>
          </w:tcPr>
          <w:p w:rsidR="003B008E"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187000,0</w:t>
            </w:r>
          </w:p>
        </w:tc>
        <w:tc>
          <w:tcPr>
            <w:tcW w:w="992" w:type="dxa"/>
            <w:tcBorders>
              <w:top w:val="single" w:sz="4" w:space="0" w:color="auto"/>
              <w:left w:val="single" w:sz="4" w:space="0" w:color="auto"/>
              <w:bottom w:val="single" w:sz="4" w:space="0" w:color="auto"/>
              <w:right w:val="single" w:sz="4" w:space="0" w:color="auto"/>
            </w:tcBorders>
          </w:tcPr>
          <w:p w:rsidR="003B008E"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203000,0</w:t>
            </w:r>
          </w:p>
        </w:tc>
        <w:tc>
          <w:tcPr>
            <w:tcW w:w="992" w:type="dxa"/>
            <w:tcBorders>
              <w:top w:val="single" w:sz="4" w:space="0" w:color="auto"/>
              <w:left w:val="single" w:sz="4" w:space="0" w:color="auto"/>
              <w:bottom w:val="single" w:sz="4" w:space="0" w:color="auto"/>
            </w:tcBorders>
          </w:tcPr>
          <w:p w:rsidR="003B008E"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203000,0</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484E09">
            <w:pPr>
              <w:pStyle w:val="afff1"/>
              <w:rPr>
                <w:rFonts w:ascii="Times New Roman" w:hAnsi="Times New Roman"/>
                <w:sz w:val="16"/>
                <w:szCs w:val="16"/>
              </w:rPr>
            </w:pPr>
            <w:r w:rsidRPr="00FC6FF5">
              <w:rPr>
                <w:rFonts w:ascii="Times New Roman" w:hAnsi="Times New Roman"/>
                <w:sz w:val="16"/>
                <w:szCs w:val="16"/>
              </w:rPr>
              <w:t>Основное мероприятие 1</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Развитие бюджетного пла</w:t>
            </w:r>
            <w:r w:rsidRPr="00FC6FF5">
              <w:rPr>
                <w:rFonts w:ascii="Times New Roman" w:hAnsi="Times New Roman"/>
                <w:sz w:val="16"/>
                <w:szCs w:val="16"/>
              </w:rPr>
              <w:softHyphen/>
              <w:t>нирования, формирование бюджета города Чебоксары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23968,2</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31340,0</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1E7D9B">
            <w:pPr>
              <w:pStyle w:val="aff7"/>
              <w:jc w:val="center"/>
              <w:rPr>
                <w:rFonts w:ascii="Times New Roman" w:hAnsi="Times New Roman"/>
                <w:sz w:val="16"/>
                <w:szCs w:val="16"/>
              </w:rPr>
            </w:pPr>
            <w:r w:rsidRPr="00FC6FF5">
              <w:rPr>
                <w:rFonts w:ascii="Times New Roman" w:hAnsi="Times New Roman"/>
                <w:sz w:val="16"/>
                <w:szCs w:val="16"/>
              </w:rPr>
              <w:t>17573,1</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13338,2</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29720,5</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16650,0</w:t>
            </w:r>
          </w:p>
        </w:tc>
        <w:tc>
          <w:tcPr>
            <w:tcW w:w="992" w:type="dxa"/>
            <w:tcBorders>
              <w:top w:val="single" w:sz="4" w:space="0" w:color="auto"/>
              <w:left w:val="single" w:sz="4" w:space="0" w:color="auto"/>
              <w:bottom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16650,0</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484E09">
            <w:pPr>
              <w:pStyle w:val="afff1"/>
              <w:rPr>
                <w:rFonts w:ascii="Times New Roman" w:hAnsi="Times New Roman"/>
                <w:sz w:val="16"/>
                <w:szCs w:val="16"/>
              </w:rPr>
            </w:pPr>
            <w:r w:rsidRPr="00FC6FF5">
              <w:rPr>
                <w:rFonts w:ascii="Times New Roman" w:hAnsi="Times New Roman"/>
                <w:sz w:val="16"/>
                <w:szCs w:val="16"/>
              </w:rPr>
              <w:t>Мероприятие 1.1</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Разработка бюджетных проектировок и направле</w:t>
            </w:r>
            <w:r w:rsidRPr="00FC6FF5">
              <w:rPr>
                <w:rFonts w:ascii="Times New Roman" w:hAnsi="Times New Roman"/>
                <w:sz w:val="16"/>
                <w:szCs w:val="16"/>
              </w:rPr>
              <w:softHyphen/>
              <w:t>ние их главным распоряди</w:t>
            </w:r>
            <w:r w:rsidRPr="00FC6FF5">
              <w:rPr>
                <w:rFonts w:ascii="Times New Roman" w:hAnsi="Times New Roman"/>
                <w:sz w:val="16"/>
                <w:szCs w:val="16"/>
              </w:rPr>
              <w:softHyphen/>
              <w:t>телям бюджетных средств</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rPr>
          <w:trHeight w:val="958"/>
        </w:trPr>
        <w:tc>
          <w:tcPr>
            <w:tcW w:w="1276" w:type="dxa"/>
            <w:vMerge w:val="restart"/>
            <w:tcBorders>
              <w:top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Мероприятие 1.2</w:t>
            </w:r>
          </w:p>
        </w:tc>
        <w:tc>
          <w:tcPr>
            <w:tcW w:w="2126" w:type="dxa"/>
            <w:vMerge w:val="restart"/>
            <w:tcBorders>
              <w:top w:val="single" w:sz="4" w:space="0" w:color="auto"/>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Резервный фонд админи</w:t>
            </w:r>
            <w:r w:rsidRPr="00FC6FF5">
              <w:rPr>
                <w:rFonts w:ascii="Times New Roman" w:hAnsi="Times New Roman"/>
                <w:sz w:val="16"/>
                <w:szCs w:val="16"/>
              </w:rPr>
              <w:softHyphen/>
              <w:t>страции города Чебоксары, резервные фонды админи</w:t>
            </w:r>
            <w:r w:rsidRPr="00FC6FF5">
              <w:rPr>
                <w:rFonts w:ascii="Times New Roman" w:hAnsi="Times New Roman"/>
                <w:sz w:val="16"/>
                <w:szCs w:val="16"/>
              </w:rPr>
              <w:softHyphen/>
              <w:t>страций Калининского, Ленинского, Московского районов города Чебоксары, Заволжского территори</w:t>
            </w:r>
            <w:r w:rsidRPr="00FC6FF5">
              <w:rPr>
                <w:rFonts w:ascii="Times New Roman" w:hAnsi="Times New Roman"/>
                <w:sz w:val="16"/>
                <w:szCs w:val="16"/>
              </w:rPr>
              <w:softHyphen/>
              <w:t>ального управления адми</w:t>
            </w:r>
            <w:r w:rsidRPr="00FC6FF5">
              <w:rPr>
                <w:rFonts w:ascii="Times New Roman" w:hAnsi="Times New Roman"/>
                <w:sz w:val="16"/>
                <w:szCs w:val="16"/>
              </w:rPr>
              <w:softHyphen/>
              <w:t>нистрации города Чебок</w:t>
            </w:r>
            <w:r w:rsidRPr="00FC6FF5">
              <w:rPr>
                <w:rFonts w:ascii="Times New Roman" w:hAnsi="Times New Roman"/>
                <w:sz w:val="16"/>
                <w:szCs w:val="16"/>
              </w:rPr>
              <w:softHyphen/>
              <w:t>сары</w:t>
            </w:r>
          </w:p>
        </w:tc>
        <w:tc>
          <w:tcPr>
            <w:tcW w:w="1418" w:type="dxa"/>
            <w:vMerge w:val="restart"/>
            <w:tcBorders>
              <w:top w:val="single" w:sz="4" w:space="0" w:color="auto"/>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 всего</w:t>
            </w:r>
          </w:p>
          <w:p w:rsidR="00992772" w:rsidRPr="00FC6FF5" w:rsidRDefault="00992772" w:rsidP="000F30F9">
            <w:pPr>
              <w:rPr>
                <w:rFonts w:ascii="Times New Roman" w:hAnsi="Times New Roman"/>
                <w:sz w:val="16"/>
                <w:szCs w:val="16"/>
              </w:rPr>
            </w:pPr>
          </w:p>
          <w:p w:rsidR="00992772" w:rsidRPr="00FC6FF5" w:rsidRDefault="00992772" w:rsidP="000F30F9">
            <w:pPr>
              <w:rPr>
                <w:rFonts w:ascii="Times New Roman" w:hAnsi="Times New Roman"/>
                <w:sz w:val="16"/>
                <w:szCs w:val="16"/>
              </w:rPr>
            </w:pPr>
            <w:r w:rsidRPr="00FC6FF5">
              <w:rPr>
                <w:rFonts w:ascii="Times New Roman" w:hAnsi="Times New Roman"/>
                <w:sz w:val="16"/>
                <w:szCs w:val="16"/>
              </w:rPr>
              <w:t>в том числе:</w:t>
            </w:r>
          </w:p>
          <w:p w:rsidR="00992772" w:rsidRPr="00FC6FF5" w:rsidRDefault="00992772" w:rsidP="000F30F9"/>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23968,2</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31340,0</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1E7D9B">
            <w:pPr>
              <w:pStyle w:val="aff7"/>
              <w:jc w:val="center"/>
              <w:rPr>
                <w:rFonts w:ascii="Times New Roman" w:hAnsi="Times New Roman"/>
                <w:sz w:val="16"/>
                <w:szCs w:val="16"/>
              </w:rPr>
            </w:pPr>
            <w:r w:rsidRPr="00FC6FF5">
              <w:rPr>
                <w:rFonts w:ascii="Times New Roman" w:hAnsi="Times New Roman"/>
                <w:sz w:val="16"/>
                <w:szCs w:val="16"/>
              </w:rPr>
              <w:t>17573,1</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13338,2</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29720,5</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16650,0</w:t>
            </w:r>
          </w:p>
        </w:tc>
        <w:tc>
          <w:tcPr>
            <w:tcW w:w="992" w:type="dxa"/>
            <w:tcBorders>
              <w:top w:val="single" w:sz="4" w:space="0" w:color="auto"/>
              <w:left w:val="single" w:sz="4" w:space="0" w:color="auto"/>
              <w:bottom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16650,0</w:t>
            </w: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800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r w:rsidRPr="00FC6FF5">
              <w:rPr>
                <w:rFonts w:ascii="Times New Roman" w:hAnsi="Times New Roman"/>
                <w:sz w:val="16"/>
                <w:szCs w:val="16"/>
              </w:rPr>
              <w:t>19568,2</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0F30F9">
            <w:pPr>
              <w:jc w:val="center"/>
              <w:rPr>
                <w:rFonts w:ascii="Times New Roman" w:hAnsi="Times New Roman"/>
                <w:sz w:val="16"/>
                <w:szCs w:val="16"/>
              </w:rPr>
            </w:pP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r w:rsidRPr="00FC6FF5">
              <w:rPr>
                <w:rFonts w:ascii="Times New Roman" w:hAnsi="Times New Roman"/>
                <w:sz w:val="16"/>
                <w:szCs w:val="16"/>
              </w:rPr>
              <w:t>26740,0</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3371D6">
            <w:pPr>
              <w:jc w:val="center"/>
              <w:rPr>
                <w:rFonts w:ascii="Times New Roman" w:hAnsi="Times New Roman"/>
                <w:sz w:val="16"/>
                <w:szCs w:val="16"/>
              </w:rPr>
            </w:pP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Ч410173430</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r w:rsidRPr="00FC6FF5">
              <w:rPr>
                <w:rFonts w:ascii="Times New Roman" w:hAnsi="Times New Roman"/>
                <w:sz w:val="16"/>
                <w:szCs w:val="16"/>
              </w:rPr>
              <w:t>12923,1</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8688,2</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25070,5</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12000,0</w:t>
            </w:r>
          </w:p>
        </w:tc>
        <w:tc>
          <w:tcPr>
            <w:tcW w:w="992" w:type="dxa"/>
            <w:tcBorders>
              <w:top w:val="single" w:sz="4" w:space="0" w:color="auto"/>
              <w:left w:val="single" w:sz="4" w:space="0" w:color="auto"/>
              <w:bottom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12000,0</w:t>
            </w: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800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r w:rsidRPr="00FC6FF5">
              <w:rPr>
                <w:rFonts w:ascii="Times New Roman" w:hAnsi="Times New Roman"/>
                <w:sz w:val="16"/>
                <w:szCs w:val="16"/>
              </w:rPr>
              <w:t>1450,0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0F30F9">
            <w:pPr>
              <w:jc w:val="center"/>
              <w:rPr>
                <w:rFonts w:ascii="Times New Roman" w:hAnsi="Times New Roman"/>
                <w:sz w:val="16"/>
                <w:szCs w:val="16"/>
              </w:rPr>
            </w:pP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r w:rsidRPr="00FC6FF5">
              <w:rPr>
                <w:rFonts w:ascii="Times New Roman" w:hAnsi="Times New Roman"/>
                <w:sz w:val="16"/>
                <w:szCs w:val="16"/>
              </w:rPr>
              <w:t>1500,0</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3371D6">
            <w:pPr>
              <w:jc w:val="center"/>
              <w:rPr>
                <w:rFonts w:ascii="Times New Roman" w:hAnsi="Times New Roman"/>
                <w:sz w:val="16"/>
                <w:szCs w:val="16"/>
              </w:rPr>
            </w:pP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Ч410173430</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1500,0</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1500,0</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1500,0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1500,0</w:t>
            </w:r>
          </w:p>
        </w:tc>
        <w:tc>
          <w:tcPr>
            <w:tcW w:w="992" w:type="dxa"/>
            <w:tcBorders>
              <w:top w:val="single" w:sz="4" w:space="0" w:color="auto"/>
              <w:left w:val="single" w:sz="4" w:space="0" w:color="auto"/>
              <w:bottom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1500,0</w:t>
            </w: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800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r w:rsidRPr="00FC6FF5">
              <w:rPr>
                <w:rFonts w:ascii="Times New Roman" w:hAnsi="Times New Roman"/>
                <w:sz w:val="16"/>
                <w:szCs w:val="16"/>
              </w:rPr>
              <w:t>1400,0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0F30F9">
            <w:pPr>
              <w:jc w:val="center"/>
              <w:rPr>
                <w:rFonts w:ascii="Times New Roman" w:hAnsi="Times New Roman"/>
                <w:sz w:val="16"/>
                <w:szCs w:val="16"/>
              </w:rPr>
            </w:pP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r w:rsidRPr="00FC6FF5">
              <w:rPr>
                <w:rFonts w:ascii="Times New Roman" w:hAnsi="Times New Roman"/>
                <w:sz w:val="16"/>
                <w:szCs w:val="16"/>
              </w:rPr>
              <w:t>1450,0</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3371D6">
            <w:pPr>
              <w:jc w:val="center"/>
              <w:rPr>
                <w:rFonts w:ascii="Times New Roman" w:hAnsi="Times New Roman"/>
                <w:sz w:val="16"/>
                <w:szCs w:val="16"/>
              </w:rPr>
            </w:pP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Ч410173430</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1450,0</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1450,0</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1450,0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1450,0</w:t>
            </w:r>
          </w:p>
        </w:tc>
        <w:tc>
          <w:tcPr>
            <w:tcW w:w="992" w:type="dxa"/>
            <w:tcBorders>
              <w:top w:val="single" w:sz="4" w:space="0" w:color="auto"/>
              <w:left w:val="single" w:sz="4" w:space="0" w:color="auto"/>
              <w:bottom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1450,0</w:t>
            </w: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800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r w:rsidRPr="00FC6FF5">
              <w:rPr>
                <w:rFonts w:ascii="Times New Roman" w:hAnsi="Times New Roman"/>
                <w:sz w:val="16"/>
                <w:szCs w:val="16"/>
              </w:rPr>
              <w:t>1400,0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0F30F9">
            <w:pPr>
              <w:jc w:val="center"/>
              <w:rPr>
                <w:rFonts w:ascii="Times New Roman" w:hAnsi="Times New Roman"/>
                <w:sz w:val="16"/>
                <w:szCs w:val="16"/>
              </w:rPr>
            </w:pP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r w:rsidRPr="00FC6FF5">
              <w:rPr>
                <w:rFonts w:ascii="Times New Roman" w:hAnsi="Times New Roman"/>
                <w:sz w:val="16"/>
                <w:szCs w:val="16"/>
              </w:rPr>
              <w:t>1450,0</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3371D6">
            <w:pPr>
              <w:jc w:val="center"/>
              <w:rPr>
                <w:rFonts w:ascii="Times New Roman" w:hAnsi="Times New Roman"/>
                <w:sz w:val="16"/>
                <w:szCs w:val="16"/>
              </w:rPr>
            </w:pP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Ч410173430</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1500,0</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1500,0</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1500,0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1500,0</w:t>
            </w:r>
          </w:p>
        </w:tc>
        <w:tc>
          <w:tcPr>
            <w:tcW w:w="992" w:type="dxa"/>
            <w:tcBorders>
              <w:top w:val="single" w:sz="4" w:space="0" w:color="auto"/>
              <w:left w:val="single" w:sz="4" w:space="0" w:color="auto"/>
              <w:bottom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1500,0</w:t>
            </w: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800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r w:rsidRPr="00FC6FF5">
              <w:rPr>
                <w:rFonts w:ascii="Times New Roman" w:hAnsi="Times New Roman"/>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0F30F9">
            <w:pPr>
              <w:jc w:val="center"/>
              <w:rPr>
                <w:rFonts w:ascii="Times New Roman" w:hAnsi="Times New Roman"/>
                <w:sz w:val="16"/>
                <w:szCs w:val="16"/>
              </w:rPr>
            </w:pP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r w:rsidRPr="00FC6FF5">
              <w:rPr>
                <w:rFonts w:ascii="Times New Roman" w:hAnsi="Times New Roman"/>
                <w:sz w:val="16"/>
                <w:szCs w:val="16"/>
              </w:rPr>
              <w:t>200,0</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0F30F9">
            <w:pPr>
              <w:jc w:val="center"/>
              <w:rPr>
                <w:rFonts w:ascii="Times New Roman" w:hAnsi="Times New Roman"/>
                <w:sz w:val="16"/>
                <w:szCs w:val="16"/>
              </w:rPr>
            </w:pPr>
          </w:p>
        </w:tc>
      </w:tr>
      <w:tr w:rsidR="00992772" w:rsidRPr="00FC6FF5" w:rsidTr="00484E09">
        <w:tc>
          <w:tcPr>
            <w:tcW w:w="1276" w:type="dxa"/>
            <w:vMerge/>
            <w:tcBorders>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Ч410173430</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pStyle w:val="aff7"/>
              <w:jc w:val="center"/>
              <w:rPr>
                <w:rFonts w:ascii="Times New Roman" w:hAnsi="Times New Roman"/>
                <w:sz w:val="16"/>
                <w:szCs w:val="16"/>
              </w:rPr>
            </w:pPr>
            <w:r w:rsidRPr="00FC6FF5">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200,0</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200,0</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200,0</w:t>
            </w:r>
          </w:p>
        </w:tc>
        <w:tc>
          <w:tcPr>
            <w:tcW w:w="992" w:type="dxa"/>
            <w:tcBorders>
              <w:top w:val="single" w:sz="4" w:space="0" w:color="auto"/>
              <w:left w:val="single" w:sz="4" w:space="0" w:color="auto"/>
              <w:bottom w:val="single" w:sz="4" w:space="0" w:color="auto"/>
            </w:tcBorders>
          </w:tcPr>
          <w:p w:rsidR="00992772" w:rsidRPr="00FC6FF5" w:rsidRDefault="00992772" w:rsidP="004A1345">
            <w:pPr>
              <w:jc w:val="center"/>
              <w:rPr>
                <w:rFonts w:ascii="Times New Roman" w:hAnsi="Times New Roman"/>
                <w:sz w:val="16"/>
                <w:szCs w:val="16"/>
              </w:rPr>
            </w:pPr>
            <w:r w:rsidRPr="00FC6FF5">
              <w:rPr>
                <w:rFonts w:ascii="Times New Roman" w:hAnsi="Times New Roman"/>
                <w:sz w:val="16"/>
                <w:szCs w:val="16"/>
              </w:rPr>
              <w:t>200,0</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Мероприятие 1.3</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Анализ предложений глав</w:t>
            </w:r>
            <w:r w:rsidRPr="00FC6FF5">
              <w:rPr>
                <w:rFonts w:ascii="Times New Roman" w:hAnsi="Times New Roman"/>
                <w:sz w:val="16"/>
                <w:szCs w:val="16"/>
              </w:rPr>
              <w:softHyphen/>
              <w:t>ных распорядителей бюд</w:t>
            </w:r>
            <w:r w:rsidRPr="00FC6FF5">
              <w:rPr>
                <w:rFonts w:ascii="Times New Roman" w:hAnsi="Times New Roman"/>
                <w:sz w:val="16"/>
                <w:szCs w:val="16"/>
              </w:rPr>
              <w:softHyphen/>
              <w:t>жетных средств по бюд</w:t>
            </w:r>
            <w:r w:rsidRPr="00FC6FF5">
              <w:rPr>
                <w:rFonts w:ascii="Times New Roman" w:hAnsi="Times New Roman"/>
                <w:sz w:val="16"/>
                <w:szCs w:val="16"/>
              </w:rPr>
              <w:softHyphen/>
              <w:t>жетным проектировкам и подготовка проекта Реше</w:t>
            </w:r>
            <w:r w:rsidRPr="00FC6FF5">
              <w:rPr>
                <w:rFonts w:ascii="Times New Roman" w:hAnsi="Times New Roman"/>
                <w:sz w:val="16"/>
                <w:szCs w:val="16"/>
              </w:rPr>
              <w:softHyphen/>
              <w:t>ния Чебоксарского город</w:t>
            </w:r>
            <w:r w:rsidRPr="00FC6FF5">
              <w:rPr>
                <w:rFonts w:ascii="Times New Roman" w:hAnsi="Times New Roman"/>
                <w:sz w:val="16"/>
                <w:szCs w:val="16"/>
              </w:rPr>
              <w:softHyphen/>
              <w:t>ского Собрания депутатов о  бюджете города Чебок</w:t>
            </w:r>
            <w:r w:rsidRPr="00FC6FF5">
              <w:rPr>
                <w:rFonts w:ascii="Times New Roman" w:hAnsi="Times New Roman"/>
                <w:sz w:val="16"/>
                <w:szCs w:val="16"/>
              </w:rPr>
              <w:softHyphen/>
              <w:t>сары на очередной финан</w:t>
            </w:r>
            <w:r w:rsidRPr="00FC6FF5">
              <w:rPr>
                <w:rFonts w:ascii="Times New Roman" w:hAnsi="Times New Roman"/>
                <w:sz w:val="16"/>
                <w:szCs w:val="16"/>
              </w:rPr>
              <w:softHyphen/>
              <w:t>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Мероприятие 1.4</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Проведение работы в Че</w:t>
            </w:r>
            <w:r w:rsidRPr="00FC6FF5">
              <w:rPr>
                <w:rFonts w:ascii="Times New Roman" w:hAnsi="Times New Roman"/>
                <w:sz w:val="16"/>
                <w:szCs w:val="16"/>
              </w:rPr>
              <w:softHyphen/>
              <w:t xml:space="preserve">боксарском городском </w:t>
            </w:r>
            <w:r w:rsidRPr="00FC6FF5">
              <w:rPr>
                <w:rFonts w:ascii="Times New Roman" w:hAnsi="Times New Roman"/>
                <w:sz w:val="16"/>
                <w:szCs w:val="16"/>
              </w:rPr>
              <w:lastRenderedPageBreak/>
              <w:t>Собрании депутатов, свя</w:t>
            </w:r>
            <w:r w:rsidRPr="00FC6FF5">
              <w:rPr>
                <w:rFonts w:ascii="Times New Roman" w:hAnsi="Times New Roman"/>
                <w:sz w:val="16"/>
                <w:szCs w:val="16"/>
              </w:rPr>
              <w:softHyphen/>
              <w:t>занной с рассмотрением проекта Решения Чебок</w:t>
            </w:r>
            <w:r w:rsidRPr="00FC6FF5">
              <w:rPr>
                <w:rFonts w:ascii="Times New Roman" w:hAnsi="Times New Roman"/>
                <w:sz w:val="16"/>
                <w:szCs w:val="16"/>
              </w:rPr>
              <w:softHyphen/>
              <w:t>сарского городского Со</w:t>
            </w:r>
            <w:r w:rsidRPr="00FC6FF5">
              <w:rPr>
                <w:rFonts w:ascii="Times New Roman" w:hAnsi="Times New Roman"/>
                <w:sz w:val="16"/>
                <w:szCs w:val="16"/>
              </w:rPr>
              <w:softHyphen/>
              <w:t>брания депутатов о  бюд</w:t>
            </w:r>
            <w:r w:rsidRPr="00FC6FF5">
              <w:rPr>
                <w:rFonts w:ascii="Times New Roman" w:hAnsi="Times New Roman"/>
                <w:sz w:val="16"/>
                <w:szCs w:val="16"/>
              </w:rPr>
              <w:softHyphen/>
              <w:t>жете города Чебоксары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lastRenderedPageBreak/>
              <w:t xml:space="preserve">ответственный исполнитель – </w:t>
            </w:r>
            <w:proofErr w:type="spellStart"/>
            <w:r w:rsidRPr="00FC6FF5">
              <w:rPr>
                <w:rFonts w:ascii="Times New Roman" w:hAnsi="Times New Roman"/>
                <w:sz w:val="16"/>
                <w:szCs w:val="16"/>
              </w:rPr>
              <w:lastRenderedPageBreak/>
              <w:t>Финуправление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lastRenderedPageBreak/>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lastRenderedPageBreak/>
              <w:t>Основное мероприятие 2</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Повышение доходной базы, уточнение бюджета города Чебоксары в ходе его исполнения с учетом поступлений доходов в бюджет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Мероприятие 2.1</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Анализ поступлений дохо</w:t>
            </w:r>
            <w:r w:rsidRPr="00FC6FF5">
              <w:rPr>
                <w:rFonts w:ascii="Times New Roman" w:hAnsi="Times New Roman"/>
                <w:sz w:val="16"/>
                <w:szCs w:val="16"/>
              </w:rPr>
              <w:softHyphen/>
              <w:t>дов в бюджет города Че</w:t>
            </w:r>
            <w:r w:rsidRPr="00FC6FF5">
              <w:rPr>
                <w:rFonts w:ascii="Times New Roman" w:hAnsi="Times New Roman"/>
                <w:sz w:val="16"/>
                <w:szCs w:val="16"/>
              </w:rPr>
              <w:softHyphen/>
              <w:t>боксары</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Мероприятие 2.2</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Подготовка проектов Ре</w:t>
            </w:r>
            <w:r w:rsidRPr="00FC6FF5">
              <w:rPr>
                <w:rFonts w:ascii="Times New Roman" w:hAnsi="Times New Roman"/>
                <w:sz w:val="16"/>
                <w:szCs w:val="16"/>
              </w:rPr>
              <w:softHyphen/>
              <w:t>шений Чебоксарского го</w:t>
            </w:r>
            <w:r w:rsidRPr="00FC6FF5">
              <w:rPr>
                <w:rFonts w:ascii="Times New Roman" w:hAnsi="Times New Roman"/>
                <w:sz w:val="16"/>
                <w:szCs w:val="16"/>
              </w:rPr>
              <w:softHyphen/>
              <w:t>родского Собрания депута</w:t>
            </w:r>
            <w:r w:rsidRPr="00FC6FF5">
              <w:rPr>
                <w:rFonts w:ascii="Times New Roman" w:hAnsi="Times New Roman"/>
                <w:sz w:val="16"/>
                <w:szCs w:val="16"/>
              </w:rPr>
              <w:softHyphen/>
              <w:t>тов о внесении изменений в Решение Чебоксарского городского Собрания депу</w:t>
            </w:r>
            <w:r w:rsidRPr="00FC6FF5">
              <w:rPr>
                <w:rFonts w:ascii="Times New Roman" w:hAnsi="Times New Roman"/>
                <w:sz w:val="16"/>
                <w:szCs w:val="16"/>
              </w:rPr>
              <w:softHyphen/>
              <w:t>татов о  бюджете города Чебоксары на очередной финансовый год и плано</w:t>
            </w:r>
            <w:r w:rsidRPr="00FC6FF5">
              <w:rPr>
                <w:rFonts w:ascii="Times New Roman" w:hAnsi="Times New Roman"/>
                <w:sz w:val="16"/>
                <w:szCs w:val="16"/>
              </w:rPr>
              <w:softHyphen/>
              <w:t xml:space="preserve">вый период </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Основное мероприятие 3</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Организация исполнения и подготовка отчетов об исполнении бюджета го</w:t>
            </w:r>
            <w:r w:rsidRPr="00FC6FF5">
              <w:rPr>
                <w:rFonts w:ascii="Times New Roman" w:hAnsi="Times New Roman"/>
                <w:sz w:val="16"/>
                <w:szCs w:val="16"/>
              </w:rPr>
              <w:softHyphen/>
              <w:t xml:space="preserve">рода Чебоксары </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t>Финупраление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Мероприятие 3.1</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Организация исполнения бюджета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Мероприятие 3.2</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Выполнение обязательств по исполнению судебных актов по обращению взыс</w:t>
            </w:r>
            <w:r w:rsidRPr="00FC6FF5">
              <w:rPr>
                <w:rFonts w:ascii="Times New Roman" w:hAnsi="Times New Roman"/>
                <w:sz w:val="16"/>
                <w:szCs w:val="16"/>
              </w:rPr>
              <w:softHyphen/>
              <w:t>кания на средства бюджета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Мероприятие 3.3</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Составление и представле</w:t>
            </w:r>
            <w:r w:rsidRPr="00FC6FF5">
              <w:rPr>
                <w:rFonts w:ascii="Times New Roman" w:hAnsi="Times New Roman"/>
                <w:sz w:val="16"/>
                <w:szCs w:val="16"/>
              </w:rPr>
              <w:softHyphen/>
              <w:t xml:space="preserve">ние бюджетной отчетности </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 xml:space="preserve">ответственный исполнитель – </w:t>
            </w:r>
            <w:proofErr w:type="spellStart"/>
            <w:r w:rsidRPr="00FC6FF5">
              <w:rPr>
                <w:rFonts w:ascii="Times New Roman" w:hAnsi="Times New Roman"/>
                <w:sz w:val="16"/>
                <w:szCs w:val="16"/>
              </w:rPr>
              <w:t>Финуправление</w:t>
            </w:r>
            <w:proofErr w:type="spellEnd"/>
            <w:r w:rsidRPr="00FC6FF5">
              <w:rPr>
                <w:rFonts w:ascii="Times New Roman" w:hAnsi="Times New Roman"/>
                <w:sz w:val="16"/>
                <w:szCs w:val="16"/>
              </w:rPr>
              <w:t xml:space="preserve"> города</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Основное мероприятие 4</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ind w:firstLine="34"/>
              <w:rPr>
                <w:rFonts w:ascii="Times New Roman" w:hAnsi="Times New Roman"/>
                <w:sz w:val="16"/>
                <w:szCs w:val="16"/>
              </w:rPr>
            </w:pPr>
            <w:r w:rsidRPr="00FC6FF5">
              <w:rPr>
                <w:rFonts w:ascii="Times New Roman" w:hAnsi="Times New Roman"/>
                <w:sz w:val="16"/>
                <w:szCs w:val="16"/>
              </w:rPr>
              <w:t>Реализация мер по свое</w:t>
            </w:r>
            <w:r w:rsidRPr="00FC6FF5">
              <w:rPr>
                <w:rFonts w:ascii="Times New Roman" w:hAnsi="Times New Roman"/>
                <w:sz w:val="16"/>
                <w:szCs w:val="16"/>
              </w:rPr>
              <w:softHyphen/>
              <w:t>временному исполнению долговых обязательств города Чебоксары и расхо</w:t>
            </w:r>
            <w:r w:rsidRPr="00FC6FF5">
              <w:rPr>
                <w:rFonts w:ascii="Times New Roman" w:hAnsi="Times New Roman"/>
                <w:sz w:val="16"/>
                <w:szCs w:val="16"/>
              </w:rPr>
              <w:softHyphen/>
              <w:t>дов на обслуживание му</w:t>
            </w:r>
            <w:r w:rsidRPr="00FC6FF5">
              <w:rPr>
                <w:rFonts w:ascii="Times New Roman" w:hAnsi="Times New Roman"/>
                <w:sz w:val="16"/>
                <w:szCs w:val="16"/>
              </w:rPr>
              <w:softHyphen/>
            </w:r>
            <w:r w:rsidRPr="00FC6FF5">
              <w:rPr>
                <w:rFonts w:ascii="Times New Roman" w:hAnsi="Times New Roman"/>
                <w:sz w:val="16"/>
                <w:szCs w:val="16"/>
              </w:rPr>
              <w:lastRenderedPageBreak/>
              <w:t xml:space="preserve">ниципального долга </w:t>
            </w:r>
          </w:p>
          <w:p w:rsidR="00992772" w:rsidRPr="00FC6FF5" w:rsidRDefault="00992772" w:rsidP="00F37418">
            <w:pPr>
              <w:pStyle w:val="afff1"/>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lastRenderedPageBreak/>
              <w:t>ответственный исполнитель – Администрация города Чебок</w:t>
            </w:r>
            <w:r w:rsidRPr="00FC6FF5">
              <w:rPr>
                <w:rFonts w:ascii="Times New Roman" w:hAnsi="Times New Roman"/>
                <w:sz w:val="16"/>
                <w:szCs w:val="16"/>
              </w:rPr>
              <w:softHyphen/>
              <w:t>сары</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93000,0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154565,4</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176750,0</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169503,5</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187000,0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203000,0</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203000,0</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lastRenderedPageBreak/>
              <w:t>Мероприятие 4.1</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rPr>
                <w:rFonts w:ascii="Times New Roman" w:hAnsi="Times New Roman"/>
                <w:sz w:val="16"/>
                <w:szCs w:val="16"/>
              </w:rPr>
            </w:pPr>
            <w:r w:rsidRPr="00FC6FF5">
              <w:rPr>
                <w:rFonts w:ascii="Times New Roman" w:hAnsi="Times New Roman"/>
                <w:sz w:val="16"/>
                <w:szCs w:val="16"/>
              </w:rPr>
              <w:t>Ведение учета долговых обязательств города Чебок</w:t>
            </w:r>
            <w:r w:rsidRPr="00FC6FF5">
              <w:rPr>
                <w:rFonts w:ascii="Times New Roman" w:hAnsi="Times New Roman"/>
                <w:sz w:val="16"/>
                <w:szCs w:val="16"/>
              </w:rPr>
              <w:softHyphen/>
              <w:t xml:space="preserve">сары </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ответственный исполнитель - Администрация города Чебок</w:t>
            </w:r>
            <w:r w:rsidRPr="00FC6FF5">
              <w:rPr>
                <w:rFonts w:ascii="Times New Roman" w:hAnsi="Times New Roman"/>
                <w:sz w:val="16"/>
                <w:szCs w:val="16"/>
              </w:rPr>
              <w:softHyphen/>
              <w:t>сары</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Мероприятие 4.2</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rPr>
                <w:rFonts w:ascii="Times New Roman" w:hAnsi="Times New Roman"/>
                <w:sz w:val="16"/>
                <w:szCs w:val="16"/>
              </w:rPr>
            </w:pPr>
            <w:r w:rsidRPr="00FC6FF5">
              <w:rPr>
                <w:rFonts w:ascii="Times New Roman" w:hAnsi="Times New Roman"/>
                <w:sz w:val="16"/>
                <w:szCs w:val="16"/>
              </w:rPr>
              <w:t>Погашение муниципаль</w:t>
            </w:r>
            <w:r w:rsidRPr="00FC6FF5">
              <w:rPr>
                <w:rFonts w:ascii="Times New Roman" w:hAnsi="Times New Roman"/>
                <w:sz w:val="16"/>
                <w:szCs w:val="16"/>
              </w:rPr>
              <w:softHyphen/>
              <w:t>ного долга города Чебок</w:t>
            </w:r>
            <w:r w:rsidRPr="00FC6FF5">
              <w:rPr>
                <w:rFonts w:ascii="Times New Roman" w:hAnsi="Times New Roman"/>
                <w:sz w:val="16"/>
                <w:szCs w:val="16"/>
              </w:rPr>
              <w:softHyphen/>
              <w:t xml:space="preserve">сары </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ответственный исполнитель - Администрация города Чебок</w:t>
            </w:r>
            <w:r w:rsidRPr="00FC6FF5">
              <w:rPr>
                <w:rFonts w:ascii="Times New Roman" w:hAnsi="Times New Roman"/>
                <w:sz w:val="16"/>
                <w:szCs w:val="16"/>
              </w:rPr>
              <w:softHyphen/>
              <w:t xml:space="preserve">сары </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х</w:t>
            </w:r>
          </w:p>
        </w:tc>
      </w:tr>
      <w:tr w:rsidR="00992772" w:rsidRPr="00FC6FF5" w:rsidTr="00484E09">
        <w:tc>
          <w:tcPr>
            <w:tcW w:w="1276" w:type="dxa"/>
            <w:vMerge w:val="restart"/>
            <w:tcBorders>
              <w:top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Мероприятие 4.3</w:t>
            </w:r>
          </w:p>
        </w:tc>
        <w:tc>
          <w:tcPr>
            <w:tcW w:w="2126" w:type="dxa"/>
            <w:vMerge w:val="restart"/>
            <w:tcBorders>
              <w:top w:val="single" w:sz="4" w:space="0" w:color="auto"/>
              <w:left w:val="single" w:sz="4" w:space="0" w:color="auto"/>
              <w:right w:val="single" w:sz="4" w:space="0" w:color="auto"/>
            </w:tcBorders>
          </w:tcPr>
          <w:p w:rsidR="00992772" w:rsidRPr="00FC6FF5" w:rsidRDefault="00992772" w:rsidP="00F37418">
            <w:pPr>
              <w:rPr>
                <w:rFonts w:ascii="Times New Roman" w:hAnsi="Times New Roman"/>
                <w:sz w:val="16"/>
                <w:szCs w:val="16"/>
              </w:rPr>
            </w:pPr>
            <w:r w:rsidRPr="00FC6FF5">
              <w:rPr>
                <w:rFonts w:ascii="Times New Roman" w:hAnsi="Times New Roman"/>
                <w:sz w:val="16"/>
                <w:szCs w:val="16"/>
              </w:rPr>
              <w:t xml:space="preserve">Расходы на обслуживание муниципального долга города Чебоксары </w:t>
            </w:r>
          </w:p>
        </w:tc>
        <w:tc>
          <w:tcPr>
            <w:tcW w:w="1418" w:type="dxa"/>
            <w:vMerge w:val="restart"/>
            <w:tcBorders>
              <w:top w:val="single" w:sz="4" w:space="0" w:color="auto"/>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ответственный исполнитель - Администрация города Чебок</w:t>
            </w:r>
            <w:r w:rsidRPr="00FC6FF5">
              <w:rPr>
                <w:rFonts w:ascii="Times New Roman" w:hAnsi="Times New Roman"/>
                <w:sz w:val="16"/>
                <w:szCs w:val="16"/>
              </w:rPr>
              <w:softHyphen/>
              <w:t>сары</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Ч417009</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700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93000,0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F37418">
            <w:pPr>
              <w:pStyle w:val="aff7"/>
              <w:jc w:val="center"/>
              <w:rPr>
                <w:rFonts w:ascii="Times New Roman" w:hAnsi="Times New Roman"/>
                <w:sz w:val="16"/>
                <w:szCs w:val="16"/>
              </w:rPr>
            </w:pPr>
          </w:p>
        </w:tc>
      </w:tr>
      <w:tr w:rsidR="00992772" w:rsidRPr="00FC6FF5" w:rsidTr="00484E09">
        <w:tc>
          <w:tcPr>
            <w:tcW w:w="1276" w:type="dxa"/>
            <w:vMerge/>
            <w:tcBorders>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992772" w:rsidRPr="00FC6FF5" w:rsidRDefault="00992772" w:rsidP="00F37418">
            <w:pPr>
              <w:rPr>
                <w:rFonts w:ascii="Times New Roman" w:hAnsi="Times New Roman"/>
                <w:sz w:val="16"/>
                <w:szCs w:val="16"/>
              </w:rPr>
            </w:pPr>
          </w:p>
        </w:tc>
        <w:tc>
          <w:tcPr>
            <w:tcW w:w="1418" w:type="dxa"/>
            <w:vMerge/>
            <w:tcBorders>
              <w:left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Ч417009</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730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154565,4</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992772" w:rsidRPr="00FC6FF5" w:rsidRDefault="00992772" w:rsidP="003371D6">
            <w:pPr>
              <w:pStyle w:val="aff7"/>
              <w:jc w:val="center"/>
              <w:rPr>
                <w:rFonts w:ascii="Times New Roman" w:hAnsi="Times New Roman"/>
                <w:sz w:val="16"/>
                <w:szCs w:val="16"/>
              </w:rPr>
            </w:pPr>
          </w:p>
        </w:tc>
      </w:tr>
      <w:tr w:rsidR="00992772" w:rsidRPr="00FC6FF5" w:rsidTr="00484E09">
        <w:tc>
          <w:tcPr>
            <w:tcW w:w="1276" w:type="dxa"/>
            <w:vMerge/>
            <w:tcBorders>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2126" w:type="dxa"/>
            <w:vMerge/>
            <w:tcBorders>
              <w:left w:val="single" w:sz="4" w:space="0" w:color="auto"/>
              <w:bottom w:val="single" w:sz="4" w:space="0" w:color="auto"/>
              <w:right w:val="single" w:sz="4" w:space="0" w:color="auto"/>
            </w:tcBorders>
          </w:tcPr>
          <w:p w:rsidR="00992772" w:rsidRPr="00FC6FF5" w:rsidRDefault="00992772" w:rsidP="00F37418">
            <w:pPr>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Ч410573490</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730</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7"/>
              <w:jc w:val="center"/>
              <w:rPr>
                <w:rFonts w:ascii="Times New Roman" w:hAnsi="Times New Roman"/>
                <w:sz w:val="16"/>
                <w:szCs w:val="16"/>
              </w:rPr>
            </w:pPr>
            <w:r w:rsidRPr="00FC6FF5">
              <w:rPr>
                <w:rFonts w:ascii="Times New Roman" w:hAnsi="Times New Roman"/>
                <w:sz w:val="16"/>
                <w:szCs w:val="16"/>
              </w:rPr>
              <w:t>176750,0</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169503,5</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187000,0</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203000,0</w:t>
            </w:r>
          </w:p>
        </w:tc>
        <w:tc>
          <w:tcPr>
            <w:tcW w:w="992" w:type="dxa"/>
            <w:tcBorders>
              <w:top w:val="single" w:sz="4" w:space="0" w:color="auto"/>
              <w:left w:val="single" w:sz="4" w:space="0" w:color="auto"/>
              <w:bottom w:val="single" w:sz="4" w:space="0" w:color="auto"/>
            </w:tcBorders>
          </w:tcPr>
          <w:p w:rsidR="00992772" w:rsidRPr="00FC6FF5" w:rsidRDefault="00992772" w:rsidP="00C32253">
            <w:pPr>
              <w:pStyle w:val="aff7"/>
              <w:jc w:val="center"/>
              <w:rPr>
                <w:rFonts w:ascii="Times New Roman" w:hAnsi="Times New Roman"/>
                <w:sz w:val="16"/>
                <w:szCs w:val="16"/>
              </w:rPr>
            </w:pPr>
            <w:r w:rsidRPr="00FC6FF5">
              <w:rPr>
                <w:rFonts w:ascii="Times New Roman" w:hAnsi="Times New Roman"/>
                <w:sz w:val="16"/>
                <w:szCs w:val="16"/>
              </w:rPr>
              <w:t>203000,0</w:t>
            </w:r>
          </w:p>
        </w:tc>
      </w:tr>
      <w:tr w:rsidR="00992772" w:rsidRPr="00FC6FF5" w:rsidTr="00484E09">
        <w:tc>
          <w:tcPr>
            <w:tcW w:w="1276" w:type="dxa"/>
            <w:tcBorders>
              <w:top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Мероприятие 4.4</w:t>
            </w:r>
          </w:p>
        </w:tc>
        <w:tc>
          <w:tcPr>
            <w:tcW w:w="2126"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rPr>
                <w:rFonts w:ascii="Times New Roman" w:hAnsi="Times New Roman"/>
                <w:sz w:val="16"/>
                <w:szCs w:val="16"/>
              </w:rPr>
            </w:pPr>
            <w:r w:rsidRPr="00FC6FF5">
              <w:rPr>
                <w:rFonts w:ascii="Times New Roman" w:hAnsi="Times New Roman"/>
                <w:sz w:val="16"/>
                <w:szCs w:val="16"/>
              </w:rPr>
              <w:t>Выполнение обязательств по муниципальным гаран</w:t>
            </w:r>
            <w:r w:rsidRPr="00FC6FF5">
              <w:rPr>
                <w:rFonts w:ascii="Times New Roman" w:hAnsi="Times New Roman"/>
                <w:sz w:val="16"/>
                <w:szCs w:val="16"/>
              </w:rPr>
              <w:softHyphen/>
              <w:t xml:space="preserve">тиям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992772" w:rsidRPr="00FC6FF5" w:rsidRDefault="00992772" w:rsidP="00F37418">
            <w:pPr>
              <w:pStyle w:val="afff1"/>
              <w:rPr>
                <w:rFonts w:ascii="Times New Roman" w:hAnsi="Times New Roman"/>
                <w:sz w:val="16"/>
                <w:szCs w:val="16"/>
              </w:rPr>
            </w:pPr>
            <w:r w:rsidRPr="00FC6FF5">
              <w:rPr>
                <w:rFonts w:ascii="Times New Roman" w:hAnsi="Times New Roman"/>
                <w:sz w:val="16"/>
                <w:szCs w:val="16"/>
              </w:rPr>
              <w:t>ответственный исполнитель - Администрация города Чебок</w:t>
            </w:r>
            <w:r w:rsidRPr="00FC6FF5">
              <w:rPr>
                <w:rFonts w:ascii="Times New Roman" w:hAnsi="Times New Roman"/>
                <w:sz w:val="16"/>
                <w:szCs w:val="16"/>
              </w:rPr>
              <w:softHyphen/>
              <w:t>сары</w:t>
            </w:r>
          </w:p>
        </w:tc>
        <w:tc>
          <w:tcPr>
            <w:tcW w:w="638"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992772" w:rsidRPr="00FC6FF5" w:rsidRDefault="00992772" w:rsidP="003371D6">
            <w:pPr>
              <w:pStyle w:val="aff7"/>
              <w:jc w:val="center"/>
              <w:rPr>
                <w:rFonts w:ascii="Times New Roman" w:hAnsi="Times New Roman"/>
                <w:sz w:val="16"/>
                <w:szCs w:val="16"/>
              </w:rPr>
            </w:pPr>
            <w:r w:rsidRPr="00FC6FF5">
              <w:rPr>
                <w:rFonts w:ascii="Times New Roman" w:hAnsi="Times New Roman"/>
                <w:sz w:val="16"/>
                <w:szCs w:val="16"/>
              </w:rPr>
              <w:t>х</w:t>
            </w:r>
          </w:p>
        </w:tc>
      </w:tr>
    </w:tbl>
    <w:p w:rsidR="002F4366" w:rsidRDefault="002F4366" w:rsidP="00A743C8">
      <w:pPr>
        <w:spacing w:line="360" w:lineRule="auto"/>
        <w:jc w:val="center"/>
        <w:sectPr w:rsidR="002F4366" w:rsidSect="00E260E7">
          <w:pgSz w:w="16800" w:h="11900" w:orient="landscape"/>
          <w:pgMar w:top="1560" w:right="1134" w:bottom="987" w:left="992" w:header="720" w:footer="720" w:gutter="0"/>
          <w:cols w:space="720"/>
          <w:noEndnote/>
        </w:sectPr>
      </w:pPr>
      <w:r>
        <w:t>_______________________________________________</w:t>
      </w:r>
    </w:p>
    <w:p w:rsidR="00E37348" w:rsidRPr="00FC6FF5" w:rsidRDefault="00E37348" w:rsidP="002F4366">
      <w:pPr>
        <w:ind w:left="893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lastRenderedPageBreak/>
        <w:t xml:space="preserve">Приложение № </w:t>
      </w:r>
      <w:r w:rsidR="005B45D9" w:rsidRPr="00FC6FF5">
        <w:rPr>
          <w:rStyle w:val="a4"/>
          <w:rFonts w:ascii="Times New Roman" w:hAnsi="Times New Roman"/>
          <w:b w:val="0"/>
          <w:color w:val="auto"/>
          <w:sz w:val="28"/>
          <w:szCs w:val="28"/>
        </w:rPr>
        <w:t>3</w:t>
      </w:r>
    </w:p>
    <w:p w:rsidR="00E37348" w:rsidRPr="00FC6FF5" w:rsidRDefault="00E37348" w:rsidP="002F4366">
      <w:pPr>
        <w:ind w:left="893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 xml:space="preserve">к постановлению администрации </w:t>
      </w:r>
    </w:p>
    <w:p w:rsidR="00E37348" w:rsidRPr="00FC6FF5" w:rsidRDefault="00E37348" w:rsidP="002F4366">
      <w:pPr>
        <w:ind w:left="893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 xml:space="preserve">города Чебоксары </w:t>
      </w:r>
    </w:p>
    <w:p w:rsidR="00E37348" w:rsidRPr="00FC6FF5" w:rsidRDefault="00E37348" w:rsidP="002F4366">
      <w:pPr>
        <w:ind w:left="8931"/>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от</w:t>
      </w:r>
      <w:r w:rsidR="00EA5261">
        <w:rPr>
          <w:rStyle w:val="a4"/>
          <w:rFonts w:ascii="Times New Roman" w:hAnsi="Times New Roman"/>
          <w:b w:val="0"/>
          <w:color w:val="auto"/>
          <w:sz w:val="28"/>
          <w:szCs w:val="28"/>
        </w:rPr>
        <w:t xml:space="preserve"> </w:t>
      </w:r>
      <w:r w:rsidR="00EA5261" w:rsidRPr="00EA5261">
        <w:rPr>
          <w:rFonts w:ascii="Times New Roman" w:hAnsi="Times New Roman"/>
          <w:sz w:val="28"/>
          <w:szCs w:val="28"/>
        </w:rPr>
        <w:t>1</w:t>
      </w:r>
      <w:r w:rsidR="00EA5261">
        <w:rPr>
          <w:rFonts w:ascii="Times New Roman" w:hAnsi="Times New Roman"/>
          <w:sz w:val="28"/>
          <w:szCs w:val="28"/>
        </w:rPr>
        <w:t>2</w:t>
      </w:r>
      <w:r w:rsidR="00EA5261" w:rsidRPr="00EA5261">
        <w:rPr>
          <w:rFonts w:ascii="Times New Roman" w:hAnsi="Times New Roman"/>
          <w:sz w:val="28"/>
          <w:szCs w:val="28"/>
        </w:rPr>
        <w:t>.0</w:t>
      </w:r>
      <w:r w:rsidR="00EA5261">
        <w:rPr>
          <w:rFonts w:ascii="Times New Roman" w:hAnsi="Times New Roman"/>
          <w:sz w:val="28"/>
          <w:szCs w:val="28"/>
        </w:rPr>
        <w:t>3</w:t>
      </w:r>
      <w:r w:rsidR="00EA5261" w:rsidRPr="00EA5261">
        <w:rPr>
          <w:rFonts w:ascii="Times New Roman" w:hAnsi="Times New Roman"/>
          <w:sz w:val="28"/>
          <w:szCs w:val="28"/>
        </w:rPr>
        <w:t>.2018 № </w:t>
      </w:r>
      <w:r w:rsidR="00EA5261">
        <w:rPr>
          <w:rFonts w:ascii="Times New Roman" w:hAnsi="Times New Roman"/>
          <w:sz w:val="28"/>
          <w:szCs w:val="28"/>
        </w:rPr>
        <w:t>395</w:t>
      </w:r>
    </w:p>
    <w:p w:rsidR="00634BE6" w:rsidRPr="00FC6FF5" w:rsidRDefault="00634BE6" w:rsidP="002F4366">
      <w:pPr>
        <w:tabs>
          <w:tab w:val="left" w:pos="12495"/>
          <w:tab w:val="left" w:pos="13005"/>
        </w:tabs>
        <w:spacing w:line="360" w:lineRule="auto"/>
        <w:ind w:left="8931"/>
        <w:rPr>
          <w:rStyle w:val="a4"/>
          <w:rFonts w:ascii="Times New Roman" w:hAnsi="Times New Roman"/>
          <w:b w:val="0"/>
          <w:color w:val="auto"/>
          <w:sz w:val="28"/>
          <w:szCs w:val="28"/>
        </w:rPr>
      </w:pPr>
    </w:p>
    <w:p w:rsidR="00B46521" w:rsidRPr="00FC6FF5" w:rsidRDefault="00B46521" w:rsidP="002F4366">
      <w:pPr>
        <w:widowControl/>
        <w:ind w:left="8931"/>
        <w:outlineLvl w:val="0"/>
        <w:rPr>
          <w:rFonts w:ascii="Times New Roman" w:hAnsi="Times New Roman"/>
          <w:sz w:val="28"/>
          <w:szCs w:val="28"/>
        </w:rPr>
      </w:pPr>
      <w:r w:rsidRPr="00FC6FF5">
        <w:rPr>
          <w:rFonts w:ascii="Times New Roman" w:hAnsi="Times New Roman"/>
          <w:sz w:val="28"/>
          <w:szCs w:val="28"/>
        </w:rPr>
        <w:t>Приложение № 4</w:t>
      </w:r>
    </w:p>
    <w:p w:rsidR="00B46521" w:rsidRPr="00FC6FF5" w:rsidRDefault="00B46521" w:rsidP="002F4366">
      <w:pPr>
        <w:widowControl/>
        <w:ind w:left="8931"/>
        <w:rPr>
          <w:rFonts w:ascii="Times New Roman" w:hAnsi="Times New Roman"/>
          <w:sz w:val="28"/>
          <w:szCs w:val="28"/>
        </w:rPr>
      </w:pPr>
      <w:r w:rsidRPr="00FC6FF5">
        <w:rPr>
          <w:rFonts w:ascii="Times New Roman" w:hAnsi="Times New Roman"/>
          <w:sz w:val="28"/>
          <w:szCs w:val="28"/>
        </w:rPr>
        <w:t>к подпрограмме «Повышение эффективности</w:t>
      </w:r>
    </w:p>
    <w:p w:rsidR="00B46521" w:rsidRPr="00FC6FF5" w:rsidRDefault="00B46521" w:rsidP="002F4366">
      <w:pPr>
        <w:widowControl/>
        <w:ind w:left="8931"/>
        <w:rPr>
          <w:rFonts w:ascii="Times New Roman" w:hAnsi="Times New Roman"/>
          <w:sz w:val="28"/>
          <w:szCs w:val="28"/>
        </w:rPr>
      </w:pPr>
      <w:r w:rsidRPr="00FC6FF5">
        <w:rPr>
          <w:rFonts w:ascii="Times New Roman" w:hAnsi="Times New Roman"/>
          <w:sz w:val="28"/>
          <w:szCs w:val="28"/>
        </w:rPr>
        <w:t>бюджетных расходов города Чебоксары»</w:t>
      </w:r>
    </w:p>
    <w:p w:rsidR="00B46521" w:rsidRPr="00FC6FF5" w:rsidRDefault="00B46521" w:rsidP="002F4366">
      <w:pPr>
        <w:widowControl/>
        <w:ind w:left="8931"/>
        <w:rPr>
          <w:rFonts w:ascii="Times New Roman" w:hAnsi="Times New Roman"/>
          <w:sz w:val="28"/>
          <w:szCs w:val="28"/>
        </w:rPr>
      </w:pPr>
      <w:r w:rsidRPr="00FC6FF5">
        <w:rPr>
          <w:rFonts w:ascii="Times New Roman" w:hAnsi="Times New Roman"/>
          <w:sz w:val="28"/>
          <w:szCs w:val="28"/>
        </w:rPr>
        <w:t>муниципальной программы города Чебоксары</w:t>
      </w:r>
    </w:p>
    <w:p w:rsidR="00B46521" w:rsidRPr="00FC6FF5" w:rsidRDefault="00B46521" w:rsidP="002F4366">
      <w:pPr>
        <w:widowControl/>
        <w:ind w:left="8931"/>
        <w:rPr>
          <w:rFonts w:ascii="Times New Roman" w:hAnsi="Times New Roman"/>
          <w:sz w:val="28"/>
          <w:szCs w:val="28"/>
        </w:rPr>
      </w:pPr>
      <w:r w:rsidRPr="00FC6FF5">
        <w:rPr>
          <w:rFonts w:ascii="Times New Roman" w:hAnsi="Times New Roman"/>
          <w:sz w:val="28"/>
          <w:szCs w:val="28"/>
        </w:rPr>
        <w:t>«Управление муниципальными финансами</w:t>
      </w:r>
    </w:p>
    <w:p w:rsidR="00B46521" w:rsidRPr="00FC6FF5" w:rsidRDefault="00B46521" w:rsidP="002F4366">
      <w:pPr>
        <w:widowControl/>
        <w:ind w:left="8931"/>
        <w:rPr>
          <w:rFonts w:ascii="Times New Roman" w:hAnsi="Times New Roman"/>
          <w:sz w:val="28"/>
          <w:szCs w:val="28"/>
        </w:rPr>
      </w:pPr>
      <w:r w:rsidRPr="00FC6FF5">
        <w:rPr>
          <w:rFonts w:ascii="Times New Roman" w:hAnsi="Times New Roman"/>
          <w:sz w:val="28"/>
          <w:szCs w:val="28"/>
        </w:rPr>
        <w:t>и муниципальным долгом города Чебоксары»</w:t>
      </w:r>
    </w:p>
    <w:p w:rsidR="00B46521" w:rsidRPr="00FC6FF5" w:rsidRDefault="00B46521" w:rsidP="00B46521">
      <w:pPr>
        <w:widowControl/>
        <w:jc w:val="both"/>
        <w:rPr>
          <w:rFonts w:ascii="Times New Roman" w:hAnsi="Times New Roman"/>
          <w:sz w:val="28"/>
          <w:szCs w:val="28"/>
        </w:rPr>
      </w:pPr>
    </w:p>
    <w:p w:rsidR="00B46521" w:rsidRPr="00FC6FF5" w:rsidRDefault="00B46521" w:rsidP="00B46521">
      <w:pPr>
        <w:pStyle w:val="1"/>
        <w:spacing w:before="0" w:after="0"/>
        <w:rPr>
          <w:rFonts w:ascii="Times New Roman" w:hAnsi="Times New Roman"/>
          <w:color w:val="auto"/>
          <w:sz w:val="28"/>
          <w:szCs w:val="28"/>
        </w:rPr>
      </w:pPr>
      <w:r w:rsidRPr="00FC6FF5">
        <w:rPr>
          <w:rFonts w:ascii="Times New Roman" w:hAnsi="Times New Roman"/>
          <w:color w:val="auto"/>
          <w:sz w:val="28"/>
          <w:szCs w:val="28"/>
        </w:rPr>
        <w:t>Ресурсное обеспечение</w:t>
      </w:r>
    </w:p>
    <w:p w:rsidR="00B46521" w:rsidRPr="00FC6FF5" w:rsidRDefault="00B46521" w:rsidP="00B46521">
      <w:pPr>
        <w:pStyle w:val="1"/>
        <w:spacing w:before="0" w:after="0"/>
        <w:rPr>
          <w:rFonts w:ascii="Times New Roman" w:hAnsi="Times New Roman"/>
          <w:color w:val="auto"/>
          <w:sz w:val="28"/>
          <w:szCs w:val="28"/>
        </w:rPr>
      </w:pPr>
      <w:r w:rsidRPr="00FC6FF5">
        <w:rPr>
          <w:rFonts w:ascii="Times New Roman" w:hAnsi="Times New Roman"/>
          <w:color w:val="auto"/>
          <w:sz w:val="28"/>
          <w:szCs w:val="28"/>
        </w:rPr>
        <w:t>реализации подпрограммы «Повышение эффективности бюджетных расходов города Чебоксары»</w:t>
      </w:r>
    </w:p>
    <w:p w:rsidR="00B46521" w:rsidRPr="00FC6FF5" w:rsidRDefault="00B46521" w:rsidP="00B46521">
      <w:pPr>
        <w:jc w:val="center"/>
        <w:rPr>
          <w:rFonts w:ascii="Times New Roman" w:hAnsi="Times New Roman"/>
          <w:b/>
          <w:sz w:val="28"/>
          <w:szCs w:val="28"/>
        </w:rPr>
      </w:pPr>
      <w:r w:rsidRPr="00FC6FF5">
        <w:rPr>
          <w:rFonts w:ascii="Times New Roman" w:hAnsi="Times New Roman"/>
          <w:b/>
          <w:sz w:val="28"/>
          <w:szCs w:val="28"/>
        </w:rPr>
        <w:t>муниципальной программы города Чебоксары «Управление муниципальными финансами и муниципальным долгом города Чебоксары»</w:t>
      </w:r>
    </w:p>
    <w:p w:rsidR="00B46521" w:rsidRPr="00FC6FF5" w:rsidRDefault="00B46521" w:rsidP="00B46521">
      <w:pPr>
        <w:widowControl/>
        <w:jc w:val="center"/>
        <w:rPr>
          <w:rFonts w:ascii="Times New Roman" w:hAnsi="Times New Roman"/>
          <w:sz w:val="28"/>
          <w:szCs w:val="28"/>
        </w:rPr>
      </w:pPr>
    </w:p>
    <w:p w:rsidR="00B46521" w:rsidRPr="00FC6FF5" w:rsidRDefault="00B46521" w:rsidP="00B46521">
      <w:pPr>
        <w:widowControl/>
        <w:jc w:val="both"/>
        <w:rPr>
          <w:rFonts w:ascii="Times New Roman" w:hAnsi="Times New Roman"/>
        </w:rPr>
      </w:pPr>
    </w:p>
    <w:tbl>
      <w:tblPr>
        <w:tblW w:w="15452" w:type="dxa"/>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1418"/>
        <w:gridCol w:w="1560"/>
        <w:gridCol w:w="1134"/>
        <w:gridCol w:w="798"/>
        <w:gridCol w:w="1191"/>
        <w:gridCol w:w="987"/>
        <w:gridCol w:w="1134"/>
        <w:gridCol w:w="964"/>
        <w:gridCol w:w="907"/>
        <w:gridCol w:w="907"/>
        <w:gridCol w:w="766"/>
        <w:gridCol w:w="851"/>
        <w:gridCol w:w="708"/>
        <w:gridCol w:w="851"/>
      </w:tblGrid>
      <w:tr w:rsidR="00B46521" w:rsidRPr="00FC6FF5" w:rsidTr="006958AA">
        <w:tc>
          <w:tcPr>
            <w:tcW w:w="1276" w:type="dxa"/>
            <w:vMerge w:val="restart"/>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Статус</w:t>
            </w:r>
          </w:p>
        </w:tc>
        <w:tc>
          <w:tcPr>
            <w:tcW w:w="1418" w:type="dxa"/>
            <w:vMerge w:val="restart"/>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Наименование подпрограммы муниципальной программы, основного ме</w:t>
            </w:r>
            <w:r w:rsidRPr="00FC6FF5">
              <w:rPr>
                <w:rFonts w:ascii="Times New Roman" w:hAnsi="Times New Roman"/>
                <w:sz w:val="16"/>
                <w:szCs w:val="16"/>
              </w:rPr>
              <w:softHyphen/>
              <w:t>роприятия, ме</w:t>
            </w:r>
            <w:r w:rsidRPr="00FC6FF5">
              <w:rPr>
                <w:rFonts w:ascii="Times New Roman" w:hAnsi="Times New Roman"/>
                <w:sz w:val="16"/>
                <w:szCs w:val="16"/>
              </w:rPr>
              <w:softHyphen/>
              <w:t>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Ответственный исполнитель, соис</w:t>
            </w:r>
            <w:r w:rsidRPr="00FC6FF5">
              <w:rPr>
                <w:rFonts w:ascii="Times New Roman" w:hAnsi="Times New Roman"/>
                <w:sz w:val="16"/>
                <w:szCs w:val="16"/>
              </w:rPr>
              <w:softHyphen/>
              <w:t>полнители</w:t>
            </w:r>
          </w:p>
        </w:tc>
        <w:tc>
          <w:tcPr>
            <w:tcW w:w="4110" w:type="dxa"/>
            <w:gridSpan w:val="4"/>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 xml:space="preserve">Источники </w:t>
            </w:r>
            <w:proofErr w:type="spellStart"/>
            <w:r w:rsidRPr="00FC6FF5">
              <w:rPr>
                <w:rFonts w:ascii="Times New Roman" w:hAnsi="Times New Roman"/>
                <w:sz w:val="16"/>
                <w:szCs w:val="16"/>
              </w:rPr>
              <w:t>финансиро-вания</w:t>
            </w:r>
            <w:proofErr w:type="spellEnd"/>
          </w:p>
        </w:tc>
        <w:tc>
          <w:tcPr>
            <w:tcW w:w="5954" w:type="dxa"/>
            <w:gridSpan w:val="7"/>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Расходы по годам, тыс. рублей</w:t>
            </w:r>
          </w:p>
        </w:tc>
      </w:tr>
      <w:tr w:rsidR="00B46521" w:rsidRPr="00FC6FF5" w:rsidTr="006958AA">
        <w:tc>
          <w:tcPr>
            <w:tcW w:w="1276" w:type="dxa"/>
            <w:vMerge/>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both"/>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both"/>
              <w:rPr>
                <w:rFonts w:ascii="Times New Roman" w:hAnsi="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Главный рас</w:t>
            </w:r>
            <w:r w:rsidRPr="00FC6FF5">
              <w:rPr>
                <w:rFonts w:ascii="Times New Roman" w:hAnsi="Times New Roman"/>
                <w:sz w:val="16"/>
                <w:szCs w:val="16"/>
              </w:rPr>
              <w:softHyphen/>
              <w:t>порядитель бюджетных средств</w:t>
            </w:r>
          </w:p>
        </w:tc>
        <w:tc>
          <w:tcPr>
            <w:tcW w:w="79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 xml:space="preserve">Раздел, </w:t>
            </w:r>
            <w:proofErr w:type="spellStart"/>
            <w:r w:rsidRPr="00FC6FF5">
              <w:rPr>
                <w:rFonts w:ascii="Times New Roman" w:hAnsi="Times New Roman"/>
                <w:sz w:val="16"/>
                <w:szCs w:val="16"/>
              </w:rPr>
              <w:t>подраз</w:t>
            </w:r>
            <w:proofErr w:type="spellEnd"/>
            <w:r w:rsidRPr="00FC6FF5">
              <w:rPr>
                <w:rFonts w:ascii="Times New Roman" w:hAnsi="Times New Roman"/>
                <w:sz w:val="16"/>
                <w:szCs w:val="16"/>
              </w:rPr>
              <w:t>-дел</w:t>
            </w:r>
          </w:p>
        </w:tc>
        <w:tc>
          <w:tcPr>
            <w:tcW w:w="119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Целевая статья расходов</w:t>
            </w:r>
          </w:p>
        </w:tc>
        <w:tc>
          <w:tcPr>
            <w:tcW w:w="98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Группа (</w:t>
            </w:r>
            <w:proofErr w:type="spellStart"/>
            <w:r w:rsidRPr="00FC6FF5">
              <w:rPr>
                <w:rFonts w:ascii="Times New Roman" w:hAnsi="Times New Roman"/>
                <w:sz w:val="16"/>
                <w:szCs w:val="16"/>
              </w:rPr>
              <w:t>подгруп</w:t>
            </w:r>
            <w:proofErr w:type="spellEnd"/>
            <w:r w:rsidRPr="00FC6FF5">
              <w:rPr>
                <w:rFonts w:ascii="Times New Roman" w:hAnsi="Times New Roman"/>
                <w:sz w:val="16"/>
                <w:szCs w:val="16"/>
              </w:rPr>
              <w:t>-па) вида расходов</w:t>
            </w:r>
          </w:p>
        </w:tc>
        <w:tc>
          <w:tcPr>
            <w:tcW w:w="1134" w:type="dxa"/>
            <w:vMerge/>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2014</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2015</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2016</w:t>
            </w:r>
          </w:p>
        </w:tc>
        <w:tc>
          <w:tcPr>
            <w:tcW w:w="76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2017</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2018</w:t>
            </w:r>
          </w:p>
        </w:tc>
        <w:tc>
          <w:tcPr>
            <w:tcW w:w="70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2019</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2020</w:t>
            </w:r>
          </w:p>
        </w:tc>
      </w:tr>
      <w:tr w:rsidR="00B46521" w:rsidRPr="00FC6FF5" w:rsidTr="006958AA">
        <w:tc>
          <w:tcPr>
            <w:tcW w:w="127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4</w:t>
            </w:r>
          </w:p>
        </w:tc>
        <w:tc>
          <w:tcPr>
            <w:tcW w:w="79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5</w:t>
            </w:r>
          </w:p>
        </w:tc>
        <w:tc>
          <w:tcPr>
            <w:tcW w:w="119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6</w:t>
            </w:r>
          </w:p>
        </w:tc>
        <w:tc>
          <w:tcPr>
            <w:tcW w:w="98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8</w:t>
            </w:r>
          </w:p>
        </w:tc>
        <w:tc>
          <w:tcPr>
            <w:tcW w:w="96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9</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10</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11</w:t>
            </w:r>
          </w:p>
        </w:tc>
        <w:tc>
          <w:tcPr>
            <w:tcW w:w="76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13</w:t>
            </w:r>
          </w:p>
        </w:tc>
        <w:tc>
          <w:tcPr>
            <w:tcW w:w="70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14</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15</w:t>
            </w:r>
          </w:p>
        </w:tc>
      </w:tr>
      <w:tr w:rsidR="00B46521" w:rsidRPr="00FC6FF5" w:rsidTr="006958AA">
        <w:tc>
          <w:tcPr>
            <w:tcW w:w="1276" w:type="dxa"/>
            <w:vMerge w:val="restart"/>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Подпрограмма</w:t>
            </w:r>
          </w:p>
        </w:tc>
        <w:tc>
          <w:tcPr>
            <w:tcW w:w="1418" w:type="dxa"/>
            <w:vMerge w:val="restart"/>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«Повышение эффективности бюджетных расходов города Чебоксары»</w:t>
            </w:r>
          </w:p>
        </w:tc>
        <w:tc>
          <w:tcPr>
            <w:tcW w:w="1560"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79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119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98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всего</w:t>
            </w:r>
          </w:p>
        </w:tc>
        <w:tc>
          <w:tcPr>
            <w:tcW w:w="96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4827,9</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76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5300,0</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r>
      <w:tr w:rsidR="00B46521" w:rsidRPr="00FC6FF5" w:rsidTr="006958AA">
        <w:tc>
          <w:tcPr>
            <w:tcW w:w="1276" w:type="dxa"/>
            <w:vMerge/>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both"/>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both"/>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ответственный ис</w:t>
            </w:r>
            <w:r w:rsidRPr="00FC6FF5">
              <w:rPr>
                <w:rFonts w:ascii="Times New Roman" w:hAnsi="Times New Roman"/>
                <w:sz w:val="16"/>
                <w:szCs w:val="16"/>
              </w:rPr>
              <w:softHyphen/>
              <w:t xml:space="preserve">полнитель - </w:t>
            </w:r>
            <w:proofErr w:type="spellStart"/>
            <w:r w:rsidRPr="00FC6FF5">
              <w:rPr>
                <w:rFonts w:ascii="Times New Roman" w:hAnsi="Times New Roman"/>
                <w:sz w:val="16"/>
                <w:szCs w:val="16"/>
              </w:rPr>
              <w:t>Фи</w:t>
            </w:r>
            <w:r w:rsidRPr="00FC6FF5">
              <w:rPr>
                <w:rFonts w:ascii="Times New Roman" w:hAnsi="Times New Roman"/>
                <w:sz w:val="16"/>
                <w:szCs w:val="16"/>
              </w:rPr>
              <w:softHyphen/>
              <w:t>нуправление</w:t>
            </w:r>
            <w:proofErr w:type="spellEnd"/>
            <w:r w:rsidRPr="00FC6FF5">
              <w:rPr>
                <w:rFonts w:ascii="Times New Roman" w:hAnsi="Times New Roman"/>
                <w:sz w:val="16"/>
                <w:szCs w:val="16"/>
              </w:rPr>
              <w:t xml:space="preserve"> города</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992</w:t>
            </w:r>
          </w:p>
        </w:tc>
        <w:tc>
          <w:tcPr>
            <w:tcW w:w="79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119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98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бюджет го</w:t>
            </w:r>
            <w:r w:rsidRPr="00FC6FF5">
              <w:rPr>
                <w:rFonts w:ascii="Times New Roman" w:hAnsi="Times New Roman"/>
                <w:sz w:val="16"/>
                <w:szCs w:val="16"/>
              </w:rPr>
              <w:softHyphen/>
              <w:t>рода Чебок</w:t>
            </w:r>
            <w:r w:rsidRPr="00FC6FF5">
              <w:rPr>
                <w:rFonts w:ascii="Times New Roman" w:hAnsi="Times New Roman"/>
                <w:sz w:val="16"/>
                <w:szCs w:val="16"/>
              </w:rPr>
              <w:softHyphen/>
              <w:t>сары</w:t>
            </w:r>
          </w:p>
        </w:tc>
        <w:tc>
          <w:tcPr>
            <w:tcW w:w="96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76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r>
      <w:tr w:rsidR="00B46521" w:rsidRPr="00FC6FF5" w:rsidTr="006958AA">
        <w:tc>
          <w:tcPr>
            <w:tcW w:w="1276" w:type="dxa"/>
            <w:vMerge/>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both"/>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both"/>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ответственный ис</w:t>
            </w:r>
            <w:r w:rsidRPr="00FC6FF5">
              <w:rPr>
                <w:rFonts w:ascii="Times New Roman" w:hAnsi="Times New Roman"/>
                <w:sz w:val="16"/>
                <w:szCs w:val="16"/>
              </w:rPr>
              <w:softHyphen/>
              <w:t>полнитель - Управ</w:t>
            </w:r>
            <w:r w:rsidRPr="00FC6FF5">
              <w:rPr>
                <w:rFonts w:ascii="Times New Roman" w:hAnsi="Times New Roman"/>
                <w:sz w:val="16"/>
                <w:szCs w:val="16"/>
              </w:rPr>
              <w:softHyphen/>
              <w:t>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79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98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Республикан</w:t>
            </w:r>
            <w:r w:rsidRPr="00FC6FF5">
              <w:rPr>
                <w:rFonts w:ascii="Times New Roman" w:hAnsi="Times New Roman"/>
                <w:sz w:val="16"/>
                <w:szCs w:val="16"/>
              </w:rPr>
              <w:softHyphen/>
              <w:t>ский бюджет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4827,9</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76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r>
      <w:tr w:rsidR="00B46521" w:rsidRPr="00FC6FF5" w:rsidTr="006958AA">
        <w:tc>
          <w:tcPr>
            <w:tcW w:w="127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B46521" w:rsidRPr="00FC6FF5" w:rsidRDefault="006958AA" w:rsidP="00C32253">
            <w:pPr>
              <w:widowControl/>
              <w:rPr>
                <w:rFonts w:ascii="Times New Roman" w:hAnsi="Times New Roman"/>
                <w:sz w:val="16"/>
                <w:szCs w:val="16"/>
              </w:rPr>
            </w:pPr>
            <w:r w:rsidRPr="00FC6FF5">
              <w:rPr>
                <w:rFonts w:ascii="Times New Roman" w:hAnsi="Times New Roman"/>
                <w:sz w:val="16"/>
                <w:szCs w:val="16"/>
              </w:rPr>
              <w:t>Управление образования администрации города Чебоксары</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6958AA">
            <w:pPr>
              <w:widowControl/>
              <w:rPr>
                <w:rFonts w:ascii="Times New Roman" w:hAnsi="Times New Roman"/>
                <w:sz w:val="16"/>
                <w:szCs w:val="16"/>
              </w:rPr>
            </w:pPr>
          </w:p>
        </w:tc>
        <w:tc>
          <w:tcPr>
            <w:tcW w:w="79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p>
        </w:tc>
        <w:tc>
          <w:tcPr>
            <w:tcW w:w="98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Республикан</w:t>
            </w:r>
            <w:r w:rsidRPr="00FC6FF5">
              <w:rPr>
                <w:rFonts w:ascii="Times New Roman" w:hAnsi="Times New Roman"/>
                <w:sz w:val="16"/>
                <w:szCs w:val="16"/>
              </w:rPr>
              <w:softHyphen/>
              <w:t>ский бюджет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B46521"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76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5300,0</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B46521"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r>
      <w:tr w:rsidR="00B46521" w:rsidRPr="00FC6FF5" w:rsidTr="006958AA">
        <w:tc>
          <w:tcPr>
            <w:tcW w:w="127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Основное меро</w:t>
            </w:r>
            <w:r w:rsidRPr="00FC6FF5">
              <w:rPr>
                <w:rFonts w:ascii="Times New Roman" w:hAnsi="Times New Roman"/>
                <w:sz w:val="16"/>
                <w:szCs w:val="16"/>
              </w:rPr>
              <w:softHyphen/>
              <w:t>приятие 7</w:t>
            </w:r>
          </w:p>
        </w:tc>
        <w:tc>
          <w:tcPr>
            <w:tcW w:w="141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Повышение эффективности деятельности органов мест</w:t>
            </w:r>
            <w:r w:rsidRPr="00FC6FF5">
              <w:rPr>
                <w:rFonts w:ascii="Times New Roman" w:hAnsi="Times New Roman"/>
                <w:sz w:val="16"/>
                <w:szCs w:val="16"/>
              </w:rPr>
              <w:softHyphen/>
              <w:t>ного самоуправ</w:t>
            </w:r>
            <w:r w:rsidRPr="00FC6FF5">
              <w:rPr>
                <w:rFonts w:ascii="Times New Roman" w:hAnsi="Times New Roman"/>
                <w:sz w:val="16"/>
                <w:szCs w:val="16"/>
              </w:rPr>
              <w:softHyphen/>
              <w:t>ления и муни</w:t>
            </w:r>
            <w:r w:rsidRPr="00FC6FF5">
              <w:rPr>
                <w:rFonts w:ascii="Times New Roman" w:hAnsi="Times New Roman"/>
                <w:sz w:val="16"/>
                <w:szCs w:val="16"/>
              </w:rPr>
              <w:softHyphen/>
              <w:t>ципальных учреждений города Чебок</w:t>
            </w:r>
            <w:r w:rsidRPr="00FC6FF5">
              <w:rPr>
                <w:rFonts w:ascii="Times New Roman" w:hAnsi="Times New Roman"/>
                <w:sz w:val="16"/>
                <w:szCs w:val="16"/>
              </w:rPr>
              <w:softHyphen/>
              <w:t>сары</w:t>
            </w:r>
          </w:p>
        </w:tc>
        <w:tc>
          <w:tcPr>
            <w:tcW w:w="1560"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ответственный ис</w:t>
            </w:r>
            <w:r w:rsidRPr="00FC6FF5">
              <w:rPr>
                <w:rFonts w:ascii="Times New Roman" w:hAnsi="Times New Roman"/>
                <w:sz w:val="16"/>
                <w:szCs w:val="16"/>
              </w:rPr>
              <w:softHyphen/>
              <w:t xml:space="preserve">полнитель - </w:t>
            </w:r>
            <w:proofErr w:type="spellStart"/>
            <w:r w:rsidRPr="00FC6FF5">
              <w:rPr>
                <w:rFonts w:ascii="Times New Roman" w:hAnsi="Times New Roman"/>
                <w:sz w:val="16"/>
                <w:szCs w:val="16"/>
              </w:rPr>
              <w:t>Фи</w:t>
            </w:r>
            <w:r w:rsidRPr="00FC6FF5">
              <w:rPr>
                <w:rFonts w:ascii="Times New Roman" w:hAnsi="Times New Roman"/>
                <w:sz w:val="16"/>
                <w:szCs w:val="16"/>
              </w:rPr>
              <w:softHyphen/>
              <w:t>нуправление</w:t>
            </w:r>
            <w:proofErr w:type="spellEnd"/>
            <w:r w:rsidRPr="00FC6FF5">
              <w:rPr>
                <w:rFonts w:ascii="Times New Roman" w:hAnsi="Times New Roman"/>
                <w:sz w:val="16"/>
                <w:szCs w:val="16"/>
              </w:rPr>
              <w:t xml:space="preserve"> города</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79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119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98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96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4827,9</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76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0,0</w:t>
            </w:r>
          </w:p>
        </w:tc>
      </w:tr>
      <w:tr w:rsidR="00B46521" w:rsidRPr="00FC6FF5" w:rsidTr="006958AA">
        <w:tc>
          <w:tcPr>
            <w:tcW w:w="127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Повышение эффективности деятельности органов мест</w:t>
            </w:r>
            <w:r w:rsidRPr="00FC6FF5">
              <w:rPr>
                <w:rFonts w:ascii="Times New Roman" w:hAnsi="Times New Roman"/>
                <w:sz w:val="16"/>
                <w:szCs w:val="16"/>
              </w:rPr>
              <w:softHyphen/>
              <w:t>ного самоуправ</w:t>
            </w:r>
            <w:r w:rsidRPr="00FC6FF5">
              <w:rPr>
                <w:rFonts w:ascii="Times New Roman" w:hAnsi="Times New Roman"/>
                <w:sz w:val="16"/>
                <w:szCs w:val="16"/>
              </w:rPr>
              <w:softHyphen/>
              <w:t>ления</w:t>
            </w:r>
          </w:p>
        </w:tc>
        <w:tc>
          <w:tcPr>
            <w:tcW w:w="1560"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ответственный ис</w:t>
            </w:r>
            <w:r w:rsidRPr="00FC6FF5">
              <w:rPr>
                <w:rFonts w:ascii="Times New Roman" w:hAnsi="Times New Roman"/>
                <w:sz w:val="16"/>
                <w:szCs w:val="16"/>
              </w:rPr>
              <w:softHyphen/>
              <w:t>полнитель - Управ</w:t>
            </w:r>
            <w:r w:rsidRPr="00FC6FF5">
              <w:rPr>
                <w:rFonts w:ascii="Times New Roman" w:hAnsi="Times New Roman"/>
                <w:sz w:val="16"/>
                <w:szCs w:val="16"/>
              </w:rPr>
              <w:softHyphen/>
              <w:t>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909</w:t>
            </w:r>
          </w:p>
        </w:tc>
        <w:tc>
          <w:tcPr>
            <w:tcW w:w="79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0502</w:t>
            </w:r>
          </w:p>
        </w:tc>
        <w:tc>
          <w:tcPr>
            <w:tcW w:w="119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Ч425164</w:t>
            </w:r>
          </w:p>
        </w:tc>
        <w:tc>
          <w:tcPr>
            <w:tcW w:w="98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400</w:t>
            </w:r>
          </w:p>
        </w:tc>
        <w:tc>
          <w:tcPr>
            <w:tcW w:w="113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rPr>
                <w:rFonts w:ascii="Times New Roman" w:hAnsi="Times New Roman"/>
                <w:sz w:val="16"/>
                <w:szCs w:val="16"/>
              </w:rPr>
            </w:pPr>
            <w:r w:rsidRPr="00FC6FF5">
              <w:rPr>
                <w:rFonts w:ascii="Times New Roman" w:hAnsi="Times New Roman"/>
                <w:sz w:val="16"/>
                <w:szCs w:val="16"/>
              </w:rPr>
              <w:t>Республикан</w:t>
            </w:r>
            <w:r w:rsidRPr="00FC6FF5">
              <w:rPr>
                <w:rFonts w:ascii="Times New Roman" w:hAnsi="Times New Roman"/>
                <w:sz w:val="16"/>
                <w:szCs w:val="16"/>
              </w:rPr>
              <w:softHyphen/>
              <w:t>ский бюджет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4827,9</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907"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766"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B46521" w:rsidRPr="00FC6FF5" w:rsidRDefault="00B46521" w:rsidP="00C32253">
            <w:pPr>
              <w:widowControl/>
              <w:jc w:val="center"/>
              <w:rPr>
                <w:rFonts w:ascii="Times New Roman" w:hAnsi="Times New Roman"/>
                <w:sz w:val="16"/>
                <w:szCs w:val="16"/>
              </w:rPr>
            </w:pPr>
            <w:r w:rsidRPr="00FC6FF5">
              <w:rPr>
                <w:rFonts w:ascii="Times New Roman" w:hAnsi="Times New Roman"/>
                <w:sz w:val="16"/>
                <w:szCs w:val="16"/>
              </w:rPr>
              <w:t>x</w:t>
            </w:r>
          </w:p>
        </w:tc>
      </w:tr>
      <w:tr w:rsidR="006958AA" w:rsidRPr="00FC6FF5" w:rsidTr="006958AA">
        <w:tc>
          <w:tcPr>
            <w:tcW w:w="1276"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widowControl/>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widowControl/>
              <w:rPr>
                <w:rFonts w:ascii="Times New Roman" w:hAnsi="Times New Roman"/>
                <w:sz w:val="16"/>
                <w:szCs w:val="16"/>
              </w:rPr>
            </w:pPr>
            <w:r w:rsidRPr="00FC6FF5">
              <w:rPr>
                <w:rFonts w:ascii="Times New Roman" w:hAnsi="Times New Roman"/>
                <w:sz w:val="16"/>
                <w:szCs w:val="16"/>
              </w:rPr>
              <w:t xml:space="preserve">Реализация проектов развития общественной инфраструктуры, основанных на </w:t>
            </w:r>
            <w:proofErr w:type="spellStart"/>
            <w:r w:rsidRPr="00FC6FF5">
              <w:rPr>
                <w:rFonts w:ascii="Times New Roman" w:hAnsi="Times New Roman"/>
                <w:sz w:val="16"/>
                <w:szCs w:val="16"/>
              </w:rPr>
              <w:t>месных</w:t>
            </w:r>
            <w:proofErr w:type="spellEnd"/>
            <w:r w:rsidRPr="00FC6FF5">
              <w:rPr>
                <w:rFonts w:ascii="Times New Roman" w:hAnsi="Times New Roman"/>
                <w:sz w:val="16"/>
                <w:szCs w:val="16"/>
              </w:rPr>
              <w:t xml:space="preserve"> </w:t>
            </w:r>
            <w:proofErr w:type="spellStart"/>
            <w:r w:rsidRPr="00FC6FF5">
              <w:rPr>
                <w:rFonts w:ascii="Times New Roman" w:hAnsi="Times New Roman"/>
                <w:sz w:val="16"/>
                <w:szCs w:val="16"/>
              </w:rPr>
              <w:t>инициаьтвах</w:t>
            </w:r>
            <w:proofErr w:type="spellEnd"/>
          </w:p>
        </w:tc>
        <w:tc>
          <w:tcPr>
            <w:tcW w:w="1560"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widowControl/>
              <w:rPr>
                <w:rFonts w:ascii="Times New Roman" w:hAnsi="Times New Roman"/>
                <w:sz w:val="16"/>
                <w:szCs w:val="16"/>
              </w:rPr>
            </w:pPr>
            <w:r w:rsidRPr="00FC6FF5">
              <w:rPr>
                <w:rFonts w:ascii="Times New Roman" w:hAnsi="Times New Roman"/>
                <w:sz w:val="16"/>
                <w:szCs w:val="16"/>
              </w:rPr>
              <w:t>Управление образования администрации города Чебоксары</w:t>
            </w:r>
          </w:p>
        </w:tc>
        <w:tc>
          <w:tcPr>
            <w:tcW w:w="1134"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jc w:val="center"/>
              <w:rPr>
                <w:rFonts w:ascii="Times New Roman" w:hAnsi="Times New Roman"/>
                <w:sz w:val="16"/>
                <w:szCs w:val="16"/>
              </w:rPr>
            </w:pPr>
            <w:r w:rsidRPr="00FC6FF5">
              <w:rPr>
                <w:rFonts w:ascii="Times New Roman" w:hAnsi="Times New Roman"/>
                <w:sz w:val="16"/>
                <w:szCs w:val="16"/>
              </w:rPr>
              <w:t>974</w:t>
            </w:r>
          </w:p>
          <w:p w:rsidR="006958AA" w:rsidRPr="00FC6FF5" w:rsidRDefault="006958AA" w:rsidP="00C32253">
            <w:pPr>
              <w:jc w:val="center"/>
              <w:rPr>
                <w:rFonts w:ascii="Times New Roman" w:hAnsi="Times New Roman"/>
                <w:sz w:val="16"/>
                <w:szCs w:val="16"/>
              </w:rPr>
            </w:pPr>
          </w:p>
          <w:p w:rsidR="006958AA" w:rsidRPr="00FC6FF5" w:rsidRDefault="006958AA" w:rsidP="00C32253">
            <w:pPr>
              <w:jc w:val="center"/>
              <w:rPr>
                <w:rFonts w:ascii="Times New Roman" w:hAnsi="Times New Roman"/>
                <w:sz w:val="16"/>
                <w:szCs w:val="16"/>
              </w:rPr>
            </w:pPr>
            <w:r w:rsidRPr="00FC6FF5">
              <w:rPr>
                <w:rFonts w:ascii="Times New Roman" w:hAnsi="Times New Roman"/>
                <w:sz w:val="16"/>
                <w:szCs w:val="16"/>
              </w:rPr>
              <w:t>974</w:t>
            </w:r>
          </w:p>
          <w:p w:rsidR="006958AA" w:rsidRPr="00FC6FF5" w:rsidRDefault="006958AA" w:rsidP="00C32253">
            <w:pPr>
              <w:jc w:val="center"/>
              <w:rPr>
                <w:rFonts w:ascii="Times New Roman" w:hAnsi="Times New Roman"/>
                <w:sz w:val="16"/>
                <w:szCs w:val="16"/>
              </w:rPr>
            </w:pPr>
          </w:p>
        </w:tc>
        <w:tc>
          <w:tcPr>
            <w:tcW w:w="798"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jc w:val="center"/>
              <w:rPr>
                <w:rFonts w:ascii="Times New Roman" w:hAnsi="Times New Roman"/>
                <w:sz w:val="16"/>
                <w:szCs w:val="16"/>
              </w:rPr>
            </w:pPr>
            <w:r w:rsidRPr="00FC6FF5">
              <w:rPr>
                <w:rFonts w:ascii="Times New Roman" w:hAnsi="Times New Roman"/>
                <w:sz w:val="16"/>
                <w:szCs w:val="16"/>
              </w:rPr>
              <w:t>0702</w:t>
            </w:r>
          </w:p>
          <w:p w:rsidR="006958AA" w:rsidRPr="00FC6FF5" w:rsidRDefault="006958AA" w:rsidP="00C32253">
            <w:pPr>
              <w:jc w:val="center"/>
              <w:rPr>
                <w:rFonts w:ascii="Times New Roman" w:hAnsi="Times New Roman"/>
                <w:sz w:val="16"/>
                <w:szCs w:val="16"/>
              </w:rPr>
            </w:pPr>
          </w:p>
          <w:p w:rsidR="006958AA" w:rsidRPr="00FC6FF5" w:rsidRDefault="006958AA" w:rsidP="00C32253">
            <w:pPr>
              <w:jc w:val="center"/>
              <w:rPr>
                <w:rFonts w:ascii="Times New Roman" w:hAnsi="Times New Roman"/>
                <w:sz w:val="16"/>
                <w:szCs w:val="16"/>
              </w:rPr>
            </w:pPr>
            <w:r w:rsidRPr="00FC6FF5">
              <w:rPr>
                <w:rFonts w:ascii="Times New Roman" w:hAnsi="Times New Roman"/>
                <w:sz w:val="16"/>
                <w:szCs w:val="16"/>
              </w:rPr>
              <w:t>0702</w:t>
            </w:r>
          </w:p>
        </w:tc>
        <w:tc>
          <w:tcPr>
            <w:tcW w:w="1191"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jc w:val="center"/>
              <w:rPr>
                <w:rFonts w:ascii="Times New Roman" w:hAnsi="Times New Roman"/>
                <w:sz w:val="16"/>
                <w:szCs w:val="16"/>
              </w:rPr>
            </w:pPr>
            <w:r w:rsidRPr="00FC6FF5">
              <w:rPr>
                <w:rFonts w:ascii="Times New Roman" w:hAnsi="Times New Roman"/>
                <w:sz w:val="16"/>
                <w:szCs w:val="16"/>
              </w:rPr>
              <w:t>Ч4204</w:t>
            </w:r>
            <w:r w:rsidRPr="00FC6FF5">
              <w:rPr>
                <w:rFonts w:ascii="Times New Roman" w:hAnsi="Times New Roman"/>
                <w:sz w:val="16"/>
                <w:szCs w:val="16"/>
                <w:lang w:val="en-US"/>
              </w:rPr>
              <w:t>S</w:t>
            </w:r>
            <w:r w:rsidRPr="00FC6FF5">
              <w:rPr>
                <w:rFonts w:ascii="Times New Roman" w:hAnsi="Times New Roman"/>
                <w:sz w:val="16"/>
                <w:szCs w:val="16"/>
              </w:rPr>
              <w:t>6570</w:t>
            </w:r>
          </w:p>
          <w:p w:rsidR="006958AA" w:rsidRPr="00FC6FF5" w:rsidRDefault="006958AA" w:rsidP="00C32253">
            <w:pPr>
              <w:jc w:val="center"/>
              <w:rPr>
                <w:rFonts w:ascii="Times New Roman" w:hAnsi="Times New Roman"/>
                <w:sz w:val="16"/>
                <w:szCs w:val="16"/>
              </w:rPr>
            </w:pPr>
          </w:p>
          <w:p w:rsidR="006958AA" w:rsidRPr="00FC6FF5" w:rsidRDefault="006958AA" w:rsidP="00C32253">
            <w:pPr>
              <w:jc w:val="center"/>
              <w:rPr>
                <w:rFonts w:ascii="Times New Roman" w:hAnsi="Times New Roman"/>
                <w:sz w:val="16"/>
                <w:szCs w:val="16"/>
              </w:rPr>
            </w:pPr>
            <w:r w:rsidRPr="00FC6FF5">
              <w:rPr>
                <w:rFonts w:ascii="Times New Roman" w:hAnsi="Times New Roman"/>
                <w:sz w:val="16"/>
                <w:szCs w:val="16"/>
              </w:rPr>
              <w:t>Ч4204</w:t>
            </w:r>
            <w:r w:rsidRPr="00FC6FF5">
              <w:rPr>
                <w:rFonts w:ascii="Times New Roman" w:hAnsi="Times New Roman"/>
                <w:sz w:val="16"/>
                <w:szCs w:val="16"/>
                <w:lang w:val="en-US"/>
              </w:rPr>
              <w:t>S</w:t>
            </w:r>
            <w:r w:rsidRPr="00FC6FF5">
              <w:rPr>
                <w:rFonts w:ascii="Times New Roman" w:hAnsi="Times New Roman"/>
                <w:sz w:val="16"/>
                <w:szCs w:val="16"/>
              </w:rPr>
              <w:t>6570</w:t>
            </w:r>
          </w:p>
        </w:tc>
        <w:tc>
          <w:tcPr>
            <w:tcW w:w="987"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jc w:val="center"/>
              <w:rPr>
                <w:rFonts w:ascii="Times New Roman" w:hAnsi="Times New Roman"/>
                <w:sz w:val="16"/>
                <w:szCs w:val="16"/>
              </w:rPr>
            </w:pPr>
            <w:r w:rsidRPr="00FC6FF5">
              <w:rPr>
                <w:rFonts w:ascii="Times New Roman" w:hAnsi="Times New Roman"/>
                <w:sz w:val="16"/>
                <w:szCs w:val="16"/>
              </w:rPr>
              <w:t>610</w:t>
            </w:r>
          </w:p>
          <w:p w:rsidR="006958AA" w:rsidRPr="00FC6FF5" w:rsidRDefault="006958AA" w:rsidP="00C32253">
            <w:pPr>
              <w:jc w:val="center"/>
              <w:rPr>
                <w:rFonts w:ascii="Times New Roman" w:hAnsi="Times New Roman"/>
                <w:sz w:val="16"/>
                <w:szCs w:val="16"/>
              </w:rPr>
            </w:pPr>
          </w:p>
          <w:p w:rsidR="006958AA" w:rsidRPr="00FC6FF5" w:rsidRDefault="006958AA" w:rsidP="00C32253">
            <w:pPr>
              <w:jc w:val="center"/>
              <w:rPr>
                <w:rFonts w:ascii="Times New Roman" w:hAnsi="Times New Roman"/>
                <w:sz w:val="16"/>
                <w:szCs w:val="16"/>
              </w:rPr>
            </w:pPr>
            <w:r w:rsidRPr="00FC6FF5">
              <w:rPr>
                <w:rFonts w:ascii="Times New Roman" w:hAnsi="Times New Roman"/>
                <w:sz w:val="16"/>
                <w:szCs w:val="16"/>
              </w:rPr>
              <w:t>620</w:t>
            </w:r>
          </w:p>
        </w:tc>
        <w:tc>
          <w:tcPr>
            <w:tcW w:w="1134"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widowControl/>
              <w:rPr>
                <w:rFonts w:ascii="Times New Roman" w:hAnsi="Times New Roman"/>
                <w:sz w:val="16"/>
                <w:szCs w:val="16"/>
              </w:rPr>
            </w:pPr>
            <w:r w:rsidRPr="00FC6FF5">
              <w:rPr>
                <w:rFonts w:ascii="Times New Roman" w:hAnsi="Times New Roman"/>
                <w:sz w:val="16"/>
                <w:szCs w:val="16"/>
              </w:rPr>
              <w:t>Республикан</w:t>
            </w:r>
            <w:r w:rsidRPr="00FC6FF5">
              <w:rPr>
                <w:rFonts w:ascii="Times New Roman" w:hAnsi="Times New Roman"/>
                <w:sz w:val="16"/>
                <w:szCs w:val="16"/>
              </w:rPr>
              <w:softHyphen/>
              <w:t>ский бюджет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766" w:type="dxa"/>
            <w:tcBorders>
              <w:top w:val="single" w:sz="4" w:space="0" w:color="auto"/>
              <w:left w:val="single" w:sz="4" w:space="0" w:color="auto"/>
              <w:bottom w:val="single" w:sz="4" w:space="0" w:color="auto"/>
              <w:right w:val="single" w:sz="4" w:space="0" w:color="auto"/>
            </w:tcBorders>
          </w:tcPr>
          <w:p w:rsidR="006958AA" w:rsidRPr="00FC6FF5" w:rsidRDefault="006958AA" w:rsidP="006958AA">
            <w:pPr>
              <w:jc w:val="center"/>
              <w:rPr>
                <w:rFonts w:ascii="Times New Roman" w:hAnsi="Times New Roman"/>
                <w:sz w:val="16"/>
                <w:szCs w:val="16"/>
              </w:rPr>
            </w:pPr>
            <w:r w:rsidRPr="00FC6FF5">
              <w:rPr>
                <w:rFonts w:ascii="Times New Roman" w:hAnsi="Times New Roman"/>
                <w:sz w:val="16"/>
                <w:szCs w:val="16"/>
              </w:rPr>
              <w:t>3700,0</w:t>
            </w:r>
          </w:p>
          <w:p w:rsidR="006958AA" w:rsidRPr="00FC6FF5" w:rsidRDefault="006958AA" w:rsidP="006958AA">
            <w:pPr>
              <w:jc w:val="center"/>
              <w:rPr>
                <w:rFonts w:ascii="Times New Roman" w:hAnsi="Times New Roman"/>
                <w:sz w:val="16"/>
                <w:szCs w:val="16"/>
              </w:rPr>
            </w:pPr>
          </w:p>
          <w:p w:rsidR="006958AA" w:rsidRPr="00FC6FF5" w:rsidRDefault="006958AA" w:rsidP="006958AA">
            <w:pPr>
              <w:widowControl/>
              <w:jc w:val="center"/>
              <w:rPr>
                <w:rFonts w:ascii="Times New Roman" w:hAnsi="Times New Roman"/>
                <w:sz w:val="16"/>
                <w:szCs w:val="16"/>
              </w:rPr>
            </w:pPr>
            <w:r w:rsidRPr="00FC6FF5">
              <w:rPr>
                <w:rFonts w:ascii="Times New Roman" w:hAnsi="Times New Roman"/>
                <w:sz w:val="16"/>
                <w:szCs w:val="16"/>
              </w:rPr>
              <w:t>1600,0</w:t>
            </w:r>
          </w:p>
        </w:tc>
        <w:tc>
          <w:tcPr>
            <w:tcW w:w="851"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6958AA" w:rsidRPr="00FC6FF5" w:rsidRDefault="006958AA" w:rsidP="00C32253">
            <w:pPr>
              <w:widowControl/>
              <w:jc w:val="center"/>
              <w:rPr>
                <w:rFonts w:ascii="Times New Roman" w:hAnsi="Times New Roman"/>
                <w:sz w:val="16"/>
                <w:szCs w:val="16"/>
              </w:rPr>
            </w:pPr>
            <w:r w:rsidRPr="00FC6FF5">
              <w:rPr>
                <w:rFonts w:ascii="Times New Roman" w:hAnsi="Times New Roman"/>
                <w:sz w:val="16"/>
                <w:szCs w:val="16"/>
              </w:rPr>
              <w:t>0,0</w:t>
            </w:r>
          </w:p>
        </w:tc>
      </w:tr>
    </w:tbl>
    <w:p w:rsidR="002F4366" w:rsidRDefault="002F4366" w:rsidP="002F4366">
      <w:pPr>
        <w:tabs>
          <w:tab w:val="left" w:pos="12495"/>
          <w:tab w:val="left" w:pos="13005"/>
        </w:tabs>
        <w:jc w:val="center"/>
        <w:rPr>
          <w:rStyle w:val="a4"/>
          <w:rFonts w:ascii="Times New Roman" w:hAnsi="Times New Roman"/>
          <w:b w:val="0"/>
          <w:color w:val="auto"/>
          <w:sz w:val="28"/>
          <w:szCs w:val="28"/>
        </w:rPr>
        <w:sectPr w:rsidR="002F4366" w:rsidSect="00E260E7">
          <w:pgSz w:w="16800" w:h="11900" w:orient="landscape"/>
          <w:pgMar w:top="1560" w:right="1134" w:bottom="987" w:left="992" w:header="720" w:footer="720" w:gutter="0"/>
          <w:cols w:space="720"/>
          <w:noEndnote/>
        </w:sectPr>
      </w:pPr>
      <w:r>
        <w:rPr>
          <w:rStyle w:val="a4"/>
          <w:rFonts w:ascii="Times New Roman" w:hAnsi="Times New Roman"/>
          <w:b w:val="0"/>
          <w:color w:val="auto"/>
          <w:sz w:val="28"/>
          <w:szCs w:val="28"/>
        </w:rPr>
        <w:t>____________________________________________</w:t>
      </w:r>
    </w:p>
    <w:p w:rsidR="003C5EEF" w:rsidRPr="00FC6FF5" w:rsidRDefault="003C5EEF" w:rsidP="002F4366">
      <w:pPr>
        <w:ind w:left="8647"/>
        <w:rPr>
          <w:rStyle w:val="a4"/>
          <w:rFonts w:ascii="Times New Roman" w:hAnsi="Times New Roman"/>
          <w:b w:val="0"/>
          <w:color w:val="auto"/>
          <w:sz w:val="28"/>
          <w:szCs w:val="28"/>
        </w:rPr>
      </w:pPr>
      <w:r w:rsidRPr="00FC6FF5">
        <w:rPr>
          <w:rStyle w:val="a4"/>
          <w:rFonts w:ascii="Times New Roman" w:hAnsi="Times New Roman"/>
          <w:b w:val="0"/>
          <w:color w:val="auto"/>
          <w:sz w:val="28"/>
          <w:szCs w:val="28"/>
        </w:rPr>
        <w:lastRenderedPageBreak/>
        <w:t>Приложение № 4</w:t>
      </w:r>
    </w:p>
    <w:p w:rsidR="003C5EEF" w:rsidRPr="00FC6FF5" w:rsidRDefault="003C5EEF" w:rsidP="002F4366">
      <w:pPr>
        <w:ind w:left="8647"/>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 xml:space="preserve">к постановлению администрации </w:t>
      </w:r>
    </w:p>
    <w:p w:rsidR="003C5EEF" w:rsidRPr="00FC6FF5" w:rsidRDefault="003C5EEF" w:rsidP="002F4366">
      <w:pPr>
        <w:ind w:left="8647"/>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 xml:space="preserve">города Чебоксары </w:t>
      </w:r>
    </w:p>
    <w:p w:rsidR="003C5EEF" w:rsidRPr="00FC6FF5" w:rsidRDefault="003C5EEF" w:rsidP="002F4366">
      <w:pPr>
        <w:ind w:left="8647"/>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от</w:t>
      </w:r>
      <w:r w:rsidR="00EA5261">
        <w:rPr>
          <w:rStyle w:val="a4"/>
          <w:rFonts w:ascii="Times New Roman" w:hAnsi="Times New Roman"/>
          <w:b w:val="0"/>
          <w:color w:val="auto"/>
          <w:sz w:val="28"/>
          <w:szCs w:val="28"/>
        </w:rPr>
        <w:t xml:space="preserve"> </w:t>
      </w:r>
      <w:r w:rsidR="00EA5261" w:rsidRPr="00EA5261">
        <w:rPr>
          <w:rFonts w:ascii="Times New Roman" w:hAnsi="Times New Roman"/>
          <w:sz w:val="28"/>
          <w:szCs w:val="28"/>
        </w:rPr>
        <w:t>1</w:t>
      </w:r>
      <w:r w:rsidR="00EA5261">
        <w:rPr>
          <w:rFonts w:ascii="Times New Roman" w:hAnsi="Times New Roman"/>
          <w:sz w:val="28"/>
          <w:szCs w:val="28"/>
        </w:rPr>
        <w:t>2</w:t>
      </w:r>
      <w:r w:rsidR="00EA5261" w:rsidRPr="00EA5261">
        <w:rPr>
          <w:rFonts w:ascii="Times New Roman" w:hAnsi="Times New Roman"/>
          <w:sz w:val="28"/>
          <w:szCs w:val="28"/>
        </w:rPr>
        <w:t>.0</w:t>
      </w:r>
      <w:r w:rsidR="00EA5261">
        <w:rPr>
          <w:rFonts w:ascii="Times New Roman" w:hAnsi="Times New Roman"/>
          <w:sz w:val="28"/>
          <w:szCs w:val="28"/>
        </w:rPr>
        <w:t>3</w:t>
      </w:r>
      <w:r w:rsidR="00EA5261" w:rsidRPr="00EA5261">
        <w:rPr>
          <w:rFonts w:ascii="Times New Roman" w:hAnsi="Times New Roman"/>
          <w:sz w:val="28"/>
          <w:szCs w:val="28"/>
        </w:rPr>
        <w:t>.2018 № </w:t>
      </w:r>
      <w:r w:rsidR="00EA5261">
        <w:rPr>
          <w:rFonts w:ascii="Times New Roman" w:hAnsi="Times New Roman"/>
          <w:sz w:val="28"/>
          <w:szCs w:val="28"/>
        </w:rPr>
        <w:t>395</w:t>
      </w:r>
    </w:p>
    <w:p w:rsidR="00992772" w:rsidRPr="00FC6FF5" w:rsidRDefault="00992772" w:rsidP="002F4366">
      <w:pPr>
        <w:tabs>
          <w:tab w:val="left" w:pos="12495"/>
          <w:tab w:val="left" w:pos="13005"/>
        </w:tabs>
        <w:ind w:left="8647"/>
        <w:rPr>
          <w:rStyle w:val="a4"/>
          <w:rFonts w:ascii="Times New Roman" w:hAnsi="Times New Roman"/>
          <w:b w:val="0"/>
          <w:color w:val="auto"/>
          <w:sz w:val="28"/>
          <w:szCs w:val="28"/>
        </w:rPr>
      </w:pPr>
    </w:p>
    <w:p w:rsidR="004A65E3" w:rsidRPr="00FC6FF5" w:rsidRDefault="004A65E3" w:rsidP="002F4366">
      <w:pPr>
        <w:tabs>
          <w:tab w:val="left" w:pos="12495"/>
          <w:tab w:val="left" w:pos="13005"/>
        </w:tabs>
        <w:ind w:left="8647"/>
        <w:rPr>
          <w:rFonts w:ascii="Times New Roman" w:hAnsi="Times New Roman"/>
          <w:b/>
          <w:sz w:val="28"/>
          <w:szCs w:val="28"/>
        </w:rPr>
      </w:pPr>
      <w:r w:rsidRPr="00FC6FF5">
        <w:rPr>
          <w:rStyle w:val="a4"/>
          <w:rFonts w:ascii="Times New Roman" w:hAnsi="Times New Roman"/>
          <w:b w:val="0"/>
          <w:color w:val="auto"/>
          <w:sz w:val="28"/>
          <w:szCs w:val="28"/>
        </w:rPr>
        <w:t>Приложение  № 4</w:t>
      </w:r>
    </w:p>
    <w:p w:rsidR="004A65E3" w:rsidRPr="00FC6FF5" w:rsidRDefault="004A65E3" w:rsidP="002F4366">
      <w:pPr>
        <w:ind w:left="8647"/>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 xml:space="preserve">к </w:t>
      </w:r>
      <w:hyperlink w:anchor="sub_8000" w:history="1">
        <w:r w:rsidRPr="00FC6FF5">
          <w:rPr>
            <w:rStyle w:val="a5"/>
            <w:rFonts w:ascii="Times New Roman" w:hAnsi="Times New Roman"/>
            <w:b w:val="0"/>
            <w:bCs w:val="0"/>
            <w:color w:val="auto"/>
            <w:sz w:val="28"/>
            <w:szCs w:val="28"/>
          </w:rPr>
          <w:t>подпрограмме</w:t>
        </w:r>
      </w:hyperlink>
      <w:r w:rsidRPr="00FC6FF5">
        <w:rPr>
          <w:rStyle w:val="a4"/>
          <w:rFonts w:ascii="Times New Roman" w:hAnsi="Times New Roman"/>
          <w:b w:val="0"/>
          <w:color w:val="auto"/>
          <w:sz w:val="28"/>
          <w:szCs w:val="28"/>
        </w:rPr>
        <w:t xml:space="preserve"> </w:t>
      </w:r>
      <w:r w:rsidR="00634BE6" w:rsidRPr="00FC6FF5">
        <w:rPr>
          <w:rStyle w:val="a4"/>
          <w:rFonts w:ascii="Times New Roman" w:hAnsi="Times New Roman"/>
          <w:b w:val="0"/>
          <w:color w:val="auto"/>
          <w:sz w:val="28"/>
          <w:szCs w:val="28"/>
        </w:rPr>
        <w:t>«</w:t>
      </w:r>
      <w:r w:rsidRPr="00FC6FF5">
        <w:rPr>
          <w:rStyle w:val="a4"/>
          <w:rFonts w:ascii="Times New Roman" w:hAnsi="Times New Roman"/>
          <w:b w:val="0"/>
          <w:color w:val="auto"/>
          <w:sz w:val="28"/>
          <w:szCs w:val="28"/>
        </w:rPr>
        <w:t>Управление муниципальным</w:t>
      </w:r>
    </w:p>
    <w:p w:rsidR="004A65E3" w:rsidRPr="00FC6FF5" w:rsidRDefault="004A65E3" w:rsidP="002F4366">
      <w:pPr>
        <w:ind w:left="8647"/>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имуществом города Чебоксары</w:t>
      </w:r>
      <w:r w:rsidR="00634BE6" w:rsidRPr="00FC6FF5">
        <w:rPr>
          <w:rStyle w:val="a4"/>
          <w:rFonts w:ascii="Times New Roman" w:hAnsi="Times New Roman"/>
          <w:b w:val="0"/>
          <w:color w:val="auto"/>
          <w:sz w:val="28"/>
          <w:szCs w:val="28"/>
        </w:rPr>
        <w:t>»</w:t>
      </w:r>
      <w:r w:rsidRPr="00FC6FF5">
        <w:rPr>
          <w:rStyle w:val="a4"/>
          <w:rFonts w:ascii="Times New Roman" w:hAnsi="Times New Roman"/>
          <w:b w:val="0"/>
          <w:color w:val="auto"/>
          <w:sz w:val="28"/>
          <w:szCs w:val="28"/>
        </w:rPr>
        <w:t xml:space="preserve">   муниципальной </w:t>
      </w:r>
    </w:p>
    <w:p w:rsidR="004A65E3" w:rsidRPr="00FC6FF5" w:rsidRDefault="004A65E3" w:rsidP="002F4366">
      <w:pPr>
        <w:ind w:left="8647"/>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 xml:space="preserve"> программы го</w:t>
      </w:r>
      <w:r w:rsidR="00634BE6" w:rsidRPr="00FC6FF5">
        <w:rPr>
          <w:rStyle w:val="a4"/>
          <w:rFonts w:ascii="Times New Roman" w:hAnsi="Times New Roman"/>
          <w:b w:val="0"/>
          <w:color w:val="auto"/>
          <w:sz w:val="28"/>
          <w:szCs w:val="28"/>
        </w:rPr>
        <w:t>рода Чебоксары «</w:t>
      </w:r>
      <w:r w:rsidRPr="00FC6FF5">
        <w:rPr>
          <w:rStyle w:val="a4"/>
          <w:rFonts w:ascii="Times New Roman" w:hAnsi="Times New Roman"/>
          <w:b w:val="0"/>
          <w:color w:val="auto"/>
          <w:sz w:val="28"/>
          <w:szCs w:val="28"/>
        </w:rPr>
        <w:t xml:space="preserve">Управление  </w:t>
      </w:r>
    </w:p>
    <w:p w:rsidR="004A65E3" w:rsidRDefault="004A65E3" w:rsidP="002F4366">
      <w:pPr>
        <w:ind w:left="8647"/>
        <w:rPr>
          <w:rStyle w:val="a4"/>
          <w:rFonts w:ascii="Times New Roman" w:hAnsi="Times New Roman"/>
          <w:b w:val="0"/>
          <w:color w:val="auto"/>
          <w:sz w:val="28"/>
          <w:szCs w:val="28"/>
        </w:rPr>
      </w:pPr>
      <w:r w:rsidRPr="00FC6FF5">
        <w:rPr>
          <w:rStyle w:val="a4"/>
          <w:rFonts w:ascii="Times New Roman" w:hAnsi="Times New Roman"/>
          <w:b w:val="0"/>
          <w:color w:val="auto"/>
          <w:sz w:val="28"/>
          <w:szCs w:val="28"/>
        </w:rPr>
        <w:t>муниципальными финансами и муниципальным  долгом города Чебоксары</w:t>
      </w:r>
      <w:r w:rsidR="00634BE6" w:rsidRPr="00FC6FF5">
        <w:rPr>
          <w:rStyle w:val="a4"/>
          <w:rFonts w:ascii="Times New Roman" w:hAnsi="Times New Roman"/>
          <w:b w:val="0"/>
          <w:color w:val="auto"/>
          <w:sz w:val="28"/>
          <w:szCs w:val="28"/>
        </w:rPr>
        <w:t>»</w:t>
      </w:r>
      <w:r w:rsidRPr="00FC6FF5">
        <w:rPr>
          <w:rStyle w:val="a4"/>
          <w:rFonts w:ascii="Times New Roman" w:hAnsi="Times New Roman"/>
          <w:b w:val="0"/>
          <w:color w:val="auto"/>
          <w:sz w:val="28"/>
          <w:szCs w:val="28"/>
        </w:rPr>
        <w:t xml:space="preserve"> </w:t>
      </w:r>
    </w:p>
    <w:p w:rsidR="002F4366" w:rsidRPr="00FC6FF5" w:rsidRDefault="002F4366" w:rsidP="002F4366">
      <w:pPr>
        <w:ind w:left="8647"/>
      </w:pPr>
    </w:p>
    <w:p w:rsidR="00157DF1" w:rsidRPr="00FC6FF5" w:rsidRDefault="00157DF1" w:rsidP="00634BE6">
      <w:pPr>
        <w:pStyle w:val="1"/>
        <w:spacing w:before="0" w:after="0"/>
        <w:rPr>
          <w:rFonts w:ascii="Times New Roman" w:hAnsi="Times New Roman"/>
          <w:color w:val="auto"/>
          <w:sz w:val="28"/>
          <w:szCs w:val="28"/>
        </w:rPr>
      </w:pPr>
      <w:r w:rsidRPr="00FC6FF5">
        <w:rPr>
          <w:rFonts w:ascii="Times New Roman" w:hAnsi="Times New Roman"/>
          <w:color w:val="auto"/>
          <w:sz w:val="28"/>
          <w:szCs w:val="28"/>
        </w:rPr>
        <w:t>Ресурсное обеспечение</w:t>
      </w:r>
      <w:r w:rsidRPr="00FC6FF5">
        <w:rPr>
          <w:rFonts w:ascii="Times New Roman" w:hAnsi="Times New Roman"/>
          <w:color w:val="auto"/>
          <w:sz w:val="28"/>
          <w:szCs w:val="28"/>
        </w:rPr>
        <w:br/>
        <w:t xml:space="preserve">реализации подпрограммы </w:t>
      </w:r>
      <w:r w:rsidR="00634BE6" w:rsidRPr="00FC6FF5">
        <w:rPr>
          <w:rFonts w:ascii="Times New Roman" w:hAnsi="Times New Roman"/>
          <w:color w:val="auto"/>
          <w:sz w:val="28"/>
          <w:szCs w:val="28"/>
        </w:rPr>
        <w:t>«</w:t>
      </w:r>
      <w:r w:rsidRPr="00FC6FF5">
        <w:rPr>
          <w:rFonts w:ascii="Times New Roman" w:hAnsi="Times New Roman"/>
          <w:color w:val="auto"/>
          <w:sz w:val="28"/>
          <w:szCs w:val="28"/>
        </w:rPr>
        <w:t>Управление муниципальным имуществом города Чебоксары</w:t>
      </w:r>
      <w:r w:rsidR="00634BE6" w:rsidRPr="00FC6FF5">
        <w:rPr>
          <w:rFonts w:ascii="Times New Roman" w:hAnsi="Times New Roman"/>
          <w:color w:val="auto"/>
          <w:sz w:val="28"/>
          <w:szCs w:val="28"/>
        </w:rPr>
        <w:t>»</w:t>
      </w:r>
      <w:r w:rsidRPr="00FC6FF5">
        <w:rPr>
          <w:rFonts w:ascii="Times New Roman" w:hAnsi="Times New Roman"/>
          <w:color w:val="auto"/>
          <w:sz w:val="28"/>
          <w:szCs w:val="28"/>
        </w:rPr>
        <w:t xml:space="preserve"> муниципальной программы города Чебоксары </w:t>
      </w:r>
      <w:r w:rsidR="00634BE6" w:rsidRPr="00FC6FF5">
        <w:rPr>
          <w:rFonts w:ascii="Times New Roman" w:hAnsi="Times New Roman"/>
          <w:color w:val="auto"/>
          <w:sz w:val="28"/>
          <w:szCs w:val="28"/>
        </w:rPr>
        <w:t>«</w:t>
      </w:r>
      <w:r w:rsidRPr="00FC6FF5">
        <w:rPr>
          <w:rFonts w:ascii="Times New Roman" w:hAnsi="Times New Roman"/>
          <w:color w:val="auto"/>
          <w:sz w:val="28"/>
          <w:szCs w:val="28"/>
        </w:rPr>
        <w:t>Управление муниципальными финансами и муниципальным долгом города Чебоксары</w:t>
      </w:r>
      <w:r w:rsidR="00634BE6" w:rsidRPr="00FC6FF5">
        <w:rPr>
          <w:rFonts w:ascii="Times New Roman" w:hAnsi="Times New Roman"/>
          <w:color w:val="auto"/>
          <w:sz w:val="28"/>
          <w:szCs w:val="28"/>
        </w:rPr>
        <w:t>»</w:t>
      </w:r>
      <w:r w:rsidRPr="00FC6FF5">
        <w:rPr>
          <w:rFonts w:ascii="Times New Roman" w:hAnsi="Times New Roman"/>
          <w:color w:val="auto"/>
          <w:sz w:val="28"/>
          <w:szCs w:val="28"/>
        </w:rPr>
        <w:t xml:space="preserve"> </w:t>
      </w:r>
    </w:p>
    <w:p w:rsidR="00157DF1" w:rsidRPr="00FC6FF5" w:rsidRDefault="00157DF1" w:rsidP="00157DF1"/>
    <w:tbl>
      <w:tblPr>
        <w:tblW w:w="14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705"/>
        <w:gridCol w:w="1555"/>
        <w:gridCol w:w="709"/>
        <w:gridCol w:w="565"/>
        <w:gridCol w:w="1110"/>
        <w:gridCol w:w="992"/>
        <w:gridCol w:w="992"/>
        <w:gridCol w:w="900"/>
        <w:gridCol w:w="850"/>
        <w:gridCol w:w="851"/>
        <w:gridCol w:w="813"/>
        <w:gridCol w:w="831"/>
        <w:gridCol w:w="849"/>
        <w:gridCol w:w="867"/>
      </w:tblGrid>
      <w:tr w:rsidR="00157DF1" w:rsidRPr="00FC6FF5" w:rsidTr="00A508AA">
        <w:tc>
          <w:tcPr>
            <w:tcW w:w="1276" w:type="dxa"/>
            <w:vMerge w:val="restart"/>
            <w:tcBorders>
              <w:top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Статус</w:t>
            </w:r>
          </w:p>
        </w:tc>
        <w:tc>
          <w:tcPr>
            <w:tcW w:w="1705" w:type="dxa"/>
            <w:vMerge w:val="restart"/>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Наименование под</w:t>
            </w:r>
            <w:r w:rsidR="00D53979" w:rsidRPr="00FC6FF5">
              <w:rPr>
                <w:rFonts w:ascii="Times New Roman" w:hAnsi="Times New Roman"/>
                <w:sz w:val="16"/>
                <w:szCs w:val="16"/>
              </w:rPr>
              <w:softHyphen/>
            </w:r>
            <w:r w:rsidRPr="00FC6FF5">
              <w:rPr>
                <w:rFonts w:ascii="Times New Roman" w:hAnsi="Times New Roman"/>
                <w:sz w:val="16"/>
                <w:szCs w:val="16"/>
              </w:rPr>
              <w:t>программы, основ</w:t>
            </w:r>
            <w:r w:rsidR="00D53979" w:rsidRPr="00FC6FF5">
              <w:rPr>
                <w:rFonts w:ascii="Times New Roman" w:hAnsi="Times New Roman"/>
                <w:sz w:val="16"/>
                <w:szCs w:val="16"/>
              </w:rPr>
              <w:softHyphen/>
            </w:r>
            <w:r w:rsidRPr="00FC6FF5">
              <w:rPr>
                <w:rFonts w:ascii="Times New Roman" w:hAnsi="Times New Roman"/>
                <w:sz w:val="16"/>
                <w:szCs w:val="16"/>
              </w:rPr>
              <w:t xml:space="preserve">ного мероприятия, мероприятия </w:t>
            </w:r>
          </w:p>
        </w:tc>
        <w:tc>
          <w:tcPr>
            <w:tcW w:w="1555" w:type="dxa"/>
            <w:vMerge w:val="restart"/>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Ответственный исполнитель, со</w:t>
            </w:r>
            <w:r w:rsidR="00D53979" w:rsidRPr="00FC6FF5">
              <w:rPr>
                <w:rFonts w:ascii="Times New Roman" w:hAnsi="Times New Roman"/>
                <w:sz w:val="16"/>
                <w:szCs w:val="16"/>
              </w:rPr>
              <w:softHyphen/>
            </w:r>
            <w:r w:rsidRPr="00FC6FF5">
              <w:rPr>
                <w:rFonts w:ascii="Times New Roman" w:hAnsi="Times New Roman"/>
                <w:sz w:val="16"/>
                <w:szCs w:val="16"/>
              </w:rPr>
              <w:t>исполнители</w:t>
            </w:r>
          </w:p>
        </w:tc>
        <w:tc>
          <w:tcPr>
            <w:tcW w:w="3376" w:type="dxa"/>
            <w:gridSpan w:val="4"/>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b/>
                <w:sz w:val="16"/>
                <w:szCs w:val="16"/>
              </w:rPr>
            </w:pPr>
            <w:r w:rsidRPr="00FC6FF5">
              <w:rPr>
                <w:rFonts w:ascii="Times New Roman" w:hAnsi="Times New Roman"/>
                <w:sz w:val="16"/>
                <w:szCs w:val="16"/>
              </w:rPr>
              <w:t xml:space="preserve">Код </w:t>
            </w:r>
            <w:hyperlink r:id="rId30" w:history="1">
              <w:r w:rsidRPr="00FC6FF5">
                <w:rPr>
                  <w:rStyle w:val="a5"/>
                  <w:rFonts w:ascii="Times New Roman" w:hAnsi="Times New Roman"/>
                  <w:b w:val="0"/>
                  <w:color w:val="auto"/>
                  <w:sz w:val="16"/>
                  <w:szCs w:val="16"/>
                </w:rPr>
                <w:t>бюджетной классификации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Источники финанси</w:t>
            </w:r>
            <w:r w:rsidR="00D53979" w:rsidRPr="00FC6FF5">
              <w:rPr>
                <w:rFonts w:ascii="Times New Roman" w:hAnsi="Times New Roman"/>
                <w:sz w:val="16"/>
                <w:szCs w:val="16"/>
              </w:rPr>
              <w:softHyphen/>
            </w:r>
            <w:r w:rsidRPr="00FC6FF5">
              <w:rPr>
                <w:rFonts w:ascii="Times New Roman" w:hAnsi="Times New Roman"/>
                <w:sz w:val="16"/>
                <w:szCs w:val="16"/>
              </w:rPr>
              <w:t>рования</w:t>
            </w:r>
          </w:p>
        </w:tc>
        <w:tc>
          <w:tcPr>
            <w:tcW w:w="5961" w:type="dxa"/>
            <w:gridSpan w:val="7"/>
            <w:tcBorders>
              <w:top w:val="single" w:sz="4" w:space="0" w:color="auto"/>
              <w:left w:val="single" w:sz="4" w:space="0" w:color="auto"/>
              <w:bottom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Расходы по годам, тыс. рублей</w:t>
            </w:r>
          </w:p>
        </w:tc>
      </w:tr>
      <w:tr w:rsidR="00157DF1" w:rsidRPr="00FC6FF5" w:rsidTr="00A508AA">
        <w:tc>
          <w:tcPr>
            <w:tcW w:w="1276" w:type="dxa"/>
            <w:vMerge/>
            <w:tcBorders>
              <w:top w:val="single" w:sz="4" w:space="0" w:color="auto"/>
              <w:bottom w:val="single" w:sz="4" w:space="0" w:color="auto"/>
              <w:right w:val="single" w:sz="4" w:space="0" w:color="auto"/>
            </w:tcBorders>
          </w:tcPr>
          <w:p w:rsidR="00157DF1" w:rsidRPr="00FC6FF5" w:rsidRDefault="00157DF1"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rPr>
                <w:rFonts w:ascii="Times New Roman" w:hAnsi="Times New Roman"/>
                <w:sz w:val="16"/>
                <w:szCs w:val="16"/>
              </w:rPr>
            </w:pPr>
          </w:p>
        </w:tc>
        <w:tc>
          <w:tcPr>
            <w:tcW w:w="1555" w:type="dxa"/>
            <w:vMerge/>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ГРБС</w:t>
            </w:r>
          </w:p>
        </w:tc>
        <w:tc>
          <w:tcPr>
            <w:tcW w:w="565"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proofErr w:type="spellStart"/>
            <w:r w:rsidRPr="00FC6FF5">
              <w:rPr>
                <w:rFonts w:ascii="Times New Roman" w:hAnsi="Times New Roman"/>
                <w:sz w:val="16"/>
                <w:szCs w:val="16"/>
              </w:rPr>
              <w:t>Рз</w:t>
            </w:r>
            <w:proofErr w:type="spellEnd"/>
            <w:r w:rsidRPr="00FC6FF5">
              <w:rPr>
                <w:rFonts w:ascii="Times New Roman" w:hAnsi="Times New Roman"/>
                <w:sz w:val="16"/>
                <w:szCs w:val="16"/>
              </w:rPr>
              <w:t xml:space="preserve">, </w:t>
            </w:r>
            <w:proofErr w:type="spellStart"/>
            <w:r w:rsidRPr="00FC6FF5">
              <w:rPr>
                <w:rFonts w:ascii="Times New Roman" w:hAnsi="Times New Roman"/>
                <w:sz w:val="16"/>
                <w:szCs w:val="16"/>
              </w:rPr>
              <w:t>Пр</w:t>
            </w:r>
            <w:proofErr w:type="spellEnd"/>
          </w:p>
        </w:tc>
        <w:tc>
          <w:tcPr>
            <w:tcW w:w="1110"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ЦСР</w:t>
            </w:r>
          </w:p>
        </w:tc>
        <w:tc>
          <w:tcPr>
            <w:tcW w:w="992" w:type="dxa"/>
            <w:tcBorders>
              <w:top w:val="single" w:sz="4" w:space="0" w:color="auto"/>
              <w:left w:val="single" w:sz="4" w:space="0" w:color="auto"/>
              <w:bottom w:val="single" w:sz="4" w:space="0" w:color="auto"/>
              <w:right w:val="single" w:sz="4" w:space="0" w:color="auto"/>
            </w:tcBorders>
          </w:tcPr>
          <w:p w:rsidR="00157DF1" w:rsidRPr="00FC6FF5" w:rsidRDefault="00157DF1" w:rsidP="00A508AA">
            <w:pPr>
              <w:pStyle w:val="aff7"/>
              <w:jc w:val="center"/>
              <w:rPr>
                <w:rFonts w:ascii="Times New Roman" w:hAnsi="Times New Roman"/>
                <w:sz w:val="16"/>
                <w:szCs w:val="16"/>
              </w:rPr>
            </w:pPr>
            <w:r w:rsidRPr="00FC6FF5">
              <w:rPr>
                <w:rFonts w:ascii="Times New Roman" w:hAnsi="Times New Roman"/>
                <w:sz w:val="16"/>
                <w:szCs w:val="16"/>
              </w:rPr>
              <w:t>Группа</w:t>
            </w:r>
            <w:r w:rsidR="00450A34" w:rsidRPr="00FC6FF5">
              <w:rPr>
                <w:rFonts w:ascii="Times New Roman" w:hAnsi="Times New Roman"/>
                <w:sz w:val="16"/>
                <w:szCs w:val="16"/>
              </w:rPr>
              <w:t xml:space="preserve">, подгруппа </w:t>
            </w:r>
            <w:r w:rsidRPr="00FC6FF5">
              <w:rPr>
                <w:rFonts w:ascii="Times New Roman" w:hAnsi="Times New Roman"/>
                <w:sz w:val="16"/>
                <w:szCs w:val="16"/>
              </w:rPr>
              <w:t>вида рас</w:t>
            </w:r>
            <w:r w:rsidR="00D53979" w:rsidRPr="00FC6FF5">
              <w:rPr>
                <w:rFonts w:ascii="Times New Roman" w:hAnsi="Times New Roman"/>
                <w:sz w:val="16"/>
                <w:szCs w:val="16"/>
              </w:rPr>
              <w:softHyphen/>
            </w:r>
            <w:r w:rsidRPr="00FC6FF5">
              <w:rPr>
                <w:rFonts w:ascii="Times New Roman" w:hAnsi="Times New Roman"/>
                <w:sz w:val="16"/>
                <w:szCs w:val="16"/>
              </w:rPr>
              <w:t>ходов</w:t>
            </w:r>
          </w:p>
        </w:tc>
        <w:tc>
          <w:tcPr>
            <w:tcW w:w="992" w:type="dxa"/>
            <w:vMerge/>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2014</w:t>
            </w:r>
          </w:p>
        </w:tc>
        <w:tc>
          <w:tcPr>
            <w:tcW w:w="850"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2015</w:t>
            </w:r>
          </w:p>
        </w:tc>
        <w:tc>
          <w:tcPr>
            <w:tcW w:w="851"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2016</w:t>
            </w:r>
          </w:p>
        </w:tc>
        <w:tc>
          <w:tcPr>
            <w:tcW w:w="813"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2017</w:t>
            </w:r>
          </w:p>
        </w:tc>
        <w:tc>
          <w:tcPr>
            <w:tcW w:w="831"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2018</w:t>
            </w:r>
          </w:p>
        </w:tc>
        <w:tc>
          <w:tcPr>
            <w:tcW w:w="849"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2019</w:t>
            </w:r>
          </w:p>
        </w:tc>
        <w:tc>
          <w:tcPr>
            <w:tcW w:w="867" w:type="dxa"/>
            <w:tcBorders>
              <w:top w:val="single" w:sz="4" w:space="0" w:color="auto"/>
              <w:left w:val="single" w:sz="4" w:space="0" w:color="auto"/>
              <w:bottom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2020</w:t>
            </w:r>
          </w:p>
        </w:tc>
      </w:tr>
      <w:tr w:rsidR="00157DF1" w:rsidRPr="00FC6FF5" w:rsidTr="00A508AA">
        <w:tc>
          <w:tcPr>
            <w:tcW w:w="1276" w:type="dxa"/>
            <w:tcBorders>
              <w:top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1</w:t>
            </w:r>
          </w:p>
        </w:tc>
        <w:tc>
          <w:tcPr>
            <w:tcW w:w="1705"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2</w:t>
            </w:r>
          </w:p>
        </w:tc>
        <w:tc>
          <w:tcPr>
            <w:tcW w:w="1555"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4</w:t>
            </w:r>
          </w:p>
        </w:tc>
        <w:tc>
          <w:tcPr>
            <w:tcW w:w="565"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5</w:t>
            </w:r>
          </w:p>
        </w:tc>
        <w:tc>
          <w:tcPr>
            <w:tcW w:w="1110"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8</w:t>
            </w:r>
          </w:p>
        </w:tc>
        <w:tc>
          <w:tcPr>
            <w:tcW w:w="900"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11</w:t>
            </w:r>
          </w:p>
        </w:tc>
        <w:tc>
          <w:tcPr>
            <w:tcW w:w="813"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12</w:t>
            </w:r>
          </w:p>
        </w:tc>
        <w:tc>
          <w:tcPr>
            <w:tcW w:w="831"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13</w:t>
            </w:r>
          </w:p>
        </w:tc>
        <w:tc>
          <w:tcPr>
            <w:tcW w:w="849"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14</w:t>
            </w:r>
          </w:p>
        </w:tc>
        <w:tc>
          <w:tcPr>
            <w:tcW w:w="867" w:type="dxa"/>
            <w:tcBorders>
              <w:top w:val="single" w:sz="4" w:space="0" w:color="auto"/>
              <w:left w:val="single" w:sz="4" w:space="0" w:color="auto"/>
              <w:bottom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15</w:t>
            </w:r>
          </w:p>
        </w:tc>
      </w:tr>
      <w:tr w:rsidR="00157DF1" w:rsidRPr="00FC6FF5" w:rsidTr="00A508AA">
        <w:tc>
          <w:tcPr>
            <w:tcW w:w="1276" w:type="dxa"/>
            <w:vMerge w:val="restart"/>
            <w:tcBorders>
              <w:top w:val="single" w:sz="4" w:space="0" w:color="auto"/>
              <w:bottom w:val="single" w:sz="4" w:space="0" w:color="auto"/>
              <w:right w:val="single" w:sz="4" w:space="0" w:color="auto"/>
            </w:tcBorders>
          </w:tcPr>
          <w:p w:rsidR="00157DF1" w:rsidRPr="00FC6FF5" w:rsidRDefault="00157DF1" w:rsidP="005D6A4F">
            <w:pPr>
              <w:pStyle w:val="afff1"/>
              <w:rPr>
                <w:rFonts w:ascii="Times New Roman" w:hAnsi="Times New Roman"/>
                <w:sz w:val="16"/>
                <w:szCs w:val="16"/>
              </w:rPr>
            </w:pPr>
            <w:r w:rsidRPr="00FC6FF5">
              <w:rPr>
                <w:rFonts w:ascii="Times New Roman" w:hAnsi="Times New Roman"/>
                <w:sz w:val="16"/>
                <w:szCs w:val="16"/>
              </w:rPr>
              <w:t>Подпрограмма</w:t>
            </w:r>
          </w:p>
        </w:tc>
        <w:tc>
          <w:tcPr>
            <w:tcW w:w="1705" w:type="dxa"/>
            <w:vMerge w:val="restart"/>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f1"/>
              <w:rPr>
                <w:rFonts w:ascii="Times New Roman" w:hAnsi="Times New Roman"/>
                <w:sz w:val="16"/>
                <w:szCs w:val="16"/>
              </w:rPr>
            </w:pPr>
            <w:r w:rsidRPr="00FC6FF5">
              <w:rPr>
                <w:rFonts w:ascii="Times New Roman" w:hAnsi="Times New Roman"/>
                <w:sz w:val="16"/>
                <w:szCs w:val="16"/>
              </w:rPr>
              <w:t>"Управление муни</w:t>
            </w:r>
            <w:r w:rsidR="00D53979" w:rsidRPr="00FC6FF5">
              <w:rPr>
                <w:rFonts w:ascii="Times New Roman" w:hAnsi="Times New Roman"/>
                <w:sz w:val="16"/>
                <w:szCs w:val="16"/>
              </w:rPr>
              <w:softHyphen/>
            </w:r>
            <w:r w:rsidRPr="00FC6FF5">
              <w:rPr>
                <w:rFonts w:ascii="Times New Roman" w:hAnsi="Times New Roman"/>
                <w:sz w:val="16"/>
                <w:szCs w:val="16"/>
              </w:rPr>
              <w:t>ципальным имуще</w:t>
            </w:r>
            <w:r w:rsidR="00D53979" w:rsidRPr="00FC6FF5">
              <w:rPr>
                <w:rFonts w:ascii="Times New Roman" w:hAnsi="Times New Roman"/>
                <w:sz w:val="16"/>
                <w:szCs w:val="16"/>
              </w:rPr>
              <w:softHyphen/>
            </w:r>
            <w:r w:rsidRPr="00FC6FF5">
              <w:rPr>
                <w:rFonts w:ascii="Times New Roman" w:hAnsi="Times New Roman"/>
                <w:sz w:val="16"/>
                <w:szCs w:val="16"/>
              </w:rPr>
              <w:t>ством города Чебок</w:t>
            </w:r>
            <w:r w:rsidR="00D53979" w:rsidRPr="00FC6FF5">
              <w:rPr>
                <w:rFonts w:ascii="Times New Roman" w:hAnsi="Times New Roman"/>
                <w:sz w:val="16"/>
                <w:szCs w:val="16"/>
              </w:rPr>
              <w:softHyphen/>
            </w:r>
            <w:r w:rsidRPr="00FC6FF5">
              <w:rPr>
                <w:rFonts w:ascii="Times New Roman" w:hAnsi="Times New Roman"/>
                <w:sz w:val="16"/>
                <w:szCs w:val="16"/>
              </w:rPr>
              <w:t>сары"</w:t>
            </w:r>
          </w:p>
        </w:tc>
        <w:tc>
          <w:tcPr>
            <w:tcW w:w="1555" w:type="dxa"/>
            <w:vMerge w:val="restart"/>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f1"/>
              <w:rPr>
                <w:rFonts w:ascii="Times New Roman" w:hAnsi="Times New Roman"/>
                <w:sz w:val="16"/>
                <w:szCs w:val="16"/>
              </w:rPr>
            </w:pPr>
            <w:r w:rsidRPr="00FC6FF5">
              <w:rPr>
                <w:rFonts w:ascii="Times New Roman" w:hAnsi="Times New Roman"/>
                <w:sz w:val="16"/>
                <w:szCs w:val="16"/>
              </w:rPr>
              <w:t>ответственный исполнитель - Горкомимущество</w:t>
            </w:r>
          </w:p>
        </w:tc>
        <w:tc>
          <w:tcPr>
            <w:tcW w:w="709"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57DF1" w:rsidRPr="00FC6FF5" w:rsidRDefault="00157DF1" w:rsidP="005D6A4F">
            <w:pPr>
              <w:pStyle w:val="afff1"/>
              <w:rPr>
                <w:rFonts w:ascii="Times New Roman" w:hAnsi="Times New Roman"/>
                <w:sz w:val="16"/>
                <w:szCs w:val="16"/>
              </w:rPr>
            </w:pPr>
            <w:r w:rsidRPr="00FC6FF5">
              <w:rPr>
                <w:rFonts w:ascii="Times New Roman" w:hAnsi="Times New Roman"/>
                <w:sz w:val="16"/>
                <w:szCs w:val="16"/>
              </w:rPr>
              <w:t>всего</w:t>
            </w:r>
          </w:p>
        </w:tc>
        <w:tc>
          <w:tcPr>
            <w:tcW w:w="900" w:type="dxa"/>
            <w:tcBorders>
              <w:top w:val="single" w:sz="4" w:space="0" w:color="auto"/>
              <w:left w:val="single" w:sz="4" w:space="0" w:color="auto"/>
              <w:bottom w:val="single" w:sz="4" w:space="0" w:color="auto"/>
              <w:right w:val="single" w:sz="4" w:space="0" w:color="auto"/>
            </w:tcBorders>
          </w:tcPr>
          <w:p w:rsidR="00157DF1" w:rsidRPr="00FC6FF5" w:rsidRDefault="00450A34" w:rsidP="005D6A4F">
            <w:pPr>
              <w:pStyle w:val="aff7"/>
              <w:jc w:val="center"/>
              <w:rPr>
                <w:rFonts w:ascii="Times New Roman" w:hAnsi="Times New Roman"/>
                <w:sz w:val="16"/>
                <w:szCs w:val="16"/>
              </w:rPr>
            </w:pPr>
            <w:r w:rsidRPr="00FC6FF5">
              <w:rPr>
                <w:rFonts w:ascii="Times New Roman" w:hAnsi="Times New Roman"/>
                <w:sz w:val="16"/>
                <w:szCs w:val="16"/>
              </w:rPr>
              <w:t>31349,4</w:t>
            </w:r>
          </w:p>
        </w:tc>
        <w:tc>
          <w:tcPr>
            <w:tcW w:w="850" w:type="dxa"/>
            <w:tcBorders>
              <w:top w:val="single" w:sz="4" w:space="0" w:color="auto"/>
              <w:left w:val="single" w:sz="4" w:space="0" w:color="auto"/>
              <w:bottom w:val="single" w:sz="4" w:space="0" w:color="auto"/>
              <w:right w:val="single" w:sz="4" w:space="0" w:color="auto"/>
            </w:tcBorders>
          </w:tcPr>
          <w:p w:rsidR="00157DF1" w:rsidRPr="00FC6FF5" w:rsidRDefault="007C1BB7" w:rsidP="005D6A4F">
            <w:pPr>
              <w:pStyle w:val="aff7"/>
              <w:jc w:val="center"/>
              <w:rPr>
                <w:rFonts w:ascii="Times New Roman" w:hAnsi="Times New Roman"/>
                <w:sz w:val="16"/>
                <w:szCs w:val="16"/>
              </w:rPr>
            </w:pPr>
            <w:r w:rsidRPr="00FC6FF5">
              <w:rPr>
                <w:rFonts w:ascii="Times New Roman" w:hAnsi="Times New Roman"/>
                <w:sz w:val="16"/>
                <w:szCs w:val="16"/>
              </w:rPr>
              <w:t>40116,7</w:t>
            </w:r>
          </w:p>
        </w:tc>
        <w:tc>
          <w:tcPr>
            <w:tcW w:w="851" w:type="dxa"/>
            <w:tcBorders>
              <w:top w:val="single" w:sz="4" w:space="0" w:color="auto"/>
              <w:left w:val="single" w:sz="4" w:space="0" w:color="auto"/>
              <w:bottom w:val="single" w:sz="4" w:space="0" w:color="auto"/>
              <w:right w:val="single" w:sz="4" w:space="0" w:color="auto"/>
            </w:tcBorders>
          </w:tcPr>
          <w:p w:rsidR="00157DF1" w:rsidRPr="00FC6FF5" w:rsidRDefault="002B29B8" w:rsidP="002B29B8">
            <w:pPr>
              <w:pStyle w:val="aff7"/>
              <w:jc w:val="center"/>
              <w:rPr>
                <w:rFonts w:ascii="Times New Roman" w:hAnsi="Times New Roman"/>
                <w:sz w:val="16"/>
                <w:szCs w:val="16"/>
              </w:rPr>
            </w:pPr>
            <w:r w:rsidRPr="00FC6FF5">
              <w:rPr>
                <w:rFonts w:ascii="Times New Roman" w:hAnsi="Times New Roman"/>
                <w:sz w:val="16"/>
                <w:szCs w:val="16"/>
              </w:rPr>
              <w:t>33729,6</w:t>
            </w:r>
          </w:p>
        </w:tc>
        <w:tc>
          <w:tcPr>
            <w:tcW w:w="813" w:type="dxa"/>
            <w:tcBorders>
              <w:top w:val="single" w:sz="4" w:space="0" w:color="auto"/>
              <w:left w:val="single" w:sz="4" w:space="0" w:color="auto"/>
              <w:bottom w:val="single" w:sz="4" w:space="0" w:color="auto"/>
              <w:right w:val="single" w:sz="4" w:space="0" w:color="auto"/>
            </w:tcBorders>
          </w:tcPr>
          <w:p w:rsidR="00157DF1"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17862,5</w:t>
            </w:r>
          </w:p>
        </w:tc>
        <w:tc>
          <w:tcPr>
            <w:tcW w:w="831" w:type="dxa"/>
            <w:tcBorders>
              <w:top w:val="single" w:sz="4" w:space="0" w:color="auto"/>
              <w:left w:val="single" w:sz="4" w:space="0" w:color="auto"/>
              <w:bottom w:val="single" w:sz="4" w:space="0" w:color="auto"/>
              <w:right w:val="single" w:sz="4" w:space="0" w:color="auto"/>
            </w:tcBorders>
          </w:tcPr>
          <w:p w:rsidR="00157DF1"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16309,1</w:t>
            </w:r>
          </w:p>
        </w:tc>
        <w:tc>
          <w:tcPr>
            <w:tcW w:w="849" w:type="dxa"/>
            <w:tcBorders>
              <w:top w:val="single" w:sz="4" w:space="0" w:color="auto"/>
              <w:left w:val="single" w:sz="4" w:space="0" w:color="auto"/>
              <w:bottom w:val="single" w:sz="4" w:space="0" w:color="auto"/>
              <w:right w:val="single" w:sz="4" w:space="0" w:color="auto"/>
            </w:tcBorders>
          </w:tcPr>
          <w:p w:rsidR="00157DF1"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14215,2</w:t>
            </w:r>
          </w:p>
        </w:tc>
        <w:tc>
          <w:tcPr>
            <w:tcW w:w="867" w:type="dxa"/>
            <w:tcBorders>
              <w:top w:val="single" w:sz="4" w:space="0" w:color="auto"/>
              <w:left w:val="single" w:sz="4" w:space="0" w:color="auto"/>
              <w:bottom w:val="single" w:sz="4" w:space="0" w:color="auto"/>
            </w:tcBorders>
          </w:tcPr>
          <w:p w:rsidR="00157DF1"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14215,2</w:t>
            </w: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31349,4</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40116,7</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D02329">
            <w:pPr>
              <w:pStyle w:val="aff7"/>
              <w:jc w:val="center"/>
              <w:rPr>
                <w:rFonts w:ascii="Times New Roman" w:hAnsi="Times New Roman"/>
                <w:sz w:val="16"/>
                <w:szCs w:val="16"/>
              </w:rPr>
            </w:pPr>
            <w:r w:rsidRPr="00FC6FF5">
              <w:rPr>
                <w:rFonts w:ascii="Times New Roman" w:hAnsi="Times New Roman"/>
                <w:sz w:val="16"/>
                <w:szCs w:val="16"/>
              </w:rPr>
              <w:t>33729,6</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C32253">
            <w:pPr>
              <w:pStyle w:val="aff7"/>
              <w:jc w:val="center"/>
              <w:rPr>
                <w:rFonts w:ascii="Times New Roman" w:hAnsi="Times New Roman"/>
                <w:sz w:val="16"/>
                <w:szCs w:val="16"/>
              </w:rPr>
            </w:pPr>
            <w:r w:rsidRPr="00FC6FF5">
              <w:rPr>
                <w:rFonts w:ascii="Times New Roman" w:hAnsi="Times New Roman"/>
                <w:sz w:val="16"/>
                <w:szCs w:val="16"/>
              </w:rPr>
              <w:t>17862,5</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C32253">
            <w:pPr>
              <w:pStyle w:val="aff7"/>
              <w:jc w:val="center"/>
              <w:rPr>
                <w:rFonts w:ascii="Times New Roman" w:hAnsi="Times New Roman"/>
                <w:sz w:val="16"/>
                <w:szCs w:val="16"/>
              </w:rPr>
            </w:pPr>
            <w:r w:rsidRPr="00FC6FF5">
              <w:rPr>
                <w:rFonts w:ascii="Times New Roman" w:hAnsi="Times New Roman"/>
                <w:sz w:val="16"/>
                <w:szCs w:val="16"/>
              </w:rPr>
              <w:t>16309,1</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C32253">
            <w:pPr>
              <w:pStyle w:val="aff7"/>
              <w:jc w:val="center"/>
              <w:rPr>
                <w:rFonts w:ascii="Times New Roman" w:hAnsi="Times New Roman"/>
                <w:sz w:val="16"/>
                <w:szCs w:val="16"/>
              </w:rPr>
            </w:pPr>
            <w:r w:rsidRPr="00FC6FF5">
              <w:rPr>
                <w:rFonts w:ascii="Times New Roman" w:hAnsi="Times New Roman"/>
                <w:sz w:val="16"/>
                <w:szCs w:val="16"/>
              </w:rPr>
              <w:t>14215,2</w:t>
            </w:r>
          </w:p>
        </w:tc>
        <w:tc>
          <w:tcPr>
            <w:tcW w:w="867" w:type="dxa"/>
            <w:tcBorders>
              <w:top w:val="single" w:sz="4" w:space="0" w:color="auto"/>
              <w:left w:val="single" w:sz="4" w:space="0" w:color="auto"/>
              <w:bottom w:val="single" w:sz="4" w:space="0" w:color="auto"/>
            </w:tcBorders>
          </w:tcPr>
          <w:p w:rsidR="001969B3" w:rsidRPr="00FC6FF5" w:rsidRDefault="001969B3" w:rsidP="00C32253">
            <w:pPr>
              <w:pStyle w:val="aff7"/>
              <w:jc w:val="center"/>
              <w:rPr>
                <w:rFonts w:ascii="Times New Roman" w:hAnsi="Times New Roman"/>
                <w:sz w:val="16"/>
                <w:szCs w:val="16"/>
              </w:rPr>
            </w:pPr>
            <w:r w:rsidRPr="00FC6FF5">
              <w:rPr>
                <w:rFonts w:ascii="Times New Roman" w:hAnsi="Times New Roman"/>
                <w:sz w:val="16"/>
                <w:szCs w:val="16"/>
              </w:rPr>
              <w:t>14215,2</w:t>
            </w:r>
          </w:p>
        </w:tc>
      </w:tr>
      <w:tr w:rsidR="001969B3" w:rsidRPr="00FC6FF5" w:rsidTr="00A508AA">
        <w:tc>
          <w:tcPr>
            <w:tcW w:w="1276" w:type="dxa"/>
            <w:vMerge w:val="restart"/>
            <w:tcBorders>
              <w:top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Основное мероприятие 1</w:t>
            </w:r>
          </w:p>
        </w:tc>
        <w:tc>
          <w:tcPr>
            <w:tcW w:w="1705" w:type="dxa"/>
            <w:vMerge w:val="restart"/>
            <w:tcBorders>
              <w:top w:val="single" w:sz="4" w:space="0" w:color="auto"/>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Создание единой системы учета муни</w:t>
            </w:r>
            <w:r w:rsidRPr="00FC6FF5">
              <w:rPr>
                <w:rFonts w:ascii="Times New Roman" w:hAnsi="Times New Roman"/>
                <w:sz w:val="16"/>
                <w:szCs w:val="16"/>
              </w:rPr>
              <w:softHyphen/>
              <w:t>ципального имуще</w:t>
            </w:r>
            <w:r w:rsidRPr="00FC6FF5">
              <w:rPr>
                <w:rFonts w:ascii="Times New Roman" w:hAnsi="Times New Roman"/>
                <w:sz w:val="16"/>
                <w:szCs w:val="16"/>
              </w:rPr>
              <w:softHyphen/>
              <w:t>ства города Чебок</w:t>
            </w:r>
            <w:r w:rsidRPr="00FC6FF5">
              <w:rPr>
                <w:rFonts w:ascii="Times New Roman" w:hAnsi="Times New Roman"/>
                <w:sz w:val="16"/>
                <w:szCs w:val="16"/>
              </w:rPr>
              <w:softHyphen/>
              <w:t>сары</w:t>
            </w:r>
          </w:p>
        </w:tc>
        <w:tc>
          <w:tcPr>
            <w:tcW w:w="155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1792,2</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1939,5</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1597,1</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1149,4</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939,0</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939,0</w:t>
            </w: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939,0</w:t>
            </w:r>
          </w:p>
        </w:tc>
      </w:tr>
      <w:tr w:rsidR="001969B3" w:rsidRPr="00FC6FF5" w:rsidTr="00A508AA">
        <w:tc>
          <w:tcPr>
            <w:tcW w:w="1276" w:type="dxa"/>
            <w:vMerge/>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1022,7</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922,7</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3371D6">
            <w:pPr>
              <w:pStyle w:val="aff7"/>
              <w:jc w:val="center"/>
              <w:rPr>
                <w:rFonts w:ascii="Times New Roman" w:hAnsi="Times New Roman"/>
                <w:sz w:val="16"/>
                <w:szCs w:val="16"/>
              </w:rPr>
            </w:pPr>
          </w:p>
        </w:tc>
      </w:tr>
      <w:tr w:rsidR="001969B3" w:rsidRPr="00FC6FF5" w:rsidTr="00A508AA">
        <w:tc>
          <w:tcPr>
            <w:tcW w:w="1276" w:type="dxa"/>
            <w:vMerge/>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Ч430113510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f1"/>
              <w:rPr>
                <w:rFonts w:ascii="Times New Roman" w:hAnsi="Times New Roman"/>
                <w:sz w:val="16"/>
                <w:szCs w:val="16"/>
              </w:rPr>
            </w:pPr>
            <w:r w:rsidRPr="00FC6FF5">
              <w:rPr>
                <w:rFonts w:ascii="Times New Roman" w:hAnsi="Times New Roman"/>
                <w:sz w:val="16"/>
                <w:szCs w:val="16"/>
              </w:rPr>
              <w:t xml:space="preserve">Бюджет </w:t>
            </w:r>
            <w:r w:rsidRPr="00FC6FF5">
              <w:rPr>
                <w:rFonts w:ascii="Times New Roman" w:hAnsi="Times New Roman"/>
                <w:sz w:val="16"/>
                <w:szCs w:val="16"/>
              </w:rPr>
              <w:lastRenderedPageBreak/>
              <w:t>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649,2</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680,1</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550,0</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B1648">
            <w:pPr>
              <w:pStyle w:val="aff7"/>
              <w:jc w:val="center"/>
              <w:rPr>
                <w:rFonts w:ascii="Times New Roman" w:hAnsi="Times New Roman"/>
                <w:sz w:val="16"/>
                <w:szCs w:val="16"/>
              </w:rPr>
            </w:pPr>
            <w:r w:rsidRPr="00FC6FF5">
              <w:rPr>
                <w:rFonts w:ascii="Times New Roman" w:hAnsi="Times New Roman"/>
                <w:sz w:val="16"/>
                <w:szCs w:val="16"/>
              </w:rPr>
              <w:t>550,0</w:t>
            </w:r>
          </w:p>
        </w:tc>
        <w:tc>
          <w:tcPr>
            <w:tcW w:w="867" w:type="dxa"/>
            <w:tcBorders>
              <w:top w:val="single" w:sz="4" w:space="0" w:color="auto"/>
              <w:left w:val="single" w:sz="4" w:space="0" w:color="auto"/>
              <w:bottom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550,0</w:t>
            </w:r>
          </w:p>
        </w:tc>
      </w:tr>
      <w:tr w:rsidR="001969B3" w:rsidRPr="00FC6FF5" w:rsidTr="00A508AA">
        <w:tc>
          <w:tcPr>
            <w:tcW w:w="1276" w:type="dxa"/>
            <w:vMerge/>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МКУ "Земельное управление"</w:t>
            </w: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769,5</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bottom w:val="single" w:sz="4" w:space="0" w:color="auto"/>
              <w:right w:val="single" w:sz="4" w:space="0" w:color="auto"/>
            </w:tcBorders>
            <w:shd w:val="clear" w:color="auto" w:fill="auto"/>
          </w:tcPr>
          <w:p w:rsidR="001969B3" w:rsidRPr="00FC6FF5" w:rsidRDefault="001969B3"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shd w:val="clear" w:color="auto" w:fill="auto"/>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1016,8</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3371D6">
            <w:pPr>
              <w:pStyle w:val="aff7"/>
              <w:jc w:val="center"/>
              <w:rPr>
                <w:rFonts w:ascii="Times New Roman" w:hAnsi="Times New Roman"/>
                <w:sz w:val="16"/>
                <w:szCs w:val="16"/>
              </w:rPr>
            </w:pPr>
          </w:p>
        </w:tc>
      </w:tr>
      <w:tr w:rsidR="001969B3" w:rsidRPr="00FC6FF5" w:rsidTr="00A508AA">
        <w:tc>
          <w:tcPr>
            <w:tcW w:w="1276" w:type="dxa"/>
            <w:tcBorders>
              <w:top w:val="single" w:sz="4" w:space="0" w:color="auto"/>
              <w:bottom w:val="single" w:sz="4" w:space="0" w:color="auto"/>
              <w:right w:val="single" w:sz="4" w:space="0" w:color="auto"/>
            </w:tcBorders>
            <w:shd w:val="clear" w:color="auto" w:fill="auto"/>
          </w:tcPr>
          <w:p w:rsidR="001969B3" w:rsidRPr="00FC6FF5" w:rsidRDefault="001969B3" w:rsidP="005D6A4F">
            <w:pPr>
              <w:pStyle w:val="afff1"/>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shd w:val="clear" w:color="auto" w:fill="auto"/>
          </w:tcPr>
          <w:p w:rsidR="001969B3" w:rsidRPr="00FC6FF5" w:rsidRDefault="001969B3" w:rsidP="005D6A4F">
            <w:pPr>
              <w:pStyle w:val="afff1"/>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Ч430113510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947,9</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469,3</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389,0</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389,0</w:t>
            </w:r>
          </w:p>
        </w:tc>
        <w:tc>
          <w:tcPr>
            <w:tcW w:w="867" w:type="dxa"/>
            <w:tcBorders>
              <w:top w:val="single" w:sz="4" w:space="0" w:color="auto"/>
              <w:left w:val="single" w:sz="4" w:space="0" w:color="auto"/>
              <w:bottom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389,0</w:t>
            </w:r>
          </w:p>
        </w:tc>
      </w:tr>
      <w:tr w:rsidR="001969B3" w:rsidRPr="00FC6FF5" w:rsidTr="00A508AA">
        <w:tc>
          <w:tcPr>
            <w:tcW w:w="1276" w:type="dxa"/>
            <w:vMerge w:val="restart"/>
            <w:tcBorders>
              <w:top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Основное мероприятие 2</w:t>
            </w:r>
          </w:p>
        </w:tc>
        <w:tc>
          <w:tcPr>
            <w:tcW w:w="1705" w:type="dxa"/>
            <w:vMerge w:val="restart"/>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Формирование эф</w:t>
            </w:r>
            <w:r w:rsidRPr="00FC6FF5">
              <w:rPr>
                <w:rFonts w:ascii="Times New Roman" w:hAnsi="Times New Roman"/>
                <w:sz w:val="16"/>
                <w:szCs w:val="16"/>
              </w:rPr>
              <w:softHyphen/>
              <w:t>фективного муници</w:t>
            </w:r>
            <w:r w:rsidRPr="00FC6FF5">
              <w:rPr>
                <w:rFonts w:ascii="Times New Roman" w:hAnsi="Times New Roman"/>
                <w:sz w:val="16"/>
                <w:szCs w:val="16"/>
              </w:rPr>
              <w:softHyphen/>
              <w:t>пального сектора</w:t>
            </w:r>
          </w:p>
        </w:tc>
        <w:tc>
          <w:tcPr>
            <w:tcW w:w="155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15164,7</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19060,3</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val="restart"/>
            <w:tcBorders>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1035,0</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C83A16">
            <w:pPr>
              <w:pStyle w:val="aff7"/>
              <w:jc w:val="center"/>
              <w:rPr>
                <w:rFonts w:ascii="Times New Roman" w:hAnsi="Times New Roman"/>
                <w:sz w:val="16"/>
                <w:szCs w:val="16"/>
              </w:rPr>
            </w:pPr>
            <w:r w:rsidRPr="00FC6FF5">
              <w:rPr>
                <w:rFonts w:ascii="Times New Roman" w:hAnsi="Times New Roman"/>
                <w:sz w:val="16"/>
                <w:szCs w:val="16"/>
              </w:rPr>
              <w:t>830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13828,7</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C83A16">
            <w:pPr>
              <w:pStyle w:val="aff7"/>
              <w:jc w:val="center"/>
              <w:rPr>
                <w:rFonts w:ascii="Times New Roman" w:hAnsi="Times New Roman"/>
                <w:sz w:val="16"/>
                <w:szCs w:val="16"/>
              </w:rPr>
            </w:pPr>
            <w:r w:rsidRPr="00FC6FF5">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49,7</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120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77,8</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14129,7</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5104,1</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val="restart"/>
            <w:tcBorders>
              <w:top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Основное мероприятие 3</w:t>
            </w:r>
          </w:p>
        </w:tc>
        <w:tc>
          <w:tcPr>
            <w:tcW w:w="1705" w:type="dxa"/>
            <w:vMerge w:val="restart"/>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Создание условий для максимального вовлечения в хозяй</w:t>
            </w:r>
            <w:r w:rsidRPr="00FC6FF5">
              <w:rPr>
                <w:rFonts w:ascii="Times New Roman" w:hAnsi="Times New Roman"/>
                <w:sz w:val="16"/>
                <w:szCs w:val="16"/>
              </w:rPr>
              <w:softHyphen/>
              <w:t>ственный оборот муниципального имущества города Чебоксары, том числе земельных участков</w:t>
            </w:r>
          </w:p>
        </w:tc>
        <w:tc>
          <w:tcPr>
            <w:tcW w:w="155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13365,4</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15814,9</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11201,8</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7309,0</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4574,9</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4481,0</w:t>
            </w: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4481,0</w:t>
            </w: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3134,3</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r w:rsidRPr="00FC6FF5">
              <w:rPr>
                <w:rFonts w:ascii="Times New Roman" w:hAnsi="Times New Roman"/>
                <w:sz w:val="16"/>
                <w:szCs w:val="16"/>
              </w:rPr>
              <w:t>5585,3</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3371D6">
            <w:pPr>
              <w:pStyle w:val="aff7"/>
              <w:jc w:val="center"/>
              <w:rPr>
                <w:rFonts w:ascii="Times New Roman" w:hAnsi="Times New Roman"/>
                <w:sz w:val="16"/>
                <w:szCs w:val="16"/>
              </w:rPr>
            </w:pPr>
          </w:p>
        </w:tc>
      </w:tr>
      <w:tr w:rsidR="001969B3" w:rsidRPr="00FC6FF5" w:rsidTr="00103CD3">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Ч430373570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B1648">
            <w:pPr>
              <w:pStyle w:val="aff7"/>
              <w:jc w:val="center"/>
              <w:rPr>
                <w:rFonts w:ascii="Times New Roman" w:hAnsi="Times New Roman"/>
                <w:sz w:val="16"/>
                <w:szCs w:val="16"/>
              </w:rPr>
            </w:pPr>
            <w:r w:rsidRPr="00FC6FF5">
              <w:rPr>
                <w:rFonts w:ascii="Times New Roman" w:hAnsi="Times New Roman"/>
                <w:sz w:val="16"/>
                <w:szCs w:val="16"/>
              </w:rPr>
              <w:t>1591,0</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B1648">
            <w:pPr>
              <w:pStyle w:val="aff7"/>
              <w:jc w:val="center"/>
              <w:rPr>
                <w:rFonts w:ascii="Times New Roman" w:hAnsi="Times New Roman"/>
                <w:sz w:val="16"/>
                <w:szCs w:val="16"/>
              </w:rPr>
            </w:pPr>
            <w:r w:rsidRPr="00FC6FF5">
              <w:rPr>
                <w:rFonts w:ascii="Times New Roman" w:hAnsi="Times New Roman"/>
                <w:sz w:val="16"/>
                <w:szCs w:val="16"/>
              </w:rPr>
              <w:t>1706,9</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B1648">
            <w:pPr>
              <w:pStyle w:val="aff7"/>
              <w:jc w:val="center"/>
              <w:rPr>
                <w:rFonts w:ascii="Times New Roman" w:hAnsi="Times New Roman"/>
                <w:sz w:val="16"/>
                <w:szCs w:val="16"/>
              </w:rPr>
            </w:pPr>
            <w:r w:rsidRPr="00FC6FF5">
              <w:rPr>
                <w:rFonts w:ascii="Times New Roman" w:hAnsi="Times New Roman"/>
                <w:sz w:val="16"/>
                <w:szCs w:val="16"/>
              </w:rPr>
              <w:t>3000,0</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B1648">
            <w:pPr>
              <w:pStyle w:val="aff7"/>
              <w:jc w:val="center"/>
              <w:rPr>
                <w:rFonts w:ascii="Times New Roman" w:hAnsi="Times New Roman"/>
                <w:sz w:val="16"/>
                <w:szCs w:val="16"/>
              </w:rPr>
            </w:pPr>
            <w:r w:rsidRPr="00FC6FF5">
              <w:rPr>
                <w:rFonts w:ascii="Times New Roman" w:hAnsi="Times New Roman"/>
                <w:sz w:val="16"/>
                <w:szCs w:val="16"/>
              </w:rPr>
              <w:t>3000,0</w:t>
            </w:r>
          </w:p>
        </w:tc>
        <w:tc>
          <w:tcPr>
            <w:tcW w:w="867" w:type="dxa"/>
            <w:tcBorders>
              <w:top w:val="single" w:sz="4" w:space="0" w:color="auto"/>
              <w:left w:val="single" w:sz="4" w:space="0" w:color="auto"/>
              <w:bottom w:val="single" w:sz="4" w:space="0" w:color="auto"/>
            </w:tcBorders>
          </w:tcPr>
          <w:p w:rsidR="001969B3" w:rsidRPr="00FC6FF5" w:rsidRDefault="001969B3" w:rsidP="005B1648">
            <w:pPr>
              <w:pStyle w:val="aff7"/>
              <w:jc w:val="center"/>
              <w:rPr>
                <w:rFonts w:ascii="Times New Roman" w:hAnsi="Times New Roman"/>
                <w:sz w:val="16"/>
                <w:szCs w:val="16"/>
              </w:rPr>
            </w:pPr>
            <w:r w:rsidRPr="00FC6FF5">
              <w:rPr>
                <w:rFonts w:ascii="Times New Roman" w:hAnsi="Times New Roman"/>
                <w:sz w:val="16"/>
                <w:szCs w:val="16"/>
              </w:rPr>
              <w:t>3000,0</w:t>
            </w:r>
          </w:p>
        </w:tc>
      </w:tr>
      <w:tr w:rsidR="001969B3" w:rsidRPr="00FC6FF5" w:rsidTr="00103CD3">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103CD3">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103CD3">
            <w:pPr>
              <w:pStyle w:val="aff7"/>
              <w:jc w:val="center"/>
              <w:rPr>
                <w:rFonts w:ascii="Times New Roman" w:hAnsi="Times New Roman"/>
                <w:sz w:val="16"/>
                <w:szCs w:val="16"/>
              </w:rPr>
            </w:pPr>
            <w:r w:rsidRPr="00FC6FF5">
              <w:rPr>
                <w:rFonts w:ascii="Times New Roman" w:hAnsi="Times New Roman"/>
                <w:sz w:val="16"/>
                <w:szCs w:val="16"/>
              </w:rPr>
              <w:t>0501</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103CD3">
            <w:pPr>
              <w:pStyle w:val="aff7"/>
              <w:jc w:val="center"/>
              <w:rPr>
                <w:rFonts w:ascii="Times New Roman" w:hAnsi="Times New Roman"/>
                <w:sz w:val="16"/>
                <w:szCs w:val="16"/>
              </w:rPr>
            </w:pPr>
            <w:r w:rsidRPr="00FC6FF5">
              <w:rPr>
                <w:rFonts w:ascii="Times New Roman" w:hAnsi="Times New Roman"/>
                <w:sz w:val="16"/>
                <w:szCs w:val="16"/>
              </w:rPr>
              <w:t>Ч430373570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103CD3">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103CD3">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B45D9">
            <w:pPr>
              <w:pStyle w:val="aff7"/>
              <w:jc w:val="center"/>
              <w:rPr>
                <w:rFonts w:ascii="Times New Roman" w:hAnsi="Times New Roman"/>
                <w:sz w:val="16"/>
                <w:szCs w:val="16"/>
              </w:rPr>
            </w:pPr>
            <w:r w:rsidRPr="00FC6FF5">
              <w:rPr>
                <w:rFonts w:ascii="Times New Roman" w:hAnsi="Times New Roman"/>
                <w:sz w:val="16"/>
                <w:szCs w:val="16"/>
              </w:rPr>
              <w:t>563,5</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Управление архи</w:t>
            </w:r>
            <w:r w:rsidRPr="00FC6FF5">
              <w:rPr>
                <w:rFonts w:ascii="Times New Roman" w:hAnsi="Times New Roman"/>
                <w:sz w:val="16"/>
                <w:szCs w:val="16"/>
              </w:rPr>
              <w:softHyphen/>
              <w:t>тектуры и градо</w:t>
            </w:r>
            <w:r w:rsidRPr="00FC6FF5">
              <w:rPr>
                <w:rFonts w:ascii="Times New Roman" w:hAnsi="Times New Roman"/>
                <w:sz w:val="16"/>
                <w:szCs w:val="16"/>
              </w:rPr>
              <w:softHyphen/>
              <w:t>строительства администрации города Чебоксары</w:t>
            </w: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6332,0</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6826,0</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Ч430373570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7141,3</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2538,0</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МКУ "Земельное управление"</w:t>
            </w: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43,2</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1524,3</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1193,0</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3371D6">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D02329">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D02329">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D02329">
            <w:pPr>
              <w:pStyle w:val="aff7"/>
              <w:jc w:val="center"/>
              <w:rPr>
                <w:rFonts w:ascii="Times New Roman" w:hAnsi="Times New Roman"/>
                <w:sz w:val="16"/>
                <w:szCs w:val="16"/>
              </w:rPr>
            </w:pPr>
            <w:r w:rsidRPr="00FC6FF5">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D02329">
            <w:pPr>
              <w:pStyle w:val="aff7"/>
              <w:jc w:val="center"/>
              <w:rPr>
                <w:rFonts w:ascii="Times New Roman" w:hAnsi="Times New Roman"/>
                <w:sz w:val="16"/>
                <w:szCs w:val="16"/>
              </w:rPr>
            </w:pPr>
            <w:r w:rsidRPr="00FC6FF5">
              <w:rPr>
                <w:rFonts w:ascii="Times New Roman" w:hAnsi="Times New Roman"/>
                <w:sz w:val="16"/>
                <w:szCs w:val="16"/>
              </w:rPr>
              <w:t>110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D02329">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24,0</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70,2</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4A1345">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1372,7</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2345,6</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1574,9</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1481,0</w:t>
            </w:r>
          </w:p>
        </w:tc>
        <w:tc>
          <w:tcPr>
            <w:tcW w:w="867" w:type="dxa"/>
            <w:tcBorders>
              <w:top w:val="single" w:sz="4" w:space="0" w:color="auto"/>
              <w:left w:val="single" w:sz="4" w:space="0" w:color="auto"/>
              <w:bottom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1481,0</w:t>
            </w: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2298,8</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830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1920,3</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830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838,0</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84,8</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rPr>
          <w:trHeight w:val="691"/>
        </w:trPr>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39,6</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rPr>
          <w:trHeight w:val="691"/>
        </w:trPr>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r w:rsidRPr="00FC6FF5">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7B357D">
            <w:pPr>
              <w:pStyle w:val="aff7"/>
              <w:jc w:val="center"/>
              <w:rPr>
                <w:rFonts w:ascii="Times New Roman" w:hAnsi="Times New Roman"/>
                <w:sz w:val="16"/>
                <w:szCs w:val="16"/>
              </w:rPr>
            </w:pPr>
            <w:r w:rsidRPr="00FC6FF5">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54,9</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4A1345">
            <w:pPr>
              <w:pStyle w:val="aff7"/>
              <w:jc w:val="center"/>
              <w:rPr>
                <w:rFonts w:ascii="Times New Roman" w:hAnsi="Times New Roman"/>
                <w:sz w:val="16"/>
                <w:szCs w:val="16"/>
              </w:rPr>
            </w:pPr>
          </w:p>
        </w:tc>
      </w:tr>
      <w:tr w:rsidR="001969B3" w:rsidRPr="00FC6FF5" w:rsidTr="00A508AA">
        <w:tc>
          <w:tcPr>
            <w:tcW w:w="1276" w:type="dxa"/>
            <w:vMerge/>
            <w:tcBorders>
              <w:top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roofErr w:type="spellStart"/>
            <w:r w:rsidRPr="00FC6FF5">
              <w:rPr>
                <w:rFonts w:ascii="Times New Roman" w:hAnsi="Times New Roman"/>
                <w:sz w:val="16"/>
                <w:szCs w:val="16"/>
              </w:rPr>
              <w:t>соиполнитель</w:t>
            </w:r>
            <w:proofErr w:type="spellEnd"/>
            <w:r w:rsidRPr="00FC6FF5">
              <w:rPr>
                <w:rFonts w:ascii="Times New Roman" w:hAnsi="Times New Roman"/>
                <w:sz w:val="16"/>
                <w:szCs w:val="16"/>
              </w:rPr>
              <w:t>-МБУ "Управление территориального планирования"</w:t>
            </w: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val="restart"/>
            <w:tcBorders>
              <w:top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1705" w:type="dxa"/>
            <w:vMerge w:val="restart"/>
            <w:tcBorders>
              <w:top w:val="single" w:sz="4" w:space="0" w:color="auto"/>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1555" w:type="dxa"/>
            <w:vMerge/>
            <w:tcBorders>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610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207,5</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3371D6">
            <w:pPr>
              <w:pStyle w:val="aff7"/>
              <w:jc w:val="center"/>
              <w:rPr>
                <w:rFonts w:ascii="Times New Roman" w:hAnsi="Times New Roman"/>
                <w:sz w:val="16"/>
                <w:szCs w:val="16"/>
              </w:rPr>
            </w:pPr>
          </w:p>
        </w:tc>
      </w:tr>
      <w:tr w:rsidR="001969B3" w:rsidRPr="00FC6FF5" w:rsidTr="00A508AA">
        <w:tc>
          <w:tcPr>
            <w:tcW w:w="1276" w:type="dxa"/>
            <w:vMerge/>
            <w:tcBorders>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Ч430374790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610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179,9</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3371D6">
            <w:pPr>
              <w:pStyle w:val="aff7"/>
              <w:jc w:val="center"/>
              <w:rPr>
                <w:rFonts w:ascii="Times New Roman" w:hAnsi="Times New Roman"/>
                <w:sz w:val="16"/>
                <w:szCs w:val="16"/>
              </w:rPr>
            </w:pPr>
          </w:p>
        </w:tc>
      </w:tr>
      <w:tr w:rsidR="001969B3" w:rsidRPr="00FC6FF5" w:rsidTr="00A508AA">
        <w:tc>
          <w:tcPr>
            <w:tcW w:w="1276" w:type="dxa"/>
            <w:vMerge w:val="restart"/>
            <w:tcBorders>
              <w:top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lastRenderedPageBreak/>
              <w:t>Основное мероприятие 4</w:t>
            </w:r>
          </w:p>
        </w:tc>
        <w:tc>
          <w:tcPr>
            <w:tcW w:w="1705" w:type="dxa"/>
            <w:vMerge w:val="restart"/>
            <w:tcBorders>
              <w:top w:val="single" w:sz="4" w:space="0" w:color="auto"/>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Эффективное управ</w:t>
            </w:r>
            <w:r w:rsidRPr="00FC6FF5">
              <w:rPr>
                <w:rFonts w:ascii="Times New Roman" w:hAnsi="Times New Roman"/>
                <w:sz w:val="16"/>
                <w:szCs w:val="16"/>
              </w:rPr>
              <w:softHyphen/>
              <w:t>ление муниципаль</w:t>
            </w:r>
            <w:r w:rsidRPr="00FC6FF5">
              <w:rPr>
                <w:rFonts w:ascii="Times New Roman" w:hAnsi="Times New Roman"/>
                <w:sz w:val="16"/>
                <w:szCs w:val="16"/>
              </w:rPr>
              <w:softHyphen/>
              <w:t>ным имуществом города Чебоксары</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1969B3" w:rsidRPr="00FC6FF5" w:rsidRDefault="001969B3"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1021,6</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3302,0</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20930,7</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BA3A48" w:rsidP="005D6A4F">
            <w:pPr>
              <w:pStyle w:val="aff7"/>
              <w:jc w:val="center"/>
              <w:rPr>
                <w:rFonts w:ascii="Times New Roman" w:hAnsi="Times New Roman"/>
                <w:sz w:val="16"/>
                <w:szCs w:val="16"/>
              </w:rPr>
            </w:pPr>
            <w:r w:rsidRPr="00FC6FF5">
              <w:rPr>
                <w:rFonts w:ascii="Times New Roman" w:hAnsi="Times New Roman"/>
                <w:sz w:val="16"/>
                <w:szCs w:val="16"/>
              </w:rPr>
              <w:t>9404,1</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BA3A48" w:rsidP="005D6A4F">
            <w:pPr>
              <w:pStyle w:val="aff7"/>
              <w:jc w:val="center"/>
              <w:rPr>
                <w:rFonts w:ascii="Times New Roman" w:hAnsi="Times New Roman"/>
                <w:sz w:val="16"/>
                <w:szCs w:val="16"/>
              </w:rPr>
            </w:pPr>
            <w:r w:rsidRPr="00FC6FF5">
              <w:rPr>
                <w:rFonts w:ascii="Times New Roman" w:hAnsi="Times New Roman"/>
                <w:sz w:val="16"/>
                <w:szCs w:val="16"/>
              </w:rPr>
              <w:t>10795,2</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BA3A48" w:rsidP="005D6A4F">
            <w:pPr>
              <w:pStyle w:val="aff7"/>
              <w:jc w:val="center"/>
              <w:rPr>
                <w:rFonts w:ascii="Times New Roman" w:hAnsi="Times New Roman"/>
                <w:sz w:val="16"/>
                <w:szCs w:val="16"/>
              </w:rPr>
            </w:pPr>
            <w:r w:rsidRPr="00FC6FF5">
              <w:rPr>
                <w:rFonts w:ascii="Times New Roman" w:hAnsi="Times New Roman"/>
                <w:sz w:val="16"/>
                <w:szCs w:val="16"/>
              </w:rPr>
              <w:t>8795,2</w:t>
            </w:r>
          </w:p>
        </w:tc>
        <w:tc>
          <w:tcPr>
            <w:tcW w:w="867" w:type="dxa"/>
            <w:tcBorders>
              <w:top w:val="single" w:sz="4" w:space="0" w:color="auto"/>
              <w:left w:val="single" w:sz="4" w:space="0" w:color="auto"/>
              <w:bottom w:val="single" w:sz="4" w:space="0" w:color="auto"/>
            </w:tcBorders>
          </w:tcPr>
          <w:p w:rsidR="001969B3" w:rsidRPr="00FC6FF5" w:rsidRDefault="00BA3A48" w:rsidP="005D6A4F">
            <w:pPr>
              <w:pStyle w:val="aff7"/>
              <w:jc w:val="center"/>
              <w:rPr>
                <w:rFonts w:ascii="Times New Roman" w:hAnsi="Times New Roman"/>
                <w:sz w:val="16"/>
                <w:szCs w:val="16"/>
              </w:rPr>
            </w:pPr>
            <w:r w:rsidRPr="00FC6FF5">
              <w:rPr>
                <w:rFonts w:ascii="Times New Roman" w:hAnsi="Times New Roman"/>
                <w:sz w:val="16"/>
                <w:szCs w:val="16"/>
              </w:rPr>
              <w:t>8795,2</w:t>
            </w:r>
          </w:p>
        </w:tc>
      </w:tr>
      <w:tr w:rsidR="001969B3" w:rsidRPr="00FC6FF5" w:rsidTr="00A508AA">
        <w:tc>
          <w:tcPr>
            <w:tcW w:w="1276" w:type="dxa"/>
            <w:vMerge/>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tcBorders>
              <w:top w:val="single" w:sz="4" w:space="0" w:color="auto"/>
              <w:left w:val="single" w:sz="4" w:space="0" w:color="auto"/>
              <w:right w:val="single" w:sz="4" w:space="0" w:color="auto"/>
            </w:tcBorders>
            <w:shd w:val="clear" w:color="auto" w:fill="auto"/>
          </w:tcPr>
          <w:p w:rsidR="001969B3" w:rsidRPr="00FC6FF5" w:rsidRDefault="001969B3" w:rsidP="005D6A4F">
            <w:pPr>
              <w:pStyle w:val="aff7"/>
              <w:rPr>
                <w:rFonts w:ascii="Times New Roman" w:hAnsi="Times New Roman"/>
                <w:sz w:val="16"/>
                <w:szCs w:val="16"/>
              </w:rPr>
            </w:pPr>
            <w:r w:rsidRPr="00FC6FF5">
              <w:rPr>
                <w:rFonts w:ascii="Times New Roman" w:hAnsi="Times New Roman"/>
                <w:sz w:val="16"/>
                <w:szCs w:val="16"/>
              </w:rPr>
              <w:t>соисполнитель- МКУ "Земельное управление</w:t>
            </w: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Ч431004</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1021,6</w:t>
            </w: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5D6A4F">
            <w:pPr>
              <w:pStyle w:val="aff7"/>
              <w:jc w:val="center"/>
              <w:rPr>
                <w:rFonts w:ascii="Times New Roman" w:hAnsi="Times New Roman"/>
                <w:sz w:val="16"/>
                <w:szCs w:val="16"/>
              </w:rPr>
            </w:pPr>
          </w:p>
        </w:tc>
      </w:tr>
      <w:tr w:rsidR="001969B3" w:rsidRPr="00FC6FF5" w:rsidTr="00A508AA">
        <w:tc>
          <w:tcPr>
            <w:tcW w:w="1276" w:type="dxa"/>
            <w:vMerge/>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val="restart"/>
            <w:tcBorders>
              <w:left w:val="single" w:sz="4" w:space="0" w:color="auto"/>
              <w:right w:val="single" w:sz="4" w:space="0" w:color="auto"/>
            </w:tcBorders>
            <w:shd w:val="clear" w:color="auto" w:fill="auto"/>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Ч431004</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802,0</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3371D6">
            <w:pPr>
              <w:pStyle w:val="aff7"/>
              <w:jc w:val="center"/>
              <w:rPr>
                <w:rFonts w:ascii="Times New Roman" w:hAnsi="Times New Roman"/>
                <w:sz w:val="16"/>
                <w:szCs w:val="16"/>
              </w:rPr>
            </w:pPr>
          </w:p>
        </w:tc>
      </w:tr>
      <w:tr w:rsidR="001969B3" w:rsidRPr="00FC6FF5" w:rsidTr="00A508AA">
        <w:tc>
          <w:tcPr>
            <w:tcW w:w="1276" w:type="dxa"/>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shd w:val="clear" w:color="auto" w:fill="auto"/>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195,0</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BA3A48" w:rsidP="004A1345">
            <w:pPr>
              <w:pStyle w:val="aff7"/>
              <w:jc w:val="center"/>
              <w:rPr>
                <w:rFonts w:ascii="Times New Roman" w:hAnsi="Times New Roman"/>
                <w:sz w:val="16"/>
                <w:szCs w:val="16"/>
              </w:rPr>
            </w:pPr>
            <w:r w:rsidRPr="00FC6FF5">
              <w:rPr>
                <w:rFonts w:ascii="Times New Roman" w:hAnsi="Times New Roman"/>
                <w:sz w:val="16"/>
                <w:szCs w:val="16"/>
              </w:rPr>
              <w:t>291,1</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BA3A48" w:rsidP="004A1345">
            <w:pPr>
              <w:pStyle w:val="aff7"/>
              <w:jc w:val="center"/>
              <w:rPr>
                <w:rFonts w:ascii="Times New Roman" w:hAnsi="Times New Roman"/>
                <w:sz w:val="16"/>
                <w:szCs w:val="16"/>
              </w:rPr>
            </w:pPr>
            <w:r w:rsidRPr="00FC6FF5">
              <w:rPr>
                <w:rFonts w:ascii="Times New Roman" w:hAnsi="Times New Roman"/>
                <w:sz w:val="16"/>
                <w:szCs w:val="16"/>
              </w:rPr>
              <w:t>2130,0</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BA3A48" w:rsidP="004A1345">
            <w:pPr>
              <w:pStyle w:val="aff7"/>
              <w:jc w:val="center"/>
              <w:rPr>
                <w:rFonts w:ascii="Times New Roman" w:hAnsi="Times New Roman"/>
                <w:sz w:val="16"/>
                <w:szCs w:val="16"/>
              </w:rPr>
            </w:pPr>
            <w:r w:rsidRPr="00FC6FF5">
              <w:rPr>
                <w:rFonts w:ascii="Times New Roman" w:hAnsi="Times New Roman"/>
                <w:sz w:val="16"/>
                <w:szCs w:val="16"/>
              </w:rPr>
              <w:t>130,0</w:t>
            </w:r>
          </w:p>
        </w:tc>
        <w:tc>
          <w:tcPr>
            <w:tcW w:w="867" w:type="dxa"/>
            <w:tcBorders>
              <w:top w:val="single" w:sz="4" w:space="0" w:color="auto"/>
              <w:left w:val="single" w:sz="4" w:space="0" w:color="auto"/>
              <w:bottom w:val="single" w:sz="4" w:space="0" w:color="auto"/>
            </w:tcBorders>
          </w:tcPr>
          <w:p w:rsidR="001969B3" w:rsidRPr="00FC6FF5" w:rsidRDefault="00BA3A48" w:rsidP="004A1345">
            <w:pPr>
              <w:pStyle w:val="aff7"/>
              <w:jc w:val="center"/>
              <w:rPr>
                <w:rFonts w:ascii="Times New Roman" w:hAnsi="Times New Roman"/>
                <w:sz w:val="16"/>
                <w:szCs w:val="16"/>
              </w:rPr>
            </w:pPr>
            <w:r w:rsidRPr="00FC6FF5">
              <w:rPr>
                <w:rFonts w:ascii="Times New Roman" w:hAnsi="Times New Roman"/>
                <w:sz w:val="16"/>
                <w:szCs w:val="16"/>
              </w:rPr>
              <w:t>130,0</w:t>
            </w:r>
          </w:p>
        </w:tc>
      </w:tr>
      <w:tr w:rsidR="001969B3" w:rsidRPr="00FC6FF5" w:rsidTr="00A508AA">
        <w:tc>
          <w:tcPr>
            <w:tcW w:w="1276" w:type="dxa"/>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val="restart"/>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shd w:val="clear" w:color="auto" w:fill="auto"/>
          </w:tcPr>
          <w:p w:rsidR="001969B3" w:rsidRPr="00FC6FF5" w:rsidRDefault="001969B3" w:rsidP="005D6A4F">
            <w:pPr>
              <w:pStyle w:val="aff7"/>
              <w:rPr>
                <w:rFonts w:ascii="Times New Roman" w:hAnsi="Times New Roman"/>
                <w:sz w:val="16"/>
                <w:szCs w:val="16"/>
              </w:rPr>
            </w:pPr>
            <w:r w:rsidRPr="00FC6FF5">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0503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Ч431004</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2500,0</w:t>
            </w: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3371D6">
            <w:pPr>
              <w:pStyle w:val="aff7"/>
              <w:jc w:val="center"/>
              <w:rPr>
                <w:rFonts w:ascii="Times New Roman" w:hAnsi="Times New Roman"/>
                <w:sz w:val="16"/>
                <w:szCs w:val="16"/>
              </w:rPr>
            </w:pPr>
          </w:p>
        </w:tc>
      </w:tr>
      <w:tr w:rsidR="001969B3" w:rsidRPr="00FC6FF5" w:rsidTr="00A508AA">
        <w:tc>
          <w:tcPr>
            <w:tcW w:w="1276" w:type="dxa"/>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shd w:val="clear" w:color="auto" w:fill="auto"/>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D02329">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D02329">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D02329">
            <w:pPr>
              <w:pStyle w:val="aff7"/>
              <w:jc w:val="center"/>
              <w:rPr>
                <w:rFonts w:ascii="Times New Roman" w:hAnsi="Times New Roman"/>
                <w:sz w:val="16"/>
                <w:szCs w:val="16"/>
              </w:rPr>
            </w:pPr>
            <w:r w:rsidRPr="00FC6FF5">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D02329">
            <w:pPr>
              <w:pStyle w:val="aff7"/>
              <w:jc w:val="center"/>
              <w:rPr>
                <w:rFonts w:ascii="Times New Roman" w:hAnsi="Times New Roman"/>
                <w:sz w:val="16"/>
                <w:szCs w:val="16"/>
              </w:rPr>
            </w:pPr>
            <w:r w:rsidRPr="00FC6FF5">
              <w:rPr>
                <w:rFonts w:ascii="Times New Roman" w:hAnsi="Times New Roman"/>
                <w:sz w:val="16"/>
                <w:szCs w:val="16"/>
              </w:rPr>
              <w:t>120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D02329">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112,8</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BA3A48" w:rsidP="005D6A4F">
            <w:pPr>
              <w:pStyle w:val="aff7"/>
              <w:jc w:val="center"/>
              <w:rPr>
                <w:rFonts w:ascii="Times New Roman" w:hAnsi="Times New Roman"/>
                <w:sz w:val="16"/>
                <w:szCs w:val="16"/>
              </w:rPr>
            </w:pPr>
            <w:r w:rsidRPr="00FC6FF5">
              <w:rPr>
                <w:rFonts w:ascii="Times New Roman" w:hAnsi="Times New Roman"/>
                <w:sz w:val="16"/>
                <w:szCs w:val="16"/>
              </w:rPr>
              <w:t>100,0</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BA3A48" w:rsidP="00FF5162">
            <w:pPr>
              <w:pStyle w:val="aff7"/>
              <w:jc w:val="center"/>
              <w:rPr>
                <w:rFonts w:ascii="Times New Roman" w:hAnsi="Times New Roman"/>
                <w:sz w:val="16"/>
                <w:szCs w:val="16"/>
              </w:rPr>
            </w:pPr>
            <w:r w:rsidRPr="00FC6FF5">
              <w:rPr>
                <w:rFonts w:ascii="Times New Roman" w:hAnsi="Times New Roman"/>
                <w:sz w:val="16"/>
                <w:szCs w:val="16"/>
              </w:rPr>
              <w:t>120,0</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BA3A48" w:rsidP="003371D6">
            <w:pPr>
              <w:pStyle w:val="aff7"/>
              <w:jc w:val="center"/>
              <w:rPr>
                <w:rFonts w:ascii="Times New Roman" w:hAnsi="Times New Roman"/>
                <w:sz w:val="16"/>
                <w:szCs w:val="16"/>
              </w:rPr>
            </w:pPr>
            <w:r w:rsidRPr="00FC6FF5">
              <w:rPr>
                <w:rFonts w:ascii="Times New Roman" w:hAnsi="Times New Roman"/>
                <w:sz w:val="16"/>
                <w:szCs w:val="16"/>
              </w:rPr>
              <w:t>120,0</w:t>
            </w:r>
          </w:p>
        </w:tc>
        <w:tc>
          <w:tcPr>
            <w:tcW w:w="867" w:type="dxa"/>
            <w:tcBorders>
              <w:top w:val="single" w:sz="4" w:space="0" w:color="auto"/>
              <w:left w:val="single" w:sz="4" w:space="0" w:color="auto"/>
              <w:bottom w:val="single" w:sz="4" w:space="0" w:color="auto"/>
            </w:tcBorders>
          </w:tcPr>
          <w:p w:rsidR="001969B3" w:rsidRPr="00FC6FF5" w:rsidRDefault="00BA3A48" w:rsidP="003371D6">
            <w:pPr>
              <w:pStyle w:val="aff7"/>
              <w:jc w:val="center"/>
              <w:rPr>
                <w:rFonts w:ascii="Times New Roman" w:hAnsi="Times New Roman"/>
                <w:sz w:val="16"/>
                <w:szCs w:val="16"/>
              </w:rPr>
            </w:pPr>
            <w:r w:rsidRPr="00FC6FF5">
              <w:rPr>
                <w:rFonts w:ascii="Times New Roman" w:hAnsi="Times New Roman"/>
                <w:sz w:val="16"/>
                <w:szCs w:val="16"/>
              </w:rPr>
              <w:t>120,0</w:t>
            </w:r>
          </w:p>
        </w:tc>
      </w:tr>
      <w:tr w:rsidR="001969B3" w:rsidRPr="00FC6FF5" w:rsidTr="00A508AA">
        <w:tc>
          <w:tcPr>
            <w:tcW w:w="1276" w:type="dxa"/>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shd w:val="clear" w:color="auto" w:fill="auto"/>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3999,8</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BA3A48" w:rsidP="005D6A4F">
            <w:pPr>
              <w:pStyle w:val="aff7"/>
              <w:jc w:val="center"/>
              <w:rPr>
                <w:rFonts w:ascii="Times New Roman" w:hAnsi="Times New Roman"/>
                <w:sz w:val="16"/>
                <w:szCs w:val="16"/>
              </w:rPr>
            </w:pPr>
            <w:r w:rsidRPr="00FC6FF5">
              <w:rPr>
                <w:rFonts w:ascii="Times New Roman" w:hAnsi="Times New Roman"/>
                <w:sz w:val="16"/>
                <w:szCs w:val="16"/>
              </w:rPr>
              <w:t>6332,2</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BA3A48" w:rsidP="003371D6">
            <w:pPr>
              <w:pStyle w:val="aff7"/>
              <w:jc w:val="center"/>
              <w:rPr>
                <w:rFonts w:ascii="Times New Roman" w:hAnsi="Times New Roman"/>
                <w:sz w:val="16"/>
                <w:szCs w:val="16"/>
              </w:rPr>
            </w:pPr>
            <w:r w:rsidRPr="00FC6FF5">
              <w:rPr>
                <w:rFonts w:ascii="Times New Roman" w:hAnsi="Times New Roman"/>
                <w:sz w:val="16"/>
                <w:szCs w:val="16"/>
              </w:rPr>
              <w:t>6545,2</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BA3A48" w:rsidP="003371D6">
            <w:pPr>
              <w:pStyle w:val="aff7"/>
              <w:jc w:val="center"/>
              <w:rPr>
                <w:rFonts w:ascii="Times New Roman" w:hAnsi="Times New Roman"/>
                <w:sz w:val="16"/>
                <w:szCs w:val="16"/>
              </w:rPr>
            </w:pPr>
            <w:r w:rsidRPr="00FC6FF5">
              <w:rPr>
                <w:rFonts w:ascii="Times New Roman" w:hAnsi="Times New Roman"/>
                <w:sz w:val="16"/>
                <w:szCs w:val="16"/>
              </w:rPr>
              <w:t>6545,2</w:t>
            </w:r>
          </w:p>
        </w:tc>
        <w:tc>
          <w:tcPr>
            <w:tcW w:w="867" w:type="dxa"/>
            <w:tcBorders>
              <w:top w:val="single" w:sz="4" w:space="0" w:color="auto"/>
              <w:left w:val="single" w:sz="4" w:space="0" w:color="auto"/>
              <w:bottom w:val="single" w:sz="4" w:space="0" w:color="auto"/>
            </w:tcBorders>
          </w:tcPr>
          <w:p w:rsidR="001969B3" w:rsidRPr="00FC6FF5" w:rsidRDefault="00BA3A48" w:rsidP="003371D6">
            <w:pPr>
              <w:pStyle w:val="aff7"/>
              <w:jc w:val="center"/>
              <w:rPr>
                <w:rFonts w:ascii="Times New Roman" w:hAnsi="Times New Roman"/>
                <w:sz w:val="16"/>
                <w:szCs w:val="16"/>
              </w:rPr>
            </w:pPr>
            <w:r w:rsidRPr="00FC6FF5">
              <w:rPr>
                <w:rFonts w:ascii="Times New Roman" w:hAnsi="Times New Roman"/>
                <w:sz w:val="16"/>
                <w:szCs w:val="16"/>
              </w:rPr>
              <w:t>6545,2</w:t>
            </w:r>
          </w:p>
        </w:tc>
      </w:tr>
      <w:tr w:rsidR="001969B3" w:rsidRPr="00FC6FF5" w:rsidTr="00A508AA">
        <w:tc>
          <w:tcPr>
            <w:tcW w:w="1276" w:type="dxa"/>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shd w:val="clear" w:color="auto" w:fill="auto"/>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7A490A">
            <w:pPr>
              <w:pStyle w:val="aff7"/>
              <w:jc w:val="center"/>
              <w:rPr>
                <w:rFonts w:ascii="Times New Roman" w:hAnsi="Times New Roman"/>
                <w:sz w:val="16"/>
                <w:szCs w:val="16"/>
              </w:rPr>
            </w:pPr>
            <w:r w:rsidRPr="00FC6FF5">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47,9</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BA3A48" w:rsidP="005D6A4F">
            <w:pPr>
              <w:pStyle w:val="aff7"/>
              <w:jc w:val="center"/>
              <w:rPr>
                <w:rFonts w:ascii="Times New Roman" w:hAnsi="Times New Roman"/>
                <w:sz w:val="16"/>
                <w:szCs w:val="16"/>
              </w:rPr>
            </w:pPr>
            <w:r w:rsidRPr="00FC6FF5">
              <w:rPr>
                <w:rFonts w:ascii="Times New Roman" w:hAnsi="Times New Roman"/>
                <w:sz w:val="16"/>
                <w:szCs w:val="16"/>
              </w:rPr>
              <w:t>0,8</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1969B3" w:rsidRPr="00FC6FF5" w:rsidRDefault="001969B3" w:rsidP="003371D6">
            <w:pPr>
              <w:pStyle w:val="aff7"/>
              <w:jc w:val="center"/>
              <w:rPr>
                <w:rFonts w:ascii="Times New Roman" w:hAnsi="Times New Roman"/>
                <w:sz w:val="16"/>
                <w:szCs w:val="16"/>
              </w:rPr>
            </w:pPr>
          </w:p>
        </w:tc>
      </w:tr>
      <w:tr w:rsidR="001969B3" w:rsidRPr="00FC6FF5" w:rsidTr="00A508AA">
        <w:tc>
          <w:tcPr>
            <w:tcW w:w="1276" w:type="dxa"/>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shd w:val="clear" w:color="auto" w:fill="auto"/>
          </w:tcPr>
          <w:p w:rsidR="001969B3" w:rsidRPr="00FC6FF5" w:rsidRDefault="001969B3"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Ч430473620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FF5162">
            <w:pPr>
              <w:pStyle w:val="aff7"/>
              <w:jc w:val="center"/>
              <w:rPr>
                <w:rFonts w:ascii="Times New Roman" w:hAnsi="Times New Roman"/>
                <w:sz w:val="16"/>
                <w:szCs w:val="16"/>
              </w:rPr>
            </w:pPr>
            <w:r w:rsidRPr="00FC6FF5">
              <w:rPr>
                <w:rFonts w:ascii="Times New Roman" w:hAnsi="Times New Roman"/>
                <w:sz w:val="16"/>
                <w:szCs w:val="16"/>
              </w:rPr>
              <w:t>830</w:t>
            </w:r>
          </w:p>
        </w:tc>
        <w:tc>
          <w:tcPr>
            <w:tcW w:w="992" w:type="dxa"/>
            <w:tcBorders>
              <w:top w:val="single" w:sz="4" w:space="0" w:color="auto"/>
              <w:left w:val="single" w:sz="4" w:space="0" w:color="auto"/>
              <w:bottom w:val="single" w:sz="4" w:space="0" w:color="auto"/>
              <w:right w:val="single" w:sz="4" w:space="0" w:color="auto"/>
            </w:tcBorders>
          </w:tcPr>
          <w:p w:rsidR="001969B3" w:rsidRPr="00FC6FF5" w:rsidRDefault="001969B3" w:rsidP="004A1345">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16575,2</w:t>
            </w:r>
          </w:p>
        </w:tc>
        <w:tc>
          <w:tcPr>
            <w:tcW w:w="813"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jc w:val="center"/>
              <w:rPr>
                <w:rFonts w:ascii="Times New Roman" w:hAnsi="Times New Roman"/>
                <w:sz w:val="16"/>
                <w:szCs w:val="16"/>
              </w:rPr>
            </w:pPr>
            <w:r w:rsidRPr="00FC6FF5">
              <w:rPr>
                <w:rFonts w:ascii="Times New Roman" w:hAnsi="Times New Roman"/>
                <w:sz w:val="16"/>
                <w:szCs w:val="16"/>
              </w:rPr>
              <w:t>2680,0</w:t>
            </w:r>
          </w:p>
        </w:tc>
        <w:tc>
          <w:tcPr>
            <w:tcW w:w="831" w:type="dxa"/>
            <w:tcBorders>
              <w:top w:val="single" w:sz="4" w:space="0" w:color="auto"/>
              <w:left w:val="single" w:sz="4" w:space="0" w:color="auto"/>
              <w:bottom w:val="single" w:sz="4" w:space="0" w:color="auto"/>
              <w:right w:val="single" w:sz="4" w:space="0" w:color="auto"/>
            </w:tcBorders>
          </w:tcPr>
          <w:p w:rsidR="001969B3" w:rsidRPr="00FC6FF5" w:rsidRDefault="00BA3A48" w:rsidP="003371D6">
            <w:pPr>
              <w:pStyle w:val="aff7"/>
              <w:jc w:val="center"/>
              <w:rPr>
                <w:rFonts w:ascii="Times New Roman" w:hAnsi="Times New Roman"/>
                <w:sz w:val="16"/>
                <w:szCs w:val="16"/>
              </w:rPr>
            </w:pPr>
            <w:r w:rsidRPr="00FC6FF5">
              <w:rPr>
                <w:rFonts w:ascii="Times New Roman" w:hAnsi="Times New Roman"/>
                <w:sz w:val="16"/>
                <w:szCs w:val="16"/>
              </w:rPr>
              <w:t>2000,0</w:t>
            </w:r>
          </w:p>
        </w:tc>
        <w:tc>
          <w:tcPr>
            <w:tcW w:w="849" w:type="dxa"/>
            <w:tcBorders>
              <w:top w:val="single" w:sz="4" w:space="0" w:color="auto"/>
              <w:left w:val="single" w:sz="4" w:space="0" w:color="auto"/>
              <w:bottom w:val="single" w:sz="4" w:space="0" w:color="auto"/>
              <w:right w:val="single" w:sz="4" w:space="0" w:color="auto"/>
            </w:tcBorders>
          </w:tcPr>
          <w:p w:rsidR="001969B3" w:rsidRPr="00FC6FF5" w:rsidRDefault="00BA3A48" w:rsidP="003371D6">
            <w:pPr>
              <w:pStyle w:val="aff7"/>
              <w:jc w:val="center"/>
              <w:rPr>
                <w:rFonts w:ascii="Times New Roman" w:hAnsi="Times New Roman"/>
                <w:sz w:val="16"/>
                <w:szCs w:val="16"/>
              </w:rPr>
            </w:pPr>
            <w:r w:rsidRPr="00FC6FF5">
              <w:rPr>
                <w:rFonts w:ascii="Times New Roman" w:hAnsi="Times New Roman"/>
                <w:sz w:val="16"/>
                <w:szCs w:val="16"/>
              </w:rPr>
              <w:t>2000,0</w:t>
            </w:r>
          </w:p>
        </w:tc>
        <w:tc>
          <w:tcPr>
            <w:tcW w:w="867" w:type="dxa"/>
            <w:tcBorders>
              <w:top w:val="single" w:sz="4" w:space="0" w:color="auto"/>
              <w:left w:val="single" w:sz="4" w:space="0" w:color="auto"/>
              <w:bottom w:val="single" w:sz="4" w:space="0" w:color="auto"/>
            </w:tcBorders>
          </w:tcPr>
          <w:p w:rsidR="001969B3" w:rsidRPr="00FC6FF5" w:rsidRDefault="00BA3A48" w:rsidP="003371D6">
            <w:pPr>
              <w:pStyle w:val="aff7"/>
              <w:jc w:val="center"/>
              <w:rPr>
                <w:rFonts w:ascii="Times New Roman" w:hAnsi="Times New Roman"/>
                <w:sz w:val="16"/>
                <w:szCs w:val="16"/>
              </w:rPr>
            </w:pPr>
            <w:r w:rsidRPr="00FC6FF5">
              <w:rPr>
                <w:rFonts w:ascii="Times New Roman" w:hAnsi="Times New Roman"/>
                <w:sz w:val="16"/>
                <w:szCs w:val="16"/>
              </w:rPr>
              <w:t>2000,0</w:t>
            </w:r>
          </w:p>
        </w:tc>
      </w:tr>
      <w:tr w:rsidR="001969B3" w:rsidRPr="00A743C8" w:rsidTr="00A508AA">
        <w:trPr>
          <w:trHeight w:val="386"/>
        </w:trPr>
        <w:tc>
          <w:tcPr>
            <w:tcW w:w="1276" w:type="dxa"/>
            <w:tcBorders>
              <w:right w:val="single" w:sz="4" w:space="0" w:color="auto"/>
            </w:tcBorders>
          </w:tcPr>
          <w:p w:rsidR="001969B3" w:rsidRPr="00FC6FF5" w:rsidRDefault="001969B3" w:rsidP="005D6A4F">
            <w:pPr>
              <w:pStyle w:val="aff7"/>
              <w:rPr>
                <w:rFonts w:ascii="Times New Roman" w:hAnsi="Times New Roman"/>
                <w:sz w:val="16"/>
                <w:szCs w:val="16"/>
              </w:rPr>
            </w:pPr>
          </w:p>
        </w:tc>
        <w:tc>
          <w:tcPr>
            <w:tcW w:w="1705" w:type="dxa"/>
            <w:tcBorders>
              <w:top w:val="single" w:sz="4" w:space="0" w:color="auto"/>
              <w:left w:val="single" w:sz="4" w:space="0" w:color="auto"/>
              <w:bottom w:val="single" w:sz="4" w:space="0" w:color="auto"/>
              <w:right w:val="single" w:sz="4" w:space="0" w:color="auto"/>
            </w:tcBorders>
          </w:tcPr>
          <w:p w:rsidR="001969B3" w:rsidRPr="00FC6FF5" w:rsidRDefault="001969B3" w:rsidP="005D6A4F">
            <w:pPr>
              <w:pStyle w:val="aff7"/>
              <w:rPr>
                <w:rFonts w:ascii="Times New Roman" w:hAnsi="Times New Roman"/>
                <w:sz w:val="16"/>
                <w:szCs w:val="16"/>
              </w:rPr>
            </w:pPr>
            <w:r w:rsidRPr="00FC6FF5">
              <w:rPr>
                <w:rFonts w:ascii="Times New Roman" w:hAnsi="Times New Roman"/>
                <w:sz w:val="16"/>
                <w:szCs w:val="16"/>
              </w:rPr>
              <w:t>Взнос в уставный капитал ООО «Аудит-Гарант»</w:t>
            </w:r>
          </w:p>
        </w:tc>
        <w:tc>
          <w:tcPr>
            <w:tcW w:w="1555" w:type="dxa"/>
            <w:tcBorders>
              <w:top w:val="single" w:sz="4" w:space="0" w:color="auto"/>
              <w:left w:val="single" w:sz="4" w:space="0" w:color="auto"/>
              <w:right w:val="single" w:sz="4" w:space="0" w:color="auto"/>
            </w:tcBorders>
            <w:shd w:val="clear" w:color="auto" w:fill="auto"/>
          </w:tcPr>
          <w:p w:rsidR="001969B3" w:rsidRPr="00FC6FF5" w:rsidRDefault="001969B3" w:rsidP="003371D6">
            <w:pPr>
              <w:pStyle w:val="aff7"/>
              <w:rPr>
                <w:rFonts w:ascii="Times New Roman" w:hAnsi="Times New Roman"/>
                <w:sz w:val="16"/>
                <w:szCs w:val="16"/>
              </w:rPr>
            </w:pPr>
            <w:r w:rsidRPr="00FC6FF5">
              <w:rPr>
                <w:rFonts w:ascii="Times New Roman" w:hAnsi="Times New Roman"/>
                <w:sz w:val="16"/>
                <w:szCs w:val="16"/>
              </w:rPr>
              <w:t>Горкомимущество</w:t>
            </w:r>
          </w:p>
        </w:tc>
        <w:tc>
          <w:tcPr>
            <w:tcW w:w="709" w:type="dxa"/>
            <w:tcBorders>
              <w:top w:val="single" w:sz="4" w:space="0" w:color="auto"/>
              <w:left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966</w:t>
            </w:r>
          </w:p>
        </w:tc>
        <w:tc>
          <w:tcPr>
            <w:tcW w:w="565" w:type="dxa"/>
            <w:tcBorders>
              <w:top w:val="single" w:sz="4" w:space="0" w:color="auto"/>
              <w:left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0113</w:t>
            </w:r>
          </w:p>
        </w:tc>
        <w:tc>
          <w:tcPr>
            <w:tcW w:w="1110" w:type="dxa"/>
            <w:tcBorders>
              <w:top w:val="single" w:sz="4" w:space="0" w:color="auto"/>
              <w:left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Ч43Ш001</w:t>
            </w:r>
          </w:p>
        </w:tc>
        <w:tc>
          <w:tcPr>
            <w:tcW w:w="992" w:type="dxa"/>
            <w:tcBorders>
              <w:top w:val="single" w:sz="4" w:space="0" w:color="auto"/>
              <w:left w:val="single" w:sz="4" w:space="0" w:color="auto"/>
              <w:right w:val="single" w:sz="4" w:space="0" w:color="auto"/>
            </w:tcBorders>
          </w:tcPr>
          <w:p w:rsidR="001969B3" w:rsidRPr="00FC6FF5" w:rsidRDefault="001969B3" w:rsidP="003371D6">
            <w:pPr>
              <w:pStyle w:val="aff7"/>
              <w:jc w:val="center"/>
              <w:rPr>
                <w:rFonts w:ascii="Times New Roman" w:hAnsi="Times New Roman"/>
                <w:sz w:val="16"/>
                <w:szCs w:val="16"/>
              </w:rPr>
            </w:pPr>
            <w:r w:rsidRPr="00FC6FF5">
              <w:rPr>
                <w:rFonts w:ascii="Times New Roman" w:hAnsi="Times New Roman"/>
                <w:sz w:val="16"/>
                <w:szCs w:val="16"/>
              </w:rPr>
              <w:t>400</w:t>
            </w:r>
          </w:p>
        </w:tc>
        <w:tc>
          <w:tcPr>
            <w:tcW w:w="992" w:type="dxa"/>
            <w:tcBorders>
              <w:top w:val="single" w:sz="4" w:space="0" w:color="auto"/>
              <w:left w:val="single" w:sz="4" w:space="0" w:color="auto"/>
              <w:right w:val="single" w:sz="4" w:space="0" w:color="auto"/>
            </w:tcBorders>
          </w:tcPr>
          <w:p w:rsidR="001969B3" w:rsidRPr="00FC6FF5" w:rsidRDefault="001969B3" w:rsidP="005D6A4F">
            <w:pPr>
              <w:pStyle w:val="afff1"/>
              <w:rPr>
                <w:rFonts w:ascii="Times New Roman" w:hAnsi="Times New Roman"/>
                <w:sz w:val="16"/>
                <w:szCs w:val="16"/>
              </w:rPr>
            </w:pPr>
            <w:r w:rsidRPr="00FC6FF5">
              <w:rPr>
                <w:rFonts w:ascii="Times New Roman" w:hAnsi="Times New Roman"/>
                <w:sz w:val="16"/>
                <w:szCs w:val="16"/>
              </w:rPr>
              <w:t>Бюджет города Чебоксары</w:t>
            </w:r>
          </w:p>
        </w:tc>
        <w:tc>
          <w:tcPr>
            <w:tcW w:w="900" w:type="dxa"/>
            <w:tcBorders>
              <w:top w:val="single" w:sz="4" w:space="0" w:color="auto"/>
              <w:left w:val="single" w:sz="4" w:space="0" w:color="auto"/>
              <w:right w:val="single" w:sz="4" w:space="0" w:color="auto"/>
            </w:tcBorders>
          </w:tcPr>
          <w:p w:rsidR="001969B3" w:rsidRPr="00A743C8" w:rsidRDefault="001969B3" w:rsidP="005D6A4F">
            <w:pPr>
              <w:pStyle w:val="aff7"/>
              <w:jc w:val="center"/>
              <w:rPr>
                <w:rFonts w:ascii="Times New Roman" w:hAnsi="Times New Roman"/>
                <w:sz w:val="16"/>
                <w:szCs w:val="16"/>
              </w:rPr>
            </w:pPr>
            <w:r w:rsidRPr="00FC6FF5">
              <w:rPr>
                <w:rFonts w:ascii="Times New Roman" w:hAnsi="Times New Roman"/>
                <w:sz w:val="16"/>
                <w:szCs w:val="16"/>
              </w:rPr>
              <w:t>5,5</w:t>
            </w:r>
          </w:p>
        </w:tc>
        <w:tc>
          <w:tcPr>
            <w:tcW w:w="850" w:type="dxa"/>
            <w:tcBorders>
              <w:top w:val="single" w:sz="4" w:space="0" w:color="auto"/>
              <w:left w:val="single" w:sz="4" w:space="0" w:color="auto"/>
              <w:right w:val="single" w:sz="4" w:space="0" w:color="auto"/>
            </w:tcBorders>
          </w:tcPr>
          <w:p w:rsidR="001969B3" w:rsidRPr="00A743C8" w:rsidRDefault="001969B3" w:rsidP="005D6A4F">
            <w:pPr>
              <w:pStyle w:val="aff7"/>
              <w:jc w:val="center"/>
              <w:rPr>
                <w:rFonts w:ascii="Times New Roman" w:hAnsi="Times New Roman"/>
                <w:sz w:val="16"/>
                <w:szCs w:val="16"/>
              </w:rPr>
            </w:pPr>
          </w:p>
        </w:tc>
        <w:tc>
          <w:tcPr>
            <w:tcW w:w="851" w:type="dxa"/>
            <w:tcBorders>
              <w:top w:val="single" w:sz="4" w:space="0" w:color="auto"/>
              <w:left w:val="single" w:sz="4" w:space="0" w:color="auto"/>
              <w:right w:val="single" w:sz="4" w:space="0" w:color="auto"/>
            </w:tcBorders>
          </w:tcPr>
          <w:p w:rsidR="001969B3" w:rsidRPr="00A743C8" w:rsidRDefault="001969B3" w:rsidP="005D6A4F">
            <w:pPr>
              <w:pStyle w:val="aff7"/>
              <w:jc w:val="center"/>
              <w:rPr>
                <w:rFonts w:ascii="Times New Roman" w:hAnsi="Times New Roman"/>
                <w:sz w:val="16"/>
                <w:szCs w:val="16"/>
              </w:rPr>
            </w:pPr>
          </w:p>
        </w:tc>
        <w:tc>
          <w:tcPr>
            <w:tcW w:w="813" w:type="dxa"/>
            <w:tcBorders>
              <w:top w:val="single" w:sz="4" w:space="0" w:color="auto"/>
              <w:left w:val="single" w:sz="4" w:space="0" w:color="auto"/>
              <w:right w:val="single" w:sz="4" w:space="0" w:color="auto"/>
            </w:tcBorders>
          </w:tcPr>
          <w:p w:rsidR="001969B3" w:rsidRPr="00A743C8" w:rsidRDefault="001969B3" w:rsidP="005D6A4F">
            <w:pPr>
              <w:pStyle w:val="aff7"/>
              <w:jc w:val="center"/>
              <w:rPr>
                <w:rFonts w:ascii="Times New Roman" w:hAnsi="Times New Roman"/>
                <w:sz w:val="16"/>
                <w:szCs w:val="16"/>
              </w:rPr>
            </w:pPr>
          </w:p>
        </w:tc>
        <w:tc>
          <w:tcPr>
            <w:tcW w:w="831" w:type="dxa"/>
            <w:tcBorders>
              <w:top w:val="single" w:sz="4" w:space="0" w:color="auto"/>
              <w:left w:val="single" w:sz="4" w:space="0" w:color="auto"/>
              <w:right w:val="single" w:sz="4" w:space="0" w:color="auto"/>
            </w:tcBorders>
          </w:tcPr>
          <w:p w:rsidR="001969B3" w:rsidRPr="00A743C8" w:rsidRDefault="001969B3" w:rsidP="003371D6">
            <w:pPr>
              <w:pStyle w:val="aff7"/>
              <w:jc w:val="center"/>
              <w:rPr>
                <w:rFonts w:ascii="Times New Roman" w:hAnsi="Times New Roman"/>
                <w:sz w:val="16"/>
                <w:szCs w:val="16"/>
              </w:rPr>
            </w:pPr>
          </w:p>
        </w:tc>
        <w:tc>
          <w:tcPr>
            <w:tcW w:w="849" w:type="dxa"/>
            <w:tcBorders>
              <w:top w:val="single" w:sz="4" w:space="0" w:color="auto"/>
              <w:left w:val="single" w:sz="4" w:space="0" w:color="auto"/>
              <w:right w:val="single" w:sz="4" w:space="0" w:color="auto"/>
            </w:tcBorders>
          </w:tcPr>
          <w:p w:rsidR="001969B3" w:rsidRPr="00A743C8" w:rsidRDefault="001969B3" w:rsidP="003371D6">
            <w:pPr>
              <w:pStyle w:val="aff7"/>
              <w:jc w:val="center"/>
              <w:rPr>
                <w:rFonts w:ascii="Times New Roman" w:hAnsi="Times New Roman"/>
                <w:sz w:val="16"/>
                <w:szCs w:val="16"/>
              </w:rPr>
            </w:pPr>
          </w:p>
        </w:tc>
        <w:tc>
          <w:tcPr>
            <w:tcW w:w="867" w:type="dxa"/>
            <w:tcBorders>
              <w:top w:val="single" w:sz="4" w:space="0" w:color="auto"/>
              <w:left w:val="single" w:sz="4" w:space="0" w:color="auto"/>
            </w:tcBorders>
          </w:tcPr>
          <w:p w:rsidR="001969B3" w:rsidRPr="00A743C8" w:rsidRDefault="001969B3" w:rsidP="003371D6">
            <w:pPr>
              <w:pStyle w:val="aff7"/>
              <w:jc w:val="center"/>
              <w:rPr>
                <w:rFonts w:ascii="Times New Roman" w:hAnsi="Times New Roman"/>
                <w:sz w:val="16"/>
                <w:szCs w:val="16"/>
              </w:rPr>
            </w:pPr>
          </w:p>
        </w:tc>
      </w:tr>
    </w:tbl>
    <w:p w:rsidR="00157DF1" w:rsidRPr="001969B3" w:rsidRDefault="002F4366" w:rsidP="002F4366">
      <w:pPr>
        <w:spacing w:line="360" w:lineRule="auto"/>
        <w:jc w:val="center"/>
        <w:rPr>
          <w:rFonts w:ascii="Times New Roman" w:hAnsi="Times New Roman"/>
          <w:sz w:val="28"/>
          <w:szCs w:val="28"/>
        </w:rPr>
      </w:pPr>
      <w:r>
        <w:rPr>
          <w:rFonts w:ascii="Times New Roman" w:hAnsi="Times New Roman"/>
          <w:sz w:val="28"/>
          <w:szCs w:val="28"/>
        </w:rPr>
        <w:t>_______________________________________________________</w:t>
      </w:r>
    </w:p>
    <w:sectPr w:rsidR="00157DF1" w:rsidRPr="001969B3" w:rsidSect="00E260E7">
      <w:pgSz w:w="16800" w:h="11900" w:orient="landscape"/>
      <w:pgMar w:top="1560" w:right="1134" w:bottom="987" w:left="9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52" w:rsidRDefault="00F41152">
      <w:r>
        <w:separator/>
      </w:r>
    </w:p>
  </w:endnote>
  <w:endnote w:type="continuationSeparator" w:id="0">
    <w:p w:rsidR="00F41152" w:rsidRDefault="00F4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52" w:rsidRDefault="00F41152">
      <w:r>
        <w:separator/>
      </w:r>
    </w:p>
  </w:footnote>
  <w:footnote w:type="continuationSeparator" w:id="0">
    <w:p w:rsidR="00F41152" w:rsidRDefault="00F41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52" w:rsidRDefault="00F41152" w:rsidP="0096468A">
    <w:pPr>
      <w:pStyle w:val="affff5"/>
      <w:framePr w:wrap="around" w:vAnchor="text" w:hAnchor="margin" w:xAlign="center" w:y="1"/>
      <w:rPr>
        <w:rStyle w:val="afffff2"/>
      </w:rPr>
    </w:pPr>
    <w:r>
      <w:rPr>
        <w:rStyle w:val="afffff2"/>
      </w:rPr>
      <w:fldChar w:fldCharType="begin"/>
    </w:r>
    <w:r>
      <w:rPr>
        <w:rStyle w:val="afffff2"/>
      </w:rPr>
      <w:instrText xml:space="preserve">PAGE  </w:instrText>
    </w:r>
    <w:r>
      <w:rPr>
        <w:rStyle w:val="afffff2"/>
      </w:rPr>
      <w:fldChar w:fldCharType="end"/>
    </w:r>
  </w:p>
  <w:p w:rsidR="00F41152" w:rsidRDefault="00F41152">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52" w:rsidRDefault="00F41152">
    <w:pPr>
      <w:pStyle w:val="affff5"/>
      <w:jc w:val="center"/>
    </w:pPr>
    <w:r>
      <w:fldChar w:fldCharType="begin"/>
    </w:r>
    <w:r>
      <w:instrText>PAGE   \* MERGEFORMAT</w:instrText>
    </w:r>
    <w:r>
      <w:fldChar w:fldCharType="separate"/>
    </w:r>
    <w:r w:rsidR="00EA5261">
      <w:rPr>
        <w:noProof/>
      </w:rPr>
      <w:t>2</w:t>
    </w:r>
    <w:r>
      <w:fldChar w:fldCharType="end"/>
    </w:r>
  </w:p>
  <w:p w:rsidR="00F41152" w:rsidRDefault="00F41152" w:rsidP="0096468A">
    <w:pPr>
      <w:pStyle w:val="afff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2A0321"/>
    <w:multiLevelType w:val="multilevel"/>
    <w:tmpl w:val="EDB6F6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F620818"/>
    <w:multiLevelType w:val="multilevel"/>
    <w:tmpl w:val="A71EC32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5">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7">
    <w:nsid w:val="4416530B"/>
    <w:multiLevelType w:val="hybridMultilevel"/>
    <w:tmpl w:val="FCA4A8DC"/>
    <w:lvl w:ilvl="0" w:tplc="86D86D5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0">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1">
    <w:nsid w:val="52722FFD"/>
    <w:multiLevelType w:val="multilevel"/>
    <w:tmpl w:val="A71EC32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2">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3">
    <w:nsid w:val="62215540"/>
    <w:multiLevelType w:val="multilevel"/>
    <w:tmpl w:val="A71EC32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4">
    <w:nsid w:val="62925059"/>
    <w:multiLevelType w:val="multilevel"/>
    <w:tmpl w:val="29EA4C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0528AE"/>
    <w:multiLevelType w:val="hybridMultilevel"/>
    <w:tmpl w:val="DC869F16"/>
    <w:lvl w:ilvl="0" w:tplc="EF2C2A8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292146"/>
    <w:multiLevelType w:val="multilevel"/>
    <w:tmpl w:val="EDB6F6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22"/>
  </w:num>
  <w:num w:numId="2">
    <w:abstractNumId w:val="24"/>
  </w:num>
  <w:num w:numId="3">
    <w:abstractNumId w:val="19"/>
  </w:num>
  <w:num w:numId="4">
    <w:abstractNumId w:val="16"/>
  </w:num>
  <w:num w:numId="5">
    <w:abstractNumId w:val="0"/>
  </w:num>
  <w:num w:numId="6">
    <w:abstractNumId w:val="20"/>
  </w:num>
  <w:num w:numId="7">
    <w:abstractNumId w:val="27"/>
  </w:num>
  <w:num w:numId="8">
    <w:abstractNumId w:val="13"/>
  </w:num>
  <w:num w:numId="9">
    <w:abstractNumId w:val="10"/>
  </w:num>
  <w:num w:numId="10">
    <w:abstractNumId w:val="9"/>
  </w:num>
  <w:num w:numId="11">
    <w:abstractNumId w:val="1"/>
  </w:num>
  <w:num w:numId="12">
    <w:abstractNumId w:val="15"/>
  </w:num>
  <w:num w:numId="13">
    <w:abstractNumId w:val="3"/>
  </w:num>
  <w:num w:numId="14">
    <w:abstractNumId w:val="11"/>
  </w:num>
  <w:num w:numId="15">
    <w:abstractNumId w:val="26"/>
  </w:num>
  <w:num w:numId="16">
    <w:abstractNumId w:val="18"/>
  </w:num>
  <w:num w:numId="17">
    <w:abstractNumId w:val="12"/>
  </w:num>
  <w:num w:numId="18">
    <w:abstractNumId w:val="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7"/>
  </w:num>
  <w:num w:numId="23">
    <w:abstractNumId w:val="5"/>
  </w:num>
  <w:num w:numId="24">
    <w:abstractNumId w:val="31"/>
  </w:num>
  <w:num w:numId="25">
    <w:abstractNumId w:val="2"/>
  </w:num>
  <w:num w:numId="26">
    <w:abstractNumId w:val="28"/>
  </w:num>
  <w:num w:numId="27">
    <w:abstractNumId w:val="25"/>
  </w:num>
  <w:num w:numId="28">
    <w:abstractNumId w:val="21"/>
  </w:num>
  <w:num w:numId="29">
    <w:abstractNumId w:val="8"/>
  </w:num>
  <w:num w:numId="30">
    <w:abstractNumId w:val="32"/>
  </w:num>
  <w:num w:numId="31">
    <w:abstractNumId w:val="29"/>
  </w:num>
  <w:num w:numId="32">
    <w:abstractNumId w:val="17"/>
  </w:num>
  <w:num w:numId="33">
    <w:abstractNumId w:val="1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3D0C"/>
    <w:rsid w:val="00007CC4"/>
    <w:rsid w:val="000127E7"/>
    <w:rsid w:val="0001289D"/>
    <w:rsid w:val="00015B3C"/>
    <w:rsid w:val="00025053"/>
    <w:rsid w:val="0002692A"/>
    <w:rsid w:val="000311AA"/>
    <w:rsid w:val="000314FB"/>
    <w:rsid w:val="0003265A"/>
    <w:rsid w:val="000330CD"/>
    <w:rsid w:val="000337EF"/>
    <w:rsid w:val="00036AF0"/>
    <w:rsid w:val="00041E54"/>
    <w:rsid w:val="00051813"/>
    <w:rsid w:val="00052FAE"/>
    <w:rsid w:val="00062A46"/>
    <w:rsid w:val="000665EE"/>
    <w:rsid w:val="00067057"/>
    <w:rsid w:val="000707F3"/>
    <w:rsid w:val="00070AF9"/>
    <w:rsid w:val="00070C85"/>
    <w:rsid w:val="000719FA"/>
    <w:rsid w:val="000746DB"/>
    <w:rsid w:val="000760FA"/>
    <w:rsid w:val="000778DE"/>
    <w:rsid w:val="00090264"/>
    <w:rsid w:val="0009378C"/>
    <w:rsid w:val="00094541"/>
    <w:rsid w:val="0009472E"/>
    <w:rsid w:val="00094A5F"/>
    <w:rsid w:val="000A0EFD"/>
    <w:rsid w:val="000A434E"/>
    <w:rsid w:val="000B1BD9"/>
    <w:rsid w:val="000B1D0C"/>
    <w:rsid w:val="000B28A2"/>
    <w:rsid w:val="000B3844"/>
    <w:rsid w:val="000B6DE4"/>
    <w:rsid w:val="000B6E6D"/>
    <w:rsid w:val="000C0D71"/>
    <w:rsid w:val="000C2688"/>
    <w:rsid w:val="000C2C13"/>
    <w:rsid w:val="000C2ED0"/>
    <w:rsid w:val="000C69F9"/>
    <w:rsid w:val="000D55D9"/>
    <w:rsid w:val="000D5B6A"/>
    <w:rsid w:val="000D5F83"/>
    <w:rsid w:val="000D6C3C"/>
    <w:rsid w:val="000D73F6"/>
    <w:rsid w:val="000D77DF"/>
    <w:rsid w:val="000E21F0"/>
    <w:rsid w:val="000F1799"/>
    <w:rsid w:val="000F2E56"/>
    <w:rsid w:val="000F30F9"/>
    <w:rsid w:val="000F6A90"/>
    <w:rsid w:val="00103783"/>
    <w:rsid w:val="00103CD3"/>
    <w:rsid w:val="0010410E"/>
    <w:rsid w:val="00104F18"/>
    <w:rsid w:val="00105C0F"/>
    <w:rsid w:val="00106C7B"/>
    <w:rsid w:val="00110FF7"/>
    <w:rsid w:val="0012068B"/>
    <w:rsid w:val="00120A30"/>
    <w:rsid w:val="00122A66"/>
    <w:rsid w:val="00125C55"/>
    <w:rsid w:val="00133527"/>
    <w:rsid w:val="001350BF"/>
    <w:rsid w:val="00140D54"/>
    <w:rsid w:val="00141FA0"/>
    <w:rsid w:val="00145E47"/>
    <w:rsid w:val="00151FDE"/>
    <w:rsid w:val="00153B09"/>
    <w:rsid w:val="00154392"/>
    <w:rsid w:val="00155A1F"/>
    <w:rsid w:val="00157888"/>
    <w:rsid w:val="00157DF1"/>
    <w:rsid w:val="00157F91"/>
    <w:rsid w:val="001674A8"/>
    <w:rsid w:val="00167F17"/>
    <w:rsid w:val="001709C0"/>
    <w:rsid w:val="00173C89"/>
    <w:rsid w:val="00174537"/>
    <w:rsid w:val="00180603"/>
    <w:rsid w:val="00190F8A"/>
    <w:rsid w:val="00191A6A"/>
    <w:rsid w:val="00192597"/>
    <w:rsid w:val="00193C5B"/>
    <w:rsid w:val="00196407"/>
    <w:rsid w:val="001969B3"/>
    <w:rsid w:val="00197870"/>
    <w:rsid w:val="001A0B16"/>
    <w:rsid w:val="001A4296"/>
    <w:rsid w:val="001A5D28"/>
    <w:rsid w:val="001A6504"/>
    <w:rsid w:val="001B121B"/>
    <w:rsid w:val="001B3667"/>
    <w:rsid w:val="001B7A6A"/>
    <w:rsid w:val="001C3370"/>
    <w:rsid w:val="001D4041"/>
    <w:rsid w:val="001D45A3"/>
    <w:rsid w:val="001D5FFF"/>
    <w:rsid w:val="001D66A2"/>
    <w:rsid w:val="001D6997"/>
    <w:rsid w:val="001D7144"/>
    <w:rsid w:val="001E0465"/>
    <w:rsid w:val="001E1422"/>
    <w:rsid w:val="001E1F25"/>
    <w:rsid w:val="001E2C75"/>
    <w:rsid w:val="001E3FA1"/>
    <w:rsid w:val="001E7D9B"/>
    <w:rsid w:val="001F0773"/>
    <w:rsid w:val="001F116F"/>
    <w:rsid w:val="001F3F5A"/>
    <w:rsid w:val="00201C0B"/>
    <w:rsid w:val="0020239D"/>
    <w:rsid w:val="002058D0"/>
    <w:rsid w:val="002068D6"/>
    <w:rsid w:val="00206C29"/>
    <w:rsid w:val="00210794"/>
    <w:rsid w:val="00213302"/>
    <w:rsid w:val="0021381C"/>
    <w:rsid w:val="00216726"/>
    <w:rsid w:val="002175D8"/>
    <w:rsid w:val="00217D27"/>
    <w:rsid w:val="00221A01"/>
    <w:rsid w:val="00222C90"/>
    <w:rsid w:val="002267F7"/>
    <w:rsid w:val="00232A12"/>
    <w:rsid w:val="00232CF8"/>
    <w:rsid w:val="00235EBF"/>
    <w:rsid w:val="00240481"/>
    <w:rsid w:val="002414E3"/>
    <w:rsid w:val="00242B98"/>
    <w:rsid w:val="00245C34"/>
    <w:rsid w:val="00247032"/>
    <w:rsid w:val="00250F03"/>
    <w:rsid w:val="0025639C"/>
    <w:rsid w:val="00263DDB"/>
    <w:rsid w:val="00264200"/>
    <w:rsid w:val="00264725"/>
    <w:rsid w:val="002647DD"/>
    <w:rsid w:val="00273845"/>
    <w:rsid w:val="00274A3C"/>
    <w:rsid w:val="0027556E"/>
    <w:rsid w:val="002851E1"/>
    <w:rsid w:val="002919E6"/>
    <w:rsid w:val="00293F1B"/>
    <w:rsid w:val="00296886"/>
    <w:rsid w:val="002A0668"/>
    <w:rsid w:val="002A0EB1"/>
    <w:rsid w:val="002A2038"/>
    <w:rsid w:val="002A546F"/>
    <w:rsid w:val="002B205C"/>
    <w:rsid w:val="002B29B8"/>
    <w:rsid w:val="002B4BEA"/>
    <w:rsid w:val="002C149D"/>
    <w:rsid w:val="002C2446"/>
    <w:rsid w:val="002C2A6A"/>
    <w:rsid w:val="002C3F93"/>
    <w:rsid w:val="002C4CF4"/>
    <w:rsid w:val="002C6CA7"/>
    <w:rsid w:val="002D4E53"/>
    <w:rsid w:val="002D6394"/>
    <w:rsid w:val="002D729C"/>
    <w:rsid w:val="002D7F70"/>
    <w:rsid w:val="002E094F"/>
    <w:rsid w:val="002E32F1"/>
    <w:rsid w:val="002E3379"/>
    <w:rsid w:val="002E5D79"/>
    <w:rsid w:val="002E7352"/>
    <w:rsid w:val="002F3918"/>
    <w:rsid w:val="002F4366"/>
    <w:rsid w:val="00301EEF"/>
    <w:rsid w:val="003022FB"/>
    <w:rsid w:val="00303432"/>
    <w:rsid w:val="003053DE"/>
    <w:rsid w:val="0030581B"/>
    <w:rsid w:val="003072E2"/>
    <w:rsid w:val="00310435"/>
    <w:rsid w:val="003123CD"/>
    <w:rsid w:val="00314BEE"/>
    <w:rsid w:val="003201B0"/>
    <w:rsid w:val="00320F47"/>
    <w:rsid w:val="003246D6"/>
    <w:rsid w:val="003315C4"/>
    <w:rsid w:val="003317B6"/>
    <w:rsid w:val="003330BB"/>
    <w:rsid w:val="00334458"/>
    <w:rsid w:val="003371D6"/>
    <w:rsid w:val="00340304"/>
    <w:rsid w:val="003416E9"/>
    <w:rsid w:val="003439AF"/>
    <w:rsid w:val="00347A68"/>
    <w:rsid w:val="003505D6"/>
    <w:rsid w:val="003526B0"/>
    <w:rsid w:val="00353B31"/>
    <w:rsid w:val="00357D7F"/>
    <w:rsid w:val="00360690"/>
    <w:rsid w:val="00363B91"/>
    <w:rsid w:val="00363DDF"/>
    <w:rsid w:val="0037371F"/>
    <w:rsid w:val="003743D9"/>
    <w:rsid w:val="00376C16"/>
    <w:rsid w:val="003771B1"/>
    <w:rsid w:val="00383B24"/>
    <w:rsid w:val="003849EC"/>
    <w:rsid w:val="0038656D"/>
    <w:rsid w:val="003865F1"/>
    <w:rsid w:val="00391072"/>
    <w:rsid w:val="003A0B48"/>
    <w:rsid w:val="003A1803"/>
    <w:rsid w:val="003A2203"/>
    <w:rsid w:val="003A3631"/>
    <w:rsid w:val="003A7F5E"/>
    <w:rsid w:val="003B008E"/>
    <w:rsid w:val="003B1C37"/>
    <w:rsid w:val="003B390D"/>
    <w:rsid w:val="003B7B58"/>
    <w:rsid w:val="003C04ED"/>
    <w:rsid w:val="003C08E4"/>
    <w:rsid w:val="003C364F"/>
    <w:rsid w:val="003C59AB"/>
    <w:rsid w:val="003C5ADB"/>
    <w:rsid w:val="003C5EEF"/>
    <w:rsid w:val="003D0D88"/>
    <w:rsid w:val="003D380D"/>
    <w:rsid w:val="003D6BAD"/>
    <w:rsid w:val="003E1180"/>
    <w:rsid w:val="003E2037"/>
    <w:rsid w:val="003E59D2"/>
    <w:rsid w:val="003E6452"/>
    <w:rsid w:val="003E70D5"/>
    <w:rsid w:val="003F22B4"/>
    <w:rsid w:val="003F4AB4"/>
    <w:rsid w:val="003F4E63"/>
    <w:rsid w:val="003F5B61"/>
    <w:rsid w:val="00401982"/>
    <w:rsid w:val="00404AE4"/>
    <w:rsid w:val="00404F01"/>
    <w:rsid w:val="00414C28"/>
    <w:rsid w:val="00414D5A"/>
    <w:rsid w:val="004155A1"/>
    <w:rsid w:val="0041685A"/>
    <w:rsid w:val="0042152D"/>
    <w:rsid w:val="004218D6"/>
    <w:rsid w:val="00422193"/>
    <w:rsid w:val="004230D6"/>
    <w:rsid w:val="00427DCF"/>
    <w:rsid w:val="00431747"/>
    <w:rsid w:val="0043208B"/>
    <w:rsid w:val="00434EDD"/>
    <w:rsid w:val="00443BA7"/>
    <w:rsid w:val="00444925"/>
    <w:rsid w:val="00446F49"/>
    <w:rsid w:val="00450A34"/>
    <w:rsid w:val="00451330"/>
    <w:rsid w:val="00451695"/>
    <w:rsid w:val="004517E6"/>
    <w:rsid w:val="00453186"/>
    <w:rsid w:val="00456791"/>
    <w:rsid w:val="00456E85"/>
    <w:rsid w:val="00464AF3"/>
    <w:rsid w:val="004654ED"/>
    <w:rsid w:val="00466628"/>
    <w:rsid w:val="004725DE"/>
    <w:rsid w:val="00472869"/>
    <w:rsid w:val="00473CE4"/>
    <w:rsid w:val="00473FB2"/>
    <w:rsid w:val="00475A15"/>
    <w:rsid w:val="00480CA5"/>
    <w:rsid w:val="00482585"/>
    <w:rsid w:val="0048354E"/>
    <w:rsid w:val="00483707"/>
    <w:rsid w:val="00483712"/>
    <w:rsid w:val="00484E09"/>
    <w:rsid w:val="004904BB"/>
    <w:rsid w:val="00496326"/>
    <w:rsid w:val="00496C1D"/>
    <w:rsid w:val="004A0AFB"/>
    <w:rsid w:val="004A1345"/>
    <w:rsid w:val="004A222C"/>
    <w:rsid w:val="004A49E5"/>
    <w:rsid w:val="004A65E3"/>
    <w:rsid w:val="004B1B5C"/>
    <w:rsid w:val="004B6504"/>
    <w:rsid w:val="004C0060"/>
    <w:rsid w:val="004C40AC"/>
    <w:rsid w:val="004C7A89"/>
    <w:rsid w:val="004D2AC4"/>
    <w:rsid w:val="004D46A4"/>
    <w:rsid w:val="004F0270"/>
    <w:rsid w:val="004F05BF"/>
    <w:rsid w:val="004F2215"/>
    <w:rsid w:val="004F2A8D"/>
    <w:rsid w:val="004F5FEC"/>
    <w:rsid w:val="0050013E"/>
    <w:rsid w:val="00505F75"/>
    <w:rsid w:val="0051489E"/>
    <w:rsid w:val="00516EA4"/>
    <w:rsid w:val="005173F7"/>
    <w:rsid w:val="005202DC"/>
    <w:rsid w:val="00526371"/>
    <w:rsid w:val="0053073D"/>
    <w:rsid w:val="005312CE"/>
    <w:rsid w:val="00537A4C"/>
    <w:rsid w:val="0054169F"/>
    <w:rsid w:val="005417EC"/>
    <w:rsid w:val="00541EE6"/>
    <w:rsid w:val="00542A58"/>
    <w:rsid w:val="00543585"/>
    <w:rsid w:val="005441A5"/>
    <w:rsid w:val="0054676B"/>
    <w:rsid w:val="00546A5C"/>
    <w:rsid w:val="00554266"/>
    <w:rsid w:val="00555406"/>
    <w:rsid w:val="0057270B"/>
    <w:rsid w:val="00575CE0"/>
    <w:rsid w:val="00576222"/>
    <w:rsid w:val="00583A37"/>
    <w:rsid w:val="00590173"/>
    <w:rsid w:val="00590D06"/>
    <w:rsid w:val="0059523B"/>
    <w:rsid w:val="00595E2D"/>
    <w:rsid w:val="005A1499"/>
    <w:rsid w:val="005A2C3C"/>
    <w:rsid w:val="005A3BA6"/>
    <w:rsid w:val="005A4A12"/>
    <w:rsid w:val="005A5376"/>
    <w:rsid w:val="005A58AD"/>
    <w:rsid w:val="005A5E29"/>
    <w:rsid w:val="005A6565"/>
    <w:rsid w:val="005B01AB"/>
    <w:rsid w:val="005B1648"/>
    <w:rsid w:val="005B45D9"/>
    <w:rsid w:val="005B56DA"/>
    <w:rsid w:val="005B5E01"/>
    <w:rsid w:val="005C0546"/>
    <w:rsid w:val="005C0A3C"/>
    <w:rsid w:val="005C0E6C"/>
    <w:rsid w:val="005C357B"/>
    <w:rsid w:val="005D37B0"/>
    <w:rsid w:val="005D3FD1"/>
    <w:rsid w:val="005D4759"/>
    <w:rsid w:val="005D6A4F"/>
    <w:rsid w:val="005E05C6"/>
    <w:rsid w:val="005E1F42"/>
    <w:rsid w:val="005E24C2"/>
    <w:rsid w:val="00613914"/>
    <w:rsid w:val="00625DA1"/>
    <w:rsid w:val="00626069"/>
    <w:rsid w:val="00627305"/>
    <w:rsid w:val="0063027D"/>
    <w:rsid w:val="00630853"/>
    <w:rsid w:val="00634703"/>
    <w:rsid w:val="00634BE6"/>
    <w:rsid w:val="00637FDE"/>
    <w:rsid w:val="00643BC1"/>
    <w:rsid w:val="00650024"/>
    <w:rsid w:val="00651C21"/>
    <w:rsid w:val="00654E90"/>
    <w:rsid w:val="0066151C"/>
    <w:rsid w:val="00662500"/>
    <w:rsid w:val="006651FF"/>
    <w:rsid w:val="00665A5E"/>
    <w:rsid w:val="006732A5"/>
    <w:rsid w:val="0067516A"/>
    <w:rsid w:val="0067587B"/>
    <w:rsid w:val="006804CF"/>
    <w:rsid w:val="00681CF0"/>
    <w:rsid w:val="0069464A"/>
    <w:rsid w:val="006958AA"/>
    <w:rsid w:val="00695F1E"/>
    <w:rsid w:val="006A3D04"/>
    <w:rsid w:val="006A5251"/>
    <w:rsid w:val="006A6020"/>
    <w:rsid w:val="006B344A"/>
    <w:rsid w:val="006B4C43"/>
    <w:rsid w:val="006B67B5"/>
    <w:rsid w:val="006B6C86"/>
    <w:rsid w:val="006C2CB5"/>
    <w:rsid w:val="006C493E"/>
    <w:rsid w:val="006C66CE"/>
    <w:rsid w:val="006E21DC"/>
    <w:rsid w:val="006E3F0B"/>
    <w:rsid w:val="006E6558"/>
    <w:rsid w:val="006F1245"/>
    <w:rsid w:val="006F1C2B"/>
    <w:rsid w:val="006F413C"/>
    <w:rsid w:val="006F4B2C"/>
    <w:rsid w:val="006F7F29"/>
    <w:rsid w:val="007002C4"/>
    <w:rsid w:val="00700DDA"/>
    <w:rsid w:val="007041F2"/>
    <w:rsid w:val="0070530E"/>
    <w:rsid w:val="0070657F"/>
    <w:rsid w:val="00711378"/>
    <w:rsid w:val="0071163B"/>
    <w:rsid w:val="00712745"/>
    <w:rsid w:val="00713801"/>
    <w:rsid w:val="00720E7A"/>
    <w:rsid w:val="00721E68"/>
    <w:rsid w:val="0072233C"/>
    <w:rsid w:val="007228B6"/>
    <w:rsid w:val="00723C99"/>
    <w:rsid w:val="00725D4D"/>
    <w:rsid w:val="00730976"/>
    <w:rsid w:val="00730C8D"/>
    <w:rsid w:val="007335C3"/>
    <w:rsid w:val="00736448"/>
    <w:rsid w:val="00740CBA"/>
    <w:rsid w:val="00740EA5"/>
    <w:rsid w:val="00742E8A"/>
    <w:rsid w:val="0074713C"/>
    <w:rsid w:val="007500EA"/>
    <w:rsid w:val="0075036A"/>
    <w:rsid w:val="00752CC0"/>
    <w:rsid w:val="007530D9"/>
    <w:rsid w:val="00757083"/>
    <w:rsid w:val="00760AA2"/>
    <w:rsid w:val="00765D46"/>
    <w:rsid w:val="00765FC8"/>
    <w:rsid w:val="007707A3"/>
    <w:rsid w:val="00774499"/>
    <w:rsid w:val="00777E56"/>
    <w:rsid w:val="007804E5"/>
    <w:rsid w:val="0078052F"/>
    <w:rsid w:val="007805E7"/>
    <w:rsid w:val="00780B95"/>
    <w:rsid w:val="00781685"/>
    <w:rsid w:val="00783178"/>
    <w:rsid w:val="00787328"/>
    <w:rsid w:val="00787758"/>
    <w:rsid w:val="00794CAD"/>
    <w:rsid w:val="007973CB"/>
    <w:rsid w:val="007A03A7"/>
    <w:rsid w:val="007A05EB"/>
    <w:rsid w:val="007A099E"/>
    <w:rsid w:val="007A3A82"/>
    <w:rsid w:val="007A490A"/>
    <w:rsid w:val="007A697B"/>
    <w:rsid w:val="007A77B0"/>
    <w:rsid w:val="007A7DD4"/>
    <w:rsid w:val="007B357D"/>
    <w:rsid w:val="007C0ABE"/>
    <w:rsid w:val="007C1BB7"/>
    <w:rsid w:val="007C2A87"/>
    <w:rsid w:val="007C35FC"/>
    <w:rsid w:val="007C3665"/>
    <w:rsid w:val="007C3D8B"/>
    <w:rsid w:val="007C469B"/>
    <w:rsid w:val="007D0E84"/>
    <w:rsid w:val="007D1152"/>
    <w:rsid w:val="007D3CCA"/>
    <w:rsid w:val="007D5C1B"/>
    <w:rsid w:val="007D76BF"/>
    <w:rsid w:val="007E014D"/>
    <w:rsid w:val="007E225E"/>
    <w:rsid w:val="007E29B0"/>
    <w:rsid w:val="007F036C"/>
    <w:rsid w:val="007F2838"/>
    <w:rsid w:val="007F2AB2"/>
    <w:rsid w:val="007F36A0"/>
    <w:rsid w:val="007F407F"/>
    <w:rsid w:val="007F6AFE"/>
    <w:rsid w:val="00802D20"/>
    <w:rsid w:val="00807292"/>
    <w:rsid w:val="00807A05"/>
    <w:rsid w:val="00813EE6"/>
    <w:rsid w:val="00815FB6"/>
    <w:rsid w:val="00817BF7"/>
    <w:rsid w:val="00820237"/>
    <w:rsid w:val="0082168A"/>
    <w:rsid w:val="008229F4"/>
    <w:rsid w:val="008243A2"/>
    <w:rsid w:val="0082543A"/>
    <w:rsid w:val="008273C7"/>
    <w:rsid w:val="00832203"/>
    <w:rsid w:val="008328AA"/>
    <w:rsid w:val="00836107"/>
    <w:rsid w:val="00837FBE"/>
    <w:rsid w:val="00845E54"/>
    <w:rsid w:val="00846B67"/>
    <w:rsid w:val="008472EF"/>
    <w:rsid w:val="00847394"/>
    <w:rsid w:val="00852E68"/>
    <w:rsid w:val="00862E4A"/>
    <w:rsid w:val="00866B08"/>
    <w:rsid w:val="00870CC7"/>
    <w:rsid w:val="00873F7D"/>
    <w:rsid w:val="0088100B"/>
    <w:rsid w:val="00882DC7"/>
    <w:rsid w:val="00890A61"/>
    <w:rsid w:val="008956EE"/>
    <w:rsid w:val="008A0944"/>
    <w:rsid w:val="008A1103"/>
    <w:rsid w:val="008A1751"/>
    <w:rsid w:val="008A3A40"/>
    <w:rsid w:val="008A3CEA"/>
    <w:rsid w:val="008A3F79"/>
    <w:rsid w:val="008A489B"/>
    <w:rsid w:val="008B1FAD"/>
    <w:rsid w:val="008B4BF6"/>
    <w:rsid w:val="008B64FC"/>
    <w:rsid w:val="008B69E2"/>
    <w:rsid w:val="008C554B"/>
    <w:rsid w:val="008D1B79"/>
    <w:rsid w:val="008D3091"/>
    <w:rsid w:val="008D35E2"/>
    <w:rsid w:val="008D61D3"/>
    <w:rsid w:val="008D7C80"/>
    <w:rsid w:val="008E026C"/>
    <w:rsid w:val="008E0648"/>
    <w:rsid w:val="008E2D44"/>
    <w:rsid w:val="008E3CCC"/>
    <w:rsid w:val="008E5D33"/>
    <w:rsid w:val="008E72A9"/>
    <w:rsid w:val="008F3182"/>
    <w:rsid w:val="008F3711"/>
    <w:rsid w:val="008F3BB9"/>
    <w:rsid w:val="008F721D"/>
    <w:rsid w:val="00900144"/>
    <w:rsid w:val="00903101"/>
    <w:rsid w:val="009036AE"/>
    <w:rsid w:val="00905B13"/>
    <w:rsid w:val="009124B2"/>
    <w:rsid w:val="009138AE"/>
    <w:rsid w:val="00922FF9"/>
    <w:rsid w:val="00924418"/>
    <w:rsid w:val="00932152"/>
    <w:rsid w:val="00935226"/>
    <w:rsid w:val="00937554"/>
    <w:rsid w:val="00946069"/>
    <w:rsid w:val="0094638F"/>
    <w:rsid w:val="009479E3"/>
    <w:rsid w:val="00947D33"/>
    <w:rsid w:val="009512EE"/>
    <w:rsid w:val="009514F4"/>
    <w:rsid w:val="00960B07"/>
    <w:rsid w:val="0096212C"/>
    <w:rsid w:val="009625EF"/>
    <w:rsid w:val="0096468A"/>
    <w:rsid w:val="009730F1"/>
    <w:rsid w:val="00974420"/>
    <w:rsid w:val="00974E6B"/>
    <w:rsid w:val="0098108F"/>
    <w:rsid w:val="00983017"/>
    <w:rsid w:val="009837EA"/>
    <w:rsid w:val="009858B1"/>
    <w:rsid w:val="009925C7"/>
    <w:rsid w:val="00992772"/>
    <w:rsid w:val="00993932"/>
    <w:rsid w:val="009B24D5"/>
    <w:rsid w:val="009C20D5"/>
    <w:rsid w:val="009D12A5"/>
    <w:rsid w:val="009D27B4"/>
    <w:rsid w:val="009E35BB"/>
    <w:rsid w:val="009E522A"/>
    <w:rsid w:val="009E6540"/>
    <w:rsid w:val="009E7BE0"/>
    <w:rsid w:val="009F2587"/>
    <w:rsid w:val="009F6364"/>
    <w:rsid w:val="009F79D1"/>
    <w:rsid w:val="00A01C88"/>
    <w:rsid w:val="00A02E35"/>
    <w:rsid w:val="00A04F28"/>
    <w:rsid w:val="00A16AFE"/>
    <w:rsid w:val="00A1793E"/>
    <w:rsid w:val="00A2042D"/>
    <w:rsid w:val="00A27BF9"/>
    <w:rsid w:val="00A3020D"/>
    <w:rsid w:val="00A31256"/>
    <w:rsid w:val="00A3262E"/>
    <w:rsid w:val="00A3726E"/>
    <w:rsid w:val="00A37D9D"/>
    <w:rsid w:val="00A415AC"/>
    <w:rsid w:val="00A41BD9"/>
    <w:rsid w:val="00A421AB"/>
    <w:rsid w:val="00A436F1"/>
    <w:rsid w:val="00A46278"/>
    <w:rsid w:val="00A477E6"/>
    <w:rsid w:val="00A508AA"/>
    <w:rsid w:val="00A51EDA"/>
    <w:rsid w:val="00A54040"/>
    <w:rsid w:val="00A55877"/>
    <w:rsid w:val="00A575BE"/>
    <w:rsid w:val="00A62565"/>
    <w:rsid w:val="00A62D1C"/>
    <w:rsid w:val="00A64CAD"/>
    <w:rsid w:val="00A66C65"/>
    <w:rsid w:val="00A671DB"/>
    <w:rsid w:val="00A72094"/>
    <w:rsid w:val="00A729CB"/>
    <w:rsid w:val="00A74375"/>
    <w:rsid w:val="00A743C8"/>
    <w:rsid w:val="00A77BBA"/>
    <w:rsid w:val="00A814E2"/>
    <w:rsid w:val="00A81C79"/>
    <w:rsid w:val="00A8402C"/>
    <w:rsid w:val="00A8530F"/>
    <w:rsid w:val="00A87AD2"/>
    <w:rsid w:val="00A93738"/>
    <w:rsid w:val="00A97CE1"/>
    <w:rsid w:val="00AA04C8"/>
    <w:rsid w:val="00AA11CC"/>
    <w:rsid w:val="00AA546E"/>
    <w:rsid w:val="00AA5CDF"/>
    <w:rsid w:val="00AA7774"/>
    <w:rsid w:val="00AC063F"/>
    <w:rsid w:val="00AC0EAA"/>
    <w:rsid w:val="00AC5BC7"/>
    <w:rsid w:val="00AC7B92"/>
    <w:rsid w:val="00AD0F81"/>
    <w:rsid w:val="00AD25E8"/>
    <w:rsid w:val="00AD52E9"/>
    <w:rsid w:val="00AD56A8"/>
    <w:rsid w:val="00AD6596"/>
    <w:rsid w:val="00AE6799"/>
    <w:rsid w:val="00AE6E96"/>
    <w:rsid w:val="00AE7078"/>
    <w:rsid w:val="00AF03FC"/>
    <w:rsid w:val="00AF0725"/>
    <w:rsid w:val="00AF5761"/>
    <w:rsid w:val="00AF57CB"/>
    <w:rsid w:val="00B03B80"/>
    <w:rsid w:val="00B04FEB"/>
    <w:rsid w:val="00B056FF"/>
    <w:rsid w:val="00B116A2"/>
    <w:rsid w:val="00B11C24"/>
    <w:rsid w:val="00B127D2"/>
    <w:rsid w:val="00B16E49"/>
    <w:rsid w:val="00B16F21"/>
    <w:rsid w:val="00B219C7"/>
    <w:rsid w:val="00B2318D"/>
    <w:rsid w:val="00B30B8D"/>
    <w:rsid w:val="00B335A0"/>
    <w:rsid w:val="00B34473"/>
    <w:rsid w:val="00B34E72"/>
    <w:rsid w:val="00B35E9D"/>
    <w:rsid w:val="00B3642B"/>
    <w:rsid w:val="00B36D9C"/>
    <w:rsid w:val="00B375DF"/>
    <w:rsid w:val="00B43F54"/>
    <w:rsid w:val="00B45E63"/>
    <w:rsid w:val="00B46521"/>
    <w:rsid w:val="00B512FE"/>
    <w:rsid w:val="00B57D23"/>
    <w:rsid w:val="00B57DAE"/>
    <w:rsid w:val="00B60089"/>
    <w:rsid w:val="00B613D4"/>
    <w:rsid w:val="00B63919"/>
    <w:rsid w:val="00B6415F"/>
    <w:rsid w:val="00B64943"/>
    <w:rsid w:val="00B65B42"/>
    <w:rsid w:val="00B70252"/>
    <w:rsid w:val="00B71BA0"/>
    <w:rsid w:val="00B743EA"/>
    <w:rsid w:val="00B75C83"/>
    <w:rsid w:val="00B8280E"/>
    <w:rsid w:val="00B8388B"/>
    <w:rsid w:val="00B83DD9"/>
    <w:rsid w:val="00B85EFC"/>
    <w:rsid w:val="00B867D7"/>
    <w:rsid w:val="00B90FF1"/>
    <w:rsid w:val="00B94719"/>
    <w:rsid w:val="00B952BF"/>
    <w:rsid w:val="00B971A5"/>
    <w:rsid w:val="00B97829"/>
    <w:rsid w:val="00BA1E80"/>
    <w:rsid w:val="00BA2748"/>
    <w:rsid w:val="00BA3A48"/>
    <w:rsid w:val="00BA6563"/>
    <w:rsid w:val="00BB21CA"/>
    <w:rsid w:val="00BB526C"/>
    <w:rsid w:val="00BB6E1D"/>
    <w:rsid w:val="00BC294F"/>
    <w:rsid w:val="00BC2C30"/>
    <w:rsid w:val="00BC3FD1"/>
    <w:rsid w:val="00BC59DB"/>
    <w:rsid w:val="00BC7416"/>
    <w:rsid w:val="00BD14F8"/>
    <w:rsid w:val="00BD32E7"/>
    <w:rsid w:val="00BD403A"/>
    <w:rsid w:val="00BD5C76"/>
    <w:rsid w:val="00BD6817"/>
    <w:rsid w:val="00BD6D33"/>
    <w:rsid w:val="00BD73EB"/>
    <w:rsid w:val="00BE37C6"/>
    <w:rsid w:val="00BE49A0"/>
    <w:rsid w:val="00BF5083"/>
    <w:rsid w:val="00BF5FBA"/>
    <w:rsid w:val="00BF6375"/>
    <w:rsid w:val="00C038B8"/>
    <w:rsid w:val="00C0483A"/>
    <w:rsid w:val="00C049B4"/>
    <w:rsid w:val="00C057BC"/>
    <w:rsid w:val="00C063A1"/>
    <w:rsid w:val="00C10FF1"/>
    <w:rsid w:val="00C205AE"/>
    <w:rsid w:val="00C23289"/>
    <w:rsid w:val="00C25215"/>
    <w:rsid w:val="00C32253"/>
    <w:rsid w:val="00C35502"/>
    <w:rsid w:val="00C40D11"/>
    <w:rsid w:val="00C42129"/>
    <w:rsid w:val="00C4513F"/>
    <w:rsid w:val="00C45955"/>
    <w:rsid w:val="00C45D92"/>
    <w:rsid w:val="00C47474"/>
    <w:rsid w:val="00C50D2C"/>
    <w:rsid w:val="00C51F22"/>
    <w:rsid w:val="00C52A74"/>
    <w:rsid w:val="00C5739C"/>
    <w:rsid w:val="00C57F68"/>
    <w:rsid w:val="00C674AC"/>
    <w:rsid w:val="00C70D82"/>
    <w:rsid w:val="00C72F9E"/>
    <w:rsid w:val="00C747F9"/>
    <w:rsid w:val="00C75824"/>
    <w:rsid w:val="00C76C37"/>
    <w:rsid w:val="00C803EE"/>
    <w:rsid w:val="00C80A85"/>
    <w:rsid w:val="00C811E9"/>
    <w:rsid w:val="00C81E0D"/>
    <w:rsid w:val="00C82996"/>
    <w:rsid w:val="00C82BE7"/>
    <w:rsid w:val="00C83A16"/>
    <w:rsid w:val="00C856E1"/>
    <w:rsid w:val="00C859C1"/>
    <w:rsid w:val="00C86D45"/>
    <w:rsid w:val="00C91E9E"/>
    <w:rsid w:val="00C9237B"/>
    <w:rsid w:val="00C932B7"/>
    <w:rsid w:val="00CA0F75"/>
    <w:rsid w:val="00CA364C"/>
    <w:rsid w:val="00CA3AC4"/>
    <w:rsid w:val="00CA6823"/>
    <w:rsid w:val="00CA6DD5"/>
    <w:rsid w:val="00CB697A"/>
    <w:rsid w:val="00CB7036"/>
    <w:rsid w:val="00CC0E65"/>
    <w:rsid w:val="00CC4916"/>
    <w:rsid w:val="00CC7017"/>
    <w:rsid w:val="00CD0610"/>
    <w:rsid w:val="00CD5345"/>
    <w:rsid w:val="00CD6B60"/>
    <w:rsid w:val="00CD72AE"/>
    <w:rsid w:val="00CD734D"/>
    <w:rsid w:val="00CD7BE0"/>
    <w:rsid w:val="00CD7E82"/>
    <w:rsid w:val="00CE0A2A"/>
    <w:rsid w:val="00CE1D0A"/>
    <w:rsid w:val="00CE3078"/>
    <w:rsid w:val="00CE50B4"/>
    <w:rsid w:val="00CE5EF6"/>
    <w:rsid w:val="00CF1A5B"/>
    <w:rsid w:val="00CF390B"/>
    <w:rsid w:val="00D003F6"/>
    <w:rsid w:val="00D02329"/>
    <w:rsid w:val="00D04572"/>
    <w:rsid w:val="00D04CF6"/>
    <w:rsid w:val="00D109B3"/>
    <w:rsid w:val="00D16F1B"/>
    <w:rsid w:val="00D17956"/>
    <w:rsid w:val="00D17A37"/>
    <w:rsid w:val="00D2154C"/>
    <w:rsid w:val="00D2407E"/>
    <w:rsid w:val="00D273D5"/>
    <w:rsid w:val="00D32107"/>
    <w:rsid w:val="00D32EA8"/>
    <w:rsid w:val="00D33FD3"/>
    <w:rsid w:val="00D3424B"/>
    <w:rsid w:val="00D3517B"/>
    <w:rsid w:val="00D351CE"/>
    <w:rsid w:val="00D40B53"/>
    <w:rsid w:val="00D50505"/>
    <w:rsid w:val="00D50C09"/>
    <w:rsid w:val="00D520BD"/>
    <w:rsid w:val="00D53979"/>
    <w:rsid w:val="00D54B29"/>
    <w:rsid w:val="00D56844"/>
    <w:rsid w:val="00D56F4E"/>
    <w:rsid w:val="00D61888"/>
    <w:rsid w:val="00D63D4E"/>
    <w:rsid w:val="00D64274"/>
    <w:rsid w:val="00D647B6"/>
    <w:rsid w:val="00D64DD4"/>
    <w:rsid w:val="00D662AF"/>
    <w:rsid w:val="00D7083C"/>
    <w:rsid w:val="00D709FE"/>
    <w:rsid w:val="00D7415A"/>
    <w:rsid w:val="00D7720B"/>
    <w:rsid w:val="00D81C26"/>
    <w:rsid w:val="00D863A5"/>
    <w:rsid w:val="00D87250"/>
    <w:rsid w:val="00D872E9"/>
    <w:rsid w:val="00D8772D"/>
    <w:rsid w:val="00D937E5"/>
    <w:rsid w:val="00D9480A"/>
    <w:rsid w:val="00D97B82"/>
    <w:rsid w:val="00DA0422"/>
    <w:rsid w:val="00DA1575"/>
    <w:rsid w:val="00DA3DAD"/>
    <w:rsid w:val="00DA4FE5"/>
    <w:rsid w:val="00DA6ADB"/>
    <w:rsid w:val="00DB4D7B"/>
    <w:rsid w:val="00DB5A54"/>
    <w:rsid w:val="00DB7882"/>
    <w:rsid w:val="00DC077B"/>
    <w:rsid w:val="00DC160A"/>
    <w:rsid w:val="00DD49D2"/>
    <w:rsid w:val="00DE5697"/>
    <w:rsid w:val="00DE6700"/>
    <w:rsid w:val="00DF1CCB"/>
    <w:rsid w:val="00DF33F9"/>
    <w:rsid w:val="00DF3B58"/>
    <w:rsid w:val="00DF573A"/>
    <w:rsid w:val="00DF783D"/>
    <w:rsid w:val="00DF796D"/>
    <w:rsid w:val="00E0589E"/>
    <w:rsid w:val="00E222B2"/>
    <w:rsid w:val="00E24364"/>
    <w:rsid w:val="00E25117"/>
    <w:rsid w:val="00E260E7"/>
    <w:rsid w:val="00E262EB"/>
    <w:rsid w:val="00E30EEA"/>
    <w:rsid w:val="00E32D03"/>
    <w:rsid w:val="00E351C7"/>
    <w:rsid w:val="00E352C6"/>
    <w:rsid w:val="00E3577F"/>
    <w:rsid w:val="00E35D0D"/>
    <w:rsid w:val="00E3648F"/>
    <w:rsid w:val="00E365BE"/>
    <w:rsid w:val="00E37348"/>
    <w:rsid w:val="00E4085B"/>
    <w:rsid w:val="00E4288E"/>
    <w:rsid w:val="00E43AE7"/>
    <w:rsid w:val="00E43D06"/>
    <w:rsid w:val="00E456A5"/>
    <w:rsid w:val="00E45B20"/>
    <w:rsid w:val="00E5148F"/>
    <w:rsid w:val="00E52A66"/>
    <w:rsid w:val="00E556DA"/>
    <w:rsid w:val="00E632C7"/>
    <w:rsid w:val="00E7114A"/>
    <w:rsid w:val="00E73D61"/>
    <w:rsid w:val="00E743DB"/>
    <w:rsid w:val="00E749FB"/>
    <w:rsid w:val="00E751BD"/>
    <w:rsid w:val="00E766EC"/>
    <w:rsid w:val="00E77DA2"/>
    <w:rsid w:val="00E80DCF"/>
    <w:rsid w:val="00E87C48"/>
    <w:rsid w:val="00E90A4E"/>
    <w:rsid w:val="00E92B3A"/>
    <w:rsid w:val="00E9368A"/>
    <w:rsid w:val="00E95EC8"/>
    <w:rsid w:val="00E961A9"/>
    <w:rsid w:val="00EA19BA"/>
    <w:rsid w:val="00EA234C"/>
    <w:rsid w:val="00EA5261"/>
    <w:rsid w:val="00EB3C92"/>
    <w:rsid w:val="00EB46ED"/>
    <w:rsid w:val="00EB4A7C"/>
    <w:rsid w:val="00EB4D9A"/>
    <w:rsid w:val="00EB60D5"/>
    <w:rsid w:val="00EB6F67"/>
    <w:rsid w:val="00EB72E2"/>
    <w:rsid w:val="00EB787A"/>
    <w:rsid w:val="00EC27E4"/>
    <w:rsid w:val="00EC2B16"/>
    <w:rsid w:val="00EC3AA9"/>
    <w:rsid w:val="00EC3CF5"/>
    <w:rsid w:val="00EC64ED"/>
    <w:rsid w:val="00ED2D4E"/>
    <w:rsid w:val="00ED3B20"/>
    <w:rsid w:val="00ED76AD"/>
    <w:rsid w:val="00ED77BD"/>
    <w:rsid w:val="00EE0D2E"/>
    <w:rsid w:val="00EE119C"/>
    <w:rsid w:val="00EE2B28"/>
    <w:rsid w:val="00EF252E"/>
    <w:rsid w:val="00EF2E05"/>
    <w:rsid w:val="00F04055"/>
    <w:rsid w:val="00F124D2"/>
    <w:rsid w:val="00F21F59"/>
    <w:rsid w:val="00F230A2"/>
    <w:rsid w:val="00F23379"/>
    <w:rsid w:val="00F2470F"/>
    <w:rsid w:val="00F257A1"/>
    <w:rsid w:val="00F2611E"/>
    <w:rsid w:val="00F33557"/>
    <w:rsid w:val="00F34883"/>
    <w:rsid w:val="00F37106"/>
    <w:rsid w:val="00F37418"/>
    <w:rsid w:val="00F41152"/>
    <w:rsid w:val="00F4204C"/>
    <w:rsid w:val="00F42B94"/>
    <w:rsid w:val="00F43B7D"/>
    <w:rsid w:val="00F43CF7"/>
    <w:rsid w:val="00F4441D"/>
    <w:rsid w:val="00F44BE0"/>
    <w:rsid w:val="00F45F05"/>
    <w:rsid w:val="00F4688F"/>
    <w:rsid w:val="00F5435C"/>
    <w:rsid w:val="00F560A0"/>
    <w:rsid w:val="00F66269"/>
    <w:rsid w:val="00F7193A"/>
    <w:rsid w:val="00F763B7"/>
    <w:rsid w:val="00F812AB"/>
    <w:rsid w:val="00F86238"/>
    <w:rsid w:val="00F864BE"/>
    <w:rsid w:val="00F91D50"/>
    <w:rsid w:val="00F92E84"/>
    <w:rsid w:val="00F971EA"/>
    <w:rsid w:val="00FA788F"/>
    <w:rsid w:val="00FB4D55"/>
    <w:rsid w:val="00FB601C"/>
    <w:rsid w:val="00FC1AA0"/>
    <w:rsid w:val="00FC414F"/>
    <w:rsid w:val="00FC6FF5"/>
    <w:rsid w:val="00FD36BC"/>
    <w:rsid w:val="00FD5AD8"/>
    <w:rsid w:val="00FD5EA0"/>
    <w:rsid w:val="00FF1786"/>
    <w:rsid w:val="00FF30B0"/>
    <w:rsid w:val="00FF5162"/>
    <w:rsid w:val="00FF5CD4"/>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link w:val="10"/>
    <w:qFormat/>
    <w:pPr>
      <w:spacing w:before="108" w:after="108"/>
      <w:jc w:val="center"/>
      <w:outlineLvl w:val="0"/>
    </w:pPr>
    <w:rPr>
      <w:b/>
      <w:bCs/>
      <w:color w:val="26282F"/>
      <w:sz w:val="24"/>
      <w:szCs w:val="24"/>
    </w:rPr>
  </w:style>
  <w:style w:type="paragraph" w:styleId="2">
    <w:name w:val="heading 2"/>
    <w:basedOn w:val="1"/>
    <w:next w:val="a0"/>
    <w:qFormat/>
    <w:pPr>
      <w:spacing w:before="0" w:after="0"/>
      <w:jc w:val="both"/>
      <w:outlineLvl w:val="1"/>
    </w:pPr>
    <w:rPr>
      <w:b w:val="0"/>
      <w:bCs w:val="0"/>
      <w:color w:val="auto"/>
    </w:rPr>
  </w:style>
  <w:style w:type="paragraph" w:styleId="3">
    <w:name w:val="heading 3"/>
    <w:basedOn w:val="2"/>
    <w:next w:val="a0"/>
    <w:link w:val="30"/>
    <w:qFormat/>
    <w:pPr>
      <w:outlineLvl w:val="2"/>
    </w:pPr>
  </w:style>
  <w:style w:type="paragraph" w:styleId="4">
    <w:name w:val="heading 4"/>
    <w:basedOn w:val="3"/>
    <w:next w:val="a0"/>
    <w:link w:val="40"/>
    <w:qFormat/>
    <w:pPr>
      <w:outlineLvl w:val="3"/>
    </w:pPr>
  </w:style>
  <w:style w:type="paragraph" w:styleId="5">
    <w:name w:val="heading 5"/>
    <w:basedOn w:val="a0"/>
    <w:next w:val="a0"/>
    <w:link w:val="50"/>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922FF9"/>
    <w:pPr>
      <w:ind w:firstLine="720"/>
      <w:jc w:val="both"/>
    </w:pPr>
    <w:rPr>
      <w:rFonts w:ascii="Times New Roman" w:hAnsi="Times New Roman"/>
      <w:spacing w:val="-1"/>
      <w:szCs w:val="24"/>
    </w:rPr>
  </w:style>
  <w:style w:type="character" w:customStyle="1" w:styleId="22">
    <w:name w:val="Основной текст с отступом 2 Знак"/>
    <w:link w:val="21"/>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semiHidden/>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3">
    <w:name w:val="Body Text 2"/>
    <w:basedOn w:val="a0"/>
    <w:link w:val="24"/>
    <w:rsid w:val="00A436F1"/>
    <w:pPr>
      <w:widowControl/>
      <w:autoSpaceDE/>
      <w:autoSpaceDN/>
      <w:adjustRightInd/>
      <w:spacing w:after="120" w:line="480" w:lineRule="auto"/>
    </w:pPr>
    <w:rPr>
      <w:rFonts w:ascii="Calibri" w:hAnsi="Calibri"/>
      <w:sz w:val="22"/>
      <w:szCs w:val="22"/>
      <w:lang w:eastAsia="en-US"/>
    </w:rPr>
  </w:style>
  <w:style w:type="character" w:customStyle="1" w:styleId="24">
    <w:name w:val="Основной текст 2 Знак"/>
    <w:link w:val="23"/>
    <w:rsid w:val="00A436F1"/>
    <w:rPr>
      <w:rFonts w:ascii="Calibri" w:hAnsi="Calibri"/>
      <w:sz w:val="22"/>
      <w:szCs w:val="22"/>
      <w:lang w:val="ru-RU" w:eastAsia="en-US" w:bidi="ar-SA"/>
    </w:rPr>
  </w:style>
  <w:style w:type="character" w:customStyle="1" w:styleId="50">
    <w:name w:val="Заголовок 5 Знак"/>
    <w:link w:val="5"/>
    <w:rsid w:val="00A97CE1"/>
    <w:rPr>
      <w:b/>
      <w:bCs/>
      <w:color w:val="FF6600"/>
      <w:sz w:val="24"/>
      <w:szCs w:val="24"/>
      <w:lang w:val="ru-RU" w:eastAsia="ru-RU" w:bidi="ar-SA"/>
    </w:rPr>
  </w:style>
  <w:style w:type="paragraph" w:customStyle="1" w:styleId="xl64">
    <w:name w:val="xl64"/>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rsid w:val="00E352C6"/>
    <w:rPr>
      <w:rFonts w:ascii="Times New Roman" w:hAnsi="Times New Roman" w:cs="Times New Roman"/>
    </w:rPr>
  </w:style>
  <w:style w:type="paragraph" w:styleId="affff7">
    <w:name w:val="footer"/>
    <w:basedOn w:val="a0"/>
    <w:link w:val="affff8"/>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rsid w:val="00E352C6"/>
    <w:rPr>
      <w:rFonts w:ascii="Times New Roman" w:hAnsi="Times New Roman" w:cs="Times New Roman"/>
    </w:rPr>
  </w:style>
  <w:style w:type="character" w:customStyle="1" w:styleId="Heading1Char">
    <w:name w:val="Heading 1 Char"/>
    <w:rsid w:val="00E352C6"/>
    <w:rPr>
      <w:rFonts w:ascii="Times New Roman" w:hAnsi="Times New Roman" w:cs="Times New Roman"/>
      <w:sz w:val="24"/>
      <w:szCs w:val="24"/>
      <w:lang w:val="x-none" w:eastAsia="ru-RU"/>
    </w:rPr>
  </w:style>
  <w:style w:type="character" w:customStyle="1" w:styleId="Heading2Char">
    <w:name w:val="Heading 2 Char"/>
    <w:rsid w:val="00E352C6"/>
    <w:rPr>
      <w:rFonts w:ascii="Times New Roman" w:hAnsi="Times New Roman" w:cs="Times New Roman"/>
      <w:b/>
      <w:caps/>
      <w:sz w:val="26"/>
      <w:szCs w:val="26"/>
      <w:lang w:val="x-none" w:eastAsia="ru-RU"/>
    </w:rPr>
  </w:style>
  <w:style w:type="paragraph" w:styleId="HTML">
    <w:name w:val="HTML Preformatted"/>
    <w:basedOn w:val="a0"/>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rsid w:val="00E352C6"/>
    <w:rPr>
      <w:rFonts w:ascii="Courier New" w:hAnsi="Courier New" w:cs="Courier New"/>
      <w:sz w:val="20"/>
      <w:szCs w:val="20"/>
      <w:lang w:val="x-none" w:eastAsia="ru-RU"/>
    </w:rPr>
  </w:style>
  <w:style w:type="paragraph" w:customStyle="1" w:styleId="ConsNormal">
    <w:name w:val="ConsNormal"/>
    <w:rsid w:val="00E352C6"/>
    <w:pPr>
      <w:autoSpaceDE w:val="0"/>
      <w:autoSpaceDN w:val="0"/>
      <w:adjustRightInd w:val="0"/>
      <w:ind w:right="19772" w:firstLine="720"/>
    </w:pPr>
    <w:rPr>
      <w:rFonts w:ascii="Arial" w:hAnsi="Arial" w:cs="Arial"/>
    </w:rPr>
  </w:style>
  <w:style w:type="paragraph" w:styleId="affff9">
    <w:name w:val="Normal (Web)"/>
    <w:basedOn w:val="a0"/>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rsid w:val="00E352C6"/>
    <w:pPr>
      <w:widowControl/>
      <w:autoSpaceDE/>
      <w:autoSpaceDN/>
      <w:adjustRightInd/>
      <w:jc w:val="both"/>
    </w:pPr>
    <w:rPr>
      <w:rFonts w:ascii="Times New Roman" w:hAnsi="Times New Roman"/>
    </w:rPr>
  </w:style>
  <w:style w:type="character" w:customStyle="1" w:styleId="BodyText2Char">
    <w:name w:val="Body Text 2 Char"/>
    <w:rsid w:val="00E352C6"/>
    <w:rPr>
      <w:rFonts w:ascii="Times New Roman" w:hAnsi="Times New Roman" w:cs="Times New Roman"/>
      <w:sz w:val="26"/>
      <w:szCs w:val="26"/>
      <w:lang w:val="x-none" w:eastAsia="ru-RU"/>
    </w:rPr>
  </w:style>
  <w:style w:type="paragraph" w:styleId="affffb">
    <w:name w:val="Title"/>
    <w:basedOn w:val="a0"/>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rsid w:val="00E352C6"/>
    <w:rPr>
      <w:rFonts w:ascii="Times New Roman" w:hAnsi="Times New Roman" w:cs="Times New Roman"/>
      <w:sz w:val="26"/>
      <w:szCs w:val="26"/>
    </w:rPr>
  </w:style>
  <w:style w:type="paragraph" w:styleId="affffc">
    <w:name w:val="Body Text"/>
    <w:basedOn w:val="a0"/>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rsid w:val="00E352C6"/>
    <w:rPr>
      <w:rFonts w:ascii="Times New Roman" w:hAnsi="Times New Roman" w:cs="Times New Roman"/>
    </w:rPr>
  </w:style>
  <w:style w:type="character" w:styleId="affffd">
    <w:name w:val="Hyperlink"/>
    <w:rsid w:val="00E352C6"/>
    <w:rPr>
      <w:rFonts w:ascii="Times New Roman" w:hAnsi="Times New Roman" w:cs="Times New Roman"/>
      <w:color w:val="0000FF"/>
      <w:u w:val="single"/>
    </w:rPr>
  </w:style>
  <w:style w:type="character" w:customStyle="1" w:styleId="BodyTextIndent2Char">
    <w:name w:val="Body Text Indent 2 Char"/>
    <w:rsid w:val="00E352C6"/>
    <w:rPr>
      <w:rFonts w:ascii="Times New Roman" w:hAnsi="Times New Roman" w:cs="Times New Roman"/>
    </w:rPr>
  </w:style>
  <w:style w:type="paragraph" w:styleId="affffe">
    <w:name w:val="List"/>
    <w:basedOn w:val="a0"/>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5">
    <w:name w:val="List 2"/>
    <w:basedOn w:val="a0"/>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
    <w:name w:val="Salutation"/>
    <w:basedOn w:val="a0"/>
    <w:next w:val="a0"/>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rsid w:val="00E352C6"/>
    <w:pPr>
      <w:widowControl/>
      <w:numPr>
        <w:numId w:val="5"/>
      </w:numPr>
      <w:autoSpaceDE/>
      <w:autoSpaceDN/>
      <w:adjustRightInd/>
      <w:spacing w:after="200" w:line="276" w:lineRule="auto"/>
    </w:pPr>
    <w:rPr>
      <w:rFonts w:ascii="Calibri" w:hAnsi="Calibri"/>
      <w:sz w:val="22"/>
      <w:szCs w:val="22"/>
      <w:lang w:eastAsia="en-US"/>
    </w:rPr>
  </w:style>
  <w:style w:type="paragraph" w:styleId="afffff0">
    <w:name w:val="caption"/>
    <w:basedOn w:val="a0"/>
    <w:next w:val="a0"/>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1">
    <w:name w:val="Subtitle"/>
    <w:basedOn w:val="a0"/>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rsid w:val="00E352C6"/>
    <w:pPr>
      <w:widowControl/>
      <w:autoSpaceDE/>
      <w:autoSpaceDN/>
      <w:adjustRightInd/>
      <w:ind w:firstLine="709"/>
      <w:jc w:val="both"/>
    </w:pPr>
    <w:rPr>
      <w:rFonts w:ascii="Times New Roman" w:hAnsi="Times New Roman"/>
      <w:lang w:eastAsia="en-US"/>
    </w:rPr>
  </w:style>
  <w:style w:type="character" w:styleId="afffff2">
    <w:name w:val="page number"/>
    <w:basedOn w:val="a1"/>
    <w:rsid w:val="00E352C6"/>
  </w:style>
  <w:style w:type="character" w:customStyle="1" w:styleId="affff3">
    <w:name w:val="Текст выноски Знак"/>
    <w:link w:val="affff2"/>
    <w:rsid w:val="00E352C6"/>
    <w:rPr>
      <w:rFonts w:ascii="Tahoma" w:hAnsi="Tahoma" w:cs="Tahoma"/>
      <w:sz w:val="16"/>
      <w:szCs w:val="16"/>
      <w:lang w:val="ru-RU" w:eastAsia="ru-RU" w:bidi="ar-SA"/>
    </w:rPr>
  </w:style>
  <w:style w:type="paragraph" w:styleId="32">
    <w:name w:val="Body Text 3"/>
    <w:basedOn w:val="a0"/>
    <w:link w:val="33"/>
    <w:rsid w:val="00E352C6"/>
    <w:pPr>
      <w:widowControl/>
      <w:autoSpaceDE/>
      <w:autoSpaceDN/>
      <w:adjustRightInd/>
      <w:spacing w:after="120" w:line="276" w:lineRule="auto"/>
    </w:pPr>
    <w:rPr>
      <w:rFonts w:ascii="Calibri" w:hAnsi="Calibri"/>
      <w:sz w:val="16"/>
      <w:szCs w:val="16"/>
      <w:lang w:eastAsia="en-US"/>
    </w:rPr>
  </w:style>
  <w:style w:type="character" w:customStyle="1" w:styleId="33">
    <w:name w:val="Основной текст 3 Знак"/>
    <w:link w:val="32"/>
    <w:rsid w:val="00E352C6"/>
    <w:rPr>
      <w:rFonts w:ascii="Calibri" w:hAnsi="Calibri"/>
      <w:sz w:val="16"/>
      <w:szCs w:val="16"/>
      <w:lang w:val="ru-RU" w:eastAsia="en-US" w:bidi="ar-SA"/>
    </w:rPr>
  </w:style>
  <w:style w:type="numbering" w:customStyle="1" w:styleId="12">
    <w:name w:val="Нет списка1"/>
    <w:next w:val="a3"/>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locked/>
    <w:rsid w:val="00E352C6"/>
    <w:rPr>
      <w:rFonts w:ascii="Calibri" w:hAnsi="Calibri"/>
      <w:sz w:val="22"/>
      <w:szCs w:val="22"/>
      <w:lang w:val="ru-RU" w:eastAsia="en-US" w:bidi="ar-SA"/>
    </w:rPr>
  </w:style>
  <w:style w:type="character" w:customStyle="1" w:styleId="30">
    <w:name w:val="Заголовок 3 Знак"/>
    <w:link w:val="3"/>
    <w:rsid w:val="00E352C6"/>
    <w:rPr>
      <w:rFonts w:ascii="Arial" w:hAnsi="Arial"/>
      <w:sz w:val="24"/>
      <w:szCs w:val="24"/>
      <w:lang w:val="ru-RU" w:eastAsia="ru-RU" w:bidi="ar-SA"/>
    </w:rPr>
  </w:style>
  <w:style w:type="character" w:customStyle="1" w:styleId="40">
    <w:name w:val="Заголовок 4 Знак"/>
    <w:link w:val="4"/>
    <w:rsid w:val="00E352C6"/>
    <w:rPr>
      <w:rFonts w:ascii="Arial" w:hAnsi="Arial"/>
      <w:sz w:val="24"/>
      <w:szCs w:val="24"/>
      <w:lang w:val="ru-RU" w:eastAsia="ru-RU" w:bidi="ar-SA"/>
    </w:rPr>
  </w:style>
  <w:style w:type="character" w:customStyle="1" w:styleId="60">
    <w:name w:val="Заголовок 6 Знак"/>
    <w:link w:val="6"/>
    <w:rsid w:val="00E352C6"/>
    <w:rPr>
      <w:b/>
      <w:sz w:val="24"/>
      <w:szCs w:val="24"/>
      <w:lang w:val="ru-RU" w:eastAsia="ru-RU" w:bidi="ar-SA"/>
    </w:rPr>
  </w:style>
  <w:style w:type="character" w:customStyle="1" w:styleId="70">
    <w:name w:val="Заголовок 7 Знак"/>
    <w:link w:val="7"/>
    <w:rsid w:val="00E352C6"/>
    <w:rPr>
      <w:b/>
      <w:sz w:val="28"/>
      <w:szCs w:val="24"/>
      <w:lang w:val="ru-RU" w:eastAsia="ru-RU" w:bidi="ar-SA"/>
    </w:rPr>
  </w:style>
  <w:style w:type="character" w:customStyle="1" w:styleId="80">
    <w:name w:val="Заголовок 8 Знак"/>
    <w:link w:val="8"/>
    <w:rsid w:val="00E352C6"/>
    <w:rPr>
      <w:b/>
      <w:bCs/>
      <w:sz w:val="24"/>
      <w:szCs w:val="24"/>
      <w:lang w:val="ru-RU" w:eastAsia="ru-RU" w:bidi="ar-SA"/>
    </w:rPr>
  </w:style>
  <w:style w:type="character" w:customStyle="1" w:styleId="90">
    <w:name w:val="Заголовок 9 Знак"/>
    <w:link w:val="9"/>
    <w:rsid w:val="00E352C6"/>
    <w:rPr>
      <w:b/>
      <w:bCs/>
      <w:sz w:val="24"/>
      <w:szCs w:val="24"/>
      <w:lang w:val="ru-RU" w:eastAsia="ru-RU" w:bidi="ar-SA"/>
    </w:rPr>
  </w:style>
  <w:style w:type="numbering" w:customStyle="1" w:styleId="26">
    <w:name w:val="Нет списка2"/>
    <w:next w:val="a3"/>
    <w:semiHidden/>
    <w:rsid w:val="00E352C6"/>
  </w:style>
  <w:style w:type="paragraph" w:customStyle="1" w:styleId="ConsCell">
    <w:name w:val="ConsCell"/>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E352C6"/>
    <w:pPr>
      <w:widowControl w:val="0"/>
      <w:autoSpaceDE w:val="0"/>
      <w:autoSpaceDN w:val="0"/>
      <w:adjustRightInd w:val="0"/>
      <w:ind w:right="19772"/>
    </w:pPr>
    <w:rPr>
      <w:rFonts w:ascii="Courier New" w:hAnsi="Courier New" w:cs="Courier New"/>
    </w:rPr>
  </w:style>
  <w:style w:type="character" w:styleId="afffff3">
    <w:name w:val="annotation reference"/>
    <w:rsid w:val="00E352C6"/>
    <w:rPr>
      <w:sz w:val="16"/>
      <w:szCs w:val="16"/>
    </w:rPr>
  </w:style>
  <w:style w:type="paragraph" w:styleId="afffff4">
    <w:name w:val="annotation text"/>
    <w:basedOn w:val="a0"/>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5">
    <w:name w:val="НИР"/>
    <w:basedOn w:val="a0"/>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6">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7">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8"/>
    <w:rsid w:val="00E352C6"/>
    <w:pPr>
      <w:widowControl/>
      <w:autoSpaceDE/>
      <w:autoSpaceDN/>
      <w:adjustRightInd/>
    </w:pPr>
    <w:rPr>
      <w:rFonts w:ascii="Times New Roman" w:hAnsi="Times New Roman"/>
      <w:sz w:val="20"/>
      <w:szCs w:val="20"/>
    </w:rPr>
  </w:style>
  <w:style w:type="character" w:customStyle="1" w:styleId="afffff8">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7"/>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E352C6"/>
  </w:style>
  <w:style w:type="character" w:styleId="afffff9">
    <w:name w:val="footnote reference"/>
    <w:rsid w:val="00E352C6"/>
    <w:rPr>
      <w:vertAlign w:val="superscript"/>
    </w:rPr>
  </w:style>
  <w:style w:type="character" w:styleId="afffffa">
    <w:name w:val="FollowedHyperlink"/>
    <w:unhideWhenUsed/>
    <w:rsid w:val="00E352C6"/>
    <w:rPr>
      <w:color w:val="800080"/>
      <w:u w:val="single"/>
    </w:rPr>
  </w:style>
  <w:style w:type="paragraph" w:customStyle="1" w:styleId="font6">
    <w:name w:val="font6"/>
    <w:basedOn w:val="a0"/>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rsid w:val="00B46521"/>
    <w:rPr>
      <w:rFonts w:ascii="Arial" w:hAnsi="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link w:val="10"/>
    <w:qFormat/>
    <w:pPr>
      <w:spacing w:before="108" w:after="108"/>
      <w:jc w:val="center"/>
      <w:outlineLvl w:val="0"/>
    </w:pPr>
    <w:rPr>
      <w:b/>
      <w:bCs/>
      <w:color w:val="26282F"/>
      <w:sz w:val="24"/>
      <w:szCs w:val="24"/>
    </w:rPr>
  </w:style>
  <w:style w:type="paragraph" w:styleId="2">
    <w:name w:val="heading 2"/>
    <w:basedOn w:val="1"/>
    <w:next w:val="a0"/>
    <w:qFormat/>
    <w:pPr>
      <w:spacing w:before="0" w:after="0"/>
      <w:jc w:val="both"/>
      <w:outlineLvl w:val="1"/>
    </w:pPr>
    <w:rPr>
      <w:b w:val="0"/>
      <w:bCs w:val="0"/>
      <w:color w:val="auto"/>
    </w:rPr>
  </w:style>
  <w:style w:type="paragraph" w:styleId="3">
    <w:name w:val="heading 3"/>
    <w:basedOn w:val="2"/>
    <w:next w:val="a0"/>
    <w:link w:val="30"/>
    <w:qFormat/>
    <w:pPr>
      <w:outlineLvl w:val="2"/>
    </w:pPr>
  </w:style>
  <w:style w:type="paragraph" w:styleId="4">
    <w:name w:val="heading 4"/>
    <w:basedOn w:val="3"/>
    <w:next w:val="a0"/>
    <w:link w:val="40"/>
    <w:qFormat/>
    <w:pPr>
      <w:outlineLvl w:val="3"/>
    </w:pPr>
  </w:style>
  <w:style w:type="paragraph" w:styleId="5">
    <w:name w:val="heading 5"/>
    <w:basedOn w:val="a0"/>
    <w:next w:val="a0"/>
    <w:link w:val="50"/>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922FF9"/>
    <w:pPr>
      <w:ind w:firstLine="720"/>
      <w:jc w:val="both"/>
    </w:pPr>
    <w:rPr>
      <w:rFonts w:ascii="Times New Roman" w:hAnsi="Times New Roman"/>
      <w:spacing w:val="-1"/>
      <w:szCs w:val="24"/>
    </w:rPr>
  </w:style>
  <w:style w:type="character" w:customStyle="1" w:styleId="22">
    <w:name w:val="Основной текст с отступом 2 Знак"/>
    <w:link w:val="21"/>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semiHidden/>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3">
    <w:name w:val="Body Text 2"/>
    <w:basedOn w:val="a0"/>
    <w:link w:val="24"/>
    <w:rsid w:val="00A436F1"/>
    <w:pPr>
      <w:widowControl/>
      <w:autoSpaceDE/>
      <w:autoSpaceDN/>
      <w:adjustRightInd/>
      <w:spacing w:after="120" w:line="480" w:lineRule="auto"/>
    </w:pPr>
    <w:rPr>
      <w:rFonts w:ascii="Calibri" w:hAnsi="Calibri"/>
      <w:sz w:val="22"/>
      <w:szCs w:val="22"/>
      <w:lang w:eastAsia="en-US"/>
    </w:rPr>
  </w:style>
  <w:style w:type="character" w:customStyle="1" w:styleId="24">
    <w:name w:val="Основной текст 2 Знак"/>
    <w:link w:val="23"/>
    <w:rsid w:val="00A436F1"/>
    <w:rPr>
      <w:rFonts w:ascii="Calibri" w:hAnsi="Calibri"/>
      <w:sz w:val="22"/>
      <w:szCs w:val="22"/>
      <w:lang w:val="ru-RU" w:eastAsia="en-US" w:bidi="ar-SA"/>
    </w:rPr>
  </w:style>
  <w:style w:type="character" w:customStyle="1" w:styleId="50">
    <w:name w:val="Заголовок 5 Знак"/>
    <w:link w:val="5"/>
    <w:rsid w:val="00A97CE1"/>
    <w:rPr>
      <w:b/>
      <w:bCs/>
      <w:color w:val="FF6600"/>
      <w:sz w:val="24"/>
      <w:szCs w:val="24"/>
      <w:lang w:val="ru-RU" w:eastAsia="ru-RU" w:bidi="ar-SA"/>
    </w:rPr>
  </w:style>
  <w:style w:type="paragraph" w:customStyle="1" w:styleId="xl64">
    <w:name w:val="xl64"/>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rsid w:val="00E352C6"/>
    <w:rPr>
      <w:rFonts w:ascii="Times New Roman" w:hAnsi="Times New Roman" w:cs="Times New Roman"/>
    </w:rPr>
  </w:style>
  <w:style w:type="paragraph" w:styleId="affff7">
    <w:name w:val="footer"/>
    <w:basedOn w:val="a0"/>
    <w:link w:val="affff8"/>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rsid w:val="00E352C6"/>
    <w:rPr>
      <w:rFonts w:ascii="Times New Roman" w:hAnsi="Times New Roman" w:cs="Times New Roman"/>
    </w:rPr>
  </w:style>
  <w:style w:type="character" w:customStyle="1" w:styleId="Heading1Char">
    <w:name w:val="Heading 1 Char"/>
    <w:rsid w:val="00E352C6"/>
    <w:rPr>
      <w:rFonts w:ascii="Times New Roman" w:hAnsi="Times New Roman" w:cs="Times New Roman"/>
      <w:sz w:val="24"/>
      <w:szCs w:val="24"/>
      <w:lang w:val="x-none" w:eastAsia="ru-RU"/>
    </w:rPr>
  </w:style>
  <w:style w:type="character" w:customStyle="1" w:styleId="Heading2Char">
    <w:name w:val="Heading 2 Char"/>
    <w:rsid w:val="00E352C6"/>
    <w:rPr>
      <w:rFonts w:ascii="Times New Roman" w:hAnsi="Times New Roman" w:cs="Times New Roman"/>
      <w:b/>
      <w:caps/>
      <w:sz w:val="26"/>
      <w:szCs w:val="26"/>
      <w:lang w:val="x-none" w:eastAsia="ru-RU"/>
    </w:rPr>
  </w:style>
  <w:style w:type="paragraph" w:styleId="HTML">
    <w:name w:val="HTML Preformatted"/>
    <w:basedOn w:val="a0"/>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rsid w:val="00E352C6"/>
    <w:rPr>
      <w:rFonts w:ascii="Courier New" w:hAnsi="Courier New" w:cs="Courier New"/>
      <w:sz w:val="20"/>
      <w:szCs w:val="20"/>
      <w:lang w:val="x-none" w:eastAsia="ru-RU"/>
    </w:rPr>
  </w:style>
  <w:style w:type="paragraph" w:customStyle="1" w:styleId="ConsNormal">
    <w:name w:val="ConsNormal"/>
    <w:rsid w:val="00E352C6"/>
    <w:pPr>
      <w:autoSpaceDE w:val="0"/>
      <w:autoSpaceDN w:val="0"/>
      <w:adjustRightInd w:val="0"/>
      <w:ind w:right="19772" w:firstLine="720"/>
    </w:pPr>
    <w:rPr>
      <w:rFonts w:ascii="Arial" w:hAnsi="Arial" w:cs="Arial"/>
    </w:rPr>
  </w:style>
  <w:style w:type="paragraph" w:styleId="affff9">
    <w:name w:val="Normal (Web)"/>
    <w:basedOn w:val="a0"/>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rsid w:val="00E352C6"/>
    <w:pPr>
      <w:widowControl/>
      <w:autoSpaceDE/>
      <w:autoSpaceDN/>
      <w:adjustRightInd/>
      <w:jc w:val="both"/>
    </w:pPr>
    <w:rPr>
      <w:rFonts w:ascii="Times New Roman" w:hAnsi="Times New Roman"/>
    </w:rPr>
  </w:style>
  <w:style w:type="character" w:customStyle="1" w:styleId="BodyText2Char">
    <w:name w:val="Body Text 2 Char"/>
    <w:rsid w:val="00E352C6"/>
    <w:rPr>
      <w:rFonts w:ascii="Times New Roman" w:hAnsi="Times New Roman" w:cs="Times New Roman"/>
      <w:sz w:val="26"/>
      <w:szCs w:val="26"/>
      <w:lang w:val="x-none" w:eastAsia="ru-RU"/>
    </w:rPr>
  </w:style>
  <w:style w:type="paragraph" w:styleId="affffb">
    <w:name w:val="Title"/>
    <w:basedOn w:val="a0"/>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rsid w:val="00E352C6"/>
    <w:rPr>
      <w:rFonts w:ascii="Times New Roman" w:hAnsi="Times New Roman" w:cs="Times New Roman"/>
      <w:sz w:val="26"/>
      <w:szCs w:val="26"/>
    </w:rPr>
  </w:style>
  <w:style w:type="paragraph" w:styleId="affffc">
    <w:name w:val="Body Text"/>
    <w:basedOn w:val="a0"/>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rsid w:val="00E352C6"/>
    <w:rPr>
      <w:rFonts w:ascii="Times New Roman" w:hAnsi="Times New Roman" w:cs="Times New Roman"/>
    </w:rPr>
  </w:style>
  <w:style w:type="character" w:styleId="affffd">
    <w:name w:val="Hyperlink"/>
    <w:rsid w:val="00E352C6"/>
    <w:rPr>
      <w:rFonts w:ascii="Times New Roman" w:hAnsi="Times New Roman" w:cs="Times New Roman"/>
      <w:color w:val="0000FF"/>
      <w:u w:val="single"/>
    </w:rPr>
  </w:style>
  <w:style w:type="character" w:customStyle="1" w:styleId="BodyTextIndent2Char">
    <w:name w:val="Body Text Indent 2 Char"/>
    <w:rsid w:val="00E352C6"/>
    <w:rPr>
      <w:rFonts w:ascii="Times New Roman" w:hAnsi="Times New Roman" w:cs="Times New Roman"/>
    </w:rPr>
  </w:style>
  <w:style w:type="paragraph" w:styleId="affffe">
    <w:name w:val="List"/>
    <w:basedOn w:val="a0"/>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5">
    <w:name w:val="List 2"/>
    <w:basedOn w:val="a0"/>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
    <w:name w:val="Salutation"/>
    <w:basedOn w:val="a0"/>
    <w:next w:val="a0"/>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rsid w:val="00E352C6"/>
    <w:pPr>
      <w:widowControl/>
      <w:numPr>
        <w:numId w:val="5"/>
      </w:numPr>
      <w:autoSpaceDE/>
      <w:autoSpaceDN/>
      <w:adjustRightInd/>
      <w:spacing w:after="200" w:line="276" w:lineRule="auto"/>
    </w:pPr>
    <w:rPr>
      <w:rFonts w:ascii="Calibri" w:hAnsi="Calibri"/>
      <w:sz w:val="22"/>
      <w:szCs w:val="22"/>
      <w:lang w:eastAsia="en-US"/>
    </w:rPr>
  </w:style>
  <w:style w:type="paragraph" w:styleId="afffff0">
    <w:name w:val="caption"/>
    <w:basedOn w:val="a0"/>
    <w:next w:val="a0"/>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1">
    <w:name w:val="Subtitle"/>
    <w:basedOn w:val="a0"/>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rsid w:val="00E352C6"/>
    <w:pPr>
      <w:widowControl/>
      <w:autoSpaceDE/>
      <w:autoSpaceDN/>
      <w:adjustRightInd/>
      <w:ind w:firstLine="709"/>
      <w:jc w:val="both"/>
    </w:pPr>
    <w:rPr>
      <w:rFonts w:ascii="Times New Roman" w:hAnsi="Times New Roman"/>
      <w:lang w:eastAsia="en-US"/>
    </w:rPr>
  </w:style>
  <w:style w:type="character" w:styleId="afffff2">
    <w:name w:val="page number"/>
    <w:basedOn w:val="a1"/>
    <w:rsid w:val="00E352C6"/>
  </w:style>
  <w:style w:type="character" w:customStyle="1" w:styleId="affff3">
    <w:name w:val="Текст выноски Знак"/>
    <w:link w:val="affff2"/>
    <w:rsid w:val="00E352C6"/>
    <w:rPr>
      <w:rFonts w:ascii="Tahoma" w:hAnsi="Tahoma" w:cs="Tahoma"/>
      <w:sz w:val="16"/>
      <w:szCs w:val="16"/>
      <w:lang w:val="ru-RU" w:eastAsia="ru-RU" w:bidi="ar-SA"/>
    </w:rPr>
  </w:style>
  <w:style w:type="paragraph" w:styleId="32">
    <w:name w:val="Body Text 3"/>
    <w:basedOn w:val="a0"/>
    <w:link w:val="33"/>
    <w:rsid w:val="00E352C6"/>
    <w:pPr>
      <w:widowControl/>
      <w:autoSpaceDE/>
      <w:autoSpaceDN/>
      <w:adjustRightInd/>
      <w:spacing w:after="120" w:line="276" w:lineRule="auto"/>
    </w:pPr>
    <w:rPr>
      <w:rFonts w:ascii="Calibri" w:hAnsi="Calibri"/>
      <w:sz w:val="16"/>
      <w:szCs w:val="16"/>
      <w:lang w:eastAsia="en-US"/>
    </w:rPr>
  </w:style>
  <w:style w:type="character" w:customStyle="1" w:styleId="33">
    <w:name w:val="Основной текст 3 Знак"/>
    <w:link w:val="32"/>
    <w:rsid w:val="00E352C6"/>
    <w:rPr>
      <w:rFonts w:ascii="Calibri" w:hAnsi="Calibri"/>
      <w:sz w:val="16"/>
      <w:szCs w:val="16"/>
      <w:lang w:val="ru-RU" w:eastAsia="en-US" w:bidi="ar-SA"/>
    </w:rPr>
  </w:style>
  <w:style w:type="numbering" w:customStyle="1" w:styleId="12">
    <w:name w:val="Нет списка1"/>
    <w:next w:val="a3"/>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locked/>
    <w:rsid w:val="00E352C6"/>
    <w:rPr>
      <w:rFonts w:ascii="Calibri" w:hAnsi="Calibri"/>
      <w:sz w:val="22"/>
      <w:szCs w:val="22"/>
      <w:lang w:val="ru-RU" w:eastAsia="en-US" w:bidi="ar-SA"/>
    </w:rPr>
  </w:style>
  <w:style w:type="character" w:customStyle="1" w:styleId="30">
    <w:name w:val="Заголовок 3 Знак"/>
    <w:link w:val="3"/>
    <w:rsid w:val="00E352C6"/>
    <w:rPr>
      <w:rFonts w:ascii="Arial" w:hAnsi="Arial"/>
      <w:sz w:val="24"/>
      <w:szCs w:val="24"/>
      <w:lang w:val="ru-RU" w:eastAsia="ru-RU" w:bidi="ar-SA"/>
    </w:rPr>
  </w:style>
  <w:style w:type="character" w:customStyle="1" w:styleId="40">
    <w:name w:val="Заголовок 4 Знак"/>
    <w:link w:val="4"/>
    <w:rsid w:val="00E352C6"/>
    <w:rPr>
      <w:rFonts w:ascii="Arial" w:hAnsi="Arial"/>
      <w:sz w:val="24"/>
      <w:szCs w:val="24"/>
      <w:lang w:val="ru-RU" w:eastAsia="ru-RU" w:bidi="ar-SA"/>
    </w:rPr>
  </w:style>
  <w:style w:type="character" w:customStyle="1" w:styleId="60">
    <w:name w:val="Заголовок 6 Знак"/>
    <w:link w:val="6"/>
    <w:rsid w:val="00E352C6"/>
    <w:rPr>
      <w:b/>
      <w:sz w:val="24"/>
      <w:szCs w:val="24"/>
      <w:lang w:val="ru-RU" w:eastAsia="ru-RU" w:bidi="ar-SA"/>
    </w:rPr>
  </w:style>
  <w:style w:type="character" w:customStyle="1" w:styleId="70">
    <w:name w:val="Заголовок 7 Знак"/>
    <w:link w:val="7"/>
    <w:rsid w:val="00E352C6"/>
    <w:rPr>
      <w:b/>
      <w:sz w:val="28"/>
      <w:szCs w:val="24"/>
      <w:lang w:val="ru-RU" w:eastAsia="ru-RU" w:bidi="ar-SA"/>
    </w:rPr>
  </w:style>
  <w:style w:type="character" w:customStyle="1" w:styleId="80">
    <w:name w:val="Заголовок 8 Знак"/>
    <w:link w:val="8"/>
    <w:rsid w:val="00E352C6"/>
    <w:rPr>
      <w:b/>
      <w:bCs/>
      <w:sz w:val="24"/>
      <w:szCs w:val="24"/>
      <w:lang w:val="ru-RU" w:eastAsia="ru-RU" w:bidi="ar-SA"/>
    </w:rPr>
  </w:style>
  <w:style w:type="character" w:customStyle="1" w:styleId="90">
    <w:name w:val="Заголовок 9 Знак"/>
    <w:link w:val="9"/>
    <w:rsid w:val="00E352C6"/>
    <w:rPr>
      <w:b/>
      <w:bCs/>
      <w:sz w:val="24"/>
      <w:szCs w:val="24"/>
      <w:lang w:val="ru-RU" w:eastAsia="ru-RU" w:bidi="ar-SA"/>
    </w:rPr>
  </w:style>
  <w:style w:type="numbering" w:customStyle="1" w:styleId="26">
    <w:name w:val="Нет списка2"/>
    <w:next w:val="a3"/>
    <w:semiHidden/>
    <w:rsid w:val="00E352C6"/>
  </w:style>
  <w:style w:type="paragraph" w:customStyle="1" w:styleId="ConsCell">
    <w:name w:val="ConsCell"/>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E352C6"/>
    <w:pPr>
      <w:widowControl w:val="0"/>
      <w:autoSpaceDE w:val="0"/>
      <w:autoSpaceDN w:val="0"/>
      <w:adjustRightInd w:val="0"/>
      <w:ind w:right="19772"/>
    </w:pPr>
    <w:rPr>
      <w:rFonts w:ascii="Courier New" w:hAnsi="Courier New" w:cs="Courier New"/>
    </w:rPr>
  </w:style>
  <w:style w:type="character" w:styleId="afffff3">
    <w:name w:val="annotation reference"/>
    <w:rsid w:val="00E352C6"/>
    <w:rPr>
      <w:sz w:val="16"/>
      <w:szCs w:val="16"/>
    </w:rPr>
  </w:style>
  <w:style w:type="paragraph" w:styleId="afffff4">
    <w:name w:val="annotation text"/>
    <w:basedOn w:val="a0"/>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5">
    <w:name w:val="НИР"/>
    <w:basedOn w:val="a0"/>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6">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7">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8"/>
    <w:rsid w:val="00E352C6"/>
    <w:pPr>
      <w:widowControl/>
      <w:autoSpaceDE/>
      <w:autoSpaceDN/>
      <w:adjustRightInd/>
    </w:pPr>
    <w:rPr>
      <w:rFonts w:ascii="Times New Roman" w:hAnsi="Times New Roman"/>
      <w:sz w:val="20"/>
      <w:szCs w:val="20"/>
    </w:rPr>
  </w:style>
  <w:style w:type="character" w:customStyle="1" w:styleId="afffff8">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7"/>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E352C6"/>
  </w:style>
  <w:style w:type="character" w:styleId="afffff9">
    <w:name w:val="footnote reference"/>
    <w:rsid w:val="00E352C6"/>
    <w:rPr>
      <w:vertAlign w:val="superscript"/>
    </w:rPr>
  </w:style>
  <w:style w:type="character" w:styleId="afffffa">
    <w:name w:val="FollowedHyperlink"/>
    <w:unhideWhenUsed/>
    <w:rsid w:val="00E352C6"/>
    <w:rPr>
      <w:color w:val="800080"/>
      <w:u w:val="single"/>
    </w:rPr>
  </w:style>
  <w:style w:type="paragraph" w:customStyle="1" w:styleId="font6">
    <w:name w:val="font6"/>
    <w:basedOn w:val="a0"/>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rsid w:val="00B46521"/>
    <w:rPr>
      <w:rFonts w:ascii="Arial" w:hAnsi="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C71CBD81CA6D1C7CF6BE13E99A0C976A15023C0EC98D4EB3F07529C9D70E963637399BC2C67688331F436b4UCJ" TargetMode="External"/><Relationship Id="rId18" Type="http://schemas.openxmlformats.org/officeDocument/2006/relationships/hyperlink" Target="garantF1://17524302.0" TargetMode="External"/><Relationship Id="rId26" Type="http://schemas.openxmlformats.org/officeDocument/2006/relationships/hyperlink" Target="garantF1://70009900.11000" TargetMode="External"/><Relationship Id="rId3" Type="http://schemas.openxmlformats.org/officeDocument/2006/relationships/styles" Target="styles.xml"/><Relationship Id="rId21" Type="http://schemas.openxmlformats.org/officeDocument/2006/relationships/hyperlink" Target="garantF1://17464120.0" TargetMode="External"/><Relationship Id="rId7" Type="http://schemas.openxmlformats.org/officeDocument/2006/relationships/footnotes" Target="footnotes.xml"/><Relationship Id="rId12" Type="http://schemas.openxmlformats.org/officeDocument/2006/relationships/hyperlink" Target="consultantplus://offline/ref=8C71CBD81CA6D1C7CF6BE13E99A0C976A15023C0EC98D4EB3F07529C9D70E963637399BC2C67688331F436b4UCJ" TargetMode="External"/><Relationship Id="rId17" Type="http://schemas.openxmlformats.org/officeDocument/2006/relationships/hyperlink" Target="garantF1://71305474.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71305474.1000" TargetMode="External"/><Relationship Id="rId20" Type="http://schemas.openxmlformats.org/officeDocument/2006/relationships/hyperlink" Target="garantF1://17464120.1000" TargetMode="External"/><Relationship Id="rId29" Type="http://schemas.openxmlformats.org/officeDocument/2006/relationships/hyperlink" Target="garantF1://70009900.1033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C71CBD81CA6D1C7CF6BE13E99A0C976A15023C0EC98D4EB3F07529C9D70E963637399BC2C67688331F436b4UCJ"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70544234.0" TargetMode="External"/><Relationship Id="rId23" Type="http://schemas.openxmlformats.org/officeDocument/2006/relationships/hyperlink" Target="garantF1://12012604.80" TargetMode="External"/><Relationship Id="rId28" Type="http://schemas.openxmlformats.org/officeDocument/2006/relationships/hyperlink" Target="garantF1://70009900.12000" TargetMode="External"/><Relationship Id="rId10" Type="http://schemas.openxmlformats.org/officeDocument/2006/relationships/hyperlink" Target="consultantplus://offline/ref=8C71CBD81CA6D1C7CF6BE13E99A0C976A15023C0EC98D4EB3F07529C9D70E963637399BC2C67688331F436b4UCJ" TargetMode="External"/><Relationship Id="rId19" Type="http://schemas.openxmlformats.org/officeDocument/2006/relationships/hyperlink" Target="garantF1://26489984.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70544234.10000" TargetMode="External"/><Relationship Id="rId22" Type="http://schemas.openxmlformats.org/officeDocument/2006/relationships/hyperlink" Target="garantF1://26484630.0" TargetMode="External"/><Relationship Id="rId27" Type="http://schemas.openxmlformats.org/officeDocument/2006/relationships/hyperlink" Target="garantF1://70009900.12000" TargetMode="External"/><Relationship Id="rId30" Type="http://schemas.openxmlformats.org/officeDocument/2006/relationships/hyperlink" Target="garantF1://7030846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55166-C40F-4943-AC43-A0B9AF6A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28</Pages>
  <Words>5323</Words>
  <Characters>37646</Characters>
  <Application>Microsoft Office Word</Application>
  <DocSecurity>0</DocSecurity>
  <Lines>313</Lines>
  <Paragraphs>85</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42884</CharactersWithSpaces>
  <SharedDoc>false</SharedDoc>
  <HLinks>
    <vt:vector size="126" baseType="variant">
      <vt:variant>
        <vt:i4>5111821</vt:i4>
      </vt:variant>
      <vt:variant>
        <vt:i4>60</vt:i4>
      </vt:variant>
      <vt:variant>
        <vt:i4>0</vt:i4>
      </vt:variant>
      <vt:variant>
        <vt:i4>5</vt:i4>
      </vt:variant>
      <vt:variant>
        <vt:lpwstr>garantf1://70308460.1000/</vt:lpwstr>
      </vt:variant>
      <vt:variant>
        <vt:lpwstr/>
      </vt:variant>
      <vt:variant>
        <vt:i4>2752537</vt:i4>
      </vt:variant>
      <vt:variant>
        <vt:i4>57</vt:i4>
      </vt:variant>
      <vt:variant>
        <vt:i4>0</vt:i4>
      </vt:variant>
      <vt:variant>
        <vt:i4>5</vt:i4>
      </vt:variant>
      <vt:variant>
        <vt:lpwstr/>
      </vt:variant>
      <vt:variant>
        <vt:lpwstr>sub_8000</vt:lpwstr>
      </vt:variant>
      <vt:variant>
        <vt:i4>7929905</vt:i4>
      </vt:variant>
      <vt:variant>
        <vt:i4>54</vt:i4>
      </vt:variant>
      <vt:variant>
        <vt:i4>0</vt:i4>
      </vt:variant>
      <vt:variant>
        <vt:i4>5</vt:i4>
      </vt:variant>
      <vt:variant>
        <vt:lpwstr>garantf1://70009900.103320/</vt:lpwstr>
      </vt:variant>
      <vt:variant>
        <vt:lpwstr/>
      </vt:variant>
      <vt:variant>
        <vt:i4>6750256</vt:i4>
      </vt:variant>
      <vt:variant>
        <vt:i4>51</vt:i4>
      </vt:variant>
      <vt:variant>
        <vt:i4>0</vt:i4>
      </vt:variant>
      <vt:variant>
        <vt:i4>5</vt:i4>
      </vt:variant>
      <vt:variant>
        <vt:lpwstr>garantf1://70009900.12000/</vt:lpwstr>
      </vt:variant>
      <vt:variant>
        <vt:lpwstr/>
      </vt:variant>
      <vt:variant>
        <vt:i4>2752537</vt:i4>
      </vt:variant>
      <vt:variant>
        <vt:i4>48</vt:i4>
      </vt:variant>
      <vt:variant>
        <vt:i4>0</vt:i4>
      </vt:variant>
      <vt:variant>
        <vt:i4>5</vt:i4>
      </vt:variant>
      <vt:variant>
        <vt:lpwstr/>
      </vt:variant>
      <vt:variant>
        <vt:lpwstr>sub_8000</vt:lpwstr>
      </vt:variant>
      <vt:variant>
        <vt:i4>6750256</vt:i4>
      </vt:variant>
      <vt:variant>
        <vt:i4>45</vt:i4>
      </vt:variant>
      <vt:variant>
        <vt:i4>0</vt:i4>
      </vt:variant>
      <vt:variant>
        <vt:i4>5</vt:i4>
      </vt:variant>
      <vt:variant>
        <vt:lpwstr>garantf1://70009900.12000/</vt:lpwstr>
      </vt:variant>
      <vt:variant>
        <vt:lpwstr/>
      </vt:variant>
      <vt:variant>
        <vt:i4>6553648</vt:i4>
      </vt:variant>
      <vt:variant>
        <vt:i4>42</vt:i4>
      </vt:variant>
      <vt:variant>
        <vt:i4>0</vt:i4>
      </vt:variant>
      <vt:variant>
        <vt:i4>5</vt:i4>
      </vt:variant>
      <vt:variant>
        <vt:lpwstr>garantf1://70009900.11000/</vt:lpwstr>
      </vt:variant>
      <vt:variant>
        <vt:lpwstr/>
      </vt:variant>
      <vt:variant>
        <vt:i4>7798833</vt:i4>
      </vt:variant>
      <vt:variant>
        <vt:i4>39</vt:i4>
      </vt:variant>
      <vt:variant>
        <vt:i4>0</vt:i4>
      </vt:variant>
      <vt:variant>
        <vt:i4>5</vt:i4>
      </vt:variant>
      <vt:variant>
        <vt:lpwstr>garantf1://12012604.80/</vt:lpwstr>
      </vt:variant>
      <vt:variant>
        <vt:lpwstr/>
      </vt:variant>
      <vt:variant>
        <vt:i4>6946864</vt:i4>
      </vt:variant>
      <vt:variant>
        <vt:i4>36</vt:i4>
      </vt:variant>
      <vt:variant>
        <vt:i4>0</vt:i4>
      </vt:variant>
      <vt:variant>
        <vt:i4>5</vt:i4>
      </vt:variant>
      <vt:variant>
        <vt:lpwstr>garantf1://26484630.0/</vt:lpwstr>
      </vt:variant>
      <vt:variant>
        <vt:lpwstr/>
      </vt:variant>
      <vt:variant>
        <vt:i4>6815800</vt:i4>
      </vt:variant>
      <vt:variant>
        <vt:i4>33</vt:i4>
      </vt:variant>
      <vt:variant>
        <vt:i4>0</vt:i4>
      </vt:variant>
      <vt:variant>
        <vt:i4>5</vt:i4>
      </vt:variant>
      <vt:variant>
        <vt:lpwstr>garantf1://17464120.0/</vt:lpwstr>
      </vt:variant>
      <vt:variant>
        <vt:lpwstr/>
      </vt:variant>
      <vt:variant>
        <vt:i4>4653065</vt:i4>
      </vt:variant>
      <vt:variant>
        <vt:i4>30</vt:i4>
      </vt:variant>
      <vt:variant>
        <vt:i4>0</vt:i4>
      </vt:variant>
      <vt:variant>
        <vt:i4>5</vt:i4>
      </vt:variant>
      <vt:variant>
        <vt:lpwstr>garantf1://17464120.1000/</vt:lpwstr>
      </vt:variant>
      <vt:variant>
        <vt:lpwstr/>
      </vt:variant>
      <vt:variant>
        <vt:i4>7077947</vt:i4>
      </vt:variant>
      <vt:variant>
        <vt:i4>27</vt:i4>
      </vt:variant>
      <vt:variant>
        <vt:i4>0</vt:i4>
      </vt:variant>
      <vt:variant>
        <vt:i4>5</vt:i4>
      </vt:variant>
      <vt:variant>
        <vt:lpwstr>garantf1://26489984.0/</vt:lpwstr>
      </vt:variant>
      <vt:variant>
        <vt:lpwstr/>
      </vt:variant>
      <vt:variant>
        <vt:i4>7012412</vt:i4>
      </vt:variant>
      <vt:variant>
        <vt:i4>24</vt:i4>
      </vt:variant>
      <vt:variant>
        <vt:i4>0</vt:i4>
      </vt:variant>
      <vt:variant>
        <vt:i4>5</vt:i4>
      </vt:variant>
      <vt:variant>
        <vt:lpwstr>garantf1://17524302.0/</vt:lpwstr>
      </vt:variant>
      <vt:variant>
        <vt:lpwstr/>
      </vt:variant>
      <vt:variant>
        <vt:i4>7143481</vt:i4>
      </vt:variant>
      <vt:variant>
        <vt:i4>21</vt:i4>
      </vt:variant>
      <vt:variant>
        <vt:i4>0</vt:i4>
      </vt:variant>
      <vt:variant>
        <vt:i4>5</vt:i4>
      </vt:variant>
      <vt:variant>
        <vt:lpwstr>garantf1://71305474.0/</vt:lpwstr>
      </vt:variant>
      <vt:variant>
        <vt:lpwstr/>
      </vt:variant>
      <vt:variant>
        <vt:i4>4325384</vt:i4>
      </vt:variant>
      <vt:variant>
        <vt:i4>18</vt:i4>
      </vt:variant>
      <vt:variant>
        <vt:i4>0</vt:i4>
      </vt:variant>
      <vt:variant>
        <vt:i4>5</vt:i4>
      </vt:variant>
      <vt:variant>
        <vt:lpwstr>garantf1://71305474.1000/</vt:lpwstr>
      </vt:variant>
      <vt:variant>
        <vt:lpwstr/>
      </vt:variant>
      <vt:variant>
        <vt:i4>7209018</vt:i4>
      </vt:variant>
      <vt:variant>
        <vt:i4>15</vt:i4>
      </vt:variant>
      <vt:variant>
        <vt:i4>0</vt:i4>
      </vt:variant>
      <vt:variant>
        <vt:i4>5</vt:i4>
      </vt:variant>
      <vt:variant>
        <vt:lpwstr>garantf1://70544234.0/</vt:lpwstr>
      </vt:variant>
      <vt:variant>
        <vt:lpwstr/>
      </vt:variant>
      <vt:variant>
        <vt:i4>7209019</vt:i4>
      </vt:variant>
      <vt:variant>
        <vt:i4>12</vt:i4>
      </vt:variant>
      <vt:variant>
        <vt:i4>0</vt:i4>
      </vt:variant>
      <vt:variant>
        <vt:i4>5</vt:i4>
      </vt:variant>
      <vt:variant>
        <vt:lpwstr>garantf1://70544234.10000/</vt:lpwstr>
      </vt:variant>
      <vt:variant>
        <vt:lpwstr/>
      </vt:variant>
      <vt:variant>
        <vt:i4>5570652</vt:i4>
      </vt:variant>
      <vt:variant>
        <vt:i4>9</vt:i4>
      </vt:variant>
      <vt:variant>
        <vt:i4>0</vt:i4>
      </vt:variant>
      <vt:variant>
        <vt:i4>5</vt:i4>
      </vt:variant>
      <vt:variant>
        <vt:lpwstr>consultantplus://offline/ref=8C71CBD81CA6D1C7CF6BE13E99A0C976A15023C0EC98D4EB3F07529C9D70E963637399BC2C67688331F436b4UCJ</vt:lpwstr>
      </vt:variant>
      <vt:variant>
        <vt:lpwstr/>
      </vt:variant>
      <vt:variant>
        <vt:i4>5570652</vt:i4>
      </vt:variant>
      <vt:variant>
        <vt:i4>6</vt:i4>
      </vt:variant>
      <vt:variant>
        <vt:i4>0</vt:i4>
      </vt:variant>
      <vt:variant>
        <vt:i4>5</vt:i4>
      </vt:variant>
      <vt:variant>
        <vt:lpwstr>consultantplus://offline/ref=8C71CBD81CA6D1C7CF6BE13E99A0C976A15023C0EC98D4EB3F07529C9D70E963637399BC2C67688331F436b4UCJ</vt:lpwstr>
      </vt:variant>
      <vt:variant>
        <vt:lpwstr/>
      </vt:variant>
      <vt:variant>
        <vt:i4>5570652</vt:i4>
      </vt:variant>
      <vt:variant>
        <vt:i4>3</vt:i4>
      </vt:variant>
      <vt:variant>
        <vt:i4>0</vt:i4>
      </vt:variant>
      <vt:variant>
        <vt:i4>5</vt:i4>
      </vt:variant>
      <vt:variant>
        <vt:lpwstr>consultantplus://offline/ref=8C71CBD81CA6D1C7CF6BE13E99A0C976A15023C0EC98D4EB3F07529C9D70E963637399BC2C67688331F436b4UCJ</vt:lpwstr>
      </vt:variant>
      <vt:variant>
        <vt:lpwstr/>
      </vt:variant>
      <vt:variant>
        <vt:i4>5570652</vt:i4>
      </vt:variant>
      <vt:variant>
        <vt:i4>0</vt:i4>
      </vt:variant>
      <vt:variant>
        <vt:i4>0</vt:i4>
      </vt:variant>
      <vt:variant>
        <vt:i4>5</vt:i4>
      </vt:variant>
      <vt:variant>
        <vt:lpwstr>consultantplus://offline/ref=8C71CBD81CA6D1C7CF6BE13E99A0C976A15023C0EC98D4EB3F07529C9D70E963637399BC2C67688331F436b4UCJ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НПП "Гарант-Сервис"</dc:creator>
  <cp:lastModifiedBy>delo</cp:lastModifiedBy>
  <cp:revision>4</cp:revision>
  <cp:lastPrinted>2018-03-13T07:09:00Z</cp:lastPrinted>
  <dcterms:created xsi:type="dcterms:W3CDTF">2018-03-12T11:04:00Z</dcterms:created>
  <dcterms:modified xsi:type="dcterms:W3CDTF">2018-03-13T07:41:00Z</dcterms:modified>
</cp:coreProperties>
</file>