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E7258E" w:rsidRDefault="00250CB1" w:rsidP="00CB336A">
            <w:pPr>
              <w:keepNext/>
              <w:widowControl w:val="0"/>
              <w:rPr>
                <w:b/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786FAC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29</w:t>
            </w:r>
            <w:r w:rsidR="00005E70">
              <w:rPr>
                <w:rFonts w:ascii="Times New Roman" w:hAnsi="Times New Roman" w:cs="Times New Roman"/>
                <w:noProof/>
                <w:color w:val="000000"/>
                <w:sz w:val="26"/>
              </w:rPr>
              <w:t>.0</w:t>
            </w:r>
            <w:r w:rsidR="00B6525D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005E70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</w:t>
            </w:r>
            <w:r w:rsidR="00B6525D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D426A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44 </w:t>
            </w:r>
            <w:r w:rsidR="00250CB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D426AF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786FAC">
              <w:rPr>
                <w:rFonts w:ascii="Times New Roman" w:hAnsi="Times New Roman" w:cs="Times New Roman"/>
                <w:noProof/>
                <w:sz w:val="26"/>
              </w:rPr>
              <w:t>29</w:t>
            </w:r>
            <w:r w:rsidR="00FC01B6">
              <w:rPr>
                <w:rFonts w:ascii="Times New Roman" w:hAnsi="Times New Roman" w:cs="Times New Roman"/>
                <w:noProof/>
                <w:sz w:val="26"/>
              </w:rPr>
              <w:t>.0</w:t>
            </w:r>
            <w:r w:rsidR="00147A1F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FC01B6">
              <w:rPr>
                <w:rFonts w:ascii="Times New Roman" w:hAnsi="Times New Roman" w:cs="Times New Roman"/>
                <w:noProof/>
                <w:sz w:val="26"/>
              </w:rPr>
              <w:t>.201</w:t>
            </w:r>
            <w:r w:rsidR="00147A1F">
              <w:rPr>
                <w:rFonts w:ascii="Times New Roman" w:hAnsi="Times New Roman" w:cs="Times New Roman"/>
                <w:noProof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CD5A3C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C294D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FC01B6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786FAC">
              <w:rPr>
                <w:rFonts w:ascii="Times New Roman" w:hAnsi="Times New Roman" w:cs="Times New Roman"/>
                <w:noProof/>
                <w:sz w:val="26"/>
              </w:rPr>
              <w:t>44</w:t>
            </w:r>
            <w:r w:rsidR="008F6083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A2391" w:rsidRPr="008A2391" w:rsidRDefault="008A2391" w:rsidP="008A2391"/>
    <w:p w:rsidR="008A2391" w:rsidRPr="008A2391" w:rsidRDefault="008A2391" w:rsidP="00552AAE">
      <w:pPr>
        <w:ind w:firstLine="567"/>
      </w:pPr>
    </w:p>
    <w:p w:rsidR="00CF0D3E" w:rsidRPr="00766737" w:rsidRDefault="00E9540E" w:rsidP="005D7128">
      <w:pPr>
        <w:ind w:right="4818"/>
        <w:jc w:val="both"/>
        <w:rPr>
          <w:b/>
          <w:sz w:val="26"/>
          <w:szCs w:val="26"/>
        </w:rPr>
      </w:pPr>
      <w:r w:rsidRPr="00766737">
        <w:rPr>
          <w:b/>
          <w:sz w:val="26"/>
          <w:szCs w:val="26"/>
        </w:rPr>
        <w:t>О внесении изменений в постановление</w:t>
      </w:r>
      <w:r w:rsidR="005D7128" w:rsidRPr="00766737">
        <w:rPr>
          <w:b/>
          <w:sz w:val="26"/>
          <w:szCs w:val="26"/>
        </w:rPr>
        <w:t xml:space="preserve"> </w:t>
      </w:r>
      <w:r w:rsidRPr="00766737">
        <w:rPr>
          <w:b/>
          <w:sz w:val="26"/>
          <w:szCs w:val="26"/>
        </w:rPr>
        <w:t>администрации Ибресинского района</w:t>
      </w:r>
      <w:r w:rsidR="005D7128" w:rsidRPr="00766737">
        <w:rPr>
          <w:b/>
          <w:sz w:val="26"/>
          <w:szCs w:val="26"/>
        </w:rPr>
        <w:t xml:space="preserve"> о</w:t>
      </w:r>
      <w:r w:rsidRPr="00766737">
        <w:rPr>
          <w:b/>
          <w:sz w:val="26"/>
          <w:szCs w:val="26"/>
        </w:rPr>
        <w:t xml:space="preserve">т </w:t>
      </w:r>
      <w:r w:rsidR="002B42B2" w:rsidRPr="00766737">
        <w:rPr>
          <w:b/>
          <w:sz w:val="26"/>
          <w:szCs w:val="26"/>
        </w:rPr>
        <w:t>08</w:t>
      </w:r>
      <w:r w:rsidR="005A155A" w:rsidRPr="00766737">
        <w:rPr>
          <w:b/>
          <w:sz w:val="26"/>
          <w:szCs w:val="26"/>
        </w:rPr>
        <w:t>.</w:t>
      </w:r>
      <w:r w:rsidR="00CF0D3E" w:rsidRPr="00766737">
        <w:rPr>
          <w:b/>
          <w:sz w:val="26"/>
          <w:szCs w:val="26"/>
        </w:rPr>
        <w:t>12</w:t>
      </w:r>
      <w:r w:rsidR="005A155A" w:rsidRPr="00766737">
        <w:rPr>
          <w:b/>
          <w:sz w:val="26"/>
          <w:szCs w:val="26"/>
        </w:rPr>
        <w:t>.201</w:t>
      </w:r>
      <w:r w:rsidR="002B42B2" w:rsidRPr="00766737">
        <w:rPr>
          <w:b/>
          <w:sz w:val="26"/>
          <w:szCs w:val="26"/>
        </w:rPr>
        <w:t>4</w:t>
      </w:r>
      <w:r w:rsidRPr="00766737">
        <w:rPr>
          <w:b/>
          <w:sz w:val="26"/>
          <w:szCs w:val="26"/>
        </w:rPr>
        <w:t>г. №</w:t>
      </w:r>
      <w:r w:rsidR="002B42B2" w:rsidRPr="00766737">
        <w:rPr>
          <w:b/>
          <w:sz w:val="26"/>
          <w:szCs w:val="26"/>
        </w:rPr>
        <w:t>876</w:t>
      </w:r>
      <w:r w:rsidRPr="00766737">
        <w:rPr>
          <w:b/>
          <w:sz w:val="26"/>
          <w:szCs w:val="26"/>
        </w:rPr>
        <w:t xml:space="preserve"> «</w:t>
      </w:r>
      <w:r w:rsidR="00F927AD" w:rsidRPr="00766737">
        <w:rPr>
          <w:b/>
          <w:sz w:val="26"/>
          <w:szCs w:val="26"/>
        </w:rPr>
        <w:t>О</w:t>
      </w:r>
      <w:r w:rsidR="001E74E0" w:rsidRPr="00766737">
        <w:rPr>
          <w:b/>
          <w:sz w:val="26"/>
          <w:szCs w:val="26"/>
        </w:rPr>
        <w:t>б утверждении</w:t>
      </w:r>
      <w:r w:rsidR="005D7128" w:rsidRPr="00766737">
        <w:rPr>
          <w:b/>
          <w:sz w:val="26"/>
          <w:szCs w:val="26"/>
        </w:rPr>
        <w:t xml:space="preserve"> </w:t>
      </w:r>
      <w:r w:rsidR="00BC1169" w:rsidRPr="00766737">
        <w:rPr>
          <w:b/>
          <w:sz w:val="26"/>
          <w:szCs w:val="26"/>
        </w:rPr>
        <w:t xml:space="preserve">Положения об </w:t>
      </w:r>
      <w:r w:rsidR="002B42B2" w:rsidRPr="00766737">
        <w:rPr>
          <w:b/>
          <w:sz w:val="26"/>
          <w:szCs w:val="26"/>
        </w:rPr>
        <w:t xml:space="preserve">оплате труда работников муниципальных учреждений </w:t>
      </w:r>
      <w:r w:rsidR="00CF0D3E" w:rsidRPr="00766737">
        <w:rPr>
          <w:b/>
          <w:sz w:val="26"/>
          <w:szCs w:val="26"/>
        </w:rPr>
        <w:t xml:space="preserve"> Ибресинского района</w:t>
      </w:r>
      <w:r w:rsidR="002B42B2" w:rsidRPr="00766737">
        <w:rPr>
          <w:b/>
          <w:sz w:val="26"/>
          <w:szCs w:val="26"/>
        </w:rPr>
        <w:t xml:space="preserve"> Чувашской Республики занятых в сфере образования и науки</w:t>
      </w:r>
      <w:r w:rsidR="00CF0D3E" w:rsidRPr="00766737">
        <w:rPr>
          <w:b/>
          <w:sz w:val="26"/>
          <w:szCs w:val="26"/>
        </w:rPr>
        <w:t>»</w:t>
      </w:r>
      <w:r w:rsidR="00BC1169" w:rsidRPr="00766737">
        <w:rPr>
          <w:b/>
          <w:sz w:val="26"/>
          <w:szCs w:val="26"/>
        </w:rPr>
        <w:t xml:space="preserve"> </w:t>
      </w:r>
    </w:p>
    <w:p w:rsidR="00CD5A3C" w:rsidRPr="00766737" w:rsidRDefault="00CD5A3C" w:rsidP="00CD5A3C">
      <w:pPr>
        <w:ind w:firstLine="567"/>
        <w:jc w:val="both"/>
        <w:rPr>
          <w:bCs/>
          <w:sz w:val="26"/>
          <w:szCs w:val="26"/>
        </w:rPr>
      </w:pPr>
    </w:p>
    <w:p w:rsidR="00FB2DA8" w:rsidRPr="00766737" w:rsidRDefault="00552AAE" w:rsidP="00FB2DA8">
      <w:pPr>
        <w:keepNext/>
        <w:widowControl w:val="0"/>
        <w:ind w:left="10" w:firstLine="557"/>
        <w:jc w:val="both"/>
        <w:rPr>
          <w:b/>
          <w:bCs/>
          <w:spacing w:val="54"/>
          <w:sz w:val="26"/>
          <w:szCs w:val="26"/>
        </w:rPr>
      </w:pPr>
      <w:r w:rsidRPr="00766737">
        <w:rPr>
          <w:sz w:val="26"/>
          <w:szCs w:val="26"/>
        </w:rPr>
        <w:tab/>
      </w:r>
      <w:r w:rsidR="002B42B2" w:rsidRPr="00766737">
        <w:rPr>
          <w:sz w:val="26"/>
          <w:szCs w:val="26"/>
        </w:rPr>
        <w:t xml:space="preserve">В соответствии с Постановлением Кабинета Министров Чувашской Республики от </w:t>
      </w:r>
      <w:r w:rsidR="00B6525D" w:rsidRPr="00766737">
        <w:rPr>
          <w:sz w:val="26"/>
          <w:szCs w:val="26"/>
        </w:rPr>
        <w:t xml:space="preserve">07 декабря </w:t>
      </w:r>
      <w:r w:rsidR="002B42B2" w:rsidRPr="00766737">
        <w:rPr>
          <w:sz w:val="26"/>
          <w:szCs w:val="26"/>
        </w:rPr>
        <w:t>201</w:t>
      </w:r>
      <w:r w:rsidR="00B6525D" w:rsidRPr="00766737">
        <w:rPr>
          <w:sz w:val="26"/>
          <w:szCs w:val="26"/>
        </w:rPr>
        <w:t>7</w:t>
      </w:r>
      <w:r w:rsidR="002B42B2" w:rsidRPr="00766737">
        <w:rPr>
          <w:sz w:val="26"/>
          <w:szCs w:val="26"/>
        </w:rPr>
        <w:t xml:space="preserve"> года  №</w:t>
      </w:r>
      <w:r w:rsidR="00B6525D" w:rsidRPr="00766737">
        <w:rPr>
          <w:sz w:val="26"/>
          <w:szCs w:val="26"/>
        </w:rPr>
        <w:t xml:space="preserve"> 480</w:t>
      </w:r>
      <w:r w:rsidR="002B42B2" w:rsidRPr="00766737">
        <w:rPr>
          <w:sz w:val="26"/>
          <w:szCs w:val="26"/>
        </w:rPr>
        <w:t xml:space="preserve"> «</w:t>
      </w:r>
      <w:r w:rsidR="00B6525D" w:rsidRPr="00766737">
        <w:rPr>
          <w:sz w:val="26"/>
          <w:szCs w:val="26"/>
        </w:rPr>
        <w:t>О повышении оплаты труда работников  государственных учреждений Чувашской Республики</w:t>
      </w:r>
      <w:r w:rsidR="002B42B2" w:rsidRPr="00766737">
        <w:rPr>
          <w:sz w:val="26"/>
          <w:szCs w:val="26"/>
        </w:rPr>
        <w:t xml:space="preserve">»  администрация  </w:t>
      </w:r>
      <w:proofErr w:type="spellStart"/>
      <w:r w:rsidR="002B42B2" w:rsidRPr="00766737">
        <w:rPr>
          <w:sz w:val="26"/>
          <w:szCs w:val="26"/>
        </w:rPr>
        <w:t>Ибресинского</w:t>
      </w:r>
      <w:proofErr w:type="spellEnd"/>
      <w:r w:rsidR="002B42B2" w:rsidRPr="00766737">
        <w:rPr>
          <w:sz w:val="26"/>
          <w:szCs w:val="26"/>
        </w:rPr>
        <w:t xml:space="preserve">  района  Чувашской   Республики  </w:t>
      </w:r>
      <w:r w:rsidR="00FB2DA8" w:rsidRPr="00766737">
        <w:rPr>
          <w:b/>
          <w:bCs/>
          <w:spacing w:val="54"/>
          <w:sz w:val="26"/>
          <w:szCs w:val="26"/>
        </w:rPr>
        <w:t>постановляет:</w:t>
      </w:r>
    </w:p>
    <w:p w:rsidR="00122130" w:rsidRPr="00766737" w:rsidRDefault="002B42B2" w:rsidP="001221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1</w:t>
      </w:r>
      <w:r w:rsidR="00D61D52" w:rsidRPr="00766737">
        <w:rPr>
          <w:sz w:val="26"/>
          <w:szCs w:val="26"/>
        </w:rPr>
        <w:t>.</w:t>
      </w:r>
      <w:r w:rsidR="00581AF4" w:rsidRPr="00766737">
        <w:rPr>
          <w:sz w:val="26"/>
          <w:szCs w:val="26"/>
        </w:rPr>
        <w:t xml:space="preserve"> </w:t>
      </w:r>
      <w:r w:rsidR="008D1F09" w:rsidRPr="00766737">
        <w:rPr>
          <w:sz w:val="26"/>
          <w:szCs w:val="26"/>
        </w:rPr>
        <w:t>Внести</w:t>
      </w:r>
      <w:r w:rsidR="00122130" w:rsidRPr="00766737">
        <w:rPr>
          <w:sz w:val="26"/>
          <w:szCs w:val="26"/>
        </w:rPr>
        <w:t xml:space="preserve"> в постановление администрации  района от 08.12.2014 1N 876 "Об утверждении Положения об оплате труда работников муниципальных учреждений </w:t>
      </w:r>
      <w:proofErr w:type="spellStart"/>
      <w:r w:rsidR="00122130" w:rsidRPr="00766737">
        <w:rPr>
          <w:sz w:val="26"/>
          <w:szCs w:val="26"/>
        </w:rPr>
        <w:t>Ибресинского</w:t>
      </w:r>
      <w:proofErr w:type="spellEnd"/>
      <w:r w:rsidR="00122130" w:rsidRPr="00766737">
        <w:rPr>
          <w:sz w:val="26"/>
          <w:szCs w:val="26"/>
        </w:rPr>
        <w:t xml:space="preserve"> района Чувашской Республики, занятых в сфере образования", следующие изменения:</w:t>
      </w:r>
    </w:p>
    <w:p w:rsidR="00122130" w:rsidRDefault="00766737" w:rsidP="001221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122130" w:rsidRPr="00766737">
        <w:rPr>
          <w:sz w:val="26"/>
          <w:szCs w:val="26"/>
        </w:rPr>
        <w:t xml:space="preserve">в Положении об оплате труда работников муниципальных учреждений </w:t>
      </w:r>
      <w:proofErr w:type="spellStart"/>
      <w:r w:rsidR="00122130" w:rsidRPr="00766737">
        <w:rPr>
          <w:sz w:val="26"/>
          <w:szCs w:val="26"/>
        </w:rPr>
        <w:t>Ибресинского</w:t>
      </w:r>
      <w:proofErr w:type="spellEnd"/>
      <w:r w:rsidR="00122130" w:rsidRPr="00766737">
        <w:rPr>
          <w:sz w:val="26"/>
          <w:szCs w:val="26"/>
        </w:rPr>
        <w:t xml:space="preserve"> района Чувашской Республики, занятых в сфере образования (приложение N 1)</w:t>
      </w:r>
    </w:p>
    <w:p w:rsidR="00147A1F" w:rsidRPr="00766737" w:rsidRDefault="00147A1F" w:rsidP="00147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1) в пункте 2.3 раздела II "Порядок и условия оплаты труда педагогических работников учебно-вспомогательного персонала":</w:t>
      </w:r>
    </w:p>
    <w:p w:rsidR="00147A1F" w:rsidRPr="00766737" w:rsidRDefault="00147A1F" w:rsidP="00147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таблицу изложить в следующей редакции:</w:t>
      </w:r>
    </w:p>
    <w:p w:rsidR="00147A1F" w:rsidRPr="00766737" w:rsidRDefault="00147A1F" w:rsidP="001221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4"/>
        <w:gridCol w:w="3869"/>
        <w:gridCol w:w="1937"/>
      </w:tblGrid>
      <w:tr w:rsidR="00147A1F" w:rsidRPr="00766737" w:rsidTr="00147A1F">
        <w:tc>
          <w:tcPr>
            <w:tcW w:w="0" w:type="auto"/>
            <w:tcBorders>
              <w:lef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 xml:space="preserve">Профессиональные </w:t>
            </w: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квалификационные группы должностей</w:t>
            </w:r>
          </w:p>
        </w:tc>
        <w:tc>
          <w:tcPr>
            <w:tcW w:w="0" w:type="auto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 xml:space="preserve">Квалификационные </w:t>
            </w: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уровни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Минимальный размер оклада </w:t>
            </w:r>
            <w:r w:rsidRPr="00766737">
              <w:br/>
              <w:t>(ставки), рублей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0" w:type="auto"/>
            <w:tcBorders>
              <w:lef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1</w:t>
            </w:r>
          </w:p>
        </w:tc>
        <w:tc>
          <w:tcPr>
            <w:tcW w:w="0" w:type="auto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6863DE">
            <w:pPr>
              <w:widowControl w:val="0"/>
              <w:spacing w:line="228" w:lineRule="auto"/>
              <w:jc w:val="both"/>
            </w:pPr>
            <w:r w:rsidRPr="00766737">
              <w:t xml:space="preserve">Профессиональная </w:t>
            </w:r>
            <w:proofErr w:type="spellStart"/>
            <w:proofErr w:type="gramStart"/>
            <w:r w:rsidRPr="00766737">
              <w:t>квалифика</w:t>
            </w:r>
            <w:r w:rsidR="005709EB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должностей работников </w:t>
            </w:r>
            <w:proofErr w:type="spellStart"/>
            <w:r w:rsidRPr="00766737">
              <w:t>учебно-вспомо</w:t>
            </w:r>
            <w:r w:rsidR="005709EB">
              <w:t>га</w:t>
            </w:r>
            <w:r w:rsidR="006863DE">
              <w:t>тель</w:t>
            </w:r>
            <w:r w:rsidR="005709EB">
              <w:t>-</w:t>
            </w:r>
            <w:r w:rsidRPr="00766737">
              <w:t>ного</w:t>
            </w:r>
            <w:proofErr w:type="spellEnd"/>
            <w:r w:rsidRPr="00766737">
              <w:t xml:space="preserve"> персонала первого уровня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3960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 xml:space="preserve">Профессиональная </w:t>
            </w:r>
            <w:proofErr w:type="spellStart"/>
            <w:proofErr w:type="gramStart"/>
            <w:r w:rsidRPr="00766737">
              <w:t>квалифика</w:t>
            </w:r>
            <w:r w:rsidR="005709EB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должностей работников </w:t>
            </w:r>
            <w:proofErr w:type="spellStart"/>
            <w:r w:rsidRPr="00766737">
              <w:t>учебно-вспомо</w:t>
            </w:r>
            <w:r w:rsidR="005709EB">
              <w:t>-</w:t>
            </w:r>
            <w:r w:rsidRPr="00766737">
              <w:t>гательного</w:t>
            </w:r>
            <w:proofErr w:type="spellEnd"/>
            <w:r w:rsidRPr="00766737">
              <w:t xml:space="preserve"> персонала второго уровня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 xml:space="preserve">1 квалификационный уровень: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4409</w:t>
            </w:r>
          </w:p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 xml:space="preserve">2 квалификационный уровень: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  <w:r w:rsidRPr="00766737">
              <w:t xml:space="preserve">Профессиональная </w:t>
            </w:r>
            <w:proofErr w:type="spellStart"/>
            <w:proofErr w:type="gramStart"/>
            <w:r w:rsidRPr="00766737">
              <w:t>квалифика</w:t>
            </w:r>
            <w:r w:rsidR="005709EB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должностей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1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4994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4519</w:t>
            </w:r>
          </w:p>
          <w:p w:rsidR="00147A1F" w:rsidRPr="00766737" w:rsidRDefault="00147A1F" w:rsidP="00147A1F">
            <w:pPr>
              <w:widowControl w:val="0"/>
              <w:spacing w:line="228" w:lineRule="auto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2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4994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4519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3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4994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4519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квалифицированных рабочи</w:t>
            </w:r>
            <w:proofErr w:type="gramStart"/>
            <w:r w:rsidRPr="00766737">
              <w:t>х(</w:t>
            </w:r>
            <w:proofErr w:type="gramEnd"/>
            <w:r w:rsidRPr="00766737">
              <w:t>служащих)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4202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4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5481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5046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  <w:r w:rsidRPr="00766737"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1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5372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2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5899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3 квалификационный уровень: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</w:pPr>
            <w:r w:rsidRPr="00766737">
              <w:t>при наличии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  <w:r w:rsidRPr="00766737">
              <w:t>6467</w:t>
            </w:r>
          </w:p>
        </w:tc>
      </w:tr>
      <w:tr w:rsidR="00147A1F" w:rsidRPr="00766737" w:rsidTr="00147A1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A1F" w:rsidRPr="00766737" w:rsidRDefault="00147A1F" w:rsidP="00147A1F">
            <w:pPr>
              <w:widowControl w:val="0"/>
              <w:spacing w:line="228" w:lineRule="auto"/>
              <w:jc w:val="center"/>
            </w:pPr>
          </w:p>
        </w:tc>
      </w:tr>
    </w:tbl>
    <w:p w:rsidR="00147A1F" w:rsidRPr="00766737" w:rsidRDefault="00147A1F" w:rsidP="00147A1F">
      <w:pPr>
        <w:pStyle w:val="ConsPlusCell"/>
      </w:pPr>
    </w:p>
    <w:p w:rsidR="00147A1F" w:rsidRPr="00766737" w:rsidRDefault="00286D3E" w:rsidP="00286D3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66737">
        <w:rPr>
          <w:sz w:val="26"/>
          <w:szCs w:val="26"/>
        </w:rPr>
        <w:t>в</w:t>
      </w:r>
      <w:r w:rsidR="009C7EC7">
        <w:rPr>
          <w:sz w:val="26"/>
          <w:szCs w:val="26"/>
        </w:rPr>
        <w:t>о</w:t>
      </w:r>
      <w:r w:rsidRPr="00766737">
        <w:rPr>
          <w:sz w:val="26"/>
          <w:szCs w:val="26"/>
        </w:rPr>
        <w:t xml:space="preserve">  втором абзаце</w:t>
      </w:r>
      <w:r>
        <w:rPr>
          <w:sz w:val="26"/>
          <w:szCs w:val="26"/>
        </w:rPr>
        <w:t xml:space="preserve"> пункта 2.3 </w:t>
      </w:r>
      <w:r w:rsidRPr="00766737">
        <w:rPr>
          <w:sz w:val="26"/>
          <w:szCs w:val="26"/>
        </w:rPr>
        <w:t>слова "Минимальные размеры окладов (ставок) работников со средним общим образованием устанавливаются в размере 3807 рублей" заменить словами "Минимальные размеры окладов (ставок) работников со средним общим образованием устанавливаются в размере 3960 рублей".</w:t>
      </w:r>
    </w:p>
    <w:p w:rsidR="00BE138F" w:rsidRPr="00766737" w:rsidRDefault="00286D3E" w:rsidP="00BE138F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147A1F" w:rsidRPr="00766737">
        <w:rPr>
          <w:sz w:val="26"/>
          <w:szCs w:val="26"/>
        </w:rPr>
        <w:t xml:space="preserve">) в пункте 3.1 раздела </w:t>
      </w:r>
      <w:r w:rsidR="00147A1F" w:rsidRPr="00766737">
        <w:rPr>
          <w:sz w:val="26"/>
          <w:szCs w:val="26"/>
          <w:lang w:val="en-US"/>
        </w:rPr>
        <w:t>III</w:t>
      </w:r>
      <w:r w:rsidR="00BE138F" w:rsidRPr="00766737">
        <w:rPr>
          <w:sz w:val="26"/>
          <w:szCs w:val="26"/>
        </w:rPr>
        <w:t xml:space="preserve"> ”</w:t>
      </w:r>
      <w:r w:rsidR="00BE138F" w:rsidRPr="00766737">
        <w:rPr>
          <w:b/>
          <w:sz w:val="26"/>
          <w:szCs w:val="26"/>
        </w:rPr>
        <w:t xml:space="preserve"> </w:t>
      </w:r>
      <w:r w:rsidR="00BE138F" w:rsidRPr="00766737">
        <w:rPr>
          <w:sz w:val="26"/>
          <w:szCs w:val="26"/>
        </w:rPr>
        <w:t>Условия оплаты труда работников учреждений,</w:t>
      </w:r>
    </w:p>
    <w:p w:rsidR="00B224CB" w:rsidRPr="00766737" w:rsidRDefault="00BE138F" w:rsidP="00B224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занимающих должности служащих (за исключением работников,</w:t>
      </w:r>
      <w:r w:rsidR="00B224CB" w:rsidRPr="00766737">
        <w:rPr>
          <w:sz w:val="26"/>
          <w:szCs w:val="26"/>
        </w:rPr>
        <w:t xml:space="preserve"> </w:t>
      </w:r>
      <w:r w:rsidRPr="00766737">
        <w:rPr>
          <w:sz w:val="26"/>
          <w:szCs w:val="26"/>
        </w:rPr>
        <w:t xml:space="preserve">указанных в </w:t>
      </w:r>
      <w:hyperlink w:anchor="Par131" w:history="1">
        <w:r w:rsidRPr="00766737">
          <w:rPr>
            <w:sz w:val="26"/>
            <w:szCs w:val="26"/>
          </w:rPr>
          <w:t>разделе II</w:t>
        </w:r>
      </w:hyperlink>
      <w:r w:rsidRPr="00766737">
        <w:rPr>
          <w:sz w:val="26"/>
          <w:szCs w:val="26"/>
        </w:rPr>
        <w:t xml:space="preserve"> настоящего Положения)»</w:t>
      </w:r>
      <w:r w:rsidR="00B224CB" w:rsidRPr="00766737">
        <w:rPr>
          <w:sz w:val="26"/>
          <w:szCs w:val="26"/>
        </w:rPr>
        <w:t>:</w:t>
      </w:r>
    </w:p>
    <w:p w:rsidR="00147A1F" w:rsidRPr="00766737" w:rsidRDefault="00812714" w:rsidP="00B224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47A1F" w:rsidRPr="00766737">
        <w:rPr>
          <w:sz w:val="26"/>
          <w:szCs w:val="26"/>
        </w:rPr>
        <w:t>таблицу изложить в следующей редакции:</w:t>
      </w:r>
    </w:p>
    <w:p w:rsidR="00B224CB" w:rsidRPr="00766737" w:rsidRDefault="00B224CB" w:rsidP="00B224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261"/>
        <w:gridCol w:w="2268"/>
      </w:tblGrid>
      <w:tr w:rsidR="00147A1F" w:rsidRPr="00766737" w:rsidTr="00147A1F">
        <w:tc>
          <w:tcPr>
            <w:tcW w:w="4077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lastRenderedPageBreak/>
              <w:t>Профессиональные квалификационные группы должностей</w:t>
            </w:r>
          </w:p>
        </w:tc>
        <w:tc>
          <w:tcPr>
            <w:tcW w:w="3261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Квалификационные уровни</w:t>
            </w:r>
          </w:p>
        </w:tc>
        <w:tc>
          <w:tcPr>
            <w:tcW w:w="2268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Минимальный размер оклада (ставки), рублей</w:t>
            </w:r>
          </w:p>
        </w:tc>
      </w:tr>
      <w:tr w:rsidR="00147A1F" w:rsidRPr="00766737" w:rsidTr="00147A1F">
        <w:trPr>
          <w:tblHeader/>
        </w:trPr>
        <w:tc>
          <w:tcPr>
            <w:tcW w:w="4077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1</w:t>
            </w:r>
          </w:p>
        </w:tc>
        <w:tc>
          <w:tcPr>
            <w:tcW w:w="3261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2</w:t>
            </w:r>
          </w:p>
        </w:tc>
        <w:tc>
          <w:tcPr>
            <w:tcW w:w="2268" w:type="dxa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</w:tcPr>
          <w:p w:rsidR="00147A1F" w:rsidRPr="00766737" w:rsidRDefault="00147A1F" w:rsidP="00147A1F">
            <w:pPr>
              <w:widowControl w:val="0"/>
              <w:jc w:val="both"/>
            </w:pPr>
            <w:r w:rsidRPr="00766737"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1 квалификационный уровень: 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3960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 w:val="restart"/>
          </w:tcPr>
          <w:p w:rsidR="00147A1F" w:rsidRPr="00766737" w:rsidRDefault="00147A1F" w:rsidP="00147A1F">
            <w:pPr>
              <w:widowControl w:val="0"/>
              <w:jc w:val="both"/>
            </w:pPr>
            <w:r w:rsidRPr="00766737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1 квалификационный уровень: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высшего образования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rPr>
          <w:trHeight w:val="858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 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4409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2 квалификационный уровень: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высшего образования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 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4409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3 квалификационный уровень: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высшего образования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 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4409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4 квалификационный уровень: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высшего образования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4883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4409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438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5 квалификационный уровень:</w:t>
            </w:r>
          </w:p>
        </w:tc>
        <w:tc>
          <w:tcPr>
            <w:tcW w:w="2268" w:type="dxa"/>
          </w:tcPr>
          <w:p w:rsidR="00147A1F" w:rsidRPr="00766737" w:rsidRDefault="00147A1F" w:rsidP="00147A1F">
            <w:pPr>
              <w:widowControl w:val="0"/>
            </w:pPr>
          </w:p>
        </w:tc>
      </w:tr>
      <w:tr w:rsidR="00147A1F" w:rsidRPr="00766737" w:rsidTr="00147A1F">
        <w:trPr>
          <w:trHeight w:val="401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высшего образования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5372</w:t>
            </w:r>
          </w:p>
        </w:tc>
      </w:tr>
      <w:tr w:rsidR="00147A1F" w:rsidRPr="00766737" w:rsidTr="00147A1F">
        <w:trPr>
          <w:trHeight w:val="846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4850</w:t>
            </w:r>
          </w:p>
        </w:tc>
      </w:tr>
      <w:tr w:rsidR="00147A1F" w:rsidRPr="00766737" w:rsidTr="00147A1F">
        <w:trPr>
          <w:trHeight w:val="491"/>
        </w:trPr>
        <w:tc>
          <w:tcPr>
            <w:tcW w:w="4077" w:type="dxa"/>
            <w:vMerge w:val="restart"/>
          </w:tcPr>
          <w:p w:rsidR="00147A1F" w:rsidRPr="00766737" w:rsidRDefault="00147A1F" w:rsidP="00147A1F">
            <w:pPr>
              <w:widowControl w:val="0"/>
              <w:jc w:val="both"/>
            </w:pPr>
            <w:r w:rsidRPr="00766737">
              <w:lastRenderedPageBreak/>
              <w:t xml:space="preserve">Профессиональная </w:t>
            </w:r>
            <w:proofErr w:type="spellStart"/>
            <w:proofErr w:type="gramStart"/>
            <w:r w:rsidRPr="00766737">
              <w:t>квалифика</w:t>
            </w:r>
            <w:r w:rsidR="006863DE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должностей служащих третьего уровня </w:t>
            </w: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1 квалификационный уровень:</w:t>
            </w:r>
          </w:p>
        </w:tc>
        <w:tc>
          <w:tcPr>
            <w:tcW w:w="2268" w:type="dxa"/>
          </w:tcPr>
          <w:p w:rsidR="00147A1F" w:rsidRPr="00766737" w:rsidRDefault="00147A1F" w:rsidP="00147A1F">
            <w:pPr>
              <w:widowControl w:val="0"/>
              <w:jc w:val="center"/>
            </w:pP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</w:tcPr>
          <w:p w:rsidR="00147A1F" w:rsidRPr="00766737" w:rsidRDefault="00147A1F" w:rsidP="00147A1F">
            <w:pPr>
              <w:widowControl w:val="0"/>
              <w:jc w:val="both"/>
            </w:pPr>
            <w:r w:rsidRPr="00766737"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4409</w:t>
            </w:r>
          </w:p>
        </w:tc>
      </w:tr>
      <w:tr w:rsidR="00147A1F" w:rsidRPr="00766737" w:rsidTr="00147A1F">
        <w:trPr>
          <w:trHeight w:val="354"/>
        </w:trPr>
        <w:tc>
          <w:tcPr>
            <w:tcW w:w="4077" w:type="dxa"/>
            <w:vMerge/>
            <w:vAlign w:val="center"/>
          </w:tcPr>
          <w:p w:rsidR="00147A1F" w:rsidRPr="00766737" w:rsidRDefault="00147A1F" w:rsidP="00147A1F">
            <w:pPr>
              <w:widowControl w:val="0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2 квалификационный уровень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4850</w:t>
            </w:r>
          </w:p>
        </w:tc>
      </w:tr>
      <w:tr w:rsidR="00147A1F" w:rsidRPr="00766737" w:rsidTr="00147A1F">
        <w:trPr>
          <w:trHeight w:val="432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3 квалификационный уровень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5321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4 квалификационный уровень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6391</w:t>
            </w:r>
          </w:p>
        </w:tc>
      </w:tr>
      <w:tr w:rsidR="00147A1F" w:rsidRPr="00766737" w:rsidTr="00147A1F">
        <w:trPr>
          <w:trHeight w:val="340"/>
        </w:trPr>
        <w:tc>
          <w:tcPr>
            <w:tcW w:w="4077" w:type="dxa"/>
            <w:vMerge/>
          </w:tcPr>
          <w:p w:rsidR="00147A1F" w:rsidRPr="00766737" w:rsidRDefault="00147A1F" w:rsidP="00147A1F">
            <w:pPr>
              <w:widowControl w:val="0"/>
              <w:jc w:val="both"/>
            </w:pPr>
          </w:p>
        </w:tc>
        <w:tc>
          <w:tcPr>
            <w:tcW w:w="3261" w:type="dxa"/>
            <w:vAlign w:val="center"/>
          </w:tcPr>
          <w:p w:rsidR="00147A1F" w:rsidRPr="00766737" w:rsidRDefault="00147A1F" w:rsidP="00147A1F">
            <w:pPr>
              <w:widowControl w:val="0"/>
            </w:pPr>
            <w:r w:rsidRPr="00766737">
              <w:t>5 квалификационный уровень</w:t>
            </w:r>
          </w:p>
        </w:tc>
        <w:tc>
          <w:tcPr>
            <w:tcW w:w="2268" w:type="dxa"/>
            <w:vAlign w:val="center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6532</w:t>
            </w:r>
          </w:p>
        </w:tc>
      </w:tr>
    </w:tbl>
    <w:p w:rsidR="00C9025E" w:rsidRPr="00766737" w:rsidRDefault="00C9025E" w:rsidP="00812714">
      <w:pPr>
        <w:jc w:val="center"/>
        <w:rPr>
          <w:b/>
          <w:sz w:val="26"/>
          <w:szCs w:val="26"/>
        </w:rPr>
      </w:pPr>
      <w:r w:rsidRPr="00766737">
        <w:rPr>
          <w:sz w:val="26"/>
          <w:szCs w:val="26"/>
        </w:rPr>
        <w:t xml:space="preserve">  </w:t>
      </w:r>
      <w:r w:rsidR="00766737" w:rsidRPr="00766737">
        <w:rPr>
          <w:sz w:val="26"/>
          <w:szCs w:val="26"/>
        </w:rPr>
        <w:t>4</w:t>
      </w:r>
      <w:r w:rsidRPr="00766737">
        <w:rPr>
          <w:sz w:val="26"/>
          <w:szCs w:val="26"/>
        </w:rPr>
        <w:t xml:space="preserve">) в </w:t>
      </w:r>
      <w:r w:rsidR="00147A1F" w:rsidRPr="00766737">
        <w:rPr>
          <w:sz w:val="26"/>
          <w:szCs w:val="26"/>
        </w:rPr>
        <w:t>пункт</w:t>
      </w:r>
      <w:r w:rsidRPr="00766737">
        <w:rPr>
          <w:sz w:val="26"/>
          <w:szCs w:val="26"/>
        </w:rPr>
        <w:t>е</w:t>
      </w:r>
      <w:r w:rsidR="00147A1F" w:rsidRPr="00766737">
        <w:rPr>
          <w:sz w:val="26"/>
          <w:szCs w:val="26"/>
        </w:rPr>
        <w:t xml:space="preserve"> 4.1 раздела </w:t>
      </w:r>
      <w:r w:rsidR="00147A1F" w:rsidRPr="00766737">
        <w:rPr>
          <w:sz w:val="26"/>
          <w:szCs w:val="26"/>
          <w:lang w:val="en-US"/>
        </w:rPr>
        <w:t>IV</w:t>
      </w:r>
      <w:r w:rsidRPr="00766737">
        <w:rPr>
          <w:sz w:val="26"/>
          <w:szCs w:val="26"/>
        </w:rPr>
        <w:t>”</w:t>
      </w:r>
      <w:r w:rsidRPr="00766737">
        <w:rPr>
          <w:b/>
          <w:sz w:val="26"/>
          <w:szCs w:val="26"/>
        </w:rPr>
        <w:t xml:space="preserve"> </w:t>
      </w:r>
      <w:r w:rsidRPr="00766737">
        <w:rPr>
          <w:sz w:val="26"/>
          <w:szCs w:val="26"/>
        </w:rPr>
        <w:t>Условия оплаты труда медицинского персонала»</w:t>
      </w:r>
    </w:p>
    <w:p w:rsidR="00147A1F" w:rsidRPr="00766737" w:rsidRDefault="00C9025E" w:rsidP="00147A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таблицу</w:t>
      </w:r>
      <w:r w:rsidR="00147A1F" w:rsidRPr="00766737">
        <w:rPr>
          <w:sz w:val="26"/>
          <w:szCs w:val="26"/>
        </w:rPr>
        <w:t xml:space="preserve"> изложить в следующей редакции: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80"/>
        <w:gridCol w:w="2700"/>
        <w:gridCol w:w="1817"/>
      </w:tblGrid>
      <w:tr w:rsidR="00147A1F" w:rsidRPr="00766737" w:rsidTr="00147A1F">
        <w:tc>
          <w:tcPr>
            <w:tcW w:w="2268" w:type="dxa"/>
          </w:tcPr>
          <w:p w:rsidR="00147A1F" w:rsidRPr="00766737" w:rsidRDefault="00147A1F" w:rsidP="00147A1F">
            <w:pPr>
              <w:jc w:val="center"/>
            </w:pPr>
            <w:r w:rsidRPr="00766737">
              <w:t>Профессиональные квалификационные группы</w:t>
            </w:r>
          </w:p>
        </w:tc>
        <w:tc>
          <w:tcPr>
            <w:tcW w:w="2880" w:type="dxa"/>
          </w:tcPr>
          <w:p w:rsidR="00147A1F" w:rsidRPr="00766737" w:rsidRDefault="00147A1F" w:rsidP="00147A1F">
            <w:pPr>
              <w:jc w:val="both"/>
            </w:pPr>
          </w:p>
          <w:p w:rsidR="00147A1F" w:rsidRPr="00766737" w:rsidRDefault="00147A1F" w:rsidP="00147A1F">
            <w:pPr>
              <w:jc w:val="both"/>
            </w:pPr>
            <w:r w:rsidRPr="00766737">
              <w:t>Квалификационные уровни</w:t>
            </w:r>
          </w:p>
        </w:tc>
        <w:tc>
          <w:tcPr>
            <w:tcW w:w="2700" w:type="dxa"/>
          </w:tcPr>
          <w:p w:rsidR="00147A1F" w:rsidRPr="00766737" w:rsidRDefault="00147A1F" w:rsidP="00147A1F">
            <w:pPr>
              <w:jc w:val="both"/>
            </w:pPr>
            <w:r w:rsidRPr="00766737">
              <w:t>Квалификационные разряды</w:t>
            </w:r>
          </w:p>
        </w:tc>
        <w:tc>
          <w:tcPr>
            <w:tcW w:w="1817" w:type="dxa"/>
          </w:tcPr>
          <w:p w:rsidR="00147A1F" w:rsidRPr="00766737" w:rsidRDefault="00147A1F" w:rsidP="00147A1F">
            <w:pPr>
              <w:jc w:val="both"/>
            </w:pPr>
            <w:r w:rsidRPr="00766737">
              <w:t>Минимального размер оклада</w:t>
            </w:r>
          </w:p>
        </w:tc>
      </w:tr>
      <w:tr w:rsidR="00147A1F" w:rsidRPr="00766737" w:rsidTr="00147A1F">
        <w:tc>
          <w:tcPr>
            <w:tcW w:w="2268" w:type="dxa"/>
          </w:tcPr>
          <w:p w:rsidR="00147A1F" w:rsidRPr="00766737" w:rsidRDefault="00147A1F" w:rsidP="00147A1F">
            <w:pPr>
              <w:jc w:val="both"/>
            </w:pPr>
            <w:r w:rsidRPr="00766737"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w="2880" w:type="dxa"/>
          </w:tcPr>
          <w:p w:rsidR="00147A1F" w:rsidRPr="00766737" w:rsidRDefault="00147A1F" w:rsidP="00147A1F">
            <w:pPr>
              <w:jc w:val="both"/>
            </w:pPr>
            <w:r w:rsidRPr="00766737">
              <w:t>3 квалификационный уровень</w:t>
            </w:r>
          </w:p>
        </w:tc>
        <w:tc>
          <w:tcPr>
            <w:tcW w:w="2700" w:type="dxa"/>
          </w:tcPr>
          <w:p w:rsidR="00147A1F" w:rsidRPr="00766737" w:rsidRDefault="00147A1F" w:rsidP="00147A1F">
            <w:pPr>
              <w:jc w:val="both"/>
            </w:pPr>
            <w:r w:rsidRPr="00766737">
              <w:t>Медицинская сестра</w:t>
            </w:r>
          </w:p>
        </w:tc>
        <w:tc>
          <w:tcPr>
            <w:tcW w:w="1817" w:type="dxa"/>
          </w:tcPr>
          <w:p w:rsidR="00147A1F" w:rsidRPr="00766737" w:rsidRDefault="00D27DB0" w:rsidP="00147A1F">
            <w:pPr>
              <w:jc w:val="both"/>
            </w:pPr>
            <w:r>
              <w:t>3616</w:t>
            </w:r>
          </w:p>
          <w:p w:rsidR="00147A1F" w:rsidRPr="00766737" w:rsidRDefault="00147A1F" w:rsidP="00147A1F">
            <w:pPr>
              <w:jc w:val="both"/>
            </w:pPr>
          </w:p>
        </w:tc>
      </w:tr>
    </w:tbl>
    <w:p w:rsidR="009A4165" w:rsidRPr="00766737" w:rsidRDefault="009A4165" w:rsidP="009A4165">
      <w:pPr>
        <w:ind w:firstLine="540"/>
        <w:rPr>
          <w:sz w:val="26"/>
          <w:szCs w:val="26"/>
        </w:rPr>
      </w:pPr>
      <w:r w:rsidRPr="00766737">
        <w:rPr>
          <w:sz w:val="26"/>
          <w:szCs w:val="26"/>
        </w:rPr>
        <w:t xml:space="preserve">   </w:t>
      </w:r>
      <w:r w:rsidR="00766737" w:rsidRPr="00766737">
        <w:rPr>
          <w:sz w:val="26"/>
          <w:szCs w:val="26"/>
        </w:rPr>
        <w:t>5)</w:t>
      </w:r>
      <w:r w:rsidRPr="00766737">
        <w:rPr>
          <w:sz w:val="26"/>
          <w:szCs w:val="26"/>
        </w:rPr>
        <w:t xml:space="preserve"> в пункте 5.1 раздела </w:t>
      </w:r>
      <w:r w:rsidRPr="00766737">
        <w:rPr>
          <w:sz w:val="26"/>
          <w:szCs w:val="26"/>
          <w:lang w:val="en-US"/>
        </w:rPr>
        <w:t>V</w:t>
      </w:r>
      <w:r w:rsidRPr="00766737">
        <w:rPr>
          <w:sz w:val="26"/>
          <w:szCs w:val="26"/>
        </w:rPr>
        <w:t xml:space="preserve"> «Условия оплаты труда библиотечных работников»</w:t>
      </w:r>
    </w:p>
    <w:p w:rsidR="009A4165" w:rsidRPr="00766737" w:rsidRDefault="00766737" w:rsidP="009A416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</w:t>
      </w:r>
      <w:r w:rsidR="009A4165" w:rsidRPr="00766737">
        <w:rPr>
          <w:sz w:val="26"/>
          <w:szCs w:val="26"/>
        </w:rPr>
        <w:t>аблицу изложить в следующей редакции:</w:t>
      </w:r>
    </w:p>
    <w:p w:rsidR="00147A1F" w:rsidRPr="00766737" w:rsidRDefault="00147A1F" w:rsidP="00147A1F">
      <w:pPr>
        <w:ind w:firstLine="540"/>
        <w:jc w:val="both"/>
        <w:rPr>
          <w:sz w:val="26"/>
          <w:szCs w:val="26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2253"/>
        <w:gridCol w:w="2592"/>
        <w:gridCol w:w="1788"/>
      </w:tblGrid>
      <w:tr w:rsidR="00147A1F" w:rsidRPr="00766737" w:rsidTr="00147A1F">
        <w:tc>
          <w:tcPr>
            <w:tcW w:w="3054" w:type="dxa"/>
          </w:tcPr>
          <w:p w:rsidR="00147A1F" w:rsidRPr="00766737" w:rsidRDefault="00147A1F" w:rsidP="00147A1F">
            <w:pPr>
              <w:jc w:val="both"/>
            </w:pPr>
            <w:r w:rsidRPr="00766737">
              <w:t>Профессиональные квалификационные уровни</w:t>
            </w:r>
          </w:p>
        </w:tc>
        <w:tc>
          <w:tcPr>
            <w:tcW w:w="1914" w:type="dxa"/>
          </w:tcPr>
          <w:p w:rsidR="00147A1F" w:rsidRPr="00766737" w:rsidRDefault="00147A1F" w:rsidP="00147A1F">
            <w:pPr>
              <w:jc w:val="center"/>
            </w:pPr>
            <w:r w:rsidRPr="00766737">
              <w:t>Квалификационные уровни</w:t>
            </w:r>
          </w:p>
        </w:tc>
        <w:tc>
          <w:tcPr>
            <w:tcW w:w="2700" w:type="dxa"/>
          </w:tcPr>
          <w:p w:rsidR="00147A1F" w:rsidRPr="00766737" w:rsidRDefault="00147A1F" w:rsidP="00147A1F">
            <w:pPr>
              <w:jc w:val="both"/>
            </w:pPr>
            <w:r w:rsidRPr="00766737">
              <w:t>Должности служащих, отнесенные к квалификационным уровням</w:t>
            </w:r>
          </w:p>
        </w:tc>
        <w:tc>
          <w:tcPr>
            <w:tcW w:w="1817" w:type="dxa"/>
          </w:tcPr>
          <w:p w:rsidR="00147A1F" w:rsidRPr="00766737" w:rsidRDefault="00147A1F" w:rsidP="00147A1F">
            <w:pPr>
              <w:jc w:val="both"/>
            </w:pPr>
            <w:r w:rsidRPr="00766737">
              <w:t>Минимальные размеры оклада</w:t>
            </w:r>
          </w:p>
        </w:tc>
      </w:tr>
      <w:tr w:rsidR="00147A1F" w:rsidRPr="00766737" w:rsidTr="00147A1F">
        <w:tc>
          <w:tcPr>
            <w:tcW w:w="3054" w:type="dxa"/>
          </w:tcPr>
          <w:p w:rsidR="00147A1F" w:rsidRPr="00766737" w:rsidRDefault="00147A1F" w:rsidP="00147A1F">
            <w:pPr>
              <w:jc w:val="both"/>
            </w:pPr>
            <w:r w:rsidRPr="00766737">
              <w:t>Профессиональная квалификационная  группа «Должности работников культуры, искусства и кинематографии среднего звена</w:t>
            </w:r>
          </w:p>
        </w:tc>
        <w:tc>
          <w:tcPr>
            <w:tcW w:w="1914" w:type="dxa"/>
          </w:tcPr>
          <w:p w:rsidR="00147A1F" w:rsidRPr="00766737" w:rsidRDefault="00147A1F" w:rsidP="00147A1F">
            <w:pPr>
              <w:jc w:val="both"/>
            </w:pPr>
          </w:p>
        </w:tc>
        <w:tc>
          <w:tcPr>
            <w:tcW w:w="2700" w:type="dxa"/>
          </w:tcPr>
          <w:p w:rsidR="00147A1F" w:rsidRPr="00766737" w:rsidRDefault="00147A1F" w:rsidP="00147A1F">
            <w:pPr>
              <w:jc w:val="both"/>
            </w:pPr>
            <w:r w:rsidRPr="00766737">
              <w:t>Библиотекарь</w:t>
            </w:r>
          </w:p>
        </w:tc>
        <w:tc>
          <w:tcPr>
            <w:tcW w:w="1817" w:type="dxa"/>
          </w:tcPr>
          <w:p w:rsidR="00147A1F" w:rsidRPr="00766737" w:rsidRDefault="00D27DB0" w:rsidP="00147A1F">
            <w:pPr>
              <w:tabs>
                <w:tab w:val="left" w:pos="525"/>
                <w:tab w:val="center" w:pos="800"/>
              </w:tabs>
            </w:pPr>
            <w:r>
              <w:t>4012</w:t>
            </w:r>
          </w:p>
        </w:tc>
      </w:tr>
      <w:tr w:rsidR="00147A1F" w:rsidRPr="00766737" w:rsidTr="00147A1F">
        <w:tc>
          <w:tcPr>
            <w:tcW w:w="3054" w:type="dxa"/>
          </w:tcPr>
          <w:p w:rsidR="00147A1F" w:rsidRPr="00766737" w:rsidRDefault="00147A1F" w:rsidP="00147A1F">
            <w:pPr>
              <w:jc w:val="both"/>
            </w:pPr>
            <w:r w:rsidRPr="00766737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914" w:type="dxa"/>
          </w:tcPr>
          <w:p w:rsidR="00147A1F" w:rsidRPr="00766737" w:rsidRDefault="00147A1F" w:rsidP="00147A1F">
            <w:pPr>
              <w:jc w:val="both"/>
            </w:pPr>
          </w:p>
        </w:tc>
        <w:tc>
          <w:tcPr>
            <w:tcW w:w="2700" w:type="dxa"/>
          </w:tcPr>
          <w:p w:rsidR="00147A1F" w:rsidRPr="00766737" w:rsidRDefault="00147A1F" w:rsidP="00147A1F">
            <w:pPr>
              <w:jc w:val="both"/>
            </w:pPr>
            <w:r w:rsidRPr="00766737">
              <w:t>Библиотекарь</w:t>
            </w:r>
          </w:p>
          <w:p w:rsidR="00147A1F" w:rsidRPr="00766737" w:rsidRDefault="00147A1F" w:rsidP="00147A1F">
            <w:pPr>
              <w:jc w:val="both"/>
            </w:pPr>
          </w:p>
          <w:p w:rsidR="00147A1F" w:rsidRPr="00766737" w:rsidRDefault="00147A1F" w:rsidP="00147A1F">
            <w:pPr>
              <w:jc w:val="both"/>
            </w:pPr>
          </w:p>
        </w:tc>
        <w:tc>
          <w:tcPr>
            <w:tcW w:w="1817" w:type="dxa"/>
          </w:tcPr>
          <w:p w:rsidR="00147A1F" w:rsidRPr="00766737" w:rsidRDefault="00D27DB0" w:rsidP="00147A1F">
            <w:pPr>
              <w:jc w:val="both"/>
            </w:pPr>
            <w:r>
              <w:t>5319</w:t>
            </w:r>
          </w:p>
        </w:tc>
      </w:tr>
    </w:tbl>
    <w:p w:rsidR="00147A1F" w:rsidRPr="00766737" w:rsidRDefault="00147A1F" w:rsidP="00147A1F">
      <w:pPr>
        <w:ind w:firstLine="540"/>
        <w:jc w:val="both"/>
        <w:rPr>
          <w:sz w:val="26"/>
          <w:szCs w:val="26"/>
        </w:rPr>
      </w:pPr>
    </w:p>
    <w:p w:rsidR="009A4165" w:rsidRPr="00766737" w:rsidRDefault="009A4165" w:rsidP="009A4165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766737">
        <w:rPr>
          <w:sz w:val="26"/>
          <w:szCs w:val="26"/>
        </w:rPr>
        <w:t xml:space="preserve">           </w:t>
      </w:r>
      <w:r w:rsidR="00766737" w:rsidRPr="00766737">
        <w:rPr>
          <w:sz w:val="26"/>
          <w:szCs w:val="26"/>
        </w:rPr>
        <w:t xml:space="preserve">  6</w:t>
      </w:r>
      <w:r w:rsidRPr="00766737">
        <w:rPr>
          <w:sz w:val="26"/>
          <w:szCs w:val="26"/>
        </w:rPr>
        <w:t>) в пункт 6.1 раздела VI « Условия оплаты труда работников учреждений, осуществляющих профессиональную деятельность по профессиям рабочих»</w:t>
      </w:r>
    </w:p>
    <w:p w:rsidR="009A4165" w:rsidRPr="00766737" w:rsidRDefault="00812714" w:rsidP="009A4165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766737">
        <w:rPr>
          <w:sz w:val="26"/>
          <w:szCs w:val="26"/>
        </w:rPr>
        <w:t>т</w:t>
      </w:r>
      <w:r w:rsidR="009A4165" w:rsidRPr="00766737">
        <w:rPr>
          <w:sz w:val="26"/>
          <w:szCs w:val="26"/>
        </w:rPr>
        <w:t>аблицу изложить в следующей редакции:</w:t>
      </w:r>
    </w:p>
    <w:p w:rsidR="009A4165" w:rsidRPr="00766737" w:rsidRDefault="009A4165" w:rsidP="009A416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7A1F" w:rsidRPr="00766737" w:rsidRDefault="00147A1F" w:rsidP="00147A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1858"/>
        <w:gridCol w:w="2082"/>
        <w:gridCol w:w="2182"/>
        <w:gridCol w:w="1512"/>
      </w:tblGrid>
      <w:tr w:rsidR="00147A1F" w:rsidRPr="00766737" w:rsidTr="00812714">
        <w:tc>
          <w:tcPr>
            <w:tcW w:w="1011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 xml:space="preserve">Профессиональные квалификационные группы </w:t>
            </w:r>
          </w:p>
        </w:tc>
        <w:tc>
          <w:tcPr>
            <w:tcW w:w="971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Квалификационные уровни</w:t>
            </w:r>
          </w:p>
        </w:tc>
        <w:tc>
          <w:tcPr>
            <w:tcW w:w="1088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Квалификационные разряды в соответствии с Единым тарифно-квали</w:t>
            </w:r>
            <w:r w:rsidRPr="00766737">
              <w:softHyphen/>
              <w:t>фи</w:t>
            </w:r>
            <w:r w:rsidRPr="00766737">
              <w:softHyphen/>
              <w:t xml:space="preserve">кационным справочником работ и профессий рабочих, выпуск </w:t>
            </w:r>
            <w:r w:rsidRPr="00766737">
              <w:rPr>
                <w:lang w:val="en-US"/>
              </w:rPr>
              <w:t>I</w:t>
            </w:r>
            <w:r w:rsidRPr="00766737">
              <w:t>, раздел «Профессии рабочих, общие для всех отраслей народного хозяйства»</w:t>
            </w:r>
          </w:p>
        </w:tc>
        <w:tc>
          <w:tcPr>
            <w:tcW w:w="114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Должности, отнесенные к квалификационным уровням</w:t>
            </w:r>
          </w:p>
        </w:tc>
        <w:tc>
          <w:tcPr>
            <w:tcW w:w="79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Минимальный размер оклада (ставки), рублей</w:t>
            </w:r>
          </w:p>
        </w:tc>
      </w:tr>
      <w:tr w:rsidR="00147A1F" w:rsidRPr="00766737" w:rsidTr="00812714">
        <w:trPr>
          <w:tblHeader/>
        </w:trPr>
        <w:tc>
          <w:tcPr>
            <w:tcW w:w="1011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1</w:t>
            </w:r>
          </w:p>
        </w:tc>
        <w:tc>
          <w:tcPr>
            <w:tcW w:w="971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2</w:t>
            </w:r>
          </w:p>
        </w:tc>
        <w:tc>
          <w:tcPr>
            <w:tcW w:w="1088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3</w:t>
            </w:r>
          </w:p>
        </w:tc>
        <w:tc>
          <w:tcPr>
            <w:tcW w:w="114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</w:t>
            </w:r>
          </w:p>
        </w:tc>
        <w:tc>
          <w:tcPr>
            <w:tcW w:w="79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5</w:t>
            </w:r>
          </w:p>
        </w:tc>
      </w:tr>
      <w:tr w:rsidR="00147A1F" w:rsidRPr="00766737" w:rsidTr="00812714">
        <w:tc>
          <w:tcPr>
            <w:tcW w:w="1011" w:type="pct"/>
          </w:tcPr>
          <w:p w:rsidR="00147A1F" w:rsidRPr="00766737" w:rsidRDefault="00147A1F" w:rsidP="00812714">
            <w:pPr>
              <w:widowControl w:val="0"/>
              <w:jc w:val="both"/>
            </w:pPr>
            <w:r w:rsidRPr="00766737">
              <w:t xml:space="preserve">Профессиональная </w:t>
            </w:r>
            <w:proofErr w:type="spellStart"/>
            <w:proofErr w:type="gramStart"/>
            <w:r w:rsidR="00812714">
              <w:t>к</w:t>
            </w:r>
            <w:r w:rsidRPr="00766737">
              <w:t>валифика</w:t>
            </w:r>
            <w:r w:rsidR="00812714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«Общеотраслевые профессии рабочих первого уровня» </w:t>
            </w:r>
          </w:p>
        </w:tc>
        <w:tc>
          <w:tcPr>
            <w:tcW w:w="971" w:type="pct"/>
          </w:tcPr>
          <w:p w:rsidR="00147A1F" w:rsidRPr="00766737" w:rsidRDefault="00147A1F" w:rsidP="00812714">
            <w:pPr>
              <w:widowControl w:val="0"/>
              <w:ind w:right="-166"/>
              <w:jc w:val="center"/>
            </w:pPr>
            <w:r w:rsidRPr="00766737">
              <w:t xml:space="preserve">1 </w:t>
            </w:r>
            <w:proofErr w:type="spellStart"/>
            <w:proofErr w:type="gramStart"/>
            <w:r w:rsidR="003F34B5">
              <w:t>к</w:t>
            </w:r>
            <w:r w:rsidRPr="00766737">
              <w:t>валификаци</w:t>
            </w:r>
            <w:r w:rsidR="00F17C16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уровень</w:t>
            </w: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Default="00812714" w:rsidP="00812714">
            <w:pPr>
              <w:widowControl w:val="0"/>
              <w:jc w:val="center"/>
            </w:pPr>
          </w:p>
          <w:p w:rsidR="00812714" w:rsidRPr="00766737" w:rsidRDefault="00812714" w:rsidP="00812714">
            <w:pPr>
              <w:widowControl w:val="0"/>
              <w:jc w:val="center"/>
            </w:pPr>
          </w:p>
          <w:p w:rsidR="00147A1F" w:rsidRPr="00766737" w:rsidRDefault="00147A1F" w:rsidP="00812714">
            <w:pPr>
              <w:widowControl w:val="0"/>
              <w:jc w:val="center"/>
            </w:pPr>
            <w:r w:rsidRPr="00766737">
              <w:t xml:space="preserve">2 </w:t>
            </w:r>
            <w:proofErr w:type="spellStart"/>
            <w:proofErr w:type="gramStart"/>
            <w:r w:rsidRPr="00766737">
              <w:t>квалификаци</w:t>
            </w:r>
            <w:r w:rsidR="00F17C16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</w:t>
            </w:r>
            <w:r w:rsidR="003F34B5">
              <w:t>у</w:t>
            </w:r>
            <w:r w:rsidRPr="00766737">
              <w:t>ровень</w:t>
            </w:r>
          </w:p>
        </w:tc>
        <w:tc>
          <w:tcPr>
            <w:tcW w:w="1088" w:type="pct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1 </w:t>
            </w:r>
            <w:proofErr w:type="spellStart"/>
            <w:proofErr w:type="gramStart"/>
            <w:r w:rsidRPr="00766737">
              <w:t>квалификаци</w:t>
            </w:r>
            <w:r w:rsidR="00F17C16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F17C16" w:rsidRDefault="00F17C16" w:rsidP="00147A1F">
            <w:pPr>
              <w:widowControl w:val="0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2 </w:t>
            </w:r>
            <w:proofErr w:type="spellStart"/>
            <w:proofErr w:type="gramStart"/>
            <w:r w:rsidRPr="00766737">
              <w:t>квалификаци</w:t>
            </w:r>
            <w:r w:rsidR="00F17C16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F17C16" w:rsidRDefault="00F17C16" w:rsidP="00147A1F">
            <w:pPr>
              <w:widowControl w:val="0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3 </w:t>
            </w:r>
            <w:proofErr w:type="spellStart"/>
            <w:proofErr w:type="gramStart"/>
            <w:r w:rsidR="00812714">
              <w:t>к</w:t>
            </w:r>
            <w:r w:rsidRPr="00766737">
              <w:t>валификаци</w:t>
            </w:r>
            <w:r w:rsidR="00812714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147A1F" w:rsidRPr="00766737" w:rsidRDefault="00147A1F" w:rsidP="00147A1F">
            <w:pPr>
              <w:widowControl w:val="0"/>
            </w:pPr>
          </w:p>
          <w:p w:rsidR="00812714" w:rsidRDefault="00812714" w:rsidP="00812714">
            <w:pPr>
              <w:widowControl w:val="0"/>
              <w:jc w:val="both"/>
            </w:pPr>
          </w:p>
          <w:p w:rsidR="00812714" w:rsidRDefault="00812714" w:rsidP="00812714">
            <w:pPr>
              <w:widowControl w:val="0"/>
              <w:jc w:val="both"/>
            </w:pPr>
          </w:p>
          <w:p w:rsidR="00812714" w:rsidRDefault="00812714" w:rsidP="00812714">
            <w:pPr>
              <w:widowControl w:val="0"/>
              <w:jc w:val="both"/>
            </w:pPr>
          </w:p>
          <w:p w:rsidR="00147A1F" w:rsidRDefault="00147A1F" w:rsidP="00812714">
            <w:pPr>
              <w:widowControl w:val="0"/>
              <w:jc w:val="both"/>
            </w:pPr>
            <w:r w:rsidRPr="00766737">
              <w:t xml:space="preserve">Профессии </w:t>
            </w:r>
            <w:proofErr w:type="spellStart"/>
            <w:r w:rsidRPr="00766737">
              <w:t>рабочих</w:t>
            </w:r>
            <w:proofErr w:type="gramStart"/>
            <w:r w:rsidRPr="00766737">
              <w:t>,</w:t>
            </w:r>
            <w:r w:rsidR="00812714">
              <w:t>о</w:t>
            </w:r>
            <w:proofErr w:type="gramEnd"/>
            <w:r w:rsidRPr="00766737">
              <w:t>тнесе</w:t>
            </w:r>
            <w:r w:rsidR="00812714">
              <w:t>н-</w:t>
            </w:r>
            <w:r w:rsidRPr="00766737">
              <w:t>ные</w:t>
            </w:r>
            <w:proofErr w:type="spellEnd"/>
            <w:r w:rsidRPr="00766737">
              <w:t xml:space="preserve"> к первому </w:t>
            </w:r>
            <w:proofErr w:type="spellStart"/>
            <w:r w:rsidRPr="00766737">
              <w:t>квалификацион</w:t>
            </w:r>
            <w:r w:rsidR="00812714">
              <w:t>-</w:t>
            </w:r>
            <w:r w:rsidRPr="00766737">
              <w:t>ному</w:t>
            </w:r>
            <w:proofErr w:type="spellEnd"/>
            <w:r w:rsidRPr="00766737">
              <w:t xml:space="preserve"> уровню, при выполнении работ по </w:t>
            </w:r>
            <w:proofErr w:type="spellStart"/>
            <w:r w:rsidRPr="00766737">
              <w:t>про</w:t>
            </w:r>
            <w:r w:rsidR="00812714">
              <w:t>-</w:t>
            </w:r>
            <w:r w:rsidRPr="00766737">
              <w:t>фессии</w:t>
            </w:r>
            <w:proofErr w:type="spellEnd"/>
            <w:r w:rsidRPr="00766737">
              <w:t xml:space="preserve"> с </w:t>
            </w:r>
            <w:proofErr w:type="spellStart"/>
            <w:r w:rsidRPr="00766737">
              <w:t>про</w:t>
            </w:r>
            <w:r w:rsidR="00812714">
              <w:t>-</w:t>
            </w:r>
            <w:r w:rsidRPr="00766737">
              <w:t>извольным</w:t>
            </w:r>
            <w:proofErr w:type="spellEnd"/>
            <w:r w:rsidRPr="00766737">
              <w:t xml:space="preserve"> </w:t>
            </w:r>
            <w:proofErr w:type="spellStart"/>
            <w:r w:rsidRPr="00766737">
              <w:t>наи</w:t>
            </w:r>
            <w:r w:rsidR="00812714">
              <w:t>-</w:t>
            </w:r>
            <w:r w:rsidRPr="00766737">
              <w:t>менованием</w:t>
            </w:r>
            <w:proofErr w:type="spellEnd"/>
            <w:r w:rsidRPr="00766737">
              <w:t xml:space="preserve"> «старший»</w:t>
            </w:r>
          </w:p>
          <w:p w:rsidR="009C7EC7" w:rsidRPr="00766737" w:rsidRDefault="009C7EC7" w:rsidP="00147A1F">
            <w:pPr>
              <w:widowControl w:val="0"/>
            </w:pPr>
          </w:p>
        </w:tc>
        <w:tc>
          <w:tcPr>
            <w:tcW w:w="1140" w:type="pct"/>
          </w:tcPr>
          <w:p w:rsidR="00147A1F" w:rsidRPr="00766737" w:rsidRDefault="00147A1F" w:rsidP="0018227C">
            <w:pPr>
              <w:widowControl w:val="0"/>
              <w:jc w:val="both"/>
            </w:pPr>
            <w:r w:rsidRPr="00766737">
              <w:t xml:space="preserve">Оператор </w:t>
            </w:r>
            <w:proofErr w:type="spellStart"/>
            <w:proofErr w:type="gramStart"/>
            <w:r w:rsidRPr="00766737">
              <w:t>котель</w:t>
            </w:r>
            <w:r w:rsidR="00621435">
              <w:t>-</w:t>
            </w:r>
            <w:r w:rsidRPr="00766737">
              <w:t>ной</w:t>
            </w:r>
            <w:proofErr w:type="spellEnd"/>
            <w:proofErr w:type="gramEnd"/>
            <w:r w:rsidRPr="00766737">
              <w:t xml:space="preserve">, сторож, </w:t>
            </w:r>
            <w:proofErr w:type="spellStart"/>
            <w:r w:rsidRPr="00766737">
              <w:t>убор</w:t>
            </w:r>
            <w:r w:rsidR="00621435">
              <w:t>-</w:t>
            </w:r>
            <w:r w:rsidRPr="00766737">
              <w:t>щик</w:t>
            </w:r>
            <w:proofErr w:type="spellEnd"/>
            <w:r w:rsidRPr="00766737">
              <w:t xml:space="preserve"> служебных помещений, </w:t>
            </w:r>
            <w:proofErr w:type="spellStart"/>
            <w:r w:rsidR="0018227C">
              <w:t>по-</w:t>
            </w:r>
            <w:r w:rsidRPr="00766737">
              <w:t>вар</w:t>
            </w:r>
            <w:proofErr w:type="spellEnd"/>
            <w:r w:rsidRPr="00766737">
              <w:t xml:space="preserve">, кухонный </w:t>
            </w:r>
            <w:proofErr w:type="spellStart"/>
            <w:r w:rsidRPr="00766737">
              <w:t>ра</w:t>
            </w:r>
            <w:r w:rsidR="0018227C">
              <w:t>-</w:t>
            </w:r>
            <w:r w:rsidR="00C72E50">
              <w:t>ботник</w:t>
            </w:r>
            <w:proofErr w:type="spellEnd"/>
            <w:r w:rsidR="00C72E50">
              <w:t xml:space="preserve">, </w:t>
            </w:r>
            <w:r w:rsidRPr="00766737">
              <w:t xml:space="preserve">рабочий по комплексному обслуживанию и ремонту зданий, контролер </w:t>
            </w:r>
            <w:proofErr w:type="spellStart"/>
            <w:r w:rsidRPr="00766737">
              <w:t>газо</w:t>
            </w:r>
            <w:r w:rsidR="0018227C">
              <w:t>во</w:t>
            </w:r>
            <w:r w:rsidR="00621435">
              <w:t>-</w:t>
            </w:r>
            <w:r w:rsidRPr="00766737">
              <w:t>го</w:t>
            </w:r>
            <w:proofErr w:type="spellEnd"/>
            <w:r w:rsidRPr="00766737">
              <w:t xml:space="preserve"> хозяйства, </w:t>
            </w:r>
            <w:proofErr w:type="spellStart"/>
            <w:r w:rsidRPr="00766737">
              <w:t>элек</w:t>
            </w:r>
            <w:r w:rsidR="0018227C">
              <w:t>-</w:t>
            </w:r>
            <w:r w:rsidR="00C660FE">
              <w:t>т</w:t>
            </w:r>
            <w:r w:rsidRPr="00766737">
              <w:t>ромонтер</w:t>
            </w:r>
            <w:proofErr w:type="spellEnd"/>
            <w:r w:rsidRPr="00766737">
              <w:t xml:space="preserve"> по </w:t>
            </w:r>
            <w:proofErr w:type="spellStart"/>
            <w:r w:rsidRPr="00766737">
              <w:t>ре</w:t>
            </w:r>
            <w:r w:rsidR="0018227C">
              <w:t>-</w:t>
            </w:r>
            <w:r w:rsidRPr="00766737">
              <w:t>монту</w:t>
            </w:r>
            <w:proofErr w:type="spellEnd"/>
            <w:r w:rsidRPr="00766737">
              <w:t xml:space="preserve"> и </w:t>
            </w:r>
            <w:proofErr w:type="spellStart"/>
            <w:r w:rsidRPr="00766737">
              <w:t>обслу</w:t>
            </w:r>
            <w:r w:rsidR="00621435">
              <w:t>-</w:t>
            </w:r>
            <w:r w:rsidRPr="00766737">
              <w:t>живанию</w:t>
            </w:r>
            <w:proofErr w:type="spellEnd"/>
            <w:r w:rsidRPr="00766737">
              <w:t xml:space="preserve"> </w:t>
            </w:r>
            <w:r w:rsidR="00C660FE">
              <w:t>электро</w:t>
            </w:r>
            <w:r w:rsidRPr="00766737">
              <w:t xml:space="preserve">оборудования, гардеробщик, водитель, слесарь по обслуживанию и ремонту </w:t>
            </w:r>
            <w:proofErr w:type="spellStart"/>
            <w:r w:rsidRPr="00766737">
              <w:t>обору</w:t>
            </w:r>
            <w:r w:rsidR="004F166F">
              <w:t>-</w:t>
            </w:r>
            <w:r w:rsidRPr="00766737">
              <w:t>дования</w:t>
            </w:r>
            <w:proofErr w:type="spellEnd"/>
            <w:r w:rsidRPr="00766737">
              <w:t xml:space="preserve">, </w:t>
            </w:r>
            <w:proofErr w:type="spellStart"/>
            <w:r w:rsidRPr="00766737">
              <w:t>касте</w:t>
            </w:r>
            <w:r w:rsidR="004F166F">
              <w:t>-</w:t>
            </w:r>
            <w:r w:rsidRPr="00766737">
              <w:t>лянша</w:t>
            </w:r>
            <w:proofErr w:type="spellEnd"/>
            <w:r w:rsidRPr="00766737">
              <w:t xml:space="preserve">, машинист по стирке и </w:t>
            </w:r>
            <w:proofErr w:type="spellStart"/>
            <w:r w:rsidRPr="00766737">
              <w:t>ре</w:t>
            </w:r>
            <w:r w:rsidR="004F166F">
              <w:t>мон-</w:t>
            </w:r>
            <w:r w:rsidRPr="00766737">
              <w:t>ту</w:t>
            </w:r>
            <w:proofErr w:type="spellEnd"/>
            <w:r w:rsidRPr="00766737">
              <w:t xml:space="preserve"> спецодежды</w:t>
            </w:r>
          </w:p>
        </w:tc>
        <w:tc>
          <w:tcPr>
            <w:tcW w:w="79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3037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3341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3670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4039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</w:pPr>
          </w:p>
        </w:tc>
      </w:tr>
      <w:tr w:rsidR="00147A1F" w:rsidRPr="00766737" w:rsidTr="00812714">
        <w:tc>
          <w:tcPr>
            <w:tcW w:w="1011" w:type="pct"/>
          </w:tcPr>
          <w:p w:rsidR="00147A1F" w:rsidRPr="00766737" w:rsidRDefault="00147A1F" w:rsidP="00147A1F">
            <w:pPr>
              <w:widowControl w:val="0"/>
              <w:jc w:val="both"/>
            </w:pPr>
            <w:r w:rsidRPr="00766737">
              <w:t xml:space="preserve">Профессиональная </w:t>
            </w:r>
            <w:proofErr w:type="spellStart"/>
            <w:proofErr w:type="gramStart"/>
            <w:r w:rsidRPr="00766737">
              <w:t>квалифика</w:t>
            </w:r>
            <w:r w:rsidR="00812714">
              <w:t>-</w:t>
            </w:r>
            <w:r w:rsidRPr="00766737">
              <w:t>ционная</w:t>
            </w:r>
            <w:proofErr w:type="spellEnd"/>
            <w:proofErr w:type="gramEnd"/>
            <w:r w:rsidRPr="00766737">
              <w:t xml:space="preserve"> группа «Общеотраслевые профессии рабочих второго уровня» </w:t>
            </w:r>
          </w:p>
        </w:tc>
        <w:tc>
          <w:tcPr>
            <w:tcW w:w="971" w:type="pct"/>
          </w:tcPr>
          <w:p w:rsidR="00147A1F" w:rsidRPr="00766737" w:rsidRDefault="00147A1F" w:rsidP="00147A1F">
            <w:pPr>
              <w:widowControl w:val="0"/>
            </w:pPr>
            <w:r w:rsidRPr="00766737">
              <w:t xml:space="preserve">1 </w:t>
            </w:r>
            <w:proofErr w:type="spellStart"/>
            <w:proofErr w:type="gramStart"/>
            <w:r w:rsidR="008C0E75">
              <w:t>к</w:t>
            </w:r>
            <w:r w:rsidRPr="00766737">
              <w:t>валификаци</w:t>
            </w:r>
            <w:r w:rsidR="006863DE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уровень </w:t>
            </w: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9A4165" w:rsidRPr="00766737" w:rsidRDefault="009A4165" w:rsidP="00147A1F">
            <w:pPr>
              <w:widowControl w:val="0"/>
            </w:pPr>
          </w:p>
          <w:p w:rsidR="009A4165" w:rsidRPr="00766737" w:rsidRDefault="009A4165" w:rsidP="00147A1F">
            <w:pPr>
              <w:widowControl w:val="0"/>
            </w:pPr>
          </w:p>
          <w:p w:rsidR="00696EBF" w:rsidRDefault="00696EBF" w:rsidP="009A4165">
            <w:pPr>
              <w:widowControl w:val="0"/>
            </w:pPr>
          </w:p>
          <w:p w:rsidR="00147A1F" w:rsidRPr="00766737" w:rsidRDefault="00147A1F" w:rsidP="009A4165">
            <w:pPr>
              <w:widowControl w:val="0"/>
            </w:pPr>
            <w:r w:rsidRPr="00766737">
              <w:t xml:space="preserve">2 </w:t>
            </w:r>
            <w:proofErr w:type="spellStart"/>
            <w:proofErr w:type="gramStart"/>
            <w:r w:rsidR="009A4165" w:rsidRPr="00766737">
              <w:t>кв</w:t>
            </w:r>
            <w:r w:rsidRPr="00766737">
              <w:t>алификаци</w:t>
            </w:r>
            <w:r w:rsidR="006863DE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уровень</w:t>
            </w: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147A1F" w:rsidRPr="00766737" w:rsidRDefault="00147A1F" w:rsidP="00147A1F">
            <w:pPr>
              <w:widowControl w:val="0"/>
              <w:jc w:val="both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3 </w:t>
            </w:r>
            <w:proofErr w:type="spellStart"/>
            <w:proofErr w:type="gramStart"/>
            <w:r w:rsidRPr="00766737">
              <w:t>квалификаци</w:t>
            </w:r>
            <w:r w:rsidR="006863DE">
              <w:t>-</w:t>
            </w:r>
            <w:r w:rsidRPr="00766737">
              <w:t>онный</w:t>
            </w:r>
            <w:proofErr w:type="spellEnd"/>
            <w:proofErr w:type="gramEnd"/>
            <w:r w:rsidRPr="00766737">
              <w:t xml:space="preserve"> уровень</w:t>
            </w:r>
          </w:p>
        </w:tc>
        <w:tc>
          <w:tcPr>
            <w:tcW w:w="1088" w:type="pct"/>
          </w:tcPr>
          <w:p w:rsidR="00147A1F" w:rsidRPr="00766737" w:rsidRDefault="00147A1F" w:rsidP="00147A1F">
            <w:pPr>
              <w:widowControl w:val="0"/>
            </w:pPr>
            <w:r w:rsidRPr="00766737">
              <w:lastRenderedPageBreak/>
              <w:t xml:space="preserve">4 </w:t>
            </w:r>
            <w:proofErr w:type="spellStart"/>
            <w:proofErr w:type="gramStart"/>
            <w:r w:rsidRPr="00766737">
              <w:t>квалификацион</w:t>
            </w:r>
            <w:r w:rsidR="0006628B">
              <w:t>-</w:t>
            </w:r>
            <w:r w:rsidRPr="00766737">
              <w:t>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E5529B" w:rsidRDefault="00E5529B" w:rsidP="00147A1F">
            <w:pPr>
              <w:widowControl w:val="0"/>
            </w:pPr>
          </w:p>
          <w:p w:rsidR="00E5529B" w:rsidRDefault="00E5529B" w:rsidP="00147A1F">
            <w:pPr>
              <w:widowControl w:val="0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5 </w:t>
            </w:r>
            <w:proofErr w:type="spellStart"/>
            <w:proofErr w:type="gramStart"/>
            <w:r w:rsidRPr="00766737">
              <w:t>квалификацион</w:t>
            </w:r>
            <w:r w:rsidR="0006628B">
              <w:t>-</w:t>
            </w:r>
            <w:r w:rsidRPr="00766737">
              <w:t>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147A1F" w:rsidRPr="00766737" w:rsidRDefault="00147A1F" w:rsidP="00147A1F">
            <w:pPr>
              <w:widowControl w:val="0"/>
            </w:pPr>
          </w:p>
          <w:p w:rsidR="00696EBF" w:rsidRDefault="00696EBF" w:rsidP="00147A1F">
            <w:pPr>
              <w:widowControl w:val="0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6 </w:t>
            </w:r>
            <w:proofErr w:type="spellStart"/>
            <w:proofErr w:type="gramStart"/>
            <w:r w:rsidRPr="00766737">
              <w:t>квалификацион</w:t>
            </w:r>
            <w:r w:rsidR="0036489E">
              <w:t>-</w:t>
            </w:r>
            <w:r w:rsidRPr="00766737">
              <w:t>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F17C16" w:rsidRDefault="00F17C16" w:rsidP="00147A1F">
            <w:pPr>
              <w:widowControl w:val="0"/>
            </w:pPr>
          </w:p>
          <w:p w:rsidR="00147A1F" w:rsidRPr="00766737" w:rsidRDefault="00147A1F" w:rsidP="00147A1F">
            <w:pPr>
              <w:widowControl w:val="0"/>
            </w:pPr>
            <w:r w:rsidRPr="00766737">
              <w:t xml:space="preserve">7 </w:t>
            </w:r>
            <w:proofErr w:type="spellStart"/>
            <w:proofErr w:type="gramStart"/>
            <w:r w:rsidRPr="00766737">
              <w:t>квалификацион</w:t>
            </w:r>
            <w:r w:rsidR="0036489E">
              <w:t>-</w:t>
            </w:r>
            <w:r w:rsidRPr="00766737">
              <w:lastRenderedPageBreak/>
              <w:t>ный</w:t>
            </w:r>
            <w:proofErr w:type="spellEnd"/>
            <w:proofErr w:type="gramEnd"/>
            <w:r w:rsidRPr="00766737">
              <w:t xml:space="preserve"> разряд </w:t>
            </w:r>
          </w:p>
          <w:p w:rsidR="00147A1F" w:rsidRPr="00766737" w:rsidRDefault="00147A1F" w:rsidP="00147A1F">
            <w:pPr>
              <w:widowControl w:val="0"/>
            </w:pPr>
          </w:p>
          <w:p w:rsidR="00147A1F" w:rsidRPr="00766737" w:rsidRDefault="00147A1F" w:rsidP="0006628B">
            <w:pPr>
              <w:widowControl w:val="0"/>
            </w:pPr>
            <w:r w:rsidRPr="00766737">
              <w:t xml:space="preserve">8 </w:t>
            </w:r>
            <w:proofErr w:type="spellStart"/>
            <w:r w:rsidRPr="00766737">
              <w:t>квалификацион</w:t>
            </w:r>
            <w:r w:rsidR="0006628B">
              <w:t>-</w:t>
            </w:r>
            <w:r w:rsidRPr="00766737">
              <w:t>ный</w:t>
            </w:r>
            <w:proofErr w:type="spellEnd"/>
            <w:r w:rsidRPr="00766737">
              <w:t xml:space="preserve"> разряд </w:t>
            </w:r>
          </w:p>
        </w:tc>
        <w:tc>
          <w:tcPr>
            <w:tcW w:w="1140" w:type="pct"/>
          </w:tcPr>
          <w:p w:rsidR="00147A1F" w:rsidRPr="00766737" w:rsidRDefault="00696EBF" w:rsidP="00147A1F">
            <w:pPr>
              <w:widowControl w:val="0"/>
              <w:jc w:val="both"/>
            </w:pPr>
            <w:r>
              <w:lastRenderedPageBreak/>
              <w:t xml:space="preserve">Повар, </w:t>
            </w:r>
            <w:r w:rsidR="00147A1F" w:rsidRPr="00766737">
              <w:t xml:space="preserve">водитель автомобиля, </w:t>
            </w:r>
            <w:proofErr w:type="spellStart"/>
            <w:proofErr w:type="gramStart"/>
            <w:r w:rsidR="00147A1F" w:rsidRPr="00766737">
              <w:t>сле</w:t>
            </w:r>
            <w:r>
              <w:t>-</w:t>
            </w:r>
            <w:r w:rsidR="00147A1F" w:rsidRPr="00766737">
              <w:t>сарь</w:t>
            </w:r>
            <w:proofErr w:type="spellEnd"/>
            <w:proofErr w:type="gramEnd"/>
            <w:r w:rsidR="00147A1F" w:rsidRPr="00766737">
              <w:t xml:space="preserve"> по </w:t>
            </w:r>
            <w:proofErr w:type="spellStart"/>
            <w:r w:rsidR="00147A1F" w:rsidRPr="00766737">
              <w:t>обслужи</w:t>
            </w:r>
            <w:r>
              <w:t>-</w:t>
            </w:r>
            <w:r w:rsidR="00147A1F" w:rsidRPr="00766737">
              <w:t>ванию</w:t>
            </w:r>
            <w:proofErr w:type="spellEnd"/>
            <w:r w:rsidR="00147A1F" w:rsidRPr="00766737">
              <w:t xml:space="preserve"> и ремонту оборудования</w:t>
            </w:r>
          </w:p>
        </w:tc>
        <w:tc>
          <w:tcPr>
            <w:tcW w:w="790" w:type="pct"/>
          </w:tcPr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4223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4487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4752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8C0E75" w:rsidRDefault="008C0E75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  <w:r w:rsidRPr="00766737">
              <w:t>5015</w:t>
            </w: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147A1F">
            <w:pPr>
              <w:widowControl w:val="0"/>
              <w:jc w:val="center"/>
            </w:pPr>
          </w:p>
          <w:p w:rsidR="00147A1F" w:rsidRPr="00766737" w:rsidRDefault="00147A1F" w:rsidP="008C0E75">
            <w:pPr>
              <w:widowControl w:val="0"/>
              <w:jc w:val="center"/>
            </w:pPr>
            <w:r w:rsidRPr="00766737">
              <w:t>5321</w:t>
            </w:r>
          </w:p>
        </w:tc>
      </w:tr>
    </w:tbl>
    <w:p w:rsidR="00147A1F" w:rsidRPr="00766737" w:rsidRDefault="00147A1F" w:rsidP="00147A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2130" w:rsidRPr="00766737" w:rsidRDefault="00122130" w:rsidP="001221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52AAE" w:rsidRPr="00766737" w:rsidRDefault="00DB48B7" w:rsidP="00DB48B7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766737">
        <w:rPr>
          <w:sz w:val="26"/>
          <w:szCs w:val="26"/>
        </w:rPr>
        <w:tab/>
      </w:r>
      <w:r w:rsidR="00791D01" w:rsidRPr="00766737">
        <w:rPr>
          <w:sz w:val="26"/>
          <w:szCs w:val="26"/>
        </w:rPr>
        <w:t>2</w:t>
      </w:r>
      <w:r w:rsidR="008A2391" w:rsidRPr="00766737">
        <w:rPr>
          <w:sz w:val="26"/>
          <w:szCs w:val="26"/>
        </w:rPr>
        <w:t xml:space="preserve">. </w:t>
      </w:r>
      <w:r w:rsidR="00C9025E" w:rsidRPr="00766737">
        <w:rPr>
          <w:sz w:val="26"/>
          <w:szCs w:val="26"/>
        </w:rPr>
        <w:t xml:space="preserve"> </w:t>
      </w:r>
      <w:proofErr w:type="gramStart"/>
      <w:r w:rsidR="008A2391" w:rsidRPr="00766737">
        <w:rPr>
          <w:sz w:val="26"/>
          <w:szCs w:val="26"/>
        </w:rPr>
        <w:t>Контроль за</w:t>
      </w:r>
      <w:proofErr w:type="gramEnd"/>
      <w:r w:rsidR="008A2391" w:rsidRPr="00766737">
        <w:rPr>
          <w:sz w:val="26"/>
          <w:szCs w:val="26"/>
        </w:rPr>
        <w:t xml:space="preserve"> исполнением постановления </w:t>
      </w:r>
      <w:r w:rsidR="00552AAE" w:rsidRPr="00766737">
        <w:rPr>
          <w:sz w:val="26"/>
          <w:szCs w:val="26"/>
        </w:rPr>
        <w:t xml:space="preserve">возложить на </w:t>
      </w:r>
      <w:r w:rsidR="00A76B8D" w:rsidRPr="00766737">
        <w:rPr>
          <w:sz w:val="26"/>
          <w:szCs w:val="26"/>
        </w:rPr>
        <w:t>заместителя главы администрации</w:t>
      </w:r>
      <w:r w:rsidR="00927992" w:rsidRPr="00766737">
        <w:rPr>
          <w:sz w:val="26"/>
          <w:szCs w:val="26"/>
        </w:rPr>
        <w:t xml:space="preserve"> района </w:t>
      </w:r>
      <w:r w:rsidR="00A76B8D" w:rsidRPr="00766737">
        <w:rPr>
          <w:sz w:val="26"/>
          <w:szCs w:val="26"/>
        </w:rPr>
        <w:t>-</w:t>
      </w:r>
      <w:r w:rsidR="00927992" w:rsidRPr="00766737">
        <w:rPr>
          <w:sz w:val="26"/>
          <w:szCs w:val="26"/>
        </w:rPr>
        <w:t xml:space="preserve"> </w:t>
      </w:r>
      <w:r w:rsidR="00552AAE" w:rsidRPr="00766737">
        <w:rPr>
          <w:sz w:val="26"/>
          <w:szCs w:val="26"/>
        </w:rPr>
        <w:t xml:space="preserve">начальника отдела образования </w:t>
      </w:r>
      <w:r w:rsidR="00927992" w:rsidRPr="00766737">
        <w:rPr>
          <w:sz w:val="26"/>
          <w:szCs w:val="26"/>
        </w:rPr>
        <w:t>Григорьеву Л.В.</w:t>
      </w:r>
    </w:p>
    <w:p w:rsidR="00C9025E" w:rsidRPr="00766737" w:rsidRDefault="00C9025E" w:rsidP="00C9025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66737">
        <w:rPr>
          <w:sz w:val="26"/>
          <w:szCs w:val="26"/>
        </w:rPr>
        <w:t xml:space="preserve">  3. Настоящее постановление вступает в силу после его официального опубликования и распространяется на правоотношения</w:t>
      </w:r>
      <w:r w:rsidR="00CC2308" w:rsidRPr="00766737">
        <w:rPr>
          <w:sz w:val="26"/>
          <w:szCs w:val="26"/>
        </w:rPr>
        <w:t>,</w:t>
      </w:r>
      <w:r w:rsidRPr="00766737">
        <w:rPr>
          <w:sz w:val="26"/>
          <w:szCs w:val="26"/>
        </w:rPr>
        <w:t xml:space="preserve"> возникшие с 1 января 2018 года.</w:t>
      </w:r>
    </w:p>
    <w:p w:rsidR="00C9025E" w:rsidRPr="00766737" w:rsidRDefault="00C9025E" w:rsidP="00C902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025E" w:rsidRPr="00766737" w:rsidRDefault="00C9025E" w:rsidP="00C902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025E" w:rsidRPr="00766737" w:rsidRDefault="00C9025E" w:rsidP="00DB48B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552AAE" w:rsidRPr="00766737" w:rsidRDefault="00552AAE" w:rsidP="00DB48B7">
      <w:pPr>
        <w:tabs>
          <w:tab w:val="left" w:pos="1050"/>
        </w:tabs>
        <w:jc w:val="both"/>
        <w:rPr>
          <w:sz w:val="26"/>
          <w:szCs w:val="26"/>
        </w:rPr>
      </w:pPr>
      <w:r w:rsidRPr="00766737">
        <w:rPr>
          <w:sz w:val="26"/>
          <w:szCs w:val="26"/>
        </w:rPr>
        <w:tab/>
      </w:r>
    </w:p>
    <w:p w:rsidR="002D58B2" w:rsidRPr="00766737" w:rsidRDefault="002D58B2" w:rsidP="00552AAE">
      <w:pPr>
        <w:tabs>
          <w:tab w:val="left" w:pos="1050"/>
        </w:tabs>
        <w:rPr>
          <w:sz w:val="26"/>
          <w:szCs w:val="26"/>
        </w:rPr>
      </w:pPr>
    </w:p>
    <w:p w:rsidR="00552AAE" w:rsidRPr="00766737" w:rsidRDefault="00ED39DB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  <w:r w:rsidRPr="00766737">
        <w:rPr>
          <w:sz w:val="26"/>
          <w:szCs w:val="26"/>
        </w:rPr>
        <w:t>Г</w:t>
      </w:r>
      <w:r w:rsidR="00290A40" w:rsidRPr="00766737">
        <w:rPr>
          <w:sz w:val="26"/>
          <w:szCs w:val="26"/>
        </w:rPr>
        <w:t>лав</w:t>
      </w:r>
      <w:r w:rsidRPr="00766737">
        <w:rPr>
          <w:sz w:val="26"/>
          <w:szCs w:val="26"/>
        </w:rPr>
        <w:t>а</w:t>
      </w:r>
      <w:r w:rsidR="00250CB1" w:rsidRPr="00766737">
        <w:rPr>
          <w:sz w:val="26"/>
          <w:szCs w:val="26"/>
        </w:rPr>
        <w:t xml:space="preserve"> администрации</w:t>
      </w:r>
    </w:p>
    <w:p w:rsidR="00432CCA" w:rsidRDefault="00552AAE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  <w:proofErr w:type="spellStart"/>
      <w:r w:rsidRPr="00766737">
        <w:rPr>
          <w:sz w:val="26"/>
          <w:szCs w:val="26"/>
        </w:rPr>
        <w:t>И</w:t>
      </w:r>
      <w:r w:rsidR="00250CB1" w:rsidRPr="00766737">
        <w:rPr>
          <w:sz w:val="26"/>
          <w:szCs w:val="26"/>
        </w:rPr>
        <w:t>бресинского</w:t>
      </w:r>
      <w:proofErr w:type="spellEnd"/>
      <w:r w:rsidR="00250CB1" w:rsidRPr="00766737">
        <w:rPr>
          <w:sz w:val="26"/>
          <w:szCs w:val="26"/>
        </w:rPr>
        <w:t xml:space="preserve"> района                                                    </w:t>
      </w:r>
      <w:r w:rsidR="00573C41" w:rsidRPr="00766737">
        <w:rPr>
          <w:sz w:val="26"/>
          <w:szCs w:val="26"/>
        </w:rPr>
        <w:t xml:space="preserve">     </w:t>
      </w:r>
      <w:r w:rsidR="00290A40" w:rsidRPr="00766737">
        <w:rPr>
          <w:sz w:val="26"/>
          <w:szCs w:val="26"/>
        </w:rPr>
        <w:t xml:space="preserve">  </w:t>
      </w:r>
      <w:r w:rsidR="00ED39DB" w:rsidRPr="00766737">
        <w:rPr>
          <w:sz w:val="26"/>
          <w:szCs w:val="26"/>
        </w:rPr>
        <w:t>С.В. Горбунов</w:t>
      </w: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9C7EC7" w:rsidRDefault="009C7EC7" w:rsidP="00C9025E">
      <w:pPr>
        <w:tabs>
          <w:tab w:val="left" w:pos="1050"/>
        </w:tabs>
        <w:ind w:left="1134"/>
        <w:jc w:val="both"/>
        <w:rPr>
          <w:sz w:val="26"/>
          <w:szCs w:val="26"/>
        </w:rPr>
      </w:pPr>
    </w:p>
    <w:p w:rsidR="00696EBF" w:rsidRDefault="009C7EC7" w:rsidP="005D7128">
      <w:pPr>
        <w:keepNext/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696EBF" w:rsidRDefault="00696EBF" w:rsidP="005D7128">
      <w:pPr>
        <w:keepNext/>
        <w:widowControl w:val="0"/>
        <w:ind w:firstLine="709"/>
        <w:jc w:val="both"/>
        <w:rPr>
          <w:sz w:val="18"/>
          <w:szCs w:val="18"/>
        </w:rPr>
      </w:pPr>
    </w:p>
    <w:p w:rsidR="00794A3E" w:rsidRDefault="009C7EC7" w:rsidP="005D7128">
      <w:pPr>
        <w:keepNext/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B48B7">
        <w:rPr>
          <w:sz w:val="18"/>
          <w:szCs w:val="18"/>
        </w:rPr>
        <w:t xml:space="preserve">Исп. </w:t>
      </w:r>
      <w:r w:rsidR="00B224CB">
        <w:rPr>
          <w:sz w:val="18"/>
          <w:szCs w:val="18"/>
        </w:rPr>
        <w:t>Никифорова Ф.В.</w:t>
      </w:r>
    </w:p>
    <w:p w:rsidR="006078FD" w:rsidRDefault="009C7EC7" w:rsidP="005D7128">
      <w:pPr>
        <w:keepNext/>
        <w:widowControl w:val="0"/>
        <w:ind w:firstLine="709"/>
        <w:jc w:val="both"/>
      </w:pPr>
      <w:r>
        <w:rPr>
          <w:sz w:val="18"/>
          <w:szCs w:val="18"/>
        </w:rPr>
        <w:t xml:space="preserve">           </w:t>
      </w:r>
      <w:r w:rsidR="002B5AE6" w:rsidRPr="00182927">
        <w:rPr>
          <w:sz w:val="18"/>
          <w:szCs w:val="18"/>
        </w:rPr>
        <w:t xml:space="preserve">8(83538) </w:t>
      </w:r>
      <w:r w:rsidR="00733948" w:rsidRPr="00182927">
        <w:rPr>
          <w:sz w:val="18"/>
          <w:szCs w:val="18"/>
        </w:rPr>
        <w:t>2-1</w:t>
      </w:r>
      <w:r w:rsidR="00791D01">
        <w:rPr>
          <w:sz w:val="18"/>
          <w:szCs w:val="18"/>
        </w:rPr>
        <w:t>9</w:t>
      </w:r>
      <w:r w:rsidR="00DC272B">
        <w:rPr>
          <w:sz w:val="18"/>
          <w:szCs w:val="18"/>
        </w:rPr>
        <w:t>-</w:t>
      </w:r>
      <w:r w:rsidR="00791D01">
        <w:rPr>
          <w:sz w:val="18"/>
          <w:szCs w:val="18"/>
        </w:rPr>
        <w:t>99</w:t>
      </w:r>
    </w:p>
    <w:sectPr w:rsidR="006078FD" w:rsidSect="00F17C16">
      <w:pgSz w:w="11906" w:h="16838" w:code="9"/>
      <w:pgMar w:top="709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396D"/>
    <w:rsid w:val="00004AF3"/>
    <w:rsid w:val="00005E70"/>
    <w:rsid w:val="000115D7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259E"/>
    <w:rsid w:val="000477CF"/>
    <w:rsid w:val="000511D0"/>
    <w:rsid w:val="00052C51"/>
    <w:rsid w:val="000538CA"/>
    <w:rsid w:val="00054665"/>
    <w:rsid w:val="0005475D"/>
    <w:rsid w:val="00054922"/>
    <w:rsid w:val="00055387"/>
    <w:rsid w:val="00061600"/>
    <w:rsid w:val="0006628B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1FFF"/>
    <w:rsid w:val="000A2EAA"/>
    <w:rsid w:val="000A46C8"/>
    <w:rsid w:val="000A6447"/>
    <w:rsid w:val="000A7665"/>
    <w:rsid w:val="000B2D5A"/>
    <w:rsid w:val="000B3BCE"/>
    <w:rsid w:val="000B45B6"/>
    <w:rsid w:val="000C212F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E36BE"/>
    <w:rsid w:val="000E566D"/>
    <w:rsid w:val="000E6E65"/>
    <w:rsid w:val="000E753D"/>
    <w:rsid w:val="000F395F"/>
    <w:rsid w:val="000F4703"/>
    <w:rsid w:val="000F49B8"/>
    <w:rsid w:val="000F5C27"/>
    <w:rsid w:val="000F6924"/>
    <w:rsid w:val="000F764B"/>
    <w:rsid w:val="000F7E4D"/>
    <w:rsid w:val="001004A4"/>
    <w:rsid w:val="00101381"/>
    <w:rsid w:val="00101D10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130"/>
    <w:rsid w:val="001228F8"/>
    <w:rsid w:val="001229BA"/>
    <w:rsid w:val="0012305C"/>
    <w:rsid w:val="00124E76"/>
    <w:rsid w:val="00132503"/>
    <w:rsid w:val="00133F0C"/>
    <w:rsid w:val="00136771"/>
    <w:rsid w:val="00136F5E"/>
    <w:rsid w:val="0013741E"/>
    <w:rsid w:val="00143108"/>
    <w:rsid w:val="0014374A"/>
    <w:rsid w:val="00146948"/>
    <w:rsid w:val="00147A1F"/>
    <w:rsid w:val="00150314"/>
    <w:rsid w:val="00150485"/>
    <w:rsid w:val="001506B2"/>
    <w:rsid w:val="0015187D"/>
    <w:rsid w:val="00155141"/>
    <w:rsid w:val="00167063"/>
    <w:rsid w:val="00170E4C"/>
    <w:rsid w:val="00173310"/>
    <w:rsid w:val="001735C4"/>
    <w:rsid w:val="00173D7A"/>
    <w:rsid w:val="00174C10"/>
    <w:rsid w:val="0017751A"/>
    <w:rsid w:val="0018070B"/>
    <w:rsid w:val="001807DC"/>
    <w:rsid w:val="001821B3"/>
    <w:rsid w:val="0018227C"/>
    <w:rsid w:val="00182927"/>
    <w:rsid w:val="001874B9"/>
    <w:rsid w:val="00193F18"/>
    <w:rsid w:val="001A09AF"/>
    <w:rsid w:val="001A2B82"/>
    <w:rsid w:val="001A3E00"/>
    <w:rsid w:val="001A4431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EE2"/>
    <w:rsid w:val="001C1C20"/>
    <w:rsid w:val="001C4119"/>
    <w:rsid w:val="001C43B2"/>
    <w:rsid w:val="001D4E61"/>
    <w:rsid w:val="001D657A"/>
    <w:rsid w:val="001E23E1"/>
    <w:rsid w:val="001E2CC3"/>
    <w:rsid w:val="001E620D"/>
    <w:rsid w:val="001E6EAD"/>
    <w:rsid w:val="001E732B"/>
    <w:rsid w:val="001E74E0"/>
    <w:rsid w:val="001E7BA2"/>
    <w:rsid w:val="001F1BD1"/>
    <w:rsid w:val="001F24E6"/>
    <w:rsid w:val="001F2811"/>
    <w:rsid w:val="001F6F9E"/>
    <w:rsid w:val="001F73C4"/>
    <w:rsid w:val="001F742E"/>
    <w:rsid w:val="001F78B2"/>
    <w:rsid w:val="001F7C3A"/>
    <w:rsid w:val="0020033D"/>
    <w:rsid w:val="0020090C"/>
    <w:rsid w:val="00200E7B"/>
    <w:rsid w:val="002019C4"/>
    <w:rsid w:val="002039AC"/>
    <w:rsid w:val="00203EAF"/>
    <w:rsid w:val="00204246"/>
    <w:rsid w:val="002049A5"/>
    <w:rsid w:val="002074E5"/>
    <w:rsid w:val="00211593"/>
    <w:rsid w:val="002127C8"/>
    <w:rsid w:val="00216D0A"/>
    <w:rsid w:val="00220201"/>
    <w:rsid w:val="00220B06"/>
    <w:rsid w:val="002263D2"/>
    <w:rsid w:val="00230777"/>
    <w:rsid w:val="00230978"/>
    <w:rsid w:val="00232C63"/>
    <w:rsid w:val="00232EEB"/>
    <w:rsid w:val="00240A9E"/>
    <w:rsid w:val="00243326"/>
    <w:rsid w:val="00244A6F"/>
    <w:rsid w:val="00245064"/>
    <w:rsid w:val="0024561A"/>
    <w:rsid w:val="00245FBE"/>
    <w:rsid w:val="002466A1"/>
    <w:rsid w:val="002476D5"/>
    <w:rsid w:val="00250CB1"/>
    <w:rsid w:val="002529A2"/>
    <w:rsid w:val="002550A8"/>
    <w:rsid w:val="00256BFD"/>
    <w:rsid w:val="00264748"/>
    <w:rsid w:val="00267FBE"/>
    <w:rsid w:val="0027363F"/>
    <w:rsid w:val="00277999"/>
    <w:rsid w:val="00277CF9"/>
    <w:rsid w:val="00280D64"/>
    <w:rsid w:val="00281A1C"/>
    <w:rsid w:val="00282404"/>
    <w:rsid w:val="00283CD7"/>
    <w:rsid w:val="0028471C"/>
    <w:rsid w:val="00284C0C"/>
    <w:rsid w:val="00284EE0"/>
    <w:rsid w:val="00286D3E"/>
    <w:rsid w:val="0028742E"/>
    <w:rsid w:val="00290A40"/>
    <w:rsid w:val="002927B5"/>
    <w:rsid w:val="00292BD5"/>
    <w:rsid w:val="00296E1A"/>
    <w:rsid w:val="002A03D0"/>
    <w:rsid w:val="002A2218"/>
    <w:rsid w:val="002A3018"/>
    <w:rsid w:val="002A4BF9"/>
    <w:rsid w:val="002A54D8"/>
    <w:rsid w:val="002A561B"/>
    <w:rsid w:val="002A6EFC"/>
    <w:rsid w:val="002A760D"/>
    <w:rsid w:val="002B2F26"/>
    <w:rsid w:val="002B35EC"/>
    <w:rsid w:val="002B42B2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58B2"/>
    <w:rsid w:val="002D5D7A"/>
    <w:rsid w:val="002E42EC"/>
    <w:rsid w:val="002E6E75"/>
    <w:rsid w:val="002F05E4"/>
    <w:rsid w:val="002F3519"/>
    <w:rsid w:val="002F56AE"/>
    <w:rsid w:val="003010FC"/>
    <w:rsid w:val="003053E7"/>
    <w:rsid w:val="0030656C"/>
    <w:rsid w:val="003072F6"/>
    <w:rsid w:val="00310E39"/>
    <w:rsid w:val="00312371"/>
    <w:rsid w:val="00312A63"/>
    <w:rsid w:val="00312A69"/>
    <w:rsid w:val="0031575A"/>
    <w:rsid w:val="003179AE"/>
    <w:rsid w:val="003202F4"/>
    <w:rsid w:val="0032037A"/>
    <w:rsid w:val="00320C1F"/>
    <w:rsid w:val="003241DB"/>
    <w:rsid w:val="0032652A"/>
    <w:rsid w:val="0032758A"/>
    <w:rsid w:val="0033024D"/>
    <w:rsid w:val="00331B64"/>
    <w:rsid w:val="0033254F"/>
    <w:rsid w:val="0033460E"/>
    <w:rsid w:val="003361D1"/>
    <w:rsid w:val="00337292"/>
    <w:rsid w:val="00347D03"/>
    <w:rsid w:val="00353072"/>
    <w:rsid w:val="003557CE"/>
    <w:rsid w:val="00361EAC"/>
    <w:rsid w:val="0036489E"/>
    <w:rsid w:val="0036522C"/>
    <w:rsid w:val="003702F2"/>
    <w:rsid w:val="00372A2E"/>
    <w:rsid w:val="00373ED3"/>
    <w:rsid w:val="00380772"/>
    <w:rsid w:val="00384EF8"/>
    <w:rsid w:val="00385047"/>
    <w:rsid w:val="003854A7"/>
    <w:rsid w:val="00387F72"/>
    <w:rsid w:val="00390334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6513"/>
    <w:rsid w:val="003B6610"/>
    <w:rsid w:val="003C18FE"/>
    <w:rsid w:val="003C2B24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2F77"/>
    <w:rsid w:val="003F34B5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2268D"/>
    <w:rsid w:val="004270A5"/>
    <w:rsid w:val="00427189"/>
    <w:rsid w:val="00432CCA"/>
    <w:rsid w:val="0043432E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841FD"/>
    <w:rsid w:val="0048583A"/>
    <w:rsid w:val="00485CC1"/>
    <w:rsid w:val="0048757A"/>
    <w:rsid w:val="004962AA"/>
    <w:rsid w:val="00496E71"/>
    <w:rsid w:val="004A562B"/>
    <w:rsid w:val="004A5F6A"/>
    <w:rsid w:val="004A6514"/>
    <w:rsid w:val="004A7576"/>
    <w:rsid w:val="004B5E75"/>
    <w:rsid w:val="004B6228"/>
    <w:rsid w:val="004B72BE"/>
    <w:rsid w:val="004C3EDD"/>
    <w:rsid w:val="004C4838"/>
    <w:rsid w:val="004C5D14"/>
    <w:rsid w:val="004C7B49"/>
    <w:rsid w:val="004D0BB8"/>
    <w:rsid w:val="004D47A3"/>
    <w:rsid w:val="004D5FEA"/>
    <w:rsid w:val="004E1DB0"/>
    <w:rsid w:val="004E44A6"/>
    <w:rsid w:val="004E4A9B"/>
    <w:rsid w:val="004E77FC"/>
    <w:rsid w:val="004F166F"/>
    <w:rsid w:val="004F4BA1"/>
    <w:rsid w:val="004F5B33"/>
    <w:rsid w:val="00502C69"/>
    <w:rsid w:val="005046A4"/>
    <w:rsid w:val="00507032"/>
    <w:rsid w:val="00511B45"/>
    <w:rsid w:val="005122A6"/>
    <w:rsid w:val="00514387"/>
    <w:rsid w:val="005157A9"/>
    <w:rsid w:val="005165E9"/>
    <w:rsid w:val="0051720F"/>
    <w:rsid w:val="005270B0"/>
    <w:rsid w:val="005307E7"/>
    <w:rsid w:val="0054387A"/>
    <w:rsid w:val="005445BC"/>
    <w:rsid w:val="00546566"/>
    <w:rsid w:val="00546AD1"/>
    <w:rsid w:val="00551740"/>
    <w:rsid w:val="00552AAE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709EB"/>
    <w:rsid w:val="00570F38"/>
    <w:rsid w:val="00571E3F"/>
    <w:rsid w:val="00573C41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5680"/>
    <w:rsid w:val="005B6007"/>
    <w:rsid w:val="005B64B6"/>
    <w:rsid w:val="005C1139"/>
    <w:rsid w:val="005C3AF6"/>
    <w:rsid w:val="005C4BF7"/>
    <w:rsid w:val="005D1078"/>
    <w:rsid w:val="005D3861"/>
    <w:rsid w:val="005D3F47"/>
    <w:rsid w:val="005D43ED"/>
    <w:rsid w:val="005D5CB4"/>
    <w:rsid w:val="005D61A3"/>
    <w:rsid w:val="005D6DE1"/>
    <w:rsid w:val="005D7128"/>
    <w:rsid w:val="005D7964"/>
    <w:rsid w:val="005E150B"/>
    <w:rsid w:val="005E2662"/>
    <w:rsid w:val="005E2A93"/>
    <w:rsid w:val="005E5522"/>
    <w:rsid w:val="005E5A42"/>
    <w:rsid w:val="005E6E25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1C63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1435"/>
    <w:rsid w:val="00622291"/>
    <w:rsid w:val="006225D1"/>
    <w:rsid w:val="00622B57"/>
    <w:rsid w:val="00622E5F"/>
    <w:rsid w:val="00623C33"/>
    <w:rsid w:val="0062536C"/>
    <w:rsid w:val="00627735"/>
    <w:rsid w:val="006310D4"/>
    <w:rsid w:val="00631F9E"/>
    <w:rsid w:val="006327B9"/>
    <w:rsid w:val="00634C32"/>
    <w:rsid w:val="00636AE0"/>
    <w:rsid w:val="00636AE9"/>
    <w:rsid w:val="00643C52"/>
    <w:rsid w:val="0064686A"/>
    <w:rsid w:val="00646ABB"/>
    <w:rsid w:val="00651C7B"/>
    <w:rsid w:val="00660796"/>
    <w:rsid w:val="00662A10"/>
    <w:rsid w:val="00663A56"/>
    <w:rsid w:val="00663FD9"/>
    <w:rsid w:val="00670E9F"/>
    <w:rsid w:val="006736C8"/>
    <w:rsid w:val="006737C4"/>
    <w:rsid w:val="0067418F"/>
    <w:rsid w:val="006769F3"/>
    <w:rsid w:val="0067786B"/>
    <w:rsid w:val="006807C1"/>
    <w:rsid w:val="00681B77"/>
    <w:rsid w:val="00681CA6"/>
    <w:rsid w:val="00682800"/>
    <w:rsid w:val="006833DE"/>
    <w:rsid w:val="0068364F"/>
    <w:rsid w:val="00683766"/>
    <w:rsid w:val="006863DE"/>
    <w:rsid w:val="00686959"/>
    <w:rsid w:val="00691294"/>
    <w:rsid w:val="006915B7"/>
    <w:rsid w:val="00694550"/>
    <w:rsid w:val="00696EBF"/>
    <w:rsid w:val="006A258D"/>
    <w:rsid w:val="006A25FC"/>
    <w:rsid w:val="006A327D"/>
    <w:rsid w:val="006A46E9"/>
    <w:rsid w:val="006A4841"/>
    <w:rsid w:val="006B0A08"/>
    <w:rsid w:val="006B0D0D"/>
    <w:rsid w:val="006B1A80"/>
    <w:rsid w:val="006B21BC"/>
    <w:rsid w:val="006B2363"/>
    <w:rsid w:val="006B2FD1"/>
    <w:rsid w:val="006C0511"/>
    <w:rsid w:val="006C30AE"/>
    <w:rsid w:val="006D0A8A"/>
    <w:rsid w:val="006D0EE9"/>
    <w:rsid w:val="006D3210"/>
    <w:rsid w:val="006D4E1D"/>
    <w:rsid w:val="006D71C8"/>
    <w:rsid w:val="006E0668"/>
    <w:rsid w:val="006E1A54"/>
    <w:rsid w:val="006E38CC"/>
    <w:rsid w:val="006E4A80"/>
    <w:rsid w:val="006E5DB6"/>
    <w:rsid w:val="006E7FD6"/>
    <w:rsid w:val="006F195E"/>
    <w:rsid w:val="006F247B"/>
    <w:rsid w:val="006F3E8C"/>
    <w:rsid w:val="006F7C7A"/>
    <w:rsid w:val="00703BE3"/>
    <w:rsid w:val="007061FE"/>
    <w:rsid w:val="00706DB4"/>
    <w:rsid w:val="007118EC"/>
    <w:rsid w:val="00712530"/>
    <w:rsid w:val="00713215"/>
    <w:rsid w:val="00713BAF"/>
    <w:rsid w:val="00716B7E"/>
    <w:rsid w:val="007229E9"/>
    <w:rsid w:val="00723437"/>
    <w:rsid w:val="007234C5"/>
    <w:rsid w:val="007242DB"/>
    <w:rsid w:val="00725687"/>
    <w:rsid w:val="00725F2F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5A25"/>
    <w:rsid w:val="00766737"/>
    <w:rsid w:val="007735DA"/>
    <w:rsid w:val="007803C3"/>
    <w:rsid w:val="007839AC"/>
    <w:rsid w:val="00785CA6"/>
    <w:rsid w:val="00786FAC"/>
    <w:rsid w:val="00791D01"/>
    <w:rsid w:val="007924A3"/>
    <w:rsid w:val="0079399F"/>
    <w:rsid w:val="00794A3E"/>
    <w:rsid w:val="00796F0A"/>
    <w:rsid w:val="007971E1"/>
    <w:rsid w:val="007A0BC3"/>
    <w:rsid w:val="007A29F1"/>
    <w:rsid w:val="007A580D"/>
    <w:rsid w:val="007B0404"/>
    <w:rsid w:val="007B05EE"/>
    <w:rsid w:val="007B0DB3"/>
    <w:rsid w:val="007B1B6B"/>
    <w:rsid w:val="007B259F"/>
    <w:rsid w:val="007B5B2C"/>
    <w:rsid w:val="007C0184"/>
    <w:rsid w:val="007D1538"/>
    <w:rsid w:val="007D4A67"/>
    <w:rsid w:val="007D698F"/>
    <w:rsid w:val="007F02F3"/>
    <w:rsid w:val="007F0B69"/>
    <w:rsid w:val="007F14F6"/>
    <w:rsid w:val="007F207B"/>
    <w:rsid w:val="007F4B0B"/>
    <w:rsid w:val="007F5BCA"/>
    <w:rsid w:val="00800DEC"/>
    <w:rsid w:val="00801A07"/>
    <w:rsid w:val="00802C70"/>
    <w:rsid w:val="00803233"/>
    <w:rsid w:val="00810747"/>
    <w:rsid w:val="008116EC"/>
    <w:rsid w:val="00812714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F6A"/>
    <w:rsid w:val="0086412B"/>
    <w:rsid w:val="008672B9"/>
    <w:rsid w:val="008675FF"/>
    <w:rsid w:val="00867EB6"/>
    <w:rsid w:val="00873889"/>
    <w:rsid w:val="00875CA6"/>
    <w:rsid w:val="00875E07"/>
    <w:rsid w:val="008770BE"/>
    <w:rsid w:val="00880BC0"/>
    <w:rsid w:val="00882CC3"/>
    <w:rsid w:val="008904C8"/>
    <w:rsid w:val="00893125"/>
    <w:rsid w:val="00895C5B"/>
    <w:rsid w:val="008A1FA7"/>
    <w:rsid w:val="008A2391"/>
    <w:rsid w:val="008A3D0C"/>
    <w:rsid w:val="008A77BC"/>
    <w:rsid w:val="008B3168"/>
    <w:rsid w:val="008B50F6"/>
    <w:rsid w:val="008B6FE7"/>
    <w:rsid w:val="008C0E75"/>
    <w:rsid w:val="008C1550"/>
    <w:rsid w:val="008C1873"/>
    <w:rsid w:val="008C19B1"/>
    <w:rsid w:val="008C2AF9"/>
    <w:rsid w:val="008C3AEB"/>
    <w:rsid w:val="008C3CF2"/>
    <w:rsid w:val="008C62C4"/>
    <w:rsid w:val="008D1F09"/>
    <w:rsid w:val="008D328E"/>
    <w:rsid w:val="008D5AB0"/>
    <w:rsid w:val="008E4A9C"/>
    <w:rsid w:val="008E5ECF"/>
    <w:rsid w:val="008E67A7"/>
    <w:rsid w:val="008F01ED"/>
    <w:rsid w:val="008F2B31"/>
    <w:rsid w:val="008F6083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27992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41A"/>
    <w:rsid w:val="00947A33"/>
    <w:rsid w:val="00951C3B"/>
    <w:rsid w:val="00952D51"/>
    <w:rsid w:val="009609D9"/>
    <w:rsid w:val="00960BEB"/>
    <w:rsid w:val="0096791C"/>
    <w:rsid w:val="00970E3D"/>
    <w:rsid w:val="0097171C"/>
    <w:rsid w:val="00971762"/>
    <w:rsid w:val="00973805"/>
    <w:rsid w:val="00974576"/>
    <w:rsid w:val="00975A37"/>
    <w:rsid w:val="00982F1E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1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724E"/>
    <w:rsid w:val="009B7B3D"/>
    <w:rsid w:val="009C21F2"/>
    <w:rsid w:val="009C538C"/>
    <w:rsid w:val="009C72DF"/>
    <w:rsid w:val="009C7EC7"/>
    <w:rsid w:val="009D0FC9"/>
    <w:rsid w:val="009D2E17"/>
    <w:rsid w:val="009D39F9"/>
    <w:rsid w:val="009D3D80"/>
    <w:rsid w:val="009D4D17"/>
    <w:rsid w:val="009D55FD"/>
    <w:rsid w:val="009D57EB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3FD5"/>
    <w:rsid w:val="00A142C4"/>
    <w:rsid w:val="00A1518D"/>
    <w:rsid w:val="00A153E8"/>
    <w:rsid w:val="00A165E3"/>
    <w:rsid w:val="00A17D50"/>
    <w:rsid w:val="00A2555B"/>
    <w:rsid w:val="00A25C62"/>
    <w:rsid w:val="00A35307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6B8D"/>
    <w:rsid w:val="00A76BED"/>
    <w:rsid w:val="00A80280"/>
    <w:rsid w:val="00A84455"/>
    <w:rsid w:val="00A86034"/>
    <w:rsid w:val="00A87B97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2395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8EA"/>
    <w:rsid w:val="00AE4FD3"/>
    <w:rsid w:val="00AE5920"/>
    <w:rsid w:val="00AE59A8"/>
    <w:rsid w:val="00AE7444"/>
    <w:rsid w:val="00AF1BC6"/>
    <w:rsid w:val="00AF36C3"/>
    <w:rsid w:val="00AF408B"/>
    <w:rsid w:val="00B00347"/>
    <w:rsid w:val="00B00653"/>
    <w:rsid w:val="00B009D6"/>
    <w:rsid w:val="00B0343D"/>
    <w:rsid w:val="00B044A1"/>
    <w:rsid w:val="00B06DC0"/>
    <w:rsid w:val="00B144A1"/>
    <w:rsid w:val="00B16B5B"/>
    <w:rsid w:val="00B17E94"/>
    <w:rsid w:val="00B224B9"/>
    <w:rsid w:val="00B224CB"/>
    <w:rsid w:val="00B26DE0"/>
    <w:rsid w:val="00B30F15"/>
    <w:rsid w:val="00B3121B"/>
    <w:rsid w:val="00B32693"/>
    <w:rsid w:val="00B34683"/>
    <w:rsid w:val="00B36805"/>
    <w:rsid w:val="00B401A6"/>
    <w:rsid w:val="00B4415F"/>
    <w:rsid w:val="00B44884"/>
    <w:rsid w:val="00B44919"/>
    <w:rsid w:val="00B45D2B"/>
    <w:rsid w:val="00B53D36"/>
    <w:rsid w:val="00B61424"/>
    <w:rsid w:val="00B6525D"/>
    <w:rsid w:val="00B703B5"/>
    <w:rsid w:val="00B70B5D"/>
    <w:rsid w:val="00B72F8C"/>
    <w:rsid w:val="00B73663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5DAD"/>
    <w:rsid w:val="00BB61CD"/>
    <w:rsid w:val="00BB6A73"/>
    <w:rsid w:val="00BB78C7"/>
    <w:rsid w:val="00BC00BB"/>
    <w:rsid w:val="00BC1169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138F"/>
    <w:rsid w:val="00BE6158"/>
    <w:rsid w:val="00BF4AA4"/>
    <w:rsid w:val="00BF674F"/>
    <w:rsid w:val="00BF6EA1"/>
    <w:rsid w:val="00BF7DE9"/>
    <w:rsid w:val="00C00548"/>
    <w:rsid w:val="00C00A91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39EC"/>
    <w:rsid w:val="00C3565A"/>
    <w:rsid w:val="00C36EA2"/>
    <w:rsid w:val="00C4041B"/>
    <w:rsid w:val="00C40985"/>
    <w:rsid w:val="00C416E2"/>
    <w:rsid w:val="00C50B62"/>
    <w:rsid w:val="00C554E7"/>
    <w:rsid w:val="00C56168"/>
    <w:rsid w:val="00C60F11"/>
    <w:rsid w:val="00C63F7D"/>
    <w:rsid w:val="00C64CB2"/>
    <w:rsid w:val="00C65B49"/>
    <w:rsid w:val="00C65F7E"/>
    <w:rsid w:val="00C660FE"/>
    <w:rsid w:val="00C71512"/>
    <w:rsid w:val="00C717EA"/>
    <w:rsid w:val="00C72E50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025E"/>
    <w:rsid w:val="00C92822"/>
    <w:rsid w:val="00C936DF"/>
    <w:rsid w:val="00C9588C"/>
    <w:rsid w:val="00C97332"/>
    <w:rsid w:val="00CA1D92"/>
    <w:rsid w:val="00CA2EF8"/>
    <w:rsid w:val="00CA4625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2308"/>
    <w:rsid w:val="00CC3384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5A3C"/>
    <w:rsid w:val="00CD6165"/>
    <w:rsid w:val="00CE124F"/>
    <w:rsid w:val="00CE67FE"/>
    <w:rsid w:val="00CF0D3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27DB0"/>
    <w:rsid w:val="00D3056D"/>
    <w:rsid w:val="00D3233C"/>
    <w:rsid w:val="00D33FF7"/>
    <w:rsid w:val="00D353B8"/>
    <w:rsid w:val="00D4015F"/>
    <w:rsid w:val="00D426A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48B7"/>
    <w:rsid w:val="00DB4ECD"/>
    <w:rsid w:val="00DB5619"/>
    <w:rsid w:val="00DB5C85"/>
    <w:rsid w:val="00DC1893"/>
    <w:rsid w:val="00DC1CD2"/>
    <w:rsid w:val="00DC272B"/>
    <w:rsid w:val="00DC553A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E00FFB"/>
    <w:rsid w:val="00E037AD"/>
    <w:rsid w:val="00E04CE9"/>
    <w:rsid w:val="00E079AE"/>
    <w:rsid w:val="00E1276D"/>
    <w:rsid w:val="00E13020"/>
    <w:rsid w:val="00E134AB"/>
    <w:rsid w:val="00E1547F"/>
    <w:rsid w:val="00E17268"/>
    <w:rsid w:val="00E175FC"/>
    <w:rsid w:val="00E33766"/>
    <w:rsid w:val="00E342A2"/>
    <w:rsid w:val="00E34714"/>
    <w:rsid w:val="00E35241"/>
    <w:rsid w:val="00E354B6"/>
    <w:rsid w:val="00E37102"/>
    <w:rsid w:val="00E37B59"/>
    <w:rsid w:val="00E400D8"/>
    <w:rsid w:val="00E44FBA"/>
    <w:rsid w:val="00E458DB"/>
    <w:rsid w:val="00E46DAA"/>
    <w:rsid w:val="00E50494"/>
    <w:rsid w:val="00E50D47"/>
    <w:rsid w:val="00E53E18"/>
    <w:rsid w:val="00E5529B"/>
    <w:rsid w:val="00E55815"/>
    <w:rsid w:val="00E57E83"/>
    <w:rsid w:val="00E62C85"/>
    <w:rsid w:val="00E64701"/>
    <w:rsid w:val="00E65EDA"/>
    <w:rsid w:val="00E66C98"/>
    <w:rsid w:val="00E72195"/>
    <w:rsid w:val="00E7258E"/>
    <w:rsid w:val="00E73123"/>
    <w:rsid w:val="00E74240"/>
    <w:rsid w:val="00E77275"/>
    <w:rsid w:val="00E777DE"/>
    <w:rsid w:val="00E8127D"/>
    <w:rsid w:val="00E81F55"/>
    <w:rsid w:val="00E86B0D"/>
    <w:rsid w:val="00E90920"/>
    <w:rsid w:val="00E928F1"/>
    <w:rsid w:val="00E94154"/>
    <w:rsid w:val="00E9540E"/>
    <w:rsid w:val="00E95BE5"/>
    <w:rsid w:val="00EA1516"/>
    <w:rsid w:val="00EA3EC1"/>
    <w:rsid w:val="00EA4483"/>
    <w:rsid w:val="00EA46B7"/>
    <w:rsid w:val="00EB2FF2"/>
    <w:rsid w:val="00EB5442"/>
    <w:rsid w:val="00EC45C3"/>
    <w:rsid w:val="00ED39DB"/>
    <w:rsid w:val="00ED62CE"/>
    <w:rsid w:val="00ED7C6B"/>
    <w:rsid w:val="00EE10C3"/>
    <w:rsid w:val="00EE1683"/>
    <w:rsid w:val="00EE1F83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17C16"/>
    <w:rsid w:val="00F220E9"/>
    <w:rsid w:val="00F24729"/>
    <w:rsid w:val="00F261E3"/>
    <w:rsid w:val="00F265F1"/>
    <w:rsid w:val="00F2779E"/>
    <w:rsid w:val="00F27AAF"/>
    <w:rsid w:val="00F30998"/>
    <w:rsid w:val="00F3138B"/>
    <w:rsid w:val="00F31B90"/>
    <w:rsid w:val="00F32000"/>
    <w:rsid w:val="00F32FA2"/>
    <w:rsid w:val="00F334EE"/>
    <w:rsid w:val="00F339AF"/>
    <w:rsid w:val="00F3606B"/>
    <w:rsid w:val="00F36429"/>
    <w:rsid w:val="00F370C2"/>
    <w:rsid w:val="00F37ADE"/>
    <w:rsid w:val="00F40D3F"/>
    <w:rsid w:val="00F439D5"/>
    <w:rsid w:val="00F43DD4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2108"/>
    <w:rsid w:val="00FB2128"/>
    <w:rsid w:val="00FB2DA8"/>
    <w:rsid w:val="00FB3A18"/>
    <w:rsid w:val="00FB66C8"/>
    <w:rsid w:val="00FC01B6"/>
    <w:rsid w:val="00FC0F4E"/>
    <w:rsid w:val="00FC3FED"/>
    <w:rsid w:val="00FC6146"/>
    <w:rsid w:val="00FD3235"/>
    <w:rsid w:val="00FD3506"/>
    <w:rsid w:val="00FD52EE"/>
    <w:rsid w:val="00FD671A"/>
    <w:rsid w:val="00FE0B12"/>
    <w:rsid w:val="00FE14AB"/>
    <w:rsid w:val="00FE6F1D"/>
    <w:rsid w:val="00FF2AD0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48B7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uiPriority w:val="99"/>
    <w:rsid w:val="00147A1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6994-8B87-4167-86DA-0FBA2A0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917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ruo-opeka</dc:creator>
  <cp:lastModifiedBy>ibrdoc</cp:lastModifiedBy>
  <cp:revision>3</cp:revision>
  <cp:lastPrinted>2018-02-01T04:18:00Z</cp:lastPrinted>
  <dcterms:created xsi:type="dcterms:W3CDTF">2018-01-31T13:45:00Z</dcterms:created>
  <dcterms:modified xsi:type="dcterms:W3CDTF">2018-02-01T04:19:00Z</dcterms:modified>
</cp:coreProperties>
</file>