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A6D59" w:rsidRDefault="00F53F2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EA6D59">
            <w:pPr>
              <w:jc w:val="center"/>
            </w:pP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EA6D59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846C9B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C668AA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877DF7">
              <w:rPr>
                <w:rFonts w:ascii="Times New Roman" w:hAnsi="Times New Roman" w:cs="Times New Roman"/>
                <w:color w:val="000000"/>
                <w:sz w:val="24"/>
              </w:rPr>
              <w:t>. 2017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846C9B">
              <w:rPr>
                <w:rFonts w:ascii="Times New Roman" w:hAnsi="Times New Roman" w:cs="Times New Roman"/>
                <w:color w:val="000000"/>
                <w:sz w:val="24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846C9B">
            <w:pPr>
              <w:jc w:val="center"/>
            </w:pPr>
            <w:r>
              <w:t>08</w:t>
            </w:r>
            <w:r w:rsidR="00EA6D59">
              <w:t>.</w:t>
            </w:r>
            <w:r w:rsidR="00C668AA">
              <w:t>12</w:t>
            </w:r>
            <w:r w:rsidR="00EA6D59">
              <w:t>.</w:t>
            </w:r>
            <w:r w:rsidR="00877DF7">
              <w:t>2017</w:t>
            </w:r>
            <w:r w:rsidR="00EA6D59">
              <w:t xml:space="preserve">   № </w:t>
            </w:r>
            <w:r>
              <w:t>726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A6D59" w:rsidRDefault="00EA6D59" w:rsidP="00EA6D59">
      <w:pPr>
        <w:pStyle w:val="a5"/>
      </w:pPr>
    </w:p>
    <w:p w:rsidR="00877DF7" w:rsidRDefault="00877DF7" w:rsidP="007811A4">
      <w:pPr>
        <w:ind w:right="5215"/>
        <w:jc w:val="both"/>
        <w:rPr>
          <w:b/>
        </w:rPr>
      </w:pPr>
    </w:p>
    <w:p w:rsidR="007811A4" w:rsidRPr="00C668AA" w:rsidRDefault="00D94495" w:rsidP="007811A4">
      <w:pPr>
        <w:ind w:right="5215"/>
        <w:jc w:val="both"/>
        <w:rPr>
          <w:b/>
          <w:sz w:val="26"/>
          <w:szCs w:val="26"/>
        </w:rPr>
      </w:pPr>
      <w:r w:rsidRPr="00C668AA">
        <w:rPr>
          <w:b/>
          <w:sz w:val="26"/>
          <w:szCs w:val="26"/>
        </w:rPr>
        <w:t xml:space="preserve">О </w:t>
      </w:r>
      <w:r w:rsidR="00EA744C">
        <w:rPr>
          <w:b/>
          <w:sz w:val="26"/>
          <w:szCs w:val="26"/>
        </w:rPr>
        <w:t>постановке на</w:t>
      </w:r>
      <w:r w:rsidR="007811A4" w:rsidRPr="00C668AA">
        <w:rPr>
          <w:b/>
          <w:sz w:val="26"/>
          <w:szCs w:val="26"/>
        </w:rPr>
        <w:t xml:space="preserve"> учет </w:t>
      </w:r>
      <w:r w:rsidR="00C668AA" w:rsidRPr="00C668AA">
        <w:rPr>
          <w:b/>
          <w:sz w:val="26"/>
          <w:szCs w:val="26"/>
        </w:rPr>
        <w:t xml:space="preserve">граждан, </w:t>
      </w:r>
      <w:r w:rsidR="007811A4" w:rsidRPr="00C668AA">
        <w:rPr>
          <w:b/>
          <w:sz w:val="26"/>
          <w:szCs w:val="26"/>
        </w:rPr>
        <w:t>нуждающихся</w:t>
      </w:r>
      <w:r w:rsidR="00C668AA" w:rsidRPr="00C668AA">
        <w:rPr>
          <w:b/>
          <w:sz w:val="26"/>
          <w:szCs w:val="26"/>
        </w:rPr>
        <w:t xml:space="preserve"> в улучшении </w:t>
      </w:r>
      <w:r w:rsidR="007811A4" w:rsidRPr="00C668AA">
        <w:rPr>
          <w:b/>
          <w:sz w:val="26"/>
          <w:szCs w:val="26"/>
        </w:rPr>
        <w:t>жилищных условий</w:t>
      </w:r>
    </w:p>
    <w:p w:rsidR="00D94495" w:rsidRDefault="00D94495" w:rsidP="00D94495">
      <w:pPr>
        <w:ind w:right="5215"/>
        <w:jc w:val="both"/>
      </w:pPr>
    </w:p>
    <w:p w:rsidR="00D94495" w:rsidRPr="00C668AA" w:rsidRDefault="00C668AA" w:rsidP="00B53A28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C668AA">
        <w:rPr>
          <w:sz w:val="26"/>
          <w:szCs w:val="26"/>
        </w:rPr>
        <w:t xml:space="preserve">Рассмотрев </w:t>
      </w:r>
      <w:r w:rsidR="00F91DE1">
        <w:rPr>
          <w:sz w:val="26"/>
          <w:szCs w:val="26"/>
        </w:rPr>
        <w:t xml:space="preserve">заявления граждан Ибресинского района, </w:t>
      </w:r>
      <w:r w:rsidR="007811A4" w:rsidRPr="00C668AA">
        <w:rPr>
          <w:sz w:val="26"/>
          <w:szCs w:val="26"/>
        </w:rPr>
        <w:t>п</w:t>
      </w:r>
      <w:r w:rsidR="00E0475E">
        <w:rPr>
          <w:sz w:val="26"/>
          <w:szCs w:val="26"/>
        </w:rPr>
        <w:t xml:space="preserve">ротокол </w:t>
      </w:r>
      <w:r w:rsidR="007811A4" w:rsidRPr="00C668AA">
        <w:rPr>
          <w:sz w:val="26"/>
          <w:szCs w:val="26"/>
        </w:rPr>
        <w:t xml:space="preserve">жилищной комиссии при администрации Ибресинского района Чувашской Республики </w:t>
      </w:r>
      <w:r w:rsidRPr="00C668AA">
        <w:rPr>
          <w:sz w:val="26"/>
          <w:szCs w:val="26"/>
        </w:rPr>
        <w:t>от 07.12.2017 года, руководствуясь</w:t>
      </w:r>
      <w:r w:rsidR="000B47F9" w:rsidRPr="00C668AA">
        <w:rPr>
          <w:sz w:val="26"/>
          <w:szCs w:val="26"/>
        </w:rPr>
        <w:t xml:space="preserve"> </w:t>
      </w:r>
      <w:r w:rsidR="00B32718" w:rsidRPr="00C668AA">
        <w:rPr>
          <w:sz w:val="26"/>
          <w:szCs w:val="26"/>
        </w:rPr>
        <w:t>Жилищн</w:t>
      </w:r>
      <w:r w:rsidRPr="00C668AA">
        <w:rPr>
          <w:sz w:val="26"/>
          <w:szCs w:val="26"/>
        </w:rPr>
        <w:t>ым</w:t>
      </w:r>
      <w:r w:rsidR="00B32718" w:rsidRPr="00C668AA">
        <w:rPr>
          <w:sz w:val="26"/>
          <w:szCs w:val="26"/>
        </w:rPr>
        <w:t xml:space="preserve"> кодекс</w:t>
      </w:r>
      <w:r w:rsidRPr="00C668AA">
        <w:rPr>
          <w:sz w:val="26"/>
          <w:szCs w:val="26"/>
        </w:rPr>
        <w:t>ом</w:t>
      </w:r>
      <w:r w:rsidR="00B32718" w:rsidRPr="00C668AA">
        <w:rPr>
          <w:sz w:val="26"/>
          <w:szCs w:val="26"/>
        </w:rPr>
        <w:t xml:space="preserve"> Российской Федерации</w:t>
      </w:r>
      <w:r w:rsidR="001340AB" w:rsidRPr="00C668AA">
        <w:rPr>
          <w:sz w:val="26"/>
          <w:szCs w:val="26"/>
        </w:rPr>
        <w:t>,</w:t>
      </w:r>
      <w:r w:rsidR="007D0E32" w:rsidRPr="00C668AA">
        <w:rPr>
          <w:sz w:val="26"/>
          <w:szCs w:val="26"/>
        </w:rPr>
        <w:t xml:space="preserve"> </w:t>
      </w:r>
      <w:r w:rsidR="00F91DE1">
        <w:rPr>
          <w:sz w:val="26"/>
          <w:szCs w:val="26"/>
        </w:rPr>
        <w:t xml:space="preserve">Законом Чувашской Республики «О регулировании жилищных отношений» от 17.10.2005 года № </w:t>
      </w:r>
      <w:r w:rsidR="002E23BD">
        <w:rPr>
          <w:sz w:val="26"/>
          <w:szCs w:val="26"/>
        </w:rPr>
        <w:t>4</w:t>
      </w:r>
      <w:r w:rsidR="00F91DE1" w:rsidRPr="002E23BD">
        <w:rPr>
          <w:sz w:val="26"/>
          <w:szCs w:val="26"/>
        </w:rPr>
        <w:t>2</w:t>
      </w:r>
      <w:r w:rsidR="00E0475E">
        <w:rPr>
          <w:sz w:val="26"/>
          <w:szCs w:val="26"/>
        </w:rPr>
        <w:t>, п</w:t>
      </w:r>
      <w:r w:rsidR="00F91DE1">
        <w:rPr>
          <w:sz w:val="26"/>
          <w:szCs w:val="26"/>
        </w:rPr>
        <w:t>остановлением Кабинета Министров Чувашской Республики от 12.01.2006 года № 2 «О порядке ведения органами местного самоупр</w:t>
      </w:r>
      <w:r w:rsidR="002E23BD">
        <w:rPr>
          <w:sz w:val="26"/>
          <w:szCs w:val="26"/>
        </w:rPr>
        <w:t xml:space="preserve">авления в Чувашской Республике </w:t>
      </w:r>
      <w:r w:rsidR="00F91DE1">
        <w:rPr>
          <w:sz w:val="26"/>
          <w:szCs w:val="26"/>
        </w:rPr>
        <w:t>учета граждан в качестве нуждающихся в жилых помещениях и</w:t>
      </w:r>
      <w:proofErr w:type="gramEnd"/>
      <w:r w:rsidR="00F91DE1">
        <w:rPr>
          <w:sz w:val="26"/>
          <w:szCs w:val="26"/>
        </w:rPr>
        <w:t xml:space="preserve"> имеющих право на государственную поддержку на строительство (приобретение) жилых помещений», Уставом Ибресинского района, </w:t>
      </w:r>
      <w:r w:rsidR="001340AB" w:rsidRPr="00C668AA">
        <w:rPr>
          <w:sz w:val="26"/>
          <w:szCs w:val="26"/>
        </w:rPr>
        <w:t>а</w:t>
      </w:r>
      <w:r w:rsidR="00B32718" w:rsidRPr="00C668AA">
        <w:rPr>
          <w:sz w:val="26"/>
          <w:szCs w:val="26"/>
        </w:rPr>
        <w:t xml:space="preserve">дминистрация Ибресинского района Чувашской Республики </w:t>
      </w:r>
      <w:r w:rsidR="00D94495" w:rsidRPr="00F91DE1">
        <w:rPr>
          <w:b/>
          <w:sz w:val="26"/>
          <w:szCs w:val="26"/>
        </w:rPr>
        <w:t>постановляет</w:t>
      </w:r>
      <w:r w:rsidR="00D94495" w:rsidRPr="00C668AA">
        <w:rPr>
          <w:sz w:val="26"/>
          <w:szCs w:val="26"/>
        </w:rPr>
        <w:t xml:space="preserve">: </w:t>
      </w:r>
    </w:p>
    <w:p w:rsidR="00F91DE1" w:rsidRDefault="00E0475E" w:rsidP="00C668AA">
      <w:pPr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на учет граждан в качестве</w:t>
      </w:r>
      <w:r w:rsidR="00F91DE1">
        <w:rPr>
          <w:sz w:val="26"/>
          <w:szCs w:val="26"/>
        </w:rPr>
        <w:t xml:space="preserve"> нуждающихся в улучшении жилищных условий и включить в список молодых семей</w:t>
      </w:r>
      <w:r w:rsidR="00EA744C">
        <w:rPr>
          <w:sz w:val="26"/>
          <w:szCs w:val="26"/>
        </w:rPr>
        <w:t xml:space="preserve"> </w:t>
      </w:r>
      <w:r w:rsidR="00F91DE1">
        <w:rPr>
          <w:sz w:val="26"/>
          <w:szCs w:val="26"/>
        </w:rPr>
        <w:t>-</w:t>
      </w:r>
      <w:r w:rsidR="00EA744C" w:rsidRPr="00EA744C">
        <w:rPr>
          <w:sz w:val="26"/>
          <w:szCs w:val="26"/>
        </w:rPr>
        <w:t xml:space="preserve"> </w:t>
      </w:r>
      <w:r w:rsidR="00EA744C">
        <w:rPr>
          <w:sz w:val="26"/>
          <w:szCs w:val="26"/>
        </w:rPr>
        <w:t xml:space="preserve">участников подпрограммы «Обеспечение жильем молодых семей» федеральной целевой программы «Жилище» на 2015-2020 годы </w:t>
      </w:r>
      <w:r w:rsidR="00EA744C" w:rsidRPr="00C668AA">
        <w:rPr>
          <w:sz w:val="26"/>
          <w:szCs w:val="26"/>
        </w:rPr>
        <w:t>согласно</w:t>
      </w:r>
      <w:r w:rsidR="00EA744C" w:rsidRPr="00EA744C">
        <w:rPr>
          <w:sz w:val="26"/>
          <w:szCs w:val="26"/>
        </w:rPr>
        <w:t xml:space="preserve"> </w:t>
      </w:r>
      <w:r w:rsidR="00EA744C">
        <w:rPr>
          <w:sz w:val="26"/>
          <w:szCs w:val="26"/>
        </w:rPr>
        <w:t>приложению</w:t>
      </w:r>
      <w:r w:rsidR="00EA744C" w:rsidRPr="00C668AA">
        <w:rPr>
          <w:sz w:val="26"/>
          <w:szCs w:val="26"/>
        </w:rPr>
        <w:t xml:space="preserve"> №</w:t>
      </w:r>
      <w:r w:rsidR="00EA744C">
        <w:rPr>
          <w:sz w:val="26"/>
          <w:szCs w:val="26"/>
        </w:rPr>
        <w:t xml:space="preserve"> </w:t>
      </w:r>
      <w:r w:rsidR="00EA744C" w:rsidRPr="00C668AA">
        <w:rPr>
          <w:sz w:val="26"/>
          <w:szCs w:val="26"/>
        </w:rPr>
        <w:t>1.</w:t>
      </w:r>
    </w:p>
    <w:p w:rsidR="002E23BD" w:rsidRDefault="002E23BD" w:rsidP="00C668AA">
      <w:pPr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в принятии граждан на учет в качестве нуждающихся в </w:t>
      </w:r>
      <w:r w:rsidR="00E0475E">
        <w:rPr>
          <w:sz w:val="26"/>
          <w:szCs w:val="26"/>
        </w:rPr>
        <w:t>улучшении жилищных условий</w:t>
      </w:r>
      <w:r>
        <w:rPr>
          <w:sz w:val="26"/>
          <w:szCs w:val="26"/>
        </w:rPr>
        <w:t xml:space="preserve"> согласно приложению № 2.</w:t>
      </w:r>
    </w:p>
    <w:p w:rsidR="00C668AA" w:rsidRPr="00C668AA" w:rsidRDefault="00C668AA" w:rsidP="00C668AA">
      <w:pPr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Снять с </w:t>
      </w:r>
      <w:r w:rsidRPr="00C668AA">
        <w:rPr>
          <w:sz w:val="26"/>
          <w:szCs w:val="26"/>
        </w:rPr>
        <w:t>учет</w:t>
      </w:r>
      <w:r>
        <w:rPr>
          <w:sz w:val="26"/>
          <w:szCs w:val="26"/>
        </w:rPr>
        <w:t>а граждан,</w:t>
      </w:r>
      <w:r w:rsidRPr="00C668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нуждающихся в улучшении жилищных условий, </w:t>
      </w:r>
      <w:r w:rsidR="00E0475E">
        <w:rPr>
          <w:sz w:val="26"/>
          <w:szCs w:val="26"/>
        </w:rPr>
        <w:t xml:space="preserve">в связи с получением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в рамках </w:t>
      </w:r>
      <w:r>
        <w:rPr>
          <w:sz w:val="26"/>
          <w:szCs w:val="26"/>
        </w:rPr>
        <w:t xml:space="preserve">подпрограммы </w:t>
      </w:r>
      <w:r w:rsidR="00477373">
        <w:rPr>
          <w:sz w:val="26"/>
          <w:szCs w:val="26"/>
        </w:rPr>
        <w:t>«О</w:t>
      </w:r>
      <w:r>
        <w:rPr>
          <w:sz w:val="26"/>
          <w:szCs w:val="26"/>
        </w:rPr>
        <w:t xml:space="preserve">беспечение жильем молодых семей» федеральной целевой программы «Жилище» на 2015-2020 годы </w:t>
      </w:r>
      <w:r w:rsidRPr="00C668AA">
        <w:rPr>
          <w:sz w:val="26"/>
          <w:szCs w:val="26"/>
        </w:rPr>
        <w:t xml:space="preserve">согласно </w:t>
      </w:r>
      <w:r w:rsidR="00EA744C">
        <w:rPr>
          <w:sz w:val="26"/>
          <w:szCs w:val="26"/>
        </w:rPr>
        <w:t>п</w:t>
      </w:r>
      <w:r>
        <w:rPr>
          <w:sz w:val="26"/>
          <w:szCs w:val="26"/>
        </w:rPr>
        <w:t>риложению</w:t>
      </w:r>
      <w:r w:rsidRPr="00C668AA">
        <w:rPr>
          <w:sz w:val="26"/>
          <w:szCs w:val="26"/>
        </w:rPr>
        <w:t xml:space="preserve"> №</w:t>
      </w:r>
      <w:r w:rsidR="00EA744C">
        <w:rPr>
          <w:sz w:val="26"/>
          <w:szCs w:val="26"/>
        </w:rPr>
        <w:t xml:space="preserve"> </w:t>
      </w:r>
      <w:r w:rsidR="002E23BD">
        <w:rPr>
          <w:sz w:val="26"/>
          <w:szCs w:val="26"/>
        </w:rPr>
        <w:t>3</w:t>
      </w:r>
      <w:r w:rsidRPr="00C668AA">
        <w:rPr>
          <w:sz w:val="26"/>
          <w:szCs w:val="26"/>
        </w:rPr>
        <w:t>.</w:t>
      </w:r>
    </w:p>
    <w:p w:rsidR="00C668AA" w:rsidRDefault="00C668AA" w:rsidP="00C668AA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Снять с </w:t>
      </w:r>
      <w:r w:rsidRPr="00C668AA">
        <w:rPr>
          <w:sz w:val="26"/>
          <w:szCs w:val="26"/>
        </w:rPr>
        <w:t>учет</w:t>
      </w:r>
      <w:r>
        <w:rPr>
          <w:sz w:val="26"/>
          <w:szCs w:val="26"/>
        </w:rPr>
        <w:t>а граждан,</w:t>
      </w:r>
      <w:r w:rsidRPr="00C668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нуждающихся в улучшении жилищных условий, </w:t>
      </w:r>
      <w:r w:rsidR="00E0475E">
        <w:rPr>
          <w:sz w:val="26"/>
          <w:szCs w:val="26"/>
        </w:rPr>
        <w:t xml:space="preserve">в связи с получением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в рамках </w:t>
      </w:r>
      <w:r>
        <w:rPr>
          <w:sz w:val="26"/>
          <w:szCs w:val="26"/>
        </w:rPr>
        <w:t>федеральной целевой программы «Устойчивое развитие сельских территорий на 2014-2017 годы и на</w:t>
      </w:r>
      <w:r w:rsidR="00EA744C">
        <w:rPr>
          <w:sz w:val="26"/>
          <w:szCs w:val="26"/>
        </w:rPr>
        <w:t xml:space="preserve"> период до 2020 года» согласно п</w:t>
      </w:r>
      <w:r>
        <w:rPr>
          <w:sz w:val="26"/>
          <w:szCs w:val="26"/>
        </w:rPr>
        <w:t xml:space="preserve">риложению № </w:t>
      </w:r>
      <w:r w:rsidR="002E23BD">
        <w:rPr>
          <w:sz w:val="26"/>
          <w:szCs w:val="26"/>
        </w:rPr>
        <w:t>4</w:t>
      </w:r>
      <w:r w:rsidR="00477373">
        <w:rPr>
          <w:sz w:val="26"/>
          <w:szCs w:val="26"/>
        </w:rPr>
        <w:t>.</w:t>
      </w:r>
      <w:proofErr w:type="gramEnd"/>
    </w:p>
    <w:p w:rsidR="00F91DE1" w:rsidRPr="00C668AA" w:rsidRDefault="00F91DE1" w:rsidP="00C668AA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91DE1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</w:t>
      </w:r>
      <w:r w:rsidRPr="00F91DE1">
        <w:rPr>
          <w:sz w:val="26"/>
          <w:szCs w:val="26"/>
        </w:rPr>
        <w:t xml:space="preserve"> его </w:t>
      </w:r>
      <w:r w:rsidR="002E23BD">
        <w:rPr>
          <w:sz w:val="26"/>
          <w:szCs w:val="26"/>
        </w:rPr>
        <w:t>подписания.</w:t>
      </w:r>
    </w:p>
    <w:p w:rsidR="00D94495" w:rsidRDefault="00D94495" w:rsidP="00D94495">
      <w:pPr>
        <w:ind w:right="-5" w:firstLine="720"/>
        <w:jc w:val="both"/>
      </w:pPr>
    </w:p>
    <w:p w:rsidR="00D94495" w:rsidRPr="00625F22" w:rsidRDefault="00D94495" w:rsidP="00D94495">
      <w:pPr>
        <w:jc w:val="both"/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24"/>
        <w:gridCol w:w="4725"/>
      </w:tblGrid>
      <w:tr w:rsidR="00D94495" w:rsidTr="00D94495">
        <w:tc>
          <w:tcPr>
            <w:tcW w:w="4724" w:type="dxa"/>
          </w:tcPr>
          <w:p w:rsidR="00D94495" w:rsidRPr="00EA744C" w:rsidRDefault="008744B0" w:rsidP="00D94495">
            <w:pPr>
              <w:rPr>
                <w:b/>
                <w:noProof/>
                <w:sz w:val="26"/>
                <w:szCs w:val="26"/>
              </w:rPr>
            </w:pPr>
            <w:r w:rsidRPr="00EA744C">
              <w:rPr>
                <w:b/>
                <w:noProof/>
                <w:sz w:val="26"/>
                <w:szCs w:val="26"/>
              </w:rPr>
              <w:t>Г</w:t>
            </w:r>
            <w:r w:rsidR="00D94495" w:rsidRPr="00EA744C">
              <w:rPr>
                <w:b/>
                <w:noProof/>
                <w:sz w:val="26"/>
                <w:szCs w:val="26"/>
              </w:rPr>
              <w:t>лав</w:t>
            </w:r>
            <w:r w:rsidRPr="00EA744C">
              <w:rPr>
                <w:b/>
                <w:noProof/>
                <w:sz w:val="26"/>
                <w:szCs w:val="26"/>
              </w:rPr>
              <w:t>а</w:t>
            </w:r>
            <w:r w:rsidR="00D94495" w:rsidRPr="00EA744C">
              <w:rPr>
                <w:b/>
                <w:noProof/>
                <w:sz w:val="26"/>
                <w:szCs w:val="26"/>
              </w:rPr>
              <w:t xml:space="preserve"> администрации</w:t>
            </w:r>
          </w:p>
          <w:p w:rsidR="00D94495" w:rsidRPr="00EA744C" w:rsidRDefault="00D94495" w:rsidP="00D94495">
            <w:pPr>
              <w:rPr>
                <w:b/>
                <w:sz w:val="26"/>
                <w:szCs w:val="26"/>
              </w:rPr>
            </w:pPr>
            <w:r w:rsidRPr="00EA744C">
              <w:rPr>
                <w:b/>
                <w:noProof/>
                <w:sz w:val="26"/>
                <w:szCs w:val="26"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D94495" w:rsidRPr="00EA744C" w:rsidRDefault="00D94495" w:rsidP="00D94495">
            <w:pPr>
              <w:pStyle w:val="aa"/>
              <w:spacing w:before="0" w:beforeAutospacing="0" w:after="0" w:afterAutospacing="0" w:line="276" w:lineRule="auto"/>
              <w:ind w:firstLine="709"/>
              <w:jc w:val="right"/>
              <w:rPr>
                <w:b/>
                <w:noProof/>
                <w:sz w:val="26"/>
                <w:szCs w:val="26"/>
              </w:rPr>
            </w:pPr>
            <w:r w:rsidRPr="00EA744C">
              <w:rPr>
                <w:b/>
                <w:noProof/>
                <w:sz w:val="26"/>
                <w:szCs w:val="26"/>
              </w:rPr>
              <w:t xml:space="preserve">                                                                               </w:t>
            </w:r>
            <w:r w:rsidR="008744B0" w:rsidRPr="00EA744C">
              <w:rPr>
                <w:b/>
                <w:noProof/>
                <w:sz w:val="26"/>
                <w:szCs w:val="26"/>
              </w:rPr>
              <w:t>С.В. Горбунов</w:t>
            </w:r>
          </w:p>
          <w:p w:rsidR="00D94495" w:rsidRPr="00EA744C" w:rsidRDefault="00D94495" w:rsidP="00D9449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94495" w:rsidRDefault="00D94495" w:rsidP="00D94495">
      <w:pPr>
        <w:ind w:right="-5" w:firstLine="720"/>
        <w:jc w:val="both"/>
      </w:pPr>
    </w:p>
    <w:p w:rsidR="00D94495" w:rsidRDefault="00D94495" w:rsidP="00D94495">
      <w:pPr>
        <w:ind w:right="-5" w:firstLine="720"/>
        <w:jc w:val="both"/>
      </w:pPr>
    </w:p>
    <w:p w:rsidR="00D94495" w:rsidRDefault="00D94495" w:rsidP="00D94495">
      <w:pPr>
        <w:ind w:right="-5" w:firstLine="720"/>
        <w:jc w:val="both"/>
      </w:pPr>
    </w:p>
    <w:p w:rsidR="00D94495" w:rsidRDefault="00D94495" w:rsidP="00D94495">
      <w:pPr>
        <w:ind w:right="-5"/>
        <w:jc w:val="both"/>
      </w:pPr>
    </w:p>
    <w:p w:rsidR="00D94495" w:rsidRDefault="00D94495" w:rsidP="00D94495">
      <w:pPr>
        <w:ind w:right="-5"/>
        <w:jc w:val="both"/>
      </w:pPr>
    </w:p>
    <w:p w:rsidR="00877DF7" w:rsidRDefault="00877DF7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EA744C" w:rsidRDefault="00EA744C" w:rsidP="00D94495">
      <w:pPr>
        <w:ind w:right="-5"/>
        <w:jc w:val="both"/>
      </w:pPr>
    </w:p>
    <w:p w:rsidR="00877DF7" w:rsidRDefault="00877DF7" w:rsidP="00D94495">
      <w:pPr>
        <w:ind w:right="-5"/>
        <w:jc w:val="both"/>
      </w:pPr>
    </w:p>
    <w:p w:rsidR="002E23BD" w:rsidRDefault="002E23BD" w:rsidP="00D94495">
      <w:pPr>
        <w:ind w:right="-5"/>
        <w:jc w:val="both"/>
      </w:pPr>
    </w:p>
    <w:p w:rsidR="00D94495" w:rsidRPr="00EA744C" w:rsidRDefault="00D94495" w:rsidP="00D94495">
      <w:pPr>
        <w:ind w:right="-5"/>
        <w:jc w:val="both"/>
        <w:rPr>
          <w:sz w:val="20"/>
          <w:szCs w:val="20"/>
        </w:rPr>
      </w:pPr>
    </w:p>
    <w:p w:rsidR="004E5C7D" w:rsidRPr="00EA744C" w:rsidRDefault="004E5C7D" w:rsidP="004E5C7D">
      <w:pPr>
        <w:jc w:val="both"/>
        <w:rPr>
          <w:i/>
          <w:sz w:val="20"/>
          <w:szCs w:val="20"/>
        </w:rPr>
      </w:pPr>
      <w:r w:rsidRPr="00EA744C">
        <w:rPr>
          <w:i/>
          <w:sz w:val="20"/>
          <w:szCs w:val="20"/>
        </w:rPr>
        <w:t>Хамдеева Т.В.</w:t>
      </w:r>
    </w:p>
    <w:p w:rsidR="004E5C7D" w:rsidRDefault="004E5C7D" w:rsidP="004E5C7D">
      <w:pPr>
        <w:jc w:val="both"/>
        <w:rPr>
          <w:i/>
          <w:sz w:val="20"/>
          <w:szCs w:val="20"/>
        </w:rPr>
      </w:pPr>
      <w:r w:rsidRPr="00EA744C">
        <w:rPr>
          <w:i/>
          <w:sz w:val="20"/>
          <w:szCs w:val="20"/>
        </w:rPr>
        <w:t>8(83538)21256</w:t>
      </w:r>
    </w:p>
    <w:p w:rsidR="002E23BD" w:rsidRDefault="002E23BD" w:rsidP="004E5C7D">
      <w:pPr>
        <w:jc w:val="both"/>
        <w:rPr>
          <w:i/>
          <w:sz w:val="20"/>
          <w:szCs w:val="20"/>
        </w:rPr>
      </w:pPr>
    </w:p>
    <w:p w:rsidR="00EA744C" w:rsidRPr="00EA744C" w:rsidRDefault="00EA744C" w:rsidP="00EA744C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lastRenderedPageBreak/>
        <w:t xml:space="preserve">Приложение № 1 </w:t>
      </w:r>
    </w:p>
    <w:p w:rsidR="00EA744C" w:rsidRPr="00EA744C" w:rsidRDefault="00EA744C" w:rsidP="00EA744C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к постановлению администрации </w:t>
      </w:r>
    </w:p>
    <w:p w:rsidR="00EA744C" w:rsidRPr="00EA744C" w:rsidRDefault="00EA744C" w:rsidP="00EA744C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>Ибресинского района</w:t>
      </w:r>
    </w:p>
    <w:p w:rsidR="00EA744C" w:rsidRDefault="00EA744C" w:rsidP="00EA744C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от </w:t>
      </w:r>
      <w:r w:rsidR="00846C9B">
        <w:rPr>
          <w:sz w:val="26"/>
          <w:szCs w:val="26"/>
        </w:rPr>
        <w:t>08</w:t>
      </w:r>
      <w:r w:rsidRPr="00EA744C">
        <w:rPr>
          <w:sz w:val="26"/>
          <w:szCs w:val="26"/>
        </w:rPr>
        <w:t xml:space="preserve">.12.2017 года № </w:t>
      </w:r>
      <w:r w:rsidR="00846C9B">
        <w:rPr>
          <w:sz w:val="26"/>
          <w:szCs w:val="26"/>
        </w:rPr>
        <w:t xml:space="preserve">726 </w:t>
      </w:r>
    </w:p>
    <w:p w:rsidR="00EA744C" w:rsidRDefault="00EA744C" w:rsidP="00EA744C">
      <w:pPr>
        <w:jc w:val="right"/>
        <w:rPr>
          <w:sz w:val="26"/>
          <w:szCs w:val="26"/>
        </w:rPr>
      </w:pPr>
    </w:p>
    <w:p w:rsidR="00EA744C" w:rsidRDefault="00EA744C" w:rsidP="00EA744C">
      <w:pPr>
        <w:jc w:val="right"/>
        <w:rPr>
          <w:sz w:val="26"/>
          <w:szCs w:val="26"/>
        </w:rPr>
      </w:pPr>
    </w:p>
    <w:p w:rsidR="00233F34" w:rsidRDefault="00EA744C" w:rsidP="00EA744C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граждан,</w:t>
      </w:r>
      <w:r w:rsidR="002E23BD">
        <w:rPr>
          <w:sz w:val="26"/>
          <w:szCs w:val="26"/>
        </w:rPr>
        <w:t xml:space="preserve"> </w:t>
      </w:r>
    </w:p>
    <w:p w:rsidR="00233F34" w:rsidRDefault="00E0475E" w:rsidP="00EA74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принятых на учет в качестве </w:t>
      </w:r>
      <w:r w:rsidR="002E23BD">
        <w:rPr>
          <w:sz w:val="26"/>
          <w:szCs w:val="26"/>
        </w:rPr>
        <w:t>нуждающихся в улучшении жилищных условий,</w:t>
      </w:r>
      <w:r w:rsidR="00EA744C">
        <w:rPr>
          <w:sz w:val="26"/>
          <w:szCs w:val="26"/>
        </w:rPr>
        <w:t xml:space="preserve"> </w:t>
      </w:r>
    </w:p>
    <w:p w:rsidR="00EA744C" w:rsidRDefault="002E23BD" w:rsidP="00EA74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изъявившие желание </w:t>
      </w:r>
      <w:r w:rsidR="00E0475E">
        <w:rPr>
          <w:sz w:val="26"/>
          <w:szCs w:val="26"/>
        </w:rPr>
        <w:t>участвовать в</w:t>
      </w:r>
      <w:r>
        <w:rPr>
          <w:sz w:val="26"/>
          <w:szCs w:val="26"/>
        </w:rPr>
        <w:t xml:space="preserve"> </w:t>
      </w:r>
      <w:r w:rsidR="00E0475E">
        <w:rPr>
          <w:sz w:val="26"/>
          <w:szCs w:val="26"/>
        </w:rPr>
        <w:t>подпрограмме</w:t>
      </w:r>
      <w:r w:rsidR="00EA744C">
        <w:rPr>
          <w:sz w:val="26"/>
          <w:szCs w:val="26"/>
        </w:rPr>
        <w:t xml:space="preserve"> « Обеспечение жильем молодых семей» </w:t>
      </w:r>
      <w:r w:rsidR="00AD12FD">
        <w:rPr>
          <w:sz w:val="26"/>
          <w:szCs w:val="26"/>
        </w:rPr>
        <w:t>федеральной целевой программы «</w:t>
      </w:r>
      <w:r w:rsidR="00EA744C">
        <w:rPr>
          <w:sz w:val="26"/>
          <w:szCs w:val="26"/>
        </w:rPr>
        <w:t>Жилище» на 2015-2020 годы</w:t>
      </w:r>
    </w:p>
    <w:p w:rsidR="002E23BD" w:rsidRDefault="002E23BD" w:rsidP="00EA744C">
      <w:pPr>
        <w:jc w:val="center"/>
        <w:rPr>
          <w:sz w:val="26"/>
          <w:szCs w:val="26"/>
        </w:rPr>
      </w:pPr>
    </w:p>
    <w:p w:rsidR="00AD12FD" w:rsidRPr="002E23BD" w:rsidRDefault="002E23BD" w:rsidP="00AD12FD">
      <w:pPr>
        <w:pStyle w:val="ad"/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Кириллов Владимир Геннадьевич,</w:t>
      </w:r>
      <w:r w:rsidRPr="002E23BD">
        <w:rPr>
          <w:sz w:val="26"/>
          <w:szCs w:val="26"/>
        </w:rPr>
        <w:t xml:space="preserve"> </w:t>
      </w:r>
      <w:r>
        <w:rPr>
          <w:sz w:val="26"/>
          <w:szCs w:val="26"/>
        </w:rPr>
        <w:t>с со</w:t>
      </w:r>
      <w:r w:rsidR="00E634AB">
        <w:rPr>
          <w:sz w:val="26"/>
          <w:szCs w:val="26"/>
        </w:rPr>
        <w:t>с</w:t>
      </w:r>
      <w:r>
        <w:rPr>
          <w:sz w:val="26"/>
          <w:szCs w:val="26"/>
        </w:rPr>
        <w:t xml:space="preserve">тавом семьи из 4 человек, </w:t>
      </w:r>
      <w:r w:rsidRPr="002E23BD">
        <w:rPr>
          <w:sz w:val="26"/>
          <w:szCs w:val="26"/>
        </w:rPr>
        <w:t xml:space="preserve">зарегистрированный по адресу: Чувашская Республика Ибресинский район дер. </w:t>
      </w:r>
      <w:proofErr w:type="spellStart"/>
      <w:r w:rsidRPr="002E23BD">
        <w:rPr>
          <w:sz w:val="26"/>
          <w:szCs w:val="26"/>
        </w:rPr>
        <w:t>Айбечи</w:t>
      </w:r>
      <w:proofErr w:type="spellEnd"/>
      <w:r w:rsidRPr="002E23BD">
        <w:rPr>
          <w:sz w:val="26"/>
          <w:szCs w:val="26"/>
        </w:rPr>
        <w:t xml:space="preserve"> ул. Мира д. 18</w:t>
      </w:r>
      <w:r w:rsidR="00E634AB">
        <w:rPr>
          <w:sz w:val="26"/>
          <w:szCs w:val="26"/>
        </w:rPr>
        <w:t>.</w:t>
      </w:r>
    </w:p>
    <w:p w:rsidR="002E23BD" w:rsidRPr="002E23BD" w:rsidRDefault="002E23BD" w:rsidP="002E23BD">
      <w:pPr>
        <w:pStyle w:val="ad"/>
        <w:ind w:left="426"/>
        <w:jc w:val="both"/>
        <w:rPr>
          <w:sz w:val="26"/>
          <w:szCs w:val="26"/>
        </w:rPr>
      </w:pPr>
    </w:p>
    <w:p w:rsidR="00AD12FD" w:rsidRPr="00AD12FD" w:rsidRDefault="00AD12FD" w:rsidP="00AD12FD">
      <w:pPr>
        <w:pStyle w:val="ad"/>
        <w:ind w:left="426"/>
        <w:jc w:val="both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CC040F" w:rsidRDefault="00CC040F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Pr="00EA744C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EA744C">
        <w:rPr>
          <w:sz w:val="26"/>
          <w:szCs w:val="26"/>
        </w:rPr>
        <w:t xml:space="preserve"> </w:t>
      </w:r>
    </w:p>
    <w:p w:rsidR="00AD12FD" w:rsidRPr="00EA744C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к постановлению администрации </w:t>
      </w:r>
    </w:p>
    <w:p w:rsidR="00AD12FD" w:rsidRPr="00EA744C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>Ибресинского района</w:t>
      </w:r>
    </w:p>
    <w:p w:rsidR="00AD12FD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от </w:t>
      </w:r>
      <w:r w:rsidR="00846C9B">
        <w:rPr>
          <w:sz w:val="26"/>
          <w:szCs w:val="26"/>
        </w:rPr>
        <w:t>08</w:t>
      </w:r>
      <w:r w:rsidRPr="00EA744C">
        <w:rPr>
          <w:sz w:val="26"/>
          <w:szCs w:val="26"/>
        </w:rPr>
        <w:t xml:space="preserve">.12.2017 года № </w:t>
      </w:r>
      <w:r w:rsidR="00846C9B">
        <w:rPr>
          <w:sz w:val="26"/>
          <w:szCs w:val="26"/>
        </w:rPr>
        <w:t xml:space="preserve">726 </w:t>
      </w:r>
    </w:p>
    <w:p w:rsidR="00AD12FD" w:rsidRDefault="00AD12FD" w:rsidP="00AD12FD">
      <w:pPr>
        <w:jc w:val="right"/>
        <w:rPr>
          <w:sz w:val="26"/>
          <w:szCs w:val="26"/>
        </w:rPr>
      </w:pPr>
    </w:p>
    <w:p w:rsidR="00AD12FD" w:rsidRDefault="00AD12FD" w:rsidP="00AD12FD">
      <w:pPr>
        <w:jc w:val="right"/>
        <w:rPr>
          <w:sz w:val="26"/>
          <w:szCs w:val="26"/>
        </w:rPr>
      </w:pPr>
    </w:p>
    <w:p w:rsidR="00CC040F" w:rsidRDefault="00AD12FD" w:rsidP="00CC040F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граждан, </w:t>
      </w:r>
      <w:proofErr w:type="gramStart"/>
      <w:r w:rsidR="002E23BD">
        <w:rPr>
          <w:sz w:val="26"/>
          <w:szCs w:val="26"/>
        </w:rPr>
        <w:t>отказ</w:t>
      </w:r>
      <w:r w:rsidR="00233F34">
        <w:rPr>
          <w:sz w:val="26"/>
          <w:szCs w:val="26"/>
        </w:rPr>
        <w:t>анным</w:t>
      </w:r>
      <w:proofErr w:type="gramEnd"/>
      <w:r w:rsidR="002E23BD">
        <w:rPr>
          <w:sz w:val="26"/>
          <w:szCs w:val="26"/>
        </w:rPr>
        <w:t xml:space="preserve"> в принятии на учет в качестве</w:t>
      </w:r>
      <w:r w:rsidR="00233F34">
        <w:rPr>
          <w:sz w:val="26"/>
          <w:szCs w:val="26"/>
        </w:rPr>
        <w:t xml:space="preserve"> </w:t>
      </w:r>
    </w:p>
    <w:p w:rsidR="00AD12FD" w:rsidRDefault="00233F34" w:rsidP="00CC040F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нуждающихся в </w:t>
      </w:r>
      <w:r w:rsidR="00CC040F">
        <w:rPr>
          <w:sz w:val="26"/>
          <w:szCs w:val="26"/>
        </w:rPr>
        <w:t>улучшении жилищных условий</w:t>
      </w:r>
    </w:p>
    <w:p w:rsidR="00233F34" w:rsidRDefault="00233F34" w:rsidP="00233F34">
      <w:pPr>
        <w:spacing w:line="276" w:lineRule="auto"/>
        <w:jc w:val="center"/>
        <w:rPr>
          <w:sz w:val="26"/>
          <w:szCs w:val="26"/>
        </w:rPr>
      </w:pPr>
    </w:p>
    <w:p w:rsidR="00AD12FD" w:rsidRPr="002E23BD" w:rsidRDefault="002E23BD" w:rsidP="00233F34">
      <w:pPr>
        <w:pStyle w:val="a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Салымова</w:t>
      </w:r>
      <w:proofErr w:type="spellEnd"/>
      <w:r w:rsidRPr="002E23BD">
        <w:rPr>
          <w:b/>
          <w:i/>
        </w:rPr>
        <w:t xml:space="preserve"> </w:t>
      </w:r>
      <w:r>
        <w:rPr>
          <w:sz w:val="26"/>
          <w:szCs w:val="26"/>
        </w:rPr>
        <w:t>Татьяна Михайловна,</w:t>
      </w:r>
      <w:r w:rsidRPr="002E23BD">
        <w:rPr>
          <w:sz w:val="26"/>
          <w:szCs w:val="26"/>
        </w:rPr>
        <w:t xml:space="preserve"> </w:t>
      </w:r>
      <w:r>
        <w:rPr>
          <w:sz w:val="26"/>
          <w:szCs w:val="26"/>
        </w:rPr>
        <w:t>с со</w:t>
      </w:r>
      <w:r w:rsidR="00E634AB">
        <w:rPr>
          <w:sz w:val="26"/>
          <w:szCs w:val="26"/>
        </w:rPr>
        <w:t>с</w:t>
      </w:r>
      <w:r>
        <w:rPr>
          <w:sz w:val="26"/>
          <w:szCs w:val="26"/>
        </w:rPr>
        <w:t xml:space="preserve">тавом семьи из 3 человек, </w:t>
      </w:r>
      <w:r w:rsidRPr="002E23BD">
        <w:rPr>
          <w:sz w:val="26"/>
          <w:szCs w:val="26"/>
        </w:rPr>
        <w:t>зарегистрированн</w:t>
      </w:r>
      <w:r>
        <w:rPr>
          <w:sz w:val="26"/>
          <w:szCs w:val="26"/>
        </w:rPr>
        <w:t>ая</w:t>
      </w:r>
      <w:r w:rsidRPr="002E23BD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Чувашская Республика </w:t>
      </w:r>
      <w:r w:rsidRPr="002E23BD">
        <w:rPr>
          <w:sz w:val="26"/>
          <w:szCs w:val="26"/>
        </w:rPr>
        <w:t xml:space="preserve">Ибресинский район, пос. </w:t>
      </w:r>
      <w:proofErr w:type="spellStart"/>
      <w:r w:rsidRPr="002E23BD">
        <w:rPr>
          <w:sz w:val="26"/>
          <w:szCs w:val="26"/>
        </w:rPr>
        <w:t>Бугуян</w:t>
      </w:r>
      <w:proofErr w:type="spellEnd"/>
      <w:r w:rsidRPr="002E23BD">
        <w:rPr>
          <w:sz w:val="26"/>
          <w:szCs w:val="26"/>
        </w:rPr>
        <w:t xml:space="preserve"> ул. Заречная д.8.</w:t>
      </w:r>
    </w:p>
    <w:p w:rsidR="00AD12FD" w:rsidRDefault="002E23BD" w:rsidP="00233F34">
      <w:pPr>
        <w:pStyle w:val="a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Курникова Юлия </w:t>
      </w:r>
      <w:proofErr w:type="spellStart"/>
      <w:r>
        <w:rPr>
          <w:sz w:val="26"/>
          <w:szCs w:val="26"/>
        </w:rPr>
        <w:t>Радифовна</w:t>
      </w:r>
      <w:proofErr w:type="spellEnd"/>
      <w:r>
        <w:rPr>
          <w:sz w:val="26"/>
          <w:szCs w:val="26"/>
        </w:rPr>
        <w:t>, с составом семьи из 4 человек, зареги</w:t>
      </w:r>
      <w:r w:rsidR="00E634AB">
        <w:rPr>
          <w:sz w:val="26"/>
          <w:szCs w:val="26"/>
        </w:rPr>
        <w:t>ст</w:t>
      </w:r>
      <w:r>
        <w:rPr>
          <w:sz w:val="26"/>
          <w:szCs w:val="26"/>
        </w:rPr>
        <w:t>р</w:t>
      </w:r>
      <w:r w:rsidR="00E634AB">
        <w:rPr>
          <w:sz w:val="26"/>
          <w:szCs w:val="26"/>
        </w:rPr>
        <w:t>ир</w:t>
      </w:r>
      <w:r>
        <w:rPr>
          <w:sz w:val="26"/>
          <w:szCs w:val="26"/>
        </w:rPr>
        <w:t>ованная по адресу: Чувашская Республика Ибресинский район пос. Буинск ул. Ленина д. 21</w:t>
      </w:r>
    </w:p>
    <w:p w:rsidR="00AD12FD" w:rsidRPr="00AD12FD" w:rsidRDefault="00AD12FD" w:rsidP="00AD12FD">
      <w:pPr>
        <w:pStyle w:val="ad"/>
        <w:ind w:left="426"/>
        <w:jc w:val="both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Pr="00EA744C" w:rsidRDefault="00233F34" w:rsidP="00233F34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  <w:r w:rsidRPr="00EA744C">
        <w:rPr>
          <w:sz w:val="26"/>
          <w:szCs w:val="26"/>
        </w:rPr>
        <w:t xml:space="preserve"> </w:t>
      </w:r>
    </w:p>
    <w:p w:rsidR="00233F34" w:rsidRPr="00EA744C" w:rsidRDefault="00233F34" w:rsidP="00233F34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к постановлению администрации </w:t>
      </w:r>
    </w:p>
    <w:p w:rsidR="00233F34" w:rsidRPr="00EA744C" w:rsidRDefault="00233F34" w:rsidP="00233F34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>Ибресинского района</w:t>
      </w:r>
    </w:p>
    <w:p w:rsidR="00233F34" w:rsidRDefault="00233F34" w:rsidP="00233F34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от </w:t>
      </w:r>
      <w:r w:rsidR="00846C9B">
        <w:rPr>
          <w:sz w:val="26"/>
          <w:szCs w:val="26"/>
        </w:rPr>
        <w:t>08</w:t>
      </w:r>
      <w:r w:rsidRPr="00EA744C">
        <w:rPr>
          <w:sz w:val="26"/>
          <w:szCs w:val="26"/>
        </w:rPr>
        <w:t xml:space="preserve">.12.2017 года № </w:t>
      </w:r>
      <w:r w:rsidR="00846C9B">
        <w:rPr>
          <w:sz w:val="26"/>
          <w:szCs w:val="26"/>
        </w:rPr>
        <w:t xml:space="preserve">726 </w:t>
      </w:r>
    </w:p>
    <w:p w:rsidR="00233F34" w:rsidRDefault="00233F34" w:rsidP="00EA744C">
      <w:pPr>
        <w:jc w:val="center"/>
        <w:rPr>
          <w:sz w:val="26"/>
          <w:szCs w:val="26"/>
        </w:rPr>
      </w:pPr>
    </w:p>
    <w:p w:rsidR="00233F34" w:rsidRDefault="002E23BD" w:rsidP="002E23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граждан, </w:t>
      </w:r>
    </w:p>
    <w:p w:rsidR="00233F34" w:rsidRDefault="00CC040F" w:rsidP="0064467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снимаемые с учета в качестве </w:t>
      </w:r>
      <w:r w:rsidR="00233F34">
        <w:rPr>
          <w:sz w:val="26"/>
          <w:szCs w:val="26"/>
        </w:rPr>
        <w:t xml:space="preserve">нуждающихся в улучшении жилищных условий, </w:t>
      </w:r>
      <w:r w:rsidR="0064467A">
        <w:rPr>
          <w:sz w:val="26"/>
          <w:szCs w:val="26"/>
        </w:rPr>
        <w:t>на основании п. 4 ст. 56 Жилищного Кодекса Российской Федерации (</w:t>
      </w:r>
      <w:r w:rsidR="002E23BD">
        <w:rPr>
          <w:sz w:val="26"/>
          <w:szCs w:val="26"/>
        </w:rPr>
        <w:t>получившие в 2017 году социальн</w:t>
      </w:r>
      <w:r w:rsidR="0064467A">
        <w:rPr>
          <w:sz w:val="26"/>
          <w:szCs w:val="26"/>
        </w:rPr>
        <w:t>ые</w:t>
      </w:r>
      <w:r w:rsidR="002E23BD">
        <w:rPr>
          <w:sz w:val="26"/>
          <w:szCs w:val="26"/>
        </w:rPr>
        <w:t xml:space="preserve"> выплаты на строительство (</w:t>
      </w:r>
      <w:r w:rsidR="00233F34">
        <w:rPr>
          <w:sz w:val="26"/>
          <w:szCs w:val="26"/>
        </w:rPr>
        <w:t>приобретение) жилых помещений</w:t>
      </w:r>
      <w:r w:rsidR="0064467A">
        <w:rPr>
          <w:sz w:val="26"/>
          <w:szCs w:val="26"/>
        </w:rPr>
        <w:t xml:space="preserve"> в рамках реализации подпрограммы «Обеспечение жильем молодых семей» ФЦП «Жилище» на 2015-2020 годы)</w:t>
      </w:r>
      <w:proofErr w:type="gramEnd"/>
    </w:p>
    <w:p w:rsidR="00233F34" w:rsidRDefault="00233F34" w:rsidP="00233F34">
      <w:pPr>
        <w:jc w:val="center"/>
        <w:rPr>
          <w:sz w:val="26"/>
          <w:szCs w:val="26"/>
        </w:rPr>
      </w:pPr>
    </w:p>
    <w:p w:rsidR="00233F34" w:rsidRPr="00233F34" w:rsidRDefault="00E634AB" w:rsidP="002E23BD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Семенов Александр Александрович</w:t>
      </w:r>
      <w:r w:rsidR="00233F34" w:rsidRPr="00233F34">
        <w:rPr>
          <w:sz w:val="26"/>
          <w:szCs w:val="26"/>
        </w:rPr>
        <w:t>, с составом семьи из 4 человек, зарегистрированн</w:t>
      </w:r>
      <w:r>
        <w:rPr>
          <w:sz w:val="26"/>
          <w:szCs w:val="26"/>
        </w:rPr>
        <w:t>ый</w:t>
      </w:r>
      <w:r w:rsidR="00233F34" w:rsidRPr="00233F34">
        <w:rPr>
          <w:sz w:val="26"/>
          <w:szCs w:val="26"/>
        </w:rPr>
        <w:t xml:space="preserve"> по адресу: </w:t>
      </w:r>
      <w:r w:rsidR="00233F34">
        <w:rPr>
          <w:sz w:val="26"/>
          <w:szCs w:val="26"/>
        </w:rPr>
        <w:t>Чувашская Республика</w:t>
      </w:r>
      <w:r w:rsidR="00233F34" w:rsidRPr="00233F34">
        <w:rPr>
          <w:sz w:val="26"/>
          <w:szCs w:val="26"/>
        </w:rPr>
        <w:t xml:space="preserve"> </w:t>
      </w:r>
      <w:proofErr w:type="gramStart"/>
      <w:r w:rsidR="00233F34" w:rsidRPr="00233F34">
        <w:rPr>
          <w:sz w:val="26"/>
          <w:szCs w:val="26"/>
        </w:rPr>
        <w:t>г</w:t>
      </w:r>
      <w:proofErr w:type="gramEnd"/>
      <w:r w:rsidR="00233F34" w:rsidRPr="00233F34">
        <w:rPr>
          <w:sz w:val="26"/>
          <w:szCs w:val="26"/>
        </w:rPr>
        <w:t xml:space="preserve">. Канаш, ул. Рылеева д. 24. </w:t>
      </w:r>
    </w:p>
    <w:p w:rsidR="002E23BD" w:rsidRPr="00233F34" w:rsidRDefault="0037636F" w:rsidP="002E23BD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Павлов Олег Николаевич</w:t>
      </w:r>
      <w:r w:rsidR="00233F34" w:rsidRPr="00233F34">
        <w:rPr>
          <w:sz w:val="26"/>
          <w:szCs w:val="26"/>
        </w:rPr>
        <w:t>, с составом семьи из 4 человек,</w:t>
      </w:r>
      <w:r w:rsidR="00233F34" w:rsidRPr="00233F34">
        <w:rPr>
          <w:b/>
          <w:i/>
          <w:sz w:val="26"/>
          <w:szCs w:val="26"/>
        </w:rPr>
        <w:t xml:space="preserve"> </w:t>
      </w:r>
      <w:r w:rsidR="00233F34" w:rsidRPr="00233F34">
        <w:rPr>
          <w:sz w:val="26"/>
          <w:szCs w:val="26"/>
        </w:rPr>
        <w:t>зарегистрированн</w:t>
      </w:r>
      <w:r>
        <w:rPr>
          <w:sz w:val="26"/>
          <w:szCs w:val="26"/>
        </w:rPr>
        <w:t xml:space="preserve">ый </w:t>
      </w:r>
      <w:r w:rsidR="00233F34" w:rsidRPr="00233F34">
        <w:rPr>
          <w:sz w:val="26"/>
          <w:szCs w:val="26"/>
        </w:rPr>
        <w:t xml:space="preserve">по адресу: Чувашская Республика </w:t>
      </w:r>
      <w:proofErr w:type="gramStart"/>
      <w:r w:rsidR="00233F34" w:rsidRPr="00233F34">
        <w:rPr>
          <w:sz w:val="26"/>
          <w:szCs w:val="26"/>
        </w:rPr>
        <w:t>г</w:t>
      </w:r>
      <w:proofErr w:type="gramEnd"/>
      <w:r w:rsidR="00233F34" w:rsidRPr="00233F34">
        <w:rPr>
          <w:sz w:val="26"/>
          <w:szCs w:val="26"/>
        </w:rPr>
        <w:t xml:space="preserve">. Чебоксары бульвар </w:t>
      </w:r>
      <w:proofErr w:type="spellStart"/>
      <w:r w:rsidR="00233F34" w:rsidRPr="00233F34">
        <w:rPr>
          <w:sz w:val="26"/>
          <w:szCs w:val="26"/>
        </w:rPr>
        <w:t>Миттова</w:t>
      </w:r>
      <w:proofErr w:type="spellEnd"/>
      <w:r w:rsidR="00233F34" w:rsidRPr="00233F34">
        <w:rPr>
          <w:sz w:val="26"/>
          <w:szCs w:val="26"/>
        </w:rPr>
        <w:t xml:space="preserve"> д.33 кв.29.</w:t>
      </w:r>
    </w:p>
    <w:p w:rsidR="002E23BD" w:rsidRPr="005746BF" w:rsidRDefault="002E23BD" w:rsidP="002E23BD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5746BF">
        <w:rPr>
          <w:sz w:val="26"/>
          <w:szCs w:val="26"/>
        </w:rPr>
        <w:t xml:space="preserve">Антонова </w:t>
      </w:r>
      <w:r w:rsidR="005746BF" w:rsidRPr="005746BF">
        <w:rPr>
          <w:sz w:val="26"/>
          <w:szCs w:val="26"/>
        </w:rPr>
        <w:t>Марианн</w:t>
      </w:r>
      <w:r w:rsidR="0037636F">
        <w:rPr>
          <w:sz w:val="26"/>
          <w:szCs w:val="26"/>
        </w:rPr>
        <w:t>а</w:t>
      </w:r>
      <w:r w:rsidR="005746BF" w:rsidRPr="005746BF">
        <w:rPr>
          <w:sz w:val="26"/>
          <w:szCs w:val="26"/>
        </w:rPr>
        <w:t xml:space="preserve"> Алексеевн</w:t>
      </w:r>
      <w:r w:rsidR="0037636F">
        <w:rPr>
          <w:sz w:val="26"/>
          <w:szCs w:val="26"/>
        </w:rPr>
        <w:t>а</w:t>
      </w:r>
      <w:r w:rsidR="005746BF" w:rsidRPr="005746BF">
        <w:rPr>
          <w:sz w:val="26"/>
          <w:szCs w:val="26"/>
        </w:rPr>
        <w:t xml:space="preserve">, </w:t>
      </w:r>
      <w:r w:rsidR="00E634AB" w:rsidRPr="00233F34">
        <w:rPr>
          <w:sz w:val="26"/>
          <w:szCs w:val="26"/>
        </w:rPr>
        <w:t>с составом семьи из 5 человек</w:t>
      </w:r>
      <w:r w:rsidR="00E634AB">
        <w:rPr>
          <w:sz w:val="26"/>
          <w:szCs w:val="26"/>
        </w:rPr>
        <w:t>,</w:t>
      </w:r>
      <w:r w:rsidR="00E634AB" w:rsidRPr="005746BF">
        <w:rPr>
          <w:sz w:val="26"/>
          <w:szCs w:val="26"/>
        </w:rPr>
        <w:t xml:space="preserve"> </w:t>
      </w:r>
      <w:r w:rsidR="005746BF" w:rsidRPr="005746BF">
        <w:rPr>
          <w:sz w:val="26"/>
          <w:szCs w:val="26"/>
        </w:rPr>
        <w:t>зарегистрированн</w:t>
      </w:r>
      <w:r w:rsidR="0037636F">
        <w:rPr>
          <w:sz w:val="26"/>
          <w:szCs w:val="26"/>
        </w:rPr>
        <w:t>ая</w:t>
      </w:r>
      <w:r w:rsidR="005746BF" w:rsidRPr="005746BF">
        <w:rPr>
          <w:sz w:val="26"/>
          <w:szCs w:val="26"/>
        </w:rPr>
        <w:t xml:space="preserve"> по адресу: </w:t>
      </w:r>
      <w:r w:rsidR="00E634AB">
        <w:rPr>
          <w:sz w:val="26"/>
          <w:szCs w:val="26"/>
        </w:rPr>
        <w:t xml:space="preserve">Чувашская Республика </w:t>
      </w:r>
      <w:r w:rsidR="005746BF" w:rsidRPr="005746BF">
        <w:rPr>
          <w:sz w:val="26"/>
          <w:szCs w:val="26"/>
        </w:rPr>
        <w:t xml:space="preserve">Ибресинский район, д. </w:t>
      </w:r>
      <w:proofErr w:type="spellStart"/>
      <w:r w:rsidR="005746BF" w:rsidRPr="005746BF">
        <w:rPr>
          <w:sz w:val="26"/>
          <w:szCs w:val="26"/>
        </w:rPr>
        <w:t>Айбечи</w:t>
      </w:r>
      <w:proofErr w:type="spellEnd"/>
      <w:r w:rsidR="005746BF" w:rsidRPr="005746BF">
        <w:rPr>
          <w:sz w:val="26"/>
          <w:szCs w:val="26"/>
        </w:rPr>
        <w:t xml:space="preserve"> ул. Садовая д.37</w:t>
      </w:r>
      <w:r w:rsidRPr="005746BF">
        <w:rPr>
          <w:sz w:val="26"/>
          <w:szCs w:val="26"/>
        </w:rPr>
        <w:t>.</w:t>
      </w:r>
    </w:p>
    <w:p w:rsidR="002E23BD" w:rsidRPr="005746BF" w:rsidRDefault="005746BF" w:rsidP="002E23BD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5746BF">
        <w:rPr>
          <w:sz w:val="26"/>
          <w:szCs w:val="26"/>
        </w:rPr>
        <w:t>Кузнецов Анатоли</w:t>
      </w:r>
      <w:r w:rsidR="0037636F">
        <w:rPr>
          <w:sz w:val="26"/>
          <w:szCs w:val="26"/>
        </w:rPr>
        <w:t>й</w:t>
      </w:r>
      <w:r w:rsidRPr="005746BF">
        <w:rPr>
          <w:sz w:val="26"/>
          <w:szCs w:val="26"/>
        </w:rPr>
        <w:t xml:space="preserve"> Николаевич</w:t>
      </w:r>
      <w:r w:rsidRPr="005746BF">
        <w:rPr>
          <w:b/>
          <w:i/>
          <w:sz w:val="26"/>
          <w:szCs w:val="26"/>
        </w:rPr>
        <w:t>,</w:t>
      </w:r>
      <w:r w:rsidR="00E634AB" w:rsidRPr="00E634AB">
        <w:rPr>
          <w:sz w:val="26"/>
          <w:szCs w:val="26"/>
        </w:rPr>
        <w:t xml:space="preserve"> </w:t>
      </w:r>
      <w:r w:rsidR="00E634AB" w:rsidRPr="00233F34">
        <w:rPr>
          <w:sz w:val="26"/>
          <w:szCs w:val="26"/>
        </w:rPr>
        <w:t>с составом семьи из 5 человек</w:t>
      </w:r>
      <w:r w:rsidR="00E634AB">
        <w:rPr>
          <w:sz w:val="26"/>
          <w:szCs w:val="26"/>
        </w:rPr>
        <w:t>,</w:t>
      </w:r>
      <w:r w:rsidRPr="005746BF">
        <w:rPr>
          <w:b/>
          <w:i/>
          <w:sz w:val="26"/>
          <w:szCs w:val="26"/>
        </w:rPr>
        <w:t xml:space="preserve"> </w:t>
      </w:r>
      <w:r w:rsidRPr="005746BF">
        <w:rPr>
          <w:sz w:val="26"/>
          <w:szCs w:val="26"/>
        </w:rPr>
        <w:t>зарегистрированн</w:t>
      </w:r>
      <w:r>
        <w:rPr>
          <w:sz w:val="26"/>
          <w:szCs w:val="26"/>
        </w:rPr>
        <w:t>ый</w:t>
      </w:r>
      <w:r w:rsidRPr="005746BF">
        <w:rPr>
          <w:sz w:val="26"/>
          <w:szCs w:val="26"/>
        </w:rPr>
        <w:t xml:space="preserve"> по адресу: </w:t>
      </w:r>
      <w:r w:rsidRPr="00233F34">
        <w:rPr>
          <w:sz w:val="26"/>
          <w:szCs w:val="26"/>
        </w:rPr>
        <w:t xml:space="preserve">Чувашская Республика </w:t>
      </w:r>
      <w:r w:rsidRPr="005746BF">
        <w:rPr>
          <w:sz w:val="26"/>
          <w:szCs w:val="26"/>
        </w:rPr>
        <w:t>Ибресинский район, д. Сюрбеевка ул. Горького д. 8</w:t>
      </w:r>
    </w:p>
    <w:p w:rsidR="002E23BD" w:rsidRPr="00233F34" w:rsidRDefault="0037636F" w:rsidP="00233F34">
      <w:pPr>
        <w:pStyle w:val="ad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Исаков Алексей</w:t>
      </w:r>
      <w:r w:rsidR="00233F34" w:rsidRPr="00233F34">
        <w:rPr>
          <w:sz w:val="26"/>
          <w:szCs w:val="26"/>
        </w:rPr>
        <w:t xml:space="preserve"> </w:t>
      </w:r>
      <w:r w:rsidRPr="00233F34">
        <w:rPr>
          <w:sz w:val="26"/>
          <w:szCs w:val="26"/>
        </w:rPr>
        <w:t>Андрианович</w:t>
      </w:r>
      <w:r w:rsidR="00233F34" w:rsidRPr="00233F34">
        <w:rPr>
          <w:b/>
          <w:i/>
          <w:sz w:val="26"/>
          <w:szCs w:val="26"/>
        </w:rPr>
        <w:t xml:space="preserve">, </w:t>
      </w:r>
      <w:r w:rsidR="00233F34" w:rsidRPr="00233F34">
        <w:rPr>
          <w:sz w:val="26"/>
          <w:szCs w:val="26"/>
        </w:rPr>
        <w:t>с составом семьи из 5 человек,</w:t>
      </w:r>
      <w:r w:rsidR="00233F34" w:rsidRPr="00233F34">
        <w:rPr>
          <w:b/>
          <w:i/>
          <w:sz w:val="26"/>
          <w:szCs w:val="26"/>
        </w:rPr>
        <w:t xml:space="preserve"> </w:t>
      </w:r>
      <w:r w:rsidR="00233F34" w:rsidRPr="00233F34">
        <w:rPr>
          <w:sz w:val="26"/>
          <w:szCs w:val="26"/>
        </w:rPr>
        <w:t>зарегистрированн</w:t>
      </w:r>
      <w:r w:rsidR="0064467A">
        <w:rPr>
          <w:sz w:val="26"/>
          <w:szCs w:val="26"/>
        </w:rPr>
        <w:t>ый</w:t>
      </w:r>
      <w:r w:rsidR="00233F34" w:rsidRPr="00233F34">
        <w:rPr>
          <w:sz w:val="26"/>
          <w:szCs w:val="26"/>
        </w:rPr>
        <w:t xml:space="preserve"> по адресу: </w:t>
      </w:r>
      <w:r w:rsidR="00233F34">
        <w:rPr>
          <w:sz w:val="26"/>
          <w:szCs w:val="26"/>
        </w:rPr>
        <w:t xml:space="preserve">Чувашская Республика </w:t>
      </w:r>
      <w:r w:rsidR="00233F34" w:rsidRPr="00233F34">
        <w:rPr>
          <w:sz w:val="26"/>
          <w:szCs w:val="26"/>
        </w:rPr>
        <w:t>Ибресинский район, д</w:t>
      </w:r>
      <w:r w:rsidR="00233F34">
        <w:rPr>
          <w:sz w:val="26"/>
          <w:szCs w:val="26"/>
        </w:rPr>
        <w:t>ер</w:t>
      </w:r>
      <w:r w:rsidR="00233F34" w:rsidRPr="00233F34">
        <w:rPr>
          <w:sz w:val="26"/>
          <w:szCs w:val="26"/>
        </w:rPr>
        <w:t xml:space="preserve">. </w:t>
      </w:r>
      <w:proofErr w:type="spellStart"/>
      <w:r w:rsidR="00233F34" w:rsidRPr="00233F34">
        <w:rPr>
          <w:sz w:val="26"/>
          <w:szCs w:val="26"/>
        </w:rPr>
        <w:t>Вудоялы</w:t>
      </w:r>
      <w:proofErr w:type="spellEnd"/>
      <w:r w:rsidR="00233F34" w:rsidRPr="00233F34">
        <w:rPr>
          <w:sz w:val="26"/>
          <w:szCs w:val="26"/>
        </w:rPr>
        <w:t xml:space="preserve"> ул. Садовая, д. 44.</w:t>
      </w:r>
    </w:p>
    <w:p w:rsidR="00E634AB" w:rsidRPr="0037636F" w:rsidRDefault="0064467A" w:rsidP="00E634AB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Григорьев Сергей Петрович</w:t>
      </w:r>
      <w:r w:rsidR="00E634AB" w:rsidRPr="0037636F">
        <w:rPr>
          <w:sz w:val="26"/>
          <w:szCs w:val="26"/>
        </w:rPr>
        <w:t xml:space="preserve">, с составом семьи из 4 человек, зарегистрированный по адресу: Чувашская Республика Ибресинский район, д. Ширтаны ул. </w:t>
      </w:r>
      <w:r>
        <w:rPr>
          <w:sz w:val="26"/>
          <w:szCs w:val="26"/>
        </w:rPr>
        <w:t>Северная, д. 7, кв. 2</w:t>
      </w:r>
      <w:r w:rsidR="00E634AB" w:rsidRPr="0037636F">
        <w:rPr>
          <w:sz w:val="26"/>
          <w:szCs w:val="26"/>
        </w:rPr>
        <w:t>.</w:t>
      </w:r>
    </w:p>
    <w:p w:rsidR="002E23BD" w:rsidRDefault="005746BF" w:rsidP="002E23BD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5746BF">
        <w:rPr>
          <w:sz w:val="26"/>
          <w:szCs w:val="26"/>
        </w:rPr>
        <w:t>Романов</w:t>
      </w:r>
      <w:r>
        <w:rPr>
          <w:sz w:val="26"/>
          <w:szCs w:val="26"/>
        </w:rPr>
        <w:t>а</w:t>
      </w:r>
      <w:r w:rsidRPr="005746BF">
        <w:rPr>
          <w:sz w:val="26"/>
          <w:szCs w:val="26"/>
        </w:rPr>
        <w:t xml:space="preserve"> Тамар</w:t>
      </w:r>
      <w:r w:rsidR="00E634AB">
        <w:rPr>
          <w:sz w:val="26"/>
          <w:szCs w:val="26"/>
        </w:rPr>
        <w:t>а Аркадьевна</w:t>
      </w:r>
      <w:r w:rsidRPr="005746BF">
        <w:rPr>
          <w:sz w:val="26"/>
          <w:szCs w:val="26"/>
        </w:rPr>
        <w:t xml:space="preserve">, </w:t>
      </w:r>
      <w:r w:rsidRPr="00233F34">
        <w:rPr>
          <w:sz w:val="26"/>
          <w:szCs w:val="26"/>
        </w:rPr>
        <w:t>с составом семьи из 4 человек</w:t>
      </w:r>
      <w:r>
        <w:rPr>
          <w:sz w:val="26"/>
          <w:szCs w:val="26"/>
        </w:rPr>
        <w:t xml:space="preserve">, </w:t>
      </w:r>
      <w:r w:rsidRPr="005746BF">
        <w:rPr>
          <w:sz w:val="26"/>
          <w:szCs w:val="26"/>
        </w:rPr>
        <w:t>зарегистрированн</w:t>
      </w:r>
      <w:r w:rsidR="00E634AB">
        <w:rPr>
          <w:sz w:val="26"/>
          <w:szCs w:val="26"/>
        </w:rPr>
        <w:t xml:space="preserve">ая </w:t>
      </w:r>
      <w:r w:rsidRPr="005746BF">
        <w:rPr>
          <w:sz w:val="26"/>
          <w:szCs w:val="26"/>
        </w:rPr>
        <w:t xml:space="preserve">по адресу: </w:t>
      </w:r>
      <w:r w:rsidR="00E634AB">
        <w:rPr>
          <w:sz w:val="26"/>
          <w:szCs w:val="26"/>
        </w:rPr>
        <w:t xml:space="preserve">Чувашская Республика </w:t>
      </w:r>
      <w:r w:rsidRPr="005746BF">
        <w:rPr>
          <w:sz w:val="26"/>
          <w:szCs w:val="26"/>
        </w:rPr>
        <w:t>Ибресинский район, п. Красная Заря ул. Мира д. 30</w:t>
      </w:r>
    </w:p>
    <w:p w:rsidR="00233F34" w:rsidRDefault="0064467A" w:rsidP="00233F34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Васильев </w:t>
      </w:r>
      <w:r w:rsidR="005746BF" w:rsidRPr="005746BF">
        <w:rPr>
          <w:sz w:val="26"/>
          <w:szCs w:val="26"/>
        </w:rPr>
        <w:t>Владими</w:t>
      </w:r>
      <w:r>
        <w:rPr>
          <w:sz w:val="26"/>
          <w:szCs w:val="26"/>
        </w:rPr>
        <w:t>р Владимирович</w:t>
      </w:r>
      <w:r w:rsidR="005746BF" w:rsidRPr="005746BF">
        <w:rPr>
          <w:sz w:val="26"/>
          <w:szCs w:val="26"/>
        </w:rPr>
        <w:t xml:space="preserve">, </w:t>
      </w:r>
      <w:r w:rsidR="005746BF" w:rsidRPr="00233F34">
        <w:rPr>
          <w:sz w:val="26"/>
          <w:szCs w:val="26"/>
        </w:rPr>
        <w:t>с составом семьи из 4 человек</w:t>
      </w:r>
      <w:r w:rsidR="005746BF">
        <w:rPr>
          <w:sz w:val="26"/>
          <w:szCs w:val="26"/>
        </w:rPr>
        <w:t>,</w:t>
      </w:r>
      <w:r w:rsidR="005746BF" w:rsidRPr="005746BF">
        <w:rPr>
          <w:sz w:val="26"/>
          <w:szCs w:val="26"/>
        </w:rPr>
        <w:t xml:space="preserve"> зарегистрированн</w:t>
      </w:r>
      <w:r w:rsidR="005746BF">
        <w:rPr>
          <w:sz w:val="26"/>
          <w:szCs w:val="26"/>
        </w:rPr>
        <w:t>ый</w:t>
      </w:r>
      <w:r w:rsidR="005746BF" w:rsidRPr="005746BF">
        <w:rPr>
          <w:sz w:val="26"/>
          <w:szCs w:val="26"/>
        </w:rPr>
        <w:t xml:space="preserve"> по адресу: </w:t>
      </w:r>
      <w:r w:rsidR="005746BF">
        <w:rPr>
          <w:sz w:val="26"/>
          <w:szCs w:val="26"/>
        </w:rPr>
        <w:t xml:space="preserve">Чувашская Республика </w:t>
      </w:r>
      <w:r w:rsidR="005746BF" w:rsidRPr="005746BF">
        <w:rPr>
          <w:sz w:val="26"/>
          <w:szCs w:val="26"/>
        </w:rPr>
        <w:t>Ибресинский район, д. Тойс</w:t>
      </w:r>
      <w:r w:rsidR="005746BF">
        <w:rPr>
          <w:sz w:val="26"/>
          <w:szCs w:val="26"/>
        </w:rPr>
        <w:t>и-Паразуси ул. Учительская, д.2.</w:t>
      </w:r>
    </w:p>
    <w:p w:rsidR="00233F34" w:rsidRDefault="0064467A" w:rsidP="00233F34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Апчева</w:t>
      </w:r>
      <w:proofErr w:type="spellEnd"/>
      <w:r>
        <w:rPr>
          <w:sz w:val="26"/>
          <w:szCs w:val="26"/>
        </w:rPr>
        <w:t xml:space="preserve"> Наталья Юрьевна,</w:t>
      </w:r>
      <w:r w:rsidRPr="0064467A">
        <w:rPr>
          <w:sz w:val="26"/>
          <w:szCs w:val="26"/>
        </w:rPr>
        <w:t xml:space="preserve"> </w:t>
      </w:r>
      <w:r w:rsidRPr="00233F34">
        <w:rPr>
          <w:sz w:val="26"/>
          <w:szCs w:val="26"/>
        </w:rPr>
        <w:t>с составом семьи из 4 человек</w:t>
      </w:r>
      <w:r>
        <w:rPr>
          <w:sz w:val="26"/>
          <w:szCs w:val="26"/>
        </w:rPr>
        <w:t xml:space="preserve">, </w:t>
      </w:r>
      <w:r w:rsidRPr="005746BF">
        <w:rPr>
          <w:sz w:val="26"/>
          <w:szCs w:val="26"/>
        </w:rPr>
        <w:t>зарегистрированн</w:t>
      </w:r>
      <w:r>
        <w:rPr>
          <w:sz w:val="26"/>
          <w:szCs w:val="26"/>
        </w:rPr>
        <w:t xml:space="preserve">ая </w:t>
      </w:r>
      <w:r w:rsidRPr="005746BF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Чувашская Республика </w:t>
      </w:r>
      <w:r w:rsidRPr="005746BF">
        <w:rPr>
          <w:sz w:val="26"/>
          <w:szCs w:val="26"/>
        </w:rPr>
        <w:t>И</w:t>
      </w:r>
      <w:r>
        <w:rPr>
          <w:sz w:val="26"/>
          <w:szCs w:val="26"/>
        </w:rPr>
        <w:t xml:space="preserve">бресинский район, д. </w:t>
      </w:r>
      <w:proofErr w:type="spellStart"/>
      <w:r>
        <w:rPr>
          <w:sz w:val="26"/>
          <w:szCs w:val="26"/>
        </w:rPr>
        <w:t>Вудоялы</w:t>
      </w:r>
      <w:proofErr w:type="spellEnd"/>
      <w:r>
        <w:rPr>
          <w:sz w:val="26"/>
          <w:szCs w:val="26"/>
        </w:rPr>
        <w:t>, ул. Гагарина, д. 16.</w:t>
      </w:r>
    </w:p>
    <w:p w:rsidR="00233F34" w:rsidRPr="00233F34" w:rsidRDefault="0064467A" w:rsidP="00233F34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Ястребов Павел Васильевич</w:t>
      </w:r>
      <w:r w:rsidR="00233F34" w:rsidRPr="00233F34">
        <w:rPr>
          <w:sz w:val="26"/>
          <w:szCs w:val="26"/>
        </w:rPr>
        <w:t>,</w:t>
      </w:r>
      <w:r w:rsidR="00233F34" w:rsidRPr="00233F34">
        <w:rPr>
          <w:b/>
          <w:i/>
          <w:sz w:val="26"/>
          <w:szCs w:val="26"/>
        </w:rPr>
        <w:t xml:space="preserve"> </w:t>
      </w:r>
      <w:r w:rsidR="00233F34" w:rsidRPr="00233F34">
        <w:rPr>
          <w:sz w:val="26"/>
          <w:szCs w:val="26"/>
        </w:rPr>
        <w:t>с со</w:t>
      </w:r>
      <w:r w:rsidR="00233F34">
        <w:rPr>
          <w:sz w:val="26"/>
          <w:szCs w:val="26"/>
        </w:rPr>
        <w:t>с</w:t>
      </w:r>
      <w:r w:rsidR="00233F34" w:rsidRPr="00233F34">
        <w:rPr>
          <w:sz w:val="26"/>
          <w:szCs w:val="26"/>
        </w:rPr>
        <w:t>тавом семьи из 3 человек,</w:t>
      </w:r>
      <w:r w:rsidR="00233F34">
        <w:rPr>
          <w:b/>
          <w:i/>
          <w:sz w:val="26"/>
          <w:szCs w:val="26"/>
        </w:rPr>
        <w:t xml:space="preserve"> </w:t>
      </w:r>
      <w:r w:rsidR="00233F34" w:rsidRPr="00233F34">
        <w:rPr>
          <w:sz w:val="26"/>
          <w:szCs w:val="26"/>
        </w:rPr>
        <w:t>зарегистрированн</w:t>
      </w:r>
      <w:r>
        <w:rPr>
          <w:sz w:val="26"/>
          <w:szCs w:val="26"/>
        </w:rPr>
        <w:t>ый</w:t>
      </w:r>
      <w:r w:rsidR="00233F34" w:rsidRPr="00233F34">
        <w:rPr>
          <w:sz w:val="26"/>
          <w:szCs w:val="26"/>
        </w:rPr>
        <w:t xml:space="preserve"> по адресу: </w:t>
      </w:r>
      <w:r w:rsidR="00233F34">
        <w:rPr>
          <w:sz w:val="26"/>
          <w:szCs w:val="26"/>
        </w:rPr>
        <w:t xml:space="preserve">Чувашская Республика </w:t>
      </w:r>
      <w:r w:rsidR="00233F34" w:rsidRPr="00233F34">
        <w:rPr>
          <w:sz w:val="26"/>
          <w:szCs w:val="26"/>
        </w:rPr>
        <w:t>Ибресинский район, д</w:t>
      </w:r>
      <w:r w:rsidR="00233F34">
        <w:rPr>
          <w:sz w:val="26"/>
          <w:szCs w:val="26"/>
        </w:rPr>
        <w:t>ер</w:t>
      </w:r>
      <w:r w:rsidR="00233F34" w:rsidRPr="00233F34">
        <w:rPr>
          <w:sz w:val="26"/>
          <w:szCs w:val="26"/>
        </w:rPr>
        <w:t xml:space="preserve">. </w:t>
      </w:r>
      <w:proofErr w:type="spellStart"/>
      <w:r w:rsidR="00233F34" w:rsidRPr="00233F34">
        <w:rPr>
          <w:sz w:val="26"/>
          <w:szCs w:val="26"/>
        </w:rPr>
        <w:t>Айбечи</w:t>
      </w:r>
      <w:proofErr w:type="spellEnd"/>
      <w:r w:rsidR="00233F34" w:rsidRPr="00233F34">
        <w:rPr>
          <w:sz w:val="26"/>
          <w:szCs w:val="26"/>
        </w:rPr>
        <w:t xml:space="preserve"> ул. Московская, д. 24.</w:t>
      </w:r>
    </w:p>
    <w:p w:rsidR="002E23BD" w:rsidRDefault="0064467A" w:rsidP="002E23BD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Иванов Владимир Петрович</w:t>
      </w:r>
      <w:r w:rsidR="00233F34" w:rsidRPr="00233F34">
        <w:rPr>
          <w:sz w:val="26"/>
          <w:szCs w:val="26"/>
        </w:rPr>
        <w:t xml:space="preserve">, </w:t>
      </w:r>
      <w:r w:rsidR="00233F34">
        <w:rPr>
          <w:sz w:val="26"/>
          <w:szCs w:val="26"/>
        </w:rPr>
        <w:t xml:space="preserve">с составом семьи из 4 человек, </w:t>
      </w:r>
      <w:r w:rsidR="00233F34" w:rsidRPr="00233F34">
        <w:rPr>
          <w:sz w:val="26"/>
          <w:szCs w:val="26"/>
        </w:rPr>
        <w:t>зарегистрированн</w:t>
      </w:r>
      <w:r>
        <w:rPr>
          <w:sz w:val="26"/>
          <w:szCs w:val="26"/>
        </w:rPr>
        <w:t>ый</w:t>
      </w:r>
      <w:r w:rsidR="00233F34" w:rsidRPr="00233F34">
        <w:rPr>
          <w:sz w:val="26"/>
          <w:szCs w:val="26"/>
        </w:rPr>
        <w:t xml:space="preserve"> по адресу: </w:t>
      </w:r>
      <w:r w:rsidR="00233F34">
        <w:rPr>
          <w:sz w:val="26"/>
          <w:szCs w:val="26"/>
        </w:rPr>
        <w:t xml:space="preserve">Чувашская Республика </w:t>
      </w:r>
      <w:r w:rsidR="00233F34" w:rsidRPr="00233F34">
        <w:rPr>
          <w:sz w:val="26"/>
          <w:szCs w:val="26"/>
        </w:rPr>
        <w:t>Ибресинский район, п. Малиновка, ул. Лесная д. 28</w:t>
      </w:r>
      <w:r w:rsidR="00233F34">
        <w:rPr>
          <w:sz w:val="26"/>
          <w:szCs w:val="26"/>
        </w:rPr>
        <w:t>.</w:t>
      </w:r>
    </w:p>
    <w:p w:rsidR="005746BF" w:rsidRPr="005746BF" w:rsidRDefault="002E23BD" w:rsidP="005746BF">
      <w:pPr>
        <w:pStyle w:val="ad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5746BF">
        <w:rPr>
          <w:sz w:val="26"/>
          <w:szCs w:val="26"/>
        </w:rPr>
        <w:t xml:space="preserve">Захарова </w:t>
      </w:r>
      <w:r w:rsidR="005746BF" w:rsidRPr="005746BF">
        <w:rPr>
          <w:sz w:val="26"/>
          <w:szCs w:val="26"/>
        </w:rPr>
        <w:t>Ларис</w:t>
      </w:r>
      <w:r w:rsidR="005746BF">
        <w:rPr>
          <w:sz w:val="26"/>
          <w:szCs w:val="26"/>
        </w:rPr>
        <w:t>а</w:t>
      </w:r>
      <w:r w:rsidR="0064467A">
        <w:rPr>
          <w:sz w:val="26"/>
          <w:szCs w:val="26"/>
        </w:rPr>
        <w:t xml:space="preserve"> Васильевна</w:t>
      </w:r>
      <w:r w:rsidR="005746BF" w:rsidRPr="005746BF">
        <w:rPr>
          <w:sz w:val="26"/>
          <w:szCs w:val="26"/>
        </w:rPr>
        <w:t xml:space="preserve">, </w:t>
      </w:r>
      <w:r w:rsidR="005746BF">
        <w:rPr>
          <w:sz w:val="26"/>
          <w:szCs w:val="26"/>
        </w:rPr>
        <w:t xml:space="preserve">с составом семьи из 2 человек, </w:t>
      </w:r>
      <w:r w:rsidR="005746BF" w:rsidRPr="005746BF">
        <w:rPr>
          <w:sz w:val="26"/>
          <w:szCs w:val="26"/>
        </w:rPr>
        <w:t>зарегистрированн</w:t>
      </w:r>
      <w:r w:rsidR="0064467A">
        <w:rPr>
          <w:sz w:val="26"/>
          <w:szCs w:val="26"/>
        </w:rPr>
        <w:t>ая</w:t>
      </w:r>
      <w:r w:rsidR="005746BF" w:rsidRPr="005746BF">
        <w:rPr>
          <w:sz w:val="26"/>
          <w:szCs w:val="26"/>
        </w:rPr>
        <w:t xml:space="preserve"> по адресу: </w:t>
      </w:r>
      <w:r w:rsidR="005746BF">
        <w:rPr>
          <w:sz w:val="26"/>
          <w:szCs w:val="26"/>
        </w:rPr>
        <w:t xml:space="preserve">Чувашская Республика </w:t>
      </w:r>
      <w:r w:rsidR="005746BF" w:rsidRPr="005746BF">
        <w:rPr>
          <w:sz w:val="26"/>
          <w:szCs w:val="26"/>
        </w:rPr>
        <w:t>Ибресинский район, с. Новое Чурашево, пер. Первомайский д. 5</w:t>
      </w:r>
    </w:p>
    <w:p w:rsidR="002E23BD" w:rsidRDefault="002E23BD" w:rsidP="002E23BD">
      <w:pPr>
        <w:jc w:val="center"/>
        <w:rPr>
          <w:sz w:val="26"/>
          <w:szCs w:val="26"/>
        </w:rPr>
      </w:pPr>
    </w:p>
    <w:p w:rsidR="002E23BD" w:rsidRDefault="002E23BD" w:rsidP="002E23BD">
      <w:pPr>
        <w:jc w:val="center"/>
        <w:rPr>
          <w:sz w:val="26"/>
          <w:szCs w:val="26"/>
        </w:rPr>
      </w:pPr>
    </w:p>
    <w:p w:rsidR="002E23BD" w:rsidRDefault="002E23BD" w:rsidP="002E23BD">
      <w:pPr>
        <w:jc w:val="center"/>
        <w:rPr>
          <w:sz w:val="26"/>
          <w:szCs w:val="26"/>
        </w:rPr>
      </w:pPr>
    </w:p>
    <w:p w:rsidR="002E23BD" w:rsidRDefault="002E23BD" w:rsidP="002E23BD">
      <w:pPr>
        <w:jc w:val="center"/>
        <w:rPr>
          <w:sz w:val="26"/>
          <w:szCs w:val="26"/>
        </w:rPr>
      </w:pPr>
    </w:p>
    <w:p w:rsidR="00AD12FD" w:rsidRPr="00EA744C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lastRenderedPageBreak/>
        <w:t xml:space="preserve">Приложение № </w:t>
      </w:r>
      <w:r w:rsidR="00CC040F">
        <w:rPr>
          <w:sz w:val="26"/>
          <w:szCs w:val="26"/>
        </w:rPr>
        <w:t>4</w:t>
      </w:r>
    </w:p>
    <w:p w:rsidR="00AD12FD" w:rsidRPr="00EA744C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к постановлению администрации </w:t>
      </w:r>
    </w:p>
    <w:p w:rsidR="00AD12FD" w:rsidRPr="00EA744C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>Ибресинского района</w:t>
      </w:r>
    </w:p>
    <w:p w:rsidR="00AD12FD" w:rsidRDefault="00AD12FD" w:rsidP="00AD12FD">
      <w:pPr>
        <w:jc w:val="right"/>
        <w:rPr>
          <w:sz w:val="26"/>
          <w:szCs w:val="26"/>
        </w:rPr>
      </w:pPr>
      <w:r w:rsidRPr="00EA744C">
        <w:rPr>
          <w:sz w:val="26"/>
          <w:szCs w:val="26"/>
        </w:rPr>
        <w:t xml:space="preserve">от </w:t>
      </w:r>
      <w:r w:rsidR="00846C9B">
        <w:rPr>
          <w:sz w:val="26"/>
          <w:szCs w:val="26"/>
        </w:rPr>
        <w:t>08</w:t>
      </w:r>
      <w:r w:rsidRPr="00EA744C">
        <w:rPr>
          <w:sz w:val="26"/>
          <w:szCs w:val="26"/>
        </w:rPr>
        <w:t xml:space="preserve">.12.2017 года № </w:t>
      </w:r>
      <w:r w:rsidR="00846C9B">
        <w:rPr>
          <w:sz w:val="26"/>
          <w:szCs w:val="26"/>
        </w:rPr>
        <w:t xml:space="preserve">726 </w:t>
      </w:r>
    </w:p>
    <w:p w:rsidR="00AD12FD" w:rsidRDefault="00AD12FD" w:rsidP="00AD12FD">
      <w:pPr>
        <w:jc w:val="right"/>
        <w:rPr>
          <w:sz w:val="26"/>
          <w:szCs w:val="26"/>
        </w:rPr>
      </w:pPr>
    </w:p>
    <w:p w:rsidR="00AD12FD" w:rsidRDefault="00AD12FD" w:rsidP="00AD12FD">
      <w:pPr>
        <w:jc w:val="right"/>
        <w:rPr>
          <w:sz w:val="26"/>
          <w:szCs w:val="26"/>
        </w:rPr>
      </w:pPr>
    </w:p>
    <w:p w:rsidR="0064467A" w:rsidRDefault="00AD12FD" w:rsidP="00E0668F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Список граждан</w:t>
      </w:r>
      <w:r w:rsidR="0064467A">
        <w:rPr>
          <w:sz w:val="26"/>
          <w:szCs w:val="26"/>
        </w:rPr>
        <w:t>,</w:t>
      </w:r>
    </w:p>
    <w:p w:rsidR="00AD12FD" w:rsidRDefault="0064467A" w:rsidP="00E0668F">
      <w:pPr>
        <w:spacing w:line="276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снимаемые с учета </w:t>
      </w:r>
      <w:r w:rsidR="00CC040F">
        <w:rPr>
          <w:sz w:val="26"/>
          <w:szCs w:val="26"/>
        </w:rPr>
        <w:t>в качестве</w:t>
      </w:r>
      <w:r>
        <w:rPr>
          <w:sz w:val="26"/>
          <w:szCs w:val="26"/>
        </w:rPr>
        <w:t xml:space="preserve"> нуждающихся в улучшении жилищных условий, на основании п. 4 ст. 56 Жилищного Кодекса Российской Федерации (</w:t>
      </w:r>
      <w:r w:rsidR="00AD12FD">
        <w:rPr>
          <w:sz w:val="26"/>
          <w:szCs w:val="26"/>
        </w:rPr>
        <w:t>получившие в 2017 году социальн</w:t>
      </w:r>
      <w:r>
        <w:rPr>
          <w:sz w:val="26"/>
          <w:szCs w:val="26"/>
        </w:rPr>
        <w:t>ые</w:t>
      </w:r>
      <w:r w:rsidR="00AD12FD">
        <w:rPr>
          <w:sz w:val="26"/>
          <w:szCs w:val="26"/>
        </w:rPr>
        <w:t xml:space="preserve"> выплаты на строительство (приобретение) жилых помещений в сельской местности в рамках реализации </w:t>
      </w:r>
      <w:r w:rsidR="00E0668F">
        <w:rPr>
          <w:sz w:val="26"/>
          <w:szCs w:val="26"/>
        </w:rPr>
        <w:t xml:space="preserve">ФЦП </w:t>
      </w:r>
      <w:r w:rsidR="00AD12FD">
        <w:rPr>
          <w:sz w:val="26"/>
          <w:szCs w:val="26"/>
        </w:rPr>
        <w:t>«Устойчивое развитие сельских территорий на 2014-2017 годы и на период до 2020 года»</w:t>
      </w:r>
      <w:r w:rsidR="00E0668F">
        <w:rPr>
          <w:sz w:val="26"/>
          <w:szCs w:val="26"/>
        </w:rPr>
        <w:t>).</w:t>
      </w:r>
      <w:proofErr w:type="gramEnd"/>
    </w:p>
    <w:p w:rsidR="00AD12FD" w:rsidRDefault="00AD12FD" w:rsidP="00AD12FD">
      <w:pPr>
        <w:jc w:val="center"/>
        <w:rPr>
          <w:sz w:val="26"/>
          <w:szCs w:val="26"/>
        </w:rPr>
      </w:pPr>
    </w:p>
    <w:p w:rsidR="00AD12FD" w:rsidRPr="00E0668F" w:rsidRDefault="00AD12FD" w:rsidP="00E0668F">
      <w:pPr>
        <w:pStyle w:val="ad"/>
        <w:numPr>
          <w:ilvl w:val="0"/>
          <w:numId w:val="11"/>
        </w:numPr>
        <w:spacing w:line="276" w:lineRule="auto"/>
        <w:ind w:left="426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Петаев</w:t>
      </w:r>
      <w:proofErr w:type="spellEnd"/>
      <w:r>
        <w:rPr>
          <w:sz w:val="26"/>
          <w:szCs w:val="26"/>
        </w:rPr>
        <w:t xml:space="preserve"> </w:t>
      </w:r>
      <w:r w:rsidR="00E0668F">
        <w:rPr>
          <w:sz w:val="26"/>
          <w:szCs w:val="26"/>
        </w:rPr>
        <w:t>Дмитрий Александрович, с составом семьи из 4 человек, зарегистрированный по адресу: Чувашская Республика Ибресинский район д. Ширтаны, ул. Ленина д. 76.</w:t>
      </w:r>
    </w:p>
    <w:p w:rsidR="00AD12FD" w:rsidRDefault="00E557A1" w:rsidP="00E0668F">
      <w:pPr>
        <w:pStyle w:val="ad"/>
        <w:numPr>
          <w:ilvl w:val="0"/>
          <w:numId w:val="11"/>
        </w:num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 </w:t>
      </w:r>
      <w:r w:rsidR="00E0668F">
        <w:rPr>
          <w:sz w:val="26"/>
          <w:szCs w:val="26"/>
        </w:rPr>
        <w:t>Дмитрий Витальевич, с составом семьи из 4 человек, зарегистрированный по адресу: Чувашская Республика Ибресинский район с</w:t>
      </w:r>
      <w:proofErr w:type="gramStart"/>
      <w:r w:rsidR="00E0668F">
        <w:rPr>
          <w:sz w:val="26"/>
          <w:szCs w:val="26"/>
        </w:rPr>
        <w:t>.Н</w:t>
      </w:r>
      <w:proofErr w:type="gramEnd"/>
      <w:r w:rsidR="00E0668F">
        <w:rPr>
          <w:sz w:val="26"/>
          <w:szCs w:val="26"/>
        </w:rPr>
        <w:t>овое Чурашево, ул. Первомайская д. 25.</w:t>
      </w:r>
    </w:p>
    <w:p w:rsidR="00AD12FD" w:rsidRDefault="00E557A1" w:rsidP="00E0668F">
      <w:pPr>
        <w:pStyle w:val="ad"/>
        <w:numPr>
          <w:ilvl w:val="0"/>
          <w:numId w:val="11"/>
        </w:num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Уткин В</w:t>
      </w:r>
      <w:r w:rsidR="00E0668F">
        <w:rPr>
          <w:sz w:val="26"/>
          <w:szCs w:val="26"/>
        </w:rPr>
        <w:t>ячеслав Михайлович, с составом семьи из 7 человек,</w:t>
      </w:r>
      <w:r w:rsidR="00E0668F" w:rsidRPr="00E0668F">
        <w:rPr>
          <w:sz w:val="26"/>
          <w:szCs w:val="26"/>
        </w:rPr>
        <w:t xml:space="preserve"> </w:t>
      </w:r>
      <w:r w:rsidR="00E0668F">
        <w:rPr>
          <w:sz w:val="26"/>
          <w:szCs w:val="26"/>
        </w:rPr>
        <w:t xml:space="preserve">зарегистрированный по адресу: Чувашская Республика Ибресинский район д. </w:t>
      </w:r>
      <w:proofErr w:type="spellStart"/>
      <w:r w:rsidR="00E0668F">
        <w:rPr>
          <w:sz w:val="26"/>
          <w:szCs w:val="26"/>
        </w:rPr>
        <w:t>Айбечи</w:t>
      </w:r>
      <w:proofErr w:type="spellEnd"/>
      <w:r w:rsidR="00E0668F">
        <w:rPr>
          <w:sz w:val="26"/>
          <w:szCs w:val="26"/>
        </w:rPr>
        <w:t>, ул. Речная д. 5.</w:t>
      </w:r>
    </w:p>
    <w:p w:rsidR="00AD12FD" w:rsidRPr="00AD12FD" w:rsidRDefault="00AD12FD" w:rsidP="00AD12FD">
      <w:pPr>
        <w:pStyle w:val="ad"/>
        <w:ind w:left="426"/>
        <w:jc w:val="both"/>
        <w:rPr>
          <w:sz w:val="26"/>
          <w:szCs w:val="26"/>
        </w:rPr>
      </w:pPr>
    </w:p>
    <w:p w:rsidR="00AD12FD" w:rsidRDefault="00AD12FD" w:rsidP="00AD12FD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AD12FD" w:rsidRDefault="00AD12FD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p w:rsidR="00E557A1" w:rsidRDefault="00E557A1" w:rsidP="00EA744C">
      <w:pPr>
        <w:jc w:val="center"/>
        <w:rPr>
          <w:sz w:val="26"/>
          <w:szCs w:val="26"/>
        </w:rPr>
      </w:pPr>
    </w:p>
    <w:sectPr w:rsidR="00E557A1" w:rsidSect="00477373">
      <w:type w:val="continuous"/>
      <w:pgSz w:w="11909" w:h="16834"/>
      <w:pgMar w:top="737" w:right="852" w:bottom="680" w:left="18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048E4"/>
    <w:multiLevelType w:val="hybridMultilevel"/>
    <w:tmpl w:val="3C7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00E8"/>
    <w:multiLevelType w:val="hybridMultilevel"/>
    <w:tmpl w:val="EA16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9EB2EC4"/>
    <w:multiLevelType w:val="hybridMultilevel"/>
    <w:tmpl w:val="E3F003BE"/>
    <w:lvl w:ilvl="0" w:tplc="1CCC32C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42C41"/>
    <w:multiLevelType w:val="hybridMultilevel"/>
    <w:tmpl w:val="3C7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30EBC"/>
    <w:multiLevelType w:val="hybridMultilevel"/>
    <w:tmpl w:val="3C7E0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6A72A48"/>
    <w:multiLevelType w:val="hybridMultilevel"/>
    <w:tmpl w:val="3C7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C7707"/>
    <w:multiLevelType w:val="hybridMultilevel"/>
    <w:tmpl w:val="4502EF7C"/>
    <w:lvl w:ilvl="0" w:tplc="18500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6D59"/>
    <w:rsid w:val="000339A7"/>
    <w:rsid w:val="00043A9A"/>
    <w:rsid w:val="000679A1"/>
    <w:rsid w:val="00091772"/>
    <w:rsid w:val="000B47F9"/>
    <w:rsid w:val="000C6CD1"/>
    <w:rsid w:val="000D1680"/>
    <w:rsid w:val="00132916"/>
    <w:rsid w:val="001340AB"/>
    <w:rsid w:val="001369AA"/>
    <w:rsid w:val="00155608"/>
    <w:rsid w:val="001B514D"/>
    <w:rsid w:val="001D294B"/>
    <w:rsid w:val="002326C0"/>
    <w:rsid w:val="00233F34"/>
    <w:rsid w:val="00237D47"/>
    <w:rsid w:val="002B22ED"/>
    <w:rsid w:val="002E23BD"/>
    <w:rsid w:val="002E67B6"/>
    <w:rsid w:val="00374508"/>
    <w:rsid w:val="0037636F"/>
    <w:rsid w:val="003D20DE"/>
    <w:rsid w:val="003E59E9"/>
    <w:rsid w:val="00477373"/>
    <w:rsid w:val="004878E1"/>
    <w:rsid w:val="004E5C7D"/>
    <w:rsid w:val="00546BDB"/>
    <w:rsid w:val="005746BF"/>
    <w:rsid w:val="00596D43"/>
    <w:rsid w:val="00625F22"/>
    <w:rsid w:val="0064467A"/>
    <w:rsid w:val="00697456"/>
    <w:rsid w:val="006A5C3F"/>
    <w:rsid w:val="007403E5"/>
    <w:rsid w:val="007507FB"/>
    <w:rsid w:val="00753498"/>
    <w:rsid w:val="007811A4"/>
    <w:rsid w:val="0078578C"/>
    <w:rsid w:val="007D0E32"/>
    <w:rsid w:val="0082030A"/>
    <w:rsid w:val="00846C9B"/>
    <w:rsid w:val="008744B0"/>
    <w:rsid w:val="00877DF7"/>
    <w:rsid w:val="00922D3A"/>
    <w:rsid w:val="009736F6"/>
    <w:rsid w:val="00997281"/>
    <w:rsid w:val="009A60CA"/>
    <w:rsid w:val="00AD12FD"/>
    <w:rsid w:val="00B0534E"/>
    <w:rsid w:val="00B075A5"/>
    <w:rsid w:val="00B127F1"/>
    <w:rsid w:val="00B32718"/>
    <w:rsid w:val="00B451B1"/>
    <w:rsid w:val="00B53A28"/>
    <w:rsid w:val="00B97F7F"/>
    <w:rsid w:val="00BC37AC"/>
    <w:rsid w:val="00C60093"/>
    <w:rsid w:val="00C668AA"/>
    <w:rsid w:val="00CA5A30"/>
    <w:rsid w:val="00CC040F"/>
    <w:rsid w:val="00D035D6"/>
    <w:rsid w:val="00D2142B"/>
    <w:rsid w:val="00D94495"/>
    <w:rsid w:val="00E0475E"/>
    <w:rsid w:val="00E0668F"/>
    <w:rsid w:val="00E557A1"/>
    <w:rsid w:val="00E634AB"/>
    <w:rsid w:val="00EA6D59"/>
    <w:rsid w:val="00EA744C"/>
    <w:rsid w:val="00EB200F"/>
    <w:rsid w:val="00EC696A"/>
    <w:rsid w:val="00ED4A4E"/>
    <w:rsid w:val="00F00A96"/>
    <w:rsid w:val="00F04449"/>
    <w:rsid w:val="00F53F2E"/>
    <w:rsid w:val="00F55AAD"/>
    <w:rsid w:val="00F75B1A"/>
    <w:rsid w:val="00F91DE1"/>
    <w:rsid w:val="00F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7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D20D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D20DE"/>
    <w:rPr>
      <w:b/>
      <w:bCs/>
      <w:color w:val="000080"/>
    </w:rPr>
  </w:style>
  <w:style w:type="paragraph" w:styleId="2">
    <w:name w:val="Body Text 2"/>
    <w:basedOn w:val="a"/>
    <w:rsid w:val="003D20DE"/>
    <w:pPr>
      <w:jc w:val="both"/>
    </w:pPr>
    <w:rPr>
      <w:sz w:val="28"/>
    </w:rPr>
  </w:style>
  <w:style w:type="paragraph" w:styleId="a5">
    <w:name w:val="Body Text Indent"/>
    <w:basedOn w:val="a"/>
    <w:rsid w:val="003D20DE"/>
    <w:pPr>
      <w:ind w:firstLine="709"/>
    </w:pPr>
  </w:style>
  <w:style w:type="paragraph" w:styleId="20">
    <w:name w:val="Body Text Indent 2"/>
    <w:basedOn w:val="a"/>
    <w:rsid w:val="003D20DE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D20D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D20DE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3D20DE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20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3D20DE"/>
    <w:rPr>
      <w:sz w:val="20"/>
      <w:szCs w:val="20"/>
    </w:rPr>
  </w:style>
  <w:style w:type="paragraph" w:styleId="aa">
    <w:name w:val="Normal (Web)"/>
    <w:basedOn w:val="a"/>
    <w:unhideWhenUsed/>
    <w:rsid w:val="003D2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2718"/>
    <w:rPr>
      <w:rFonts w:ascii="Arial" w:hAnsi="Arial" w:cs="Arial"/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B32718"/>
    <w:rPr>
      <w:color w:val="106BBE"/>
    </w:rPr>
  </w:style>
  <w:style w:type="table" w:styleId="ac">
    <w:name w:val="Table Elegant"/>
    <w:basedOn w:val="a1"/>
    <w:rsid w:val="003745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877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899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Соскина</dc:creator>
  <cp:lastModifiedBy>ibrdoc</cp:lastModifiedBy>
  <cp:revision>7</cp:revision>
  <cp:lastPrinted>2017-12-11T12:40:00Z</cp:lastPrinted>
  <dcterms:created xsi:type="dcterms:W3CDTF">2017-11-24T08:47:00Z</dcterms:created>
  <dcterms:modified xsi:type="dcterms:W3CDTF">2017-12-11T12:44:00Z</dcterms:modified>
</cp:coreProperties>
</file>