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E43D9" w:rsidRPr="001E43D9" w:rsidTr="006C6C3B">
        <w:trPr>
          <w:trHeight w:val="1130"/>
        </w:trPr>
        <w:tc>
          <w:tcPr>
            <w:tcW w:w="3540" w:type="dxa"/>
          </w:tcPr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43D9" w:rsidRPr="001E43D9" w:rsidRDefault="001E43D9" w:rsidP="001E43D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43D9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1E43D9" w:rsidRPr="001E43D9" w:rsidRDefault="001E43D9" w:rsidP="001E43D9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1E43D9" w:rsidRPr="001E43D9" w:rsidRDefault="001E43D9" w:rsidP="001E43D9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15</w:t>
      </w:r>
      <w:r w:rsidRPr="001E43D9">
        <w:rPr>
          <w:rFonts w:eastAsia="Times New Roman"/>
          <w:bCs/>
          <w:kern w:val="0"/>
          <w:sz w:val="28"/>
          <w:lang w:eastAsia="ru-RU"/>
        </w:rPr>
        <w:t xml:space="preserve">.05.2018  № </w:t>
      </w:r>
      <w:r>
        <w:rPr>
          <w:rFonts w:eastAsia="Times New Roman"/>
          <w:bCs/>
          <w:kern w:val="0"/>
          <w:sz w:val="28"/>
          <w:lang w:eastAsia="ru-RU"/>
        </w:rPr>
        <w:t>782</w:t>
      </w:r>
    </w:p>
    <w:p w:rsidR="005D16AC" w:rsidRDefault="005D16AC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 xml:space="preserve">О внесении изменений в постановление администрации города Чебоксары </w:t>
      </w:r>
      <w:bookmarkStart w:id="0" w:name="_GoBack"/>
      <w:bookmarkEnd w:id="0"/>
      <w:r>
        <w:rPr>
          <w:rFonts w:ascii="Times New Roman" w:hAnsi="Times New Roman"/>
          <w:b w:val="0"/>
          <w:kern w:val="28"/>
          <w:sz w:val="28"/>
          <w:szCs w:val="26"/>
        </w:rPr>
        <w:t>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16.10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2413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1A15ED" w:rsidRPr="001A15ED">
        <w:rPr>
          <w:bCs/>
          <w:kern w:val="28"/>
          <w:sz w:val="28"/>
          <w:szCs w:val="26"/>
        </w:rPr>
        <w:t>документом планирования регулярных перевозок пассажиров и багажа автомобильным и наземным электрическим транспортом в городе Чебоксары на 2017-2022 годы, утвержденного постановлением администрации города Чебоксары от 11.09.2017 № 2123</w:t>
      </w:r>
      <w:r w:rsidR="001A15ED">
        <w:rPr>
          <w:bCs/>
          <w:kern w:val="28"/>
          <w:sz w:val="28"/>
          <w:szCs w:val="26"/>
        </w:rPr>
        <w:t xml:space="preserve">, </w:t>
      </w:r>
      <w:r w:rsidR="00620A9C">
        <w:rPr>
          <w:bCs/>
          <w:kern w:val="28"/>
          <w:sz w:val="28"/>
          <w:szCs w:val="26"/>
        </w:rPr>
        <w:t xml:space="preserve">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 xml:space="preserve">в 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постановление администрации города Чебоксары от</w:t>
      </w:r>
      <w:r w:rsidR="004A61EA">
        <w:rPr>
          <w:rFonts w:eastAsia="Times New Roman"/>
          <w:bCs/>
          <w:kern w:val="28"/>
          <w:sz w:val="28"/>
          <w:szCs w:val="26"/>
        </w:rPr>
        <w:t> </w:t>
      </w:r>
      <w:r w:rsidR="004A61EA" w:rsidRPr="004A61EA">
        <w:rPr>
          <w:rFonts w:eastAsia="Times New Roman"/>
          <w:bCs/>
          <w:kern w:val="28"/>
          <w:sz w:val="28"/>
          <w:szCs w:val="26"/>
        </w:rPr>
        <w:t>16.10.2017 № 2413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«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Об отмене и изменении муниципальных маршрутов регулярных перевозок города Чебоксары</w:t>
      </w:r>
      <w:r w:rsidR="004A61EA">
        <w:rPr>
          <w:rFonts w:eastAsia="Times New Roman"/>
          <w:bCs/>
          <w:kern w:val="28"/>
          <w:sz w:val="28"/>
          <w:szCs w:val="26"/>
        </w:rPr>
        <w:t>»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4A61EA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851E87">
        <w:rPr>
          <w:rFonts w:eastAsia="Times New Roman"/>
          <w:bCs/>
          <w:kern w:val="28"/>
          <w:sz w:val="28"/>
          <w:szCs w:val="26"/>
        </w:rPr>
        <w:t>Пункт 2 дополнить абзац</w:t>
      </w:r>
      <w:r w:rsidR="0042485E">
        <w:rPr>
          <w:rFonts w:eastAsia="Times New Roman"/>
          <w:bCs/>
          <w:kern w:val="28"/>
          <w:sz w:val="28"/>
          <w:szCs w:val="26"/>
        </w:rPr>
        <w:t>ем девятнадцатым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следующего содержания</w:t>
      </w:r>
      <w:r w:rsidR="001A15ED">
        <w:rPr>
          <w:rFonts w:eastAsia="Times New Roman"/>
          <w:bCs/>
          <w:kern w:val="28"/>
          <w:sz w:val="28"/>
          <w:szCs w:val="26"/>
        </w:rPr>
        <w:t>:</w:t>
      </w:r>
    </w:p>
    <w:p w:rsidR="00374E20" w:rsidRDefault="0042485E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4A61EA">
        <w:rPr>
          <w:rFonts w:eastAsia="Times New Roman"/>
          <w:bCs/>
          <w:kern w:val="28"/>
          <w:sz w:val="28"/>
          <w:szCs w:val="26"/>
        </w:rPr>
        <w:t xml:space="preserve">№ </w:t>
      </w:r>
      <w:r>
        <w:rPr>
          <w:rFonts w:eastAsia="Times New Roman"/>
          <w:bCs/>
          <w:kern w:val="28"/>
          <w:sz w:val="28"/>
          <w:szCs w:val="26"/>
        </w:rPr>
        <w:t>37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«</w:t>
      </w:r>
      <w:r w:rsidRPr="0042485E">
        <w:rPr>
          <w:rFonts w:eastAsia="Times New Roman"/>
          <w:bCs/>
          <w:kern w:val="28"/>
          <w:sz w:val="28"/>
          <w:szCs w:val="26"/>
        </w:rPr>
        <w:t>Завод им. В.И. Чапаева - Нефтебаза</w:t>
      </w:r>
      <w:r>
        <w:rPr>
          <w:rFonts w:eastAsia="Times New Roman"/>
          <w:bCs/>
          <w:kern w:val="28"/>
          <w:sz w:val="28"/>
          <w:szCs w:val="26"/>
        </w:rPr>
        <w:t>».»;</w:t>
      </w:r>
    </w:p>
    <w:p w:rsidR="0042485E" w:rsidRDefault="0042485E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 Пункт 4 изложить в следующей редакции:</w:t>
      </w:r>
    </w:p>
    <w:p w:rsidR="0042485E" w:rsidRDefault="0042485E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Pr="000F5AD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</w:t>
      </w:r>
      <w:r w:rsidRPr="000F5AD9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0F5AD9">
        <w:rPr>
          <w:sz w:val="28"/>
          <w:szCs w:val="28"/>
        </w:rPr>
        <w:t xml:space="preserve"> 2018 года, </w:t>
      </w:r>
      <w:r w:rsidRPr="000F5AD9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 </w:t>
      </w:r>
      <w:r w:rsidRPr="000F5AD9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девятого и </w:t>
      </w:r>
      <w:r w:rsidRPr="000F5AD9">
        <w:rPr>
          <w:sz w:val="28"/>
          <w:szCs w:val="28"/>
        </w:rPr>
        <w:t xml:space="preserve">десятого абзацев пункта 1 настоящего постановления, </w:t>
      </w:r>
      <w:r>
        <w:rPr>
          <w:sz w:val="28"/>
          <w:szCs w:val="28"/>
        </w:rPr>
        <w:t>которые вступают в силу с 16 октября 2017 года.».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</w:t>
      </w:r>
      <w:r w:rsidR="001A15ED">
        <w:rPr>
          <w:rFonts w:eastAsia="Times New Roman"/>
          <w:bCs/>
          <w:kern w:val="28"/>
          <w:sz w:val="28"/>
          <w:szCs w:val="26"/>
        </w:rPr>
        <w:t xml:space="preserve">с </w:t>
      </w:r>
      <w:r w:rsidR="00B919C3">
        <w:rPr>
          <w:rFonts w:eastAsia="Times New Roman"/>
          <w:bCs/>
          <w:kern w:val="28"/>
          <w:sz w:val="28"/>
          <w:szCs w:val="26"/>
        </w:rPr>
        <w:t>момента официального опубликования, за исключением пункта 1.1 настоящего постановления, который вступает в силу с 30 июня 2018 г.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B3" w:rsidRDefault="00485BB3">
      <w:r>
        <w:separator/>
      </w:r>
    </w:p>
  </w:endnote>
  <w:endnote w:type="continuationSeparator" w:id="0">
    <w:p w:rsidR="00485BB3" w:rsidRDefault="0048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B3" w:rsidRDefault="00485BB3">
      <w:r>
        <w:separator/>
      </w:r>
    </w:p>
  </w:footnote>
  <w:footnote w:type="continuationSeparator" w:id="0">
    <w:p w:rsidR="00485BB3" w:rsidRDefault="0048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1E43D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09A3"/>
    <w:rsid w:val="000E1F46"/>
    <w:rsid w:val="000E7CDF"/>
    <w:rsid w:val="000F58C7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15ED"/>
    <w:rsid w:val="001A7DC9"/>
    <w:rsid w:val="001C0BBB"/>
    <w:rsid w:val="001C6C6B"/>
    <w:rsid w:val="001D0E4F"/>
    <w:rsid w:val="001E01DA"/>
    <w:rsid w:val="001E43D9"/>
    <w:rsid w:val="0020512D"/>
    <w:rsid w:val="002206FD"/>
    <w:rsid w:val="002237C0"/>
    <w:rsid w:val="00225752"/>
    <w:rsid w:val="002462D7"/>
    <w:rsid w:val="002533EC"/>
    <w:rsid w:val="00290AFD"/>
    <w:rsid w:val="002A6E0C"/>
    <w:rsid w:val="002B2B56"/>
    <w:rsid w:val="002C003F"/>
    <w:rsid w:val="002D2DF0"/>
    <w:rsid w:val="002D716B"/>
    <w:rsid w:val="002E0AF1"/>
    <w:rsid w:val="002E3397"/>
    <w:rsid w:val="002E68DD"/>
    <w:rsid w:val="00326D8B"/>
    <w:rsid w:val="00333A9D"/>
    <w:rsid w:val="00335307"/>
    <w:rsid w:val="0033673F"/>
    <w:rsid w:val="00337BAD"/>
    <w:rsid w:val="003446A2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F626A"/>
    <w:rsid w:val="00406954"/>
    <w:rsid w:val="004233CF"/>
    <w:rsid w:val="0042485E"/>
    <w:rsid w:val="0042537A"/>
    <w:rsid w:val="00426572"/>
    <w:rsid w:val="00430CB4"/>
    <w:rsid w:val="00441D35"/>
    <w:rsid w:val="00452240"/>
    <w:rsid w:val="00452564"/>
    <w:rsid w:val="004541AA"/>
    <w:rsid w:val="00463B4F"/>
    <w:rsid w:val="00485BB3"/>
    <w:rsid w:val="00491209"/>
    <w:rsid w:val="004927AF"/>
    <w:rsid w:val="004A61EA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16AC"/>
    <w:rsid w:val="005D4C26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D295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FC2"/>
    <w:rsid w:val="0083699E"/>
    <w:rsid w:val="00844272"/>
    <w:rsid w:val="00851E87"/>
    <w:rsid w:val="00856CA6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9C3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87B95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D0915-BA88-40C0-9D97-ED1D61E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1606-7AEF-45C3-B04E-118BE4AE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2018-05-15T07:05:00Z</cp:lastPrinted>
  <dcterms:created xsi:type="dcterms:W3CDTF">2018-05-10T06:11:00Z</dcterms:created>
  <dcterms:modified xsi:type="dcterms:W3CDTF">2018-05-15T12:15:00Z</dcterms:modified>
</cp:coreProperties>
</file>