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2" w:type="dxa"/>
        <w:tblLayout w:type="fixed"/>
        <w:tblLook w:val="0000" w:firstRow="0" w:lastRow="0" w:firstColumn="0" w:lastColumn="0" w:noHBand="0" w:noVBand="0"/>
      </w:tblPr>
      <w:tblGrid>
        <w:gridCol w:w="3540"/>
        <w:gridCol w:w="2160"/>
        <w:gridCol w:w="3391"/>
      </w:tblGrid>
      <w:tr w:rsidR="009B3B73" w:rsidRPr="005A1B58" w:rsidTr="009F40AF">
        <w:trPr>
          <w:trHeight w:val="1130"/>
        </w:trPr>
        <w:tc>
          <w:tcPr>
            <w:tcW w:w="3540" w:type="dxa"/>
          </w:tcPr>
          <w:p w:rsidR="009B3B73" w:rsidRPr="005A1B58" w:rsidRDefault="009B3B73" w:rsidP="009F40AF">
            <w:pPr>
              <w:overflowPunct w:val="0"/>
              <w:autoSpaceDE w:val="0"/>
              <w:autoSpaceDN w:val="0"/>
              <w:adjustRightInd w:val="0"/>
              <w:jc w:val="center"/>
              <w:rPr>
                <w:b/>
                <w:bCs/>
              </w:rPr>
            </w:pPr>
            <w:proofErr w:type="spellStart"/>
            <w:r w:rsidRPr="005A1B58">
              <w:rPr>
                <w:b/>
                <w:bCs/>
              </w:rPr>
              <w:t>Чăваш</w:t>
            </w:r>
            <w:proofErr w:type="spellEnd"/>
            <w:r w:rsidRPr="005A1B58">
              <w:rPr>
                <w:b/>
                <w:bCs/>
              </w:rPr>
              <w:t xml:space="preserve"> Республики</w:t>
            </w:r>
          </w:p>
          <w:p w:rsidR="009B3B73" w:rsidRPr="005A1B58" w:rsidRDefault="009B3B73" w:rsidP="009F40AF">
            <w:pPr>
              <w:overflowPunct w:val="0"/>
              <w:autoSpaceDE w:val="0"/>
              <w:autoSpaceDN w:val="0"/>
              <w:adjustRightInd w:val="0"/>
              <w:jc w:val="center"/>
              <w:rPr>
                <w:b/>
                <w:bCs/>
              </w:rPr>
            </w:pPr>
            <w:proofErr w:type="spellStart"/>
            <w:r w:rsidRPr="005A1B58">
              <w:rPr>
                <w:b/>
                <w:bCs/>
              </w:rPr>
              <w:t>Шупашкар</w:t>
            </w:r>
            <w:proofErr w:type="spellEnd"/>
            <w:r w:rsidRPr="005A1B58">
              <w:rPr>
                <w:b/>
                <w:bCs/>
              </w:rPr>
              <w:t xml:space="preserve"> хула</w:t>
            </w:r>
          </w:p>
          <w:p w:rsidR="009B3B73" w:rsidRPr="005A1B58" w:rsidRDefault="009B3B73" w:rsidP="009F40AF">
            <w:pPr>
              <w:overflowPunct w:val="0"/>
              <w:autoSpaceDE w:val="0"/>
              <w:autoSpaceDN w:val="0"/>
              <w:adjustRightInd w:val="0"/>
              <w:jc w:val="center"/>
              <w:rPr>
                <w:b/>
                <w:bCs/>
              </w:rPr>
            </w:pPr>
            <w:proofErr w:type="spellStart"/>
            <w:r w:rsidRPr="005A1B58">
              <w:rPr>
                <w:b/>
                <w:bCs/>
              </w:rPr>
              <w:t>Администрацийě</w:t>
            </w:r>
            <w:proofErr w:type="spellEnd"/>
          </w:p>
          <w:p w:rsidR="009B3B73" w:rsidRPr="005A1B58" w:rsidRDefault="009B3B73" w:rsidP="009F40AF">
            <w:pPr>
              <w:overflowPunct w:val="0"/>
              <w:autoSpaceDE w:val="0"/>
              <w:autoSpaceDN w:val="0"/>
              <w:adjustRightInd w:val="0"/>
              <w:jc w:val="center"/>
              <w:rPr>
                <w:b/>
                <w:bCs/>
              </w:rPr>
            </w:pPr>
          </w:p>
          <w:p w:rsidR="009B3B73" w:rsidRPr="005A1B58" w:rsidRDefault="009B3B73" w:rsidP="009F40AF">
            <w:pPr>
              <w:overflowPunct w:val="0"/>
              <w:autoSpaceDE w:val="0"/>
              <w:autoSpaceDN w:val="0"/>
              <w:adjustRightInd w:val="0"/>
              <w:jc w:val="center"/>
              <w:rPr>
                <w:b/>
                <w:bCs/>
              </w:rPr>
            </w:pPr>
            <w:r w:rsidRPr="005A1B58">
              <w:rPr>
                <w:b/>
                <w:bCs/>
              </w:rPr>
              <w:t>ЙЫШĂНУ</w:t>
            </w:r>
          </w:p>
        </w:tc>
        <w:tc>
          <w:tcPr>
            <w:tcW w:w="2160" w:type="dxa"/>
          </w:tcPr>
          <w:p w:rsidR="009B3B73" w:rsidRPr="005A1B58" w:rsidRDefault="009B3B73" w:rsidP="009F40AF">
            <w:pPr>
              <w:overflowPunct w:val="0"/>
              <w:autoSpaceDE w:val="0"/>
              <w:autoSpaceDN w:val="0"/>
              <w:adjustRightInd w:val="0"/>
              <w:jc w:val="center"/>
              <w:rPr>
                <w:b/>
                <w:bCs/>
              </w:rPr>
            </w:pPr>
            <w:r w:rsidRPr="006F4832">
              <w:rPr>
                <w:b/>
                <w:noProof/>
                <w:lang w:eastAsia="ru-RU"/>
              </w:rPr>
              <w:drawing>
                <wp:inline distT="0" distB="0" distL="0" distR="0">
                  <wp:extent cx="5905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c>
        <w:tc>
          <w:tcPr>
            <w:tcW w:w="3391" w:type="dxa"/>
          </w:tcPr>
          <w:p w:rsidR="009B3B73" w:rsidRPr="005A1B58" w:rsidRDefault="009B3B73" w:rsidP="009F40AF">
            <w:pPr>
              <w:overflowPunct w:val="0"/>
              <w:autoSpaceDE w:val="0"/>
              <w:autoSpaceDN w:val="0"/>
              <w:adjustRightInd w:val="0"/>
              <w:jc w:val="center"/>
              <w:rPr>
                <w:b/>
                <w:bCs/>
              </w:rPr>
            </w:pPr>
            <w:r w:rsidRPr="005A1B58">
              <w:rPr>
                <w:b/>
                <w:bCs/>
              </w:rPr>
              <w:t>Чувашская Республика</w:t>
            </w:r>
          </w:p>
          <w:p w:rsidR="009B3B73" w:rsidRPr="005A1B58" w:rsidRDefault="009B3B73" w:rsidP="009F40AF">
            <w:pPr>
              <w:overflowPunct w:val="0"/>
              <w:autoSpaceDE w:val="0"/>
              <w:autoSpaceDN w:val="0"/>
              <w:adjustRightInd w:val="0"/>
              <w:jc w:val="center"/>
              <w:rPr>
                <w:b/>
                <w:bCs/>
              </w:rPr>
            </w:pPr>
            <w:r w:rsidRPr="005A1B58">
              <w:rPr>
                <w:b/>
                <w:bCs/>
              </w:rPr>
              <w:t>Администрация</w:t>
            </w:r>
          </w:p>
          <w:p w:rsidR="009B3B73" w:rsidRPr="005A1B58" w:rsidRDefault="009B3B73" w:rsidP="009F40AF">
            <w:pPr>
              <w:overflowPunct w:val="0"/>
              <w:autoSpaceDE w:val="0"/>
              <w:autoSpaceDN w:val="0"/>
              <w:adjustRightInd w:val="0"/>
              <w:jc w:val="center"/>
              <w:rPr>
                <w:b/>
                <w:bCs/>
              </w:rPr>
            </w:pPr>
            <w:r w:rsidRPr="005A1B58">
              <w:rPr>
                <w:b/>
                <w:bCs/>
              </w:rPr>
              <w:t>города Чебоксары</w:t>
            </w:r>
          </w:p>
          <w:p w:rsidR="009B3B73" w:rsidRPr="005A1B58" w:rsidRDefault="009B3B73" w:rsidP="009F40AF">
            <w:pPr>
              <w:overflowPunct w:val="0"/>
              <w:autoSpaceDE w:val="0"/>
              <w:autoSpaceDN w:val="0"/>
              <w:adjustRightInd w:val="0"/>
              <w:jc w:val="center"/>
              <w:rPr>
                <w:b/>
                <w:bCs/>
              </w:rPr>
            </w:pPr>
          </w:p>
          <w:p w:rsidR="009B3B73" w:rsidRPr="005A1B58" w:rsidRDefault="009B3B73" w:rsidP="009F40AF">
            <w:pPr>
              <w:overflowPunct w:val="0"/>
              <w:autoSpaceDE w:val="0"/>
              <w:autoSpaceDN w:val="0"/>
              <w:adjustRightInd w:val="0"/>
              <w:jc w:val="center"/>
              <w:rPr>
                <w:b/>
                <w:bCs/>
              </w:rPr>
            </w:pPr>
            <w:r w:rsidRPr="005A1B58">
              <w:rPr>
                <w:b/>
                <w:bCs/>
              </w:rPr>
              <w:t>ПОСТАНОВЛЕНИЕ</w:t>
            </w:r>
          </w:p>
        </w:tc>
      </w:tr>
    </w:tbl>
    <w:p w:rsidR="009B3B73" w:rsidRPr="005A1B58" w:rsidRDefault="009B3B73" w:rsidP="009B3B73">
      <w:pPr>
        <w:overflowPunct w:val="0"/>
        <w:autoSpaceDE w:val="0"/>
        <w:autoSpaceDN w:val="0"/>
        <w:adjustRightInd w:val="0"/>
        <w:jc w:val="center"/>
        <w:rPr>
          <w:b/>
          <w:bCs/>
        </w:rPr>
      </w:pPr>
    </w:p>
    <w:p w:rsidR="009B3B73" w:rsidRPr="006F4832" w:rsidRDefault="009B3B73" w:rsidP="009B3B73">
      <w:pPr>
        <w:overflowPunct w:val="0"/>
        <w:autoSpaceDE w:val="0"/>
        <w:autoSpaceDN w:val="0"/>
        <w:adjustRightInd w:val="0"/>
        <w:jc w:val="center"/>
        <w:rPr>
          <w:bCs/>
          <w:sz w:val="28"/>
          <w:szCs w:val="28"/>
        </w:rPr>
      </w:pPr>
      <w:r>
        <w:rPr>
          <w:bCs/>
          <w:sz w:val="28"/>
          <w:szCs w:val="28"/>
        </w:rPr>
        <w:t>24.05.2018  № 880</w:t>
      </w:r>
    </w:p>
    <w:p w:rsidR="009B3B73" w:rsidRPr="00E60720" w:rsidRDefault="009B3B73" w:rsidP="009B3B73">
      <w:pPr>
        <w:overflowPunct w:val="0"/>
        <w:autoSpaceDE w:val="0"/>
        <w:autoSpaceDN w:val="0"/>
        <w:adjustRightInd w:val="0"/>
        <w:jc w:val="center"/>
        <w:rPr>
          <w:b/>
          <w:bCs/>
        </w:rPr>
      </w:pPr>
    </w:p>
    <w:p w:rsidR="0086756B" w:rsidRPr="00B81DA4" w:rsidRDefault="00EF33B6" w:rsidP="002345C3">
      <w:pPr>
        <w:pStyle w:val="1"/>
        <w:tabs>
          <w:tab w:val="left" w:pos="4500"/>
          <w:tab w:val="left" w:pos="4536"/>
          <w:tab w:val="left" w:pos="4678"/>
          <w:tab w:val="left" w:pos="7371"/>
        </w:tabs>
        <w:autoSpaceDE w:val="0"/>
        <w:spacing w:before="0" w:after="0"/>
        <w:ind w:right="4535"/>
        <w:jc w:val="both"/>
        <w:rPr>
          <w:rFonts w:ascii="Times New Roman" w:hAnsi="Times New Roman"/>
          <w:b w:val="0"/>
          <w:bCs w:val="0"/>
          <w:kern w:val="28"/>
          <w:sz w:val="28"/>
          <w:szCs w:val="28"/>
        </w:rPr>
      </w:pPr>
      <w:r w:rsidRPr="00B81DA4">
        <w:rPr>
          <w:rFonts w:ascii="Times New Roman" w:hAnsi="Times New Roman"/>
          <w:b w:val="0"/>
          <w:kern w:val="28"/>
          <w:sz w:val="28"/>
          <w:szCs w:val="26"/>
        </w:rPr>
        <w:t>О внесении изменени</w:t>
      </w:r>
      <w:r w:rsidR="00FE5B77" w:rsidRPr="00B81DA4">
        <w:rPr>
          <w:rFonts w:ascii="Times New Roman" w:hAnsi="Times New Roman"/>
          <w:b w:val="0"/>
          <w:kern w:val="28"/>
          <w:sz w:val="28"/>
          <w:szCs w:val="26"/>
        </w:rPr>
        <w:t>й</w:t>
      </w:r>
      <w:r w:rsidRPr="00B81DA4">
        <w:rPr>
          <w:rFonts w:ascii="Times New Roman" w:hAnsi="Times New Roman"/>
          <w:b w:val="0"/>
          <w:kern w:val="28"/>
          <w:sz w:val="28"/>
          <w:szCs w:val="26"/>
        </w:rPr>
        <w:t xml:space="preserve"> в постановление ад</w:t>
      </w:r>
      <w:r w:rsidR="00FE5B77" w:rsidRPr="00B81DA4">
        <w:rPr>
          <w:rFonts w:ascii="Times New Roman" w:hAnsi="Times New Roman"/>
          <w:b w:val="0"/>
          <w:kern w:val="28"/>
          <w:sz w:val="28"/>
          <w:szCs w:val="26"/>
        </w:rPr>
        <w:t>министрации города Чебоксары от </w:t>
      </w:r>
      <w:r w:rsidR="009A0734" w:rsidRPr="00B81DA4">
        <w:rPr>
          <w:rFonts w:ascii="Times New Roman" w:hAnsi="Times New Roman"/>
          <w:b w:val="0"/>
          <w:kern w:val="28"/>
          <w:sz w:val="28"/>
          <w:szCs w:val="26"/>
        </w:rPr>
        <w:t>13</w:t>
      </w:r>
      <w:r w:rsidR="00FE5B77" w:rsidRPr="00B81DA4">
        <w:rPr>
          <w:rFonts w:ascii="Times New Roman" w:hAnsi="Times New Roman"/>
          <w:b w:val="0"/>
          <w:kern w:val="28"/>
          <w:sz w:val="28"/>
          <w:szCs w:val="26"/>
        </w:rPr>
        <w:t>.11.</w:t>
      </w:r>
      <w:r w:rsidRPr="00B81DA4">
        <w:rPr>
          <w:rFonts w:ascii="Times New Roman" w:hAnsi="Times New Roman"/>
          <w:b w:val="0"/>
          <w:kern w:val="28"/>
          <w:sz w:val="28"/>
          <w:szCs w:val="26"/>
        </w:rPr>
        <w:t xml:space="preserve">2017 № </w:t>
      </w:r>
      <w:r w:rsidR="009A0734" w:rsidRPr="00B81DA4">
        <w:rPr>
          <w:rFonts w:ascii="Times New Roman" w:hAnsi="Times New Roman"/>
          <w:b w:val="0"/>
          <w:kern w:val="28"/>
          <w:sz w:val="28"/>
          <w:szCs w:val="26"/>
        </w:rPr>
        <w:t>2623</w:t>
      </w:r>
    </w:p>
    <w:p w:rsidR="0086756B" w:rsidRPr="00B81DA4" w:rsidRDefault="0086756B" w:rsidP="00FE5B77">
      <w:pPr>
        <w:pStyle w:val="a4"/>
        <w:suppressAutoHyphens w:val="0"/>
        <w:ind w:firstLine="720"/>
        <w:rPr>
          <w:bCs/>
          <w:kern w:val="28"/>
          <w:szCs w:val="26"/>
        </w:rPr>
      </w:pPr>
    </w:p>
    <w:p w:rsidR="00EF33B6" w:rsidRPr="00B81DA4" w:rsidRDefault="0086756B" w:rsidP="00FE5B77">
      <w:pPr>
        <w:jc w:val="both"/>
        <w:rPr>
          <w:bCs/>
          <w:kern w:val="28"/>
          <w:sz w:val="28"/>
          <w:szCs w:val="26"/>
        </w:rPr>
      </w:pPr>
      <w:r w:rsidRPr="00B81DA4">
        <w:rPr>
          <w:bCs/>
          <w:kern w:val="28"/>
          <w:sz w:val="28"/>
          <w:szCs w:val="26"/>
        </w:rPr>
        <w:tab/>
      </w:r>
    </w:p>
    <w:p w:rsidR="00387014" w:rsidRPr="00B81DA4" w:rsidRDefault="0086756B" w:rsidP="002345C3">
      <w:pPr>
        <w:spacing w:line="360" w:lineRule="auto"/>
        <w:ind w:firstLine="708"/>
        <w:jc w:val="both"/>
        <w:rPr>
          <w:bCs/>
          <w:kern w:val="28"/>
          <w:sz w:val="28"/>
          <w:szCs w:val="26"/>
        </w:rPr>
      </w:pPr>
      <w:r w:rsidRPr="00B81DA4">
        <w:rPr>
          <w:bCs/>
          <w:kern w:val="28"/>
          <w:sz w:val="28"/>
          <w:szCs w:val="26"/>
        </w:rPr>
        <w:t xml:space="preserve">В соответствии с Федеральным законом от </w:t>
      </w:r>
      <w:r w:rsidR="00387014" w:rsidRPr="00B81DA4">
        <w:rPr>
          <w:bCs/>
          <w:kern w:val="28"/>
          <w:sz w:val="28"/>
          <w:szCs w:val="26"/>
        </w:rPr>
        <w:t>06</w:t>
      </w:r>
      <w:r w:rsidR="005D0B5B" w:rsidRPr="00B81DA4">
        <w:rPr>
          <w:bCs/>
          <w:kern w:val="28"/>
          <w:sz w:val="28"/>
          <w:szCs w:val="26"/>
        </w:rPr>
        <w:t>.10.</w:t>
      </w:r>
      <w:r w:rsidR="00387014" w:rsidRPr="00B81DA4">
        <w:rPr>
          <w:bCs/>
          <w:kern w:val="28"/>
          <w:sz w:val="28"/>
          <w:szCs w:val="26"/>
        </w:rPr>
        <w:t>2003</w:t>
      </w:r>
      <w:r w:rsidR="005D0B5B" w:rsidRPr="00B81DA4">
        <w:rPr>
          <w:bCs/>
          <w:kern w:val="28"/>
          <w:sz w:val="28"/>
          <w:szCs w:val="26"/>
        </w:rPr>
        <w:t xml:space="preserve"> №</w:t>
      </w:r>
      <w:r w:rsidR="002345C3">
        <w:rPr>
          <w:bCs/>
          <w:kern w:val="28"/>
          <w:sz w:val="28"/>
          <w:szCs w:val="26"/>
        </w:rPr>
        <w:t> </w:t>
      </w:r>
      <w:r w:rsidR="005D0B5B" w:rsidRPr="00B81DA4">
        <w:rPr>
          <w:bCs/>
          <w:kern w:val="28"/>
          <w:sz w:val="28"/>
          <w:szCs w:val="26"/>
        </w:rPr>
        <w:t>131-ФЗ «Об </w:t>
      </w:r>
      <w:r w:rsidR="00387014" w:rsidRPr="00B81DA4">
        <w:rPr>
          <w:bCs/>
          <w:kern w:val="28"/>
          <w:sz w:val="28"/>
          <w:szCs w:val="26"/>
        </w:rPr>
        <w:t xml:space="preserve">общих принципах организации местного самоуправления в Российской Федерации», </w:t>
      </w:r>
      <w:r w:rsidR="00EF33B6" w:rsidRPr="00B81DA4">
        <w:rPr>
          <w:bCs/>
          <w:kern w:val="28"/>
          <w:sz w:val="28"/>
          <w:szCs w:val="26"/>
        </w:rPr>
        <w:t>Федеральны</w:t>
      </w:r>
      <w:r w:rsidR="007449FC" w:rsidRPr="00B81DA4">
        <w:rPr>
          <w:bCs/>
          <w:kern w:val="28"/>
          <w:sz w:val="28"/>
          <w:szCs w:val="26"/>
        </w:rPr>
        <w:t>м</w:t>
      </w:r>
      <w:r w:rsidR="00EF33B6" w:rsidRPr="00B81DA4">
        <w:rPr>
          <w:bCs/>
          <w:kern w:val="28"/>
          <w:sz w:val="28"/>
          <w:szCs w:val="26"/>
        </w:rPr>
        <w:t xml:space="preserve"> закон</w:t>
      </w:r>
      <w:r w:rsidR="007449FC" w:rsidRPr="00B81DA4">
        <w:rPr>
          <w:bCs/>
          <w:kern w:val="28"/>
          <w:sz w:val="28"/>
          <w:szCs w:val="26"/>
        </w:rPr>
        <w:t>ом</w:t>
      </w:r>
      <w:r w:rsidR="00EF33B6" w:rsidRPr="00B81DA4">
        <w:rPr>
          <w:bCs/>
          <w:kern w:val="28"/>
          <w:sz w:val="28"/>
          <w:szCs w:val="26"/>
        </w:rPr>
        <w:t xml:space="preserve"> от 27.11.2017 № 355-ФЗ «О внесении изменений в Федеральный закон «О порядке рассмотрения обращений граждан Российской Федерации»,</w:t>
      </w:r>
      <w:r w:rsidR="007F6C56" w:rsidRPr="00B81DA4">
        <w:rPr>
          <w:bCs/>
          <w:kern w:val="28"/>
          <w:sz w:val="28"/>
          <w:szCs w:val="26"/>
        </w:rPr>
        <w:t xml:space="preserve"> Федеральным законом от 29.12.2017 №</w:t>
      </w:r>
      <w:r w:rsidR="00046033" w:rsidRPr="00B81DA4">
        <w:rPr>
          <w:bCs/>
          <w:kern w:val="28"/>
          <w:sz w:val="28"/>
          <w:szCs w:val="26"/>
        </w:rPr>
        <w:t> </w:t>
      </w:r>
      <w:r w:rsidR="007F6C56" w:rsidRPr="00B81DA4">
        <w:rPr>
          <w:bCs/>
          <w:kern w:val="28"/>
          <w:sz w:val="28"/>
          <w:szCs w:val="26"/>
        </w:rPr>
        <w:t xml:space="preserve">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w:t>
      </w:r>
      <w:r w:rsidR="007F6C56" w:rsidRPr="0007361F">
        <w:rPr>
          <w:bCs/>
          <w:spacing w:val="-4"/>
          <w:kern w:val="28"/>
          <w:sz w:val="28"/>
          <w:szCs w:val="26"/>
        </w:rPr>
        <w:t>единого заявления»,</w:t>
      </w:r>
      <w:r w:rsidR="00EF33B6" w:rsidRPr="0007361F">
        <w:rPr>
          <w:bCs/>
          <w:spacing w:val="-4"/>
          <w:kern w:val="28"/>
          <w:sz w:val="28"/>
          <w:szCs w:val="26"/>
        </w:rPr>
        <w:t xml:space="preserve"> </w:t>
      </w:r>
      <w:r w:rsidRPr="0007361F">
        <w:rPr>
          <w:bCs/>
          <w:spacing w:val="-4"/>
          <w:kern w:val="28"/>
          <w:sz w:val="28"/>
          <w:szCs w:val="26"/>
        </w:rPr>
        <w:t>Уставом муниципального образования города Чебоксары –</w:t>
      </w:r>
      <w:r w:rsidRPr="00B81DA4">
        <w:rPr>
          <w:bCs/>
          <w:kern w:val="28"/>
          <w:sz w:val="28"/>
          <w:szCs w:val="26"/>
        </w:rPr>
        <w:t xml:space="preserve"> столицы Чувашской Республики,</w:t>
      </w:r>
      <w:r w:rsidRPr="00B81DA4">
        <w:rPr>
          <w:b/>
          <w:kern w:val="28"/>
          <w:sz w:val="28"/>
          <w:szCs w:val="28"/>
        </w:rPr>
        <w:t xml:space="preserve"> </w:t>
      </w:r>
      <w:r w:rsidR="00FE5B77" w:rsidRPr="00B81DA4">
        <w:rPr>
          <w:kern w:val="28"/>
          <w:sz w:val="28"/>
          <w:szCs w:val="28"/>
        </w:rPr>
        <w:t>принят</w:t>
      </w:r>
      <w:r w:rsidRPr="00B81DA4">
        <w:rPr>
          <w:kern w:val="28"/>
          <w:sz w:val="28"/>
          <w:szCs w:val="28"/>
        </w:rPr>
        <w:t>ым решением Чебоксарского городского Собрания депут</w:t>
      </w:r>
      <w:r w:rsidR="00FE5B77" w:rsidRPr="00B81DA4">
        <w:rPr>
          <w:kern w:val="28"/>
          <w:sz w:val="28"/>
          <w:szCs w:val="28"/>
        </w:rPr>
        <w:t>атов Чувашской Республики от 30</w:t>
      </w:r>
      <w:r w:rsidR="005D0B5B" w:rsidRPr="00B81DA4">
        <w:rPr>
          <w:kern w:val="28"/>
          <w:sz w:val="28"/>
          <w:szCs w:val="28"/>
        </w:rPr>
        <w:t>.11.</w:t>
      </w:r>
      <w:r w:rsidRPr="00B81DA4">
        <w:rPr>
          <w:kern w:val="28"/>
          <w:sz w:val="28"/>
          <w:szCs w:val="28"/>
        </w:rPr>
        <w:t>2005 №</w:t>
      </w:r>
      <w:r w:rsidR="00FE5B77" w:rsidRPr="00B81DA4">
        <w:rPr>
          <w:kern w:val="28"/>
          <w:sz w:val="28"/>
          <w:szCs w:val="28"/>
        </w:rPr>
        <w:t> </w:t>
      </w:r>
      <w:r w:rsidRPr="00B81DA4">
        <w:rPr>
          <w:kern w:val="28"/>
          <w:sz w:val="28"/>
          <w:szCs w:val="28"/>
        </w:rPr>
        <w:t>40,</w:t>
      </w:r>
      <w:r w:rsidRPr="00B81DA4">
        <w:rPr>
          <w:bCs/>
          <w:kern w:val="28"/>
          <w:sz w:val="28"/>
          <w:szCs w:val="26"/>
        </w:rPr>
        <w:t xml:space="preserve"> </w:t>
      </w:r>
      <w:r w:rsidR="0007361F">
        <w:rPr>
          <w:bCs/>
          <w:kern w:val="28"/>
          <w:sz w:val="28"/>
          <w:szCs w:val="26"/>
        </w:rPr>
        <w:t>в </w:t>
      </w:r>
      <w:r w:rsidR="00D83562" w:rsidRPr="00B81DA4">
        <w:rPr>
          <w:bCs/>
          <w:kern w:val="28"/>
          <w:sz w:val="28"/>
          <w:szCs w:val="26"/>
        </w:rPr>
        <w:t xml:space="preserve">целях повышения </w:t>
      </w:r>
      <w:r w:rsidR="008165F3" w:rsidRPr="00B81DA4">
        <w:rPr>
          <w:bCs/>
          <w:kern w:val="28"/>
          <w:sz w:val="28"/>
          <w:szCs w:val="26"/>
        </w:rPr>
        <w:t xml:space="preserve">эффективности системы рассмотрения обращений граждан администрация города Чебоксары </w:t>
      </w:r>
      <w:r w:rsidR="00387014" w:rsidRPr="00B81DA4">
        <w:rPr>
          <w:bCs/>
          <w:kern w:val="28"/>
          <w:sz w:val="28"/>
          <w:szCs w:val="26"/>
        </w:rPr>
        <w:t>п о с т а н о в л я е т:</w:t>
      </w:r>
    </w:p>
    <w:p w:rsidR="0086756B" w:rsidRPr="00B81DA4" w:rsidRDefault="0086756B"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1.</w:t>
      </w:r>
      <w:r w:rsidR="00FE5B77" w:rsidRPr="00B81DA4">
        <w:rPr>
          <w:rFonts w:eastAsia="Times New Roman"/>
          <w:bCs/>
          <w:kern w:val="28"/>
          <w:sz w:val="28"/>
          <w:szCs w:val="26"/>
        </w:rPr>
        <w:t> </w:t>
      </w:r>
      <w:r w:rsidR="00EF33B6" w:rsidRPr="00B81DA4">
        <w:rPr>
          <w:rFonts w:eastAsia="Times New Roman"/>
          <w:bCs/>
          <w:kern w:val="28"/>
          <w:sz w:val="28"/>
          <w:szCs w:val="26"/>
        </w:rPr>
        <w:t>Внести в</w:t>
      </w:r>
      <w:r w:rsidRPr="00B81DA4">
        <w:rPr>
          <w:rFonts w:eastAsia="Times New Roman"/>
          <w:bCs/>
          <w:kern w:val="28"/>
          <w:sz w:val="28"/>
          <w:szCs w:val="26"/>
        </w:rPr>
        <w:t xml:space="preserve"> </w:t>
      </w:r>
      <w:r w:rsidR="00FE5B77" w:rsidRPr="00B81DA4">
        <w:rPr>
          <w:rFonts w:eastAsia="Times New Roman"/>
          <w:bCs/>
          <w:kern w:val="28"/>
          <w:sz w:val="28"/>
          <w:szCs w:val="26"/>
        </w:rPr>
        <w:t>А</w:t>
      </w:r>
      <w:r w:rsidRPr="00B81DA4">
        <w:rPr>
          <w:rFonts w:eastAsia="Times New Roman"/>
          <w:bCs/>
          <w:kern w:val="28"/>
          <w:sz w:val="28"/>
          <w:szCs w:val="26"/>
        </w:rPr>
        <w:t xml:space="preserve">дминистративный регламент </w:t>
      </w:r>
      <w:r w:rsidR="009A0734" w:rsidRPr="00B81DA4">
        <w:rPr>
          <w:rFonts w:eastAsia="Times New Roman"/>
          <w:bCs/>
          <w:kern w:val="28"/>
          <w:sz w:val="28"/>
          <w:szCs w:val="26"/>
        </w:rPr>
        <w:t>предоставления муниципальной услуги «Выдача специального разрешения на движение тяжеловесного и (или) крупногабари</w:t>
      </w:r>
      <w:r w:rsidR="00FE5B77" w:rsidRPr="00B81DA4">
        <w:rPr>
          <w:rFonts w:eastAsia="Times New Roman"/>
          <w:bCs/>
          <w:kern w:val="28"/>
          <w:sz w:val="28"/>
          <w:szCs w:val="26"/>
        </w:rPr>
        <w:t>тного транспортного средства по </w:t>
      </w:r>
      <w:r w:rsidR="009A0734" w:rsidRPr="00B81DA4">
        <w:rPr>
          <w:rFonts w:eastAsia="Times New Roman"/>
          <w:bCs/>
          <w:kern w:val="28"/>
          <w:sz w:val="28"/>
          <w:szCs w:val="26"/>
        </w:rPr>
        <w:t>автомобильным дорогам города Чебоксары</w:t>
      </w:r>
      <w:r w:rsidR="005D4C26" w:rsidRPr="00B81DA4">
        <w:rPr>
          <w:rFonts w:eastAsia="Times New Roman"/>
          <w:bCs/>
          <w:kern w:val="28"/>
          <w:sz w:val="28"/>
          <w:szCs w:val="26"/>
        </w:rPr>
        <w:t>»</w:t>
      </w:r>
      <w:r w:rsidR="00EF33B6" w:rsidRPr="00B81DA4">
        <w:rPr>
          <w:rFonts w:eastAsia="Times New Roman"/>
          <w:bCs/>
          <w:kern w:val="28"/>
          <w:sz w:val="28"/>
          <w:szCs w:val="26"/>
        </w:rPr>
        <w:t xml:space="preserve">, утвержденный постановлением администрации города Чебоксары от </w:t>
      </w:r>
      <w:r w:rsidR="009A0734" w:rsidRPr="00B81DA4">
        <w:rPr>
          <w:rFonts w:eastAsia="Times New Roman"/>
          <w:bCs/>
          <w:kern w:val="28"/>
          <w:sz w:val="28"/>
          <w:szCs w:val="26"/>
        </w:rPr>
        <w:t>13</w:t>
      </w:r>
      <w:r w:rsidR="00FE5B77" w:rsidRPr="00B81DA4">
        <w:rPr>
          <w:rFonts w:eastAsia="Times New Roman"/>
          <w:bCs/>
          <w:kern w:val="28"/>
          <w:sz w:val="28"/>
          <w:szCs w:val="26"/>
        </w:rPr>
        <w:t>.11.</w:t>
      </w:r>
      <w:r w:rsidR="00EF33B6" w:rsidRPr="00B81DA4">
        <w:rPr>
          <w:rFonts w:eastAsia="Times New Roman"/>
          <w:bCs/>
          <w:kern w:val="28"/>
          <w:sz w:val="28"/>
          <w:szCs w:val="26"/>
        </w:rPr>
        <w:t>2017 № 2</w:t>
      </w:r>
      <w:r w:rsidR="008F0EB9" w:rsidRPr="00B81DA4">
        <w:rPr>
          <w:rFonts w:eastAsia="Times New Roman"/>
          <w:bCs/>
          <w:kern w:val="28"/>
          <w:sz w:val="28"/>
          <w:szCs w:val="26"/>
        </w:rPr>
        <w:t>62</w:t>
      </w:r>
      <w:r w:rsidR="00EF33B6" w:rsidRPr="00B81DA4">
        <w:rPr>
          <w:rFonts w:eastAsia="Times New Roman"/>
          <w:bCs/>
          <w:kern w:val="28"/>
          <w:sz w:val="28"/>
          <w:szCs w:val="26"/>
        </w:rPr>
        <w:t>3</w:t>
      </w:r>
      <w:r w:rsidR="007449FC" w:rsidRPr="00B81DA4">
        <w:rPr>
          <w:rFonts w:eastAsia="Times New Roman"/>
          <w:bCs/>
          <w:kern w:val="28"/>
          <w:sz w:val="28"/>
          <w:szCs w:val="26"/>
        </w:rPr>
        <w:t>,</w:t>
      </w:r>
      <w:r w:rsidR="00EF33B6" w:rsidRPr="00B81DA4">
        <w:rPr>
          <w:rFonts w:eastAsia="Times New Roman"/>
          <w:bCs/>
          <w:kern w:val="28"/>
          <w:sz w:val="28"/>
          <w:szCs w:val="26"/>
        </w:rPr>
        <w:t xml:space="preserve"> следующие изменения:</w:t>
      </w:r>
    </w:p>
    <w:p w:rsidR="00AA070A" w:rsidRPr="00B81DA4" w:rsidRDefault="007219BF"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1.1.</w:t>
      </w:r>
      <w:r w:rsidR="0007361F">
        <w:rPr>
          <w:rFonts w:eastAsia="Times New Roman"/>
          <w:bCs/>
          <w:kern w:val="28"/>
          <w:sz w:val="28"/>
          <w:szCs w:val="26"/>
        </w:rPr>
        <w:t> А</w:t>
      </w:r>
      <w:r w:rsidR="00D83562" w:rsidRPr="00B81DA4">
        <w:rPr>
          <w:rFonts w:eastAsia="Times New Roman"/>
          <w:bCs/>
          <w:kern w:val="28"/>
          <w:sz w:val="28"/>
          <w:szCs w:val="26"/>
        </w:rPr>
        <w:t>бзац</w:t>
      </w:r>
      <w:r w:rsidR="00FE5B77" w:rsidRPr="00B81DA4">
        <w:rPr>
          <w:rFonts w:eastAsia="Times New Roman"/>
          <w:bCs/>
          <w:kern w:val="28"/>
          <w:sz w:val="28"/>
          <w:szCs w:val="26"/>
        </w:rPr>
        <w:t xml:space="preserve"> трет</w:t>
      </w:r>
      <w:r w:rsidR="00AA070A" w:rsidRPr="00B81DA4">
        <w:rPr>
          <w:rFonts w:eastAsia="Times New Roman"/>
          <w:bCs/>
          <w:kern w:val="28"/>
          <w:sz w:val="28"/>
          <w:szCs w:val="26"/>
        </w:rPr>
        <w:t>ий</w:t>
      </w:r>
      <w:r w:rsidR="00D83562" w:rsidRPr="00B81DA4">
        <w:rPr>
          <w:rFonts w:eastAsia="Times New Roman"/>
          <w:bCs/>
          <w:kern w:val="28"/>
          <w:sz w:val="28"/>
          <w:szCs w:val="26"/>
        </w:rPr>
        <w:t xml:space="preserve"> пункта </w:t>
      </w:r>
      <w:r w:rsidR="008F0EB9" w:rsidRPr="00B81DA4">
        <w:rPr>
          <w:rFonts w:eastAsia="Times New Roman"/>
          <w:bCs/>
          <w:kern w:val="28"/>
          <w:sz w:val="28"/>
          <w:szCs w:val="26"/>
        </w:rPr>
        <w:t>1.3.6</w:t>
      </w:r>
      <w:r w:rsidR="00D83562" w:rsidRPr="00B81DA4">
        <w:rPr>
          <w:rFonts w:eastAsia="Times New Roman"/>
          <w:bCs/>
          <w:kern w:val="28"/>
          <w:sz w:val="28"/>
          <w:szCs w:val="26"/>
        </w:rPr>
        <w:t xml:space="preserve"> </w:t>
      </w:r>
      <w:r w:rsidR="00AA070A" w:rsidRPr="00B81DA4">
        <w:rPr>
          <w:rFonts w:eastAsia="Times New Roman"/>
          <w:bCs/>
          <w:kern w:val="28"/>
          <w:sz w:val="28"/>
          <w:szCs w:val="26"/>
        </w:rPr>
        <w:t>изложить в следующей редакции:</w:t>
      </w:r>
    </w:p>
    <w:p w:rsidR="008165F3" w:rsidRPr="00B81DA4" w:rsidRDefault="00AA070A"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lastRenderedPageBreak/>
        <w:t>«</w:t>
      </w:r>
      <w:r w:rsidR="00463E0E" w:rsidRPr="00B81DA4">
        <w:rPr>
          <w:rFonts w:eastAsia="Times New Roman"/>
          <w:bCs/>
          <w:kern w:val="28"/>
          <w:sz w:val="28"/>
          <w:szCs w:val="26"/>
        </w:rPr>
        <w:t>Ответ на обращение направляется в форме электронного документа по адресу электронной почты, указанному в обращении, поступившем в</w:t>
      </w:r>
      <w:r w:rsidR="0007361F">
        <w:rPr>
          <w:rFonts w:eastAsia="Times New Roman"/>
          <w:bCs/>
          <w:kern w:val="28"/>
          <w:sz w:val="28"/>
          <w:szCs w:val="26"/>
        </w:rPr>
        <w:t> </w:t>
      </w:r>
      <w:r w:rsidR="00463E0E" w:rsidRPr="00B81DA4">
        <w:rPr>
          <w:rFonts w:eastAsia="Times New Roman"/>
          <w:bCs/>
          <w:kern w:val="28"/>
          <w:sz w:val="28"/>
          <w:szCs w:val="26"/>
        </w:rPr>
        <w:t>форме электронного документа, и в письменной форме по почтовому адресу, указанному в обращении, поступившем в письменной форме.</w:t>
      </w:r>
      <w:r w:rsidRPr="00B81DA4">
        <w:rPr>
          <w:rFonts w:eastAsia="Times New Roman"/>
          <w:bCs/>
          <w:kern w:val="28"/>
          <w:sz w:val="28"/>
          <w:szCs w:val="26"/>
        </w:rPr>
        <w:t>»</w:t>
      </w:r>
      <w:r w:rsidR="0007361F">
        <w:rPr>
          <w:rFonts w:eastAsia="Times New Roman"/>
          <w:bCs/>
          <w:kern w:val="28"/>
          <w:sz w:val="28"/>
          <w:szCs w:val="26"/>
        </w:rPr>
        <w:t>.</w:t>
      </w:r>
    </w:p>
    <w:p w:rsidR="00D14D5A" w:rsidRPr="00B81DA4" w:rsidRDefault="007219BF"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1.2.</w:t>
      </w:r>
      <w:r w:rsidR="0007361F">
        <w:rPr>
          <w:rFonts w:eastAsia="Times New Roman"/>
          <w:bCs/>
          <w:kern w:val="28"/>
          <w:sz w:val="28"/>
          <w:szCs w:val="26"/>
        </w:rPr>
        <w:t> П</w:t>
      </w:r>
      <w:r w:rsidR="00D14D5A" w:rsidRPr="00B81DA4">
        <w:rPr>
          <w:rFonts w:eastAsia="Times New Roman"/>
          <w:bCs/>
          <w:kern w:val="28"/>
          <w:sz w:val="28"/>
          <w:szCs w:val="26"/>
        </w:rPr>
        <w:t>одраздел 2.2 изложить в следующей редакции:</w:t>
      </w:r>
    </w:p>
    <w:p w:rsidR="00D14D5A" w:rsidRPr="00B81DA4" w:rsidRDefault="00D14D5A"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«2</w:t>
      </w:r>
      <w:r w:rsidR="007219BF" w:rsidRPr="00B81DA4">
        <w:rPr>
          <w:rFonts w:eastAsia="Times New Roman"/>
          <w:bCs/>
          <w:kern w:val="28"/>
          <w:sz w:val="28"/>
          <w:szCs w:val="26"/>
        </w:rPr>
        <w:t>.2.</w:t>
      </w:r>
      <w:r w:rsidR="0007361F">
        <w:rPr>
          <w:rFonts w:eastAsia="Times New Roman"/>
          <w:bCs/>
          <w:kern w:val="28"/>
          <w:sz w:val="28"/>
          <w:szCs w:val="26"/>
        </w:rPr>
        <w:t> </w:t>
      </w:r>
      <w:r w:rsidRPr="00B81DA4">
        <w:rPr>
          <w:rFonts w:eastAsia="Times New Roman"/>
          <w:bCs/>
          <w:kern w:val="28"/>
          <w:sz w:val="28"/>
          <w:szCs w:val="26"/>
        </w:rPr>
        <w:t>Муниципальная услуга предоставляется органом местного самоуправления - администрацией города Чебоксары и осуществляется через муниципальное бюджетное учреждение «Управление жилищно-коммунального хозяйства и благоустройства» (далее – Учреждение).</w:t>
      </w:r>
    </w:p>
    <w:p w:rsidR="00D14D5A" w:rsidRPr="00B81DA4" w:rsidRDefault="00D14D5A"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Прием, регистрация заявления и выдача документов осуществляется администрацией города Чебоксары.</w:t>
      </w:r>
    </w:p>
    <w:p w:rsidR="00D14D5A" w:rsidRPr="00B81DA4" w:rsidRDefault="00D14D5A"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Информационное и техническое обеспечение по предоставлению муниципальной услу</w:t>
      </w:r>
      <w:r w:rsidR="00AB0FDB">
        <w:rPr>
          <w:rFonts w:eastAsia="Times New Roman"/>
          <w:bCs/>
          <w:kern w:val="28"/>
          <w:sz w:val="28"/>
          <w:szCs w:val="26"/>
        </w:rPr>
        <w:t>ги осуществляется Учреждением.».</w:t>
      </w:r>
    </w:p>
    <w:p w:rsidR="00D14D5A" w:rsidRPr="00B81DA4" w:rsidRDefault="007219BF"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1.3.</w:t>
      </w:r>
      <w:r w:rsidR="00AB0FDB">
        <w:rPr>
          <w:rFonts w:eastAsia="Times New Roman"/>
          <w:bCs/>
          <w:kern w:val="28"/>
          <w:sz w:val="28"/>
          <w:szCs w:val="26"/>
        </w:rPr>
        <w:t> В</w:t>
      </w:r>
      <w:r w:rsidR="00D14D5A" w:rsidRPr="00B81DA4">
        <w:rPr>
          <w:rFonts w:eastAsia="Times New Roman"/>
          <w:bCs/>
          <w:kern w:val="28"/>
          <w:sz w:val="28"/>
          <w:szCs w:val="26"/>
        </w:rPr>
        <w:t xml:space="preserve"> подразде</w:t>
      </w:r>
      <w:r w:rsidR="00AB0FDB">
        <w:rPr>
          <w:rFonts w:eastAsia="Times New Roman"/>
          <w:bCs/>
          <w:kern w:val="28"/>
          <w:sz w:val="28"/>
          <w:szCs w:val="26"/>
        </w:rPr>
        <w:t>ле 2.2.1 пункт третий исключить.</w:t>
      </w:r>
    </w:p>
    <w:p w:rsidR="00D6695A" w:rsidRPr="00B81DA4" w:rsidRDefault="007219BF" w:rsidP="002345C3">
      <w:pPr>
        <w:pStyle w:val="22"/>
        <w:tabs>
          <w:tab w:val="left" w:pos="993"/>
        </w:tabs>
        <w:spacing w:after="0" w:line="360" w:lineRule="auto"/>
        <w:ind w:left="0" w:firstLine="708"/>
        <w:jc w:val="both"/>
        <w:rPr>
          <w:rFonts w:eastAsia="Times New Roman"/>
          <w:bCs/>
          <w:kern w:val="28"/>
          <w:sz w:val="28"/>
          <w:szCs w:val="28"/>
        </w:rPr>
      </w:pPr>
      <w:r w:rsidRPr="00B81DA4">
        <w:rPr>
          <w:rFonts w:eastAsia="Times New Roman"/>
          <w:bCs/>
          <w:kern w:val="28"/>
          <w:sz w:val="28"/>
          <w:szCs w:val="28"/>
        </w:rPr>
        <w:t>1.4.</w:t>
      </w:r>
      <w:r w:rsidR="00AB0FDB">
        <w:rPr>
          <w:rFonts w:eastAsia="Times New Roman"/>
          <w:bCs/>
          <w:kern w:val="28"/>
          <w:sz w:val="28"/>
          <w:szCs w:val="28"/>
        </w:rPr>
        <w:t> П</w:t>
      </w:r>
      <w:r w:rsidR="00D6695A" w:rsidRPr="00B81DA4">
        <w:rPr>
          <w:rFonts w:eastAsia="Times New Roman"/>
          <w:bCs/>
          <w:kern w:val="28"/>
          <w:sz w:val="28"/>
          <w:szCs w:val="28"/>
        </w:rPr>
        <w:t>одраздел 2.4 дополнить абзацем следующего содержания:</w:t>
      </w:r>
    </w:p>
    <w:p w:rsidR="00D6695A" w:rsidRPr="00B81DA4" w:rsidRDefault="00D6695A" w:rsidP="002345C3">
      <w:pPr>
        <w:pStyle w:val="22"/>
        <w:tabs>
          <w:tab w:val="left" w:pos="993"/>
        </w:tabs>
        <w:spacing w:after="0" w:line="360" w:lineRule="auto"/>
        <w:ind w:left="0" w:firstLine="708"/>
        <w:jc w:val="both"/>
        <w:rPr>
          <w:rFonts w:eastAsia="Times New Roman"/>
          <w:bCs/>
          <w:kern w:val="28"/>
          <w:sz w:val="28"/>
          <w:szCs w:val="28"/>
        </w:rPr>
      </w:pPr>
      <w:r w:rsidRPr="00B81DA4">
        <w:rPr>
          <w:rFonts w:eastAsia="Times New Roman"/>
          <w:bCs/>
          <w:kern w:val="28"/>
          <w:sz w:val="28"/>
          <w:szCs w:val="28"/>
        </w:rPr>
        <w:t>«</w:t>
      </w:r>
      <w:r w:rsidRPr="00B81DA4">
        <w:rPr>
          <w:rFonts w:eastAsia="Times New Roman"/>
          <w:sz w:val="28"/>
          <w:szCs w:val="28"/>
          <w:lang w:eastAsia="ru-RU"/>
        </w:rP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w:t>
      </w:r>
      <w:r w:rsidR="007E5DC7">
        <w:rPr>
          <w:rFonts w:eastAsia="Times New Roman"/>
          <w:sz w:val="28"/>
          <w:szCs w:val="28"/>
          <w:lang w:eastAsia="ru-RU"/>
        </w:rPr>
        <w:t>сьменного заявления об ошибке.».</w:t>
      </w:r>
    </w:p>
    <w:p w:rsidR="009374A3" w:rsidRPr="00B81DA4" w:rsidRDefault="007219BF"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1.5.</w:t>
      </w:r>
      <w:r w:rsidR="007E5DC7">
        <w:rPr>
          <w:rFonts w:eastAsia="Times New Roman"/>
          <w:bCs/>
          <w:kern w:val="28"/>
          <w:sz w:val="28"/>
          <w:szCs w:val="26"/>
        </w:rPr>
        <w:t> А</w:t>
      </w:r>
      <w:r w:rsidR="009374A3" w:rsidRPr="00B81DA4">
        <w:rPr>
          <w:rFonts w:eastAsia="Times New Roman"/>
          <w:bCs/>
          <w:kern w:val="28"/>
          <w:sz w:val="28"/>
          <w:szCs w:val="26"/>
        </w:rPr>
        <w:t xml:space="preserve">бзац </w:t>
      </w:r>
      <w:r w:rsidR="00FE5B77" w:rsidRPr="00B81DA4">
        <w:rPr>
          <w:rFonts w:eastAsia="Times New Roman"/>
          <w:bCs/>
          <w:kern w:val="28"/>
          <w:sz w:val="28"/>
          <w:szCs w:val="26"/>
        </w:rPr>
        <w:t>девятнадцатый</w:t>
      </w:r>
      <w:r w:rsidR="009374A3" w:rsidRPr="00B81DA4">
        <w:rPr>
          <w:rFonts w:eastAsia="Times New Roman"/>
          <w:bCs/>
          <w:kern w:val="28"/>
          <w:sz w:val="28"/>
          <w:szCs w:val="26"/>
        </w:rPr>
        <w:t xml:space="preserve"> </w:t>
      </w:r>
      <w:r w:rsidR="00D6695A" w:rsidRPr="00B81DA4">
        <w:rPr>
          <w:rFonts w:eastAsia="Times New Roman"/>
          <w:bCs/>
          <w:kern w:val="28"/>
          <w:sz w:val="28"/>
          <w:szCs w:val="26"/>
        </w:rPr>
        <w:t xml:space="preserve">подраздела </w:t>
      </w:r>
      <w:r w:rsidR="009374A3" w:rsidRPr="00B81DA4">
        <w:rPr>
          <w:rFonts w:eastAsia="Times New Roman"/>
          <w:bCs/>
          <w:kern w:val="28"/>
          <w:sz w:val="28"/>
          <w:szCs w:val="26"/>
        </w:rPr>
        <w:t xml:space="preserve">2.5 </w:t>
      </w:r>
      <w:r w:rsidR="00C668DC" w:rsidRPr="00B81DA4">
        <w:rPr>
          <w:rFonts w:eastAsia="Times New Roman"/>
          <w:bCs/>
          <w:kern w:val="28"/>
          <w:sz w:val="28"/>
          <w:szCs w:val="26"/>
        </w:rPr>
        <w:t>изложить в следующей редакции:</w:t>
      </w:r>
    </w:p>
    <w:p w:rsidR="00C668DC" w:rsidRPr="00B81DA4" w:rsidRDefault="00C668DC"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«приказом Минтранса Российской Федерации от 27.08.2009 №</w:t>
      </w:r>
      <w:r w:rsidR="00FE5B77" w:rsidRPr="00B81DA4">
        <w:rPr>
          <w:rFonts w:eastAsia="Times New Roman"/>
          <w:bCs/>
          <w:kern w:val="28"/>
          <w:sz w:val="28"/>
          <w:szCs w:val="26"/>
        </w:rPr>
        <w:t> </w:t>
      </w:r>
      <w:r w:rsidRPr="00B81DA4">
        <w:rPr>
          <w:rFonts w:eastAsia="Times New Roman"/>
          <w:bCs/>
          <w:kern w:val="28"/>
          <w:sz w:val="28"/>
          <w:szCs w:val="26"/>
        </w:rPr>
        <w:t>150 «О Порядке проведения оценки технического состояния автомобильных дорог» («Бюллетень нормативных актов федеральных органов исполнительной власти», № 7, 15.02.2010);</w:t>
      </w:r>
      <w:r w:rsidR="00AA070A" w:rsidRPr="00B81DA4">
        <w:rPr>
          <w:rFonts w:eastAsia="Times New Roman"/>
          <w:bCs/>
          <w:kern w:val="28"/>
          <w:sz w:val="28"/>
          <w:szCs w:val="26"/>
        </w:rPr>
        <w:t>»</w:t>
      </w:r>
      <w:r w:rsidR="007E5DC7">
        <w:rPr>
          <w:rFonts w:eastAsia="Times New Roman"/>
          <w:bCs/>
          <w:kern w:val="28"/>
          <w:sz w:val="28"/>
          <w:szCs w:val="26"/>
        </w:rPr>
        <w:t>.</w:t>
      </w:r>
    </w:p>
    <w:p w:rsidR="00D14D5A" w:rsidRPr="00B81DA4" w:rsidRDefault="007E5DC7" w:rsidP="002345C3">
      <w:pPr>
        <w:pStyle w:val="22"/>
        <w:tabs>
          <w:tab w:val="left" w:pos="993"/>
        </w:tabs>
        <w:spacing w:after="0" w:line="360" w:lineRule="auto"/>
        <w:ind w:left="0" w:firstLine="708"/>
        <w:jc w:val="both"/>
        <w:rPr>
          <w:rFonts w:eastAsia="Times New Roman"/>
          <w:bCs/>
          <w:kern w:val="28"/>
          <w:sz w:val="28"/>
          <w:szCs w:val="26"/>
        </w:rPr>
      </w:pPr>
      <w:r>
        <w:rPr>
          <w:rFonts w:eastAsia="Times New Roman"/>
          <w:bCs/>
          <w:kern w:val="28"/>
          <w:sz w:val="28"/>
          <w:szCs w:val="26"/>
        </w:rPr>
        <w:t xml:space="preserve">1.6. В </w:t>
      </w:r>
      <w:r w:rsidR="00D14D5A" w:rsidRPr="00B81DA4">
        <w:rPr>
          <w:rFonts w:eastAsia="Times New Roman"/>
          <w:bCs/>
          <w:kern w:val="28"/>
          <w:sz w:val="28"/>
          <w:szCs w:val="26"/>
        </w:rPr>
        <w:t xml:space="preserve">абзаце </w:t>
      </w:r>
      <w:r w:rsidR="00F82B8F" w:rsidRPr="00B81DA4">
        <w:rPr>
          <w:rFonts w:eastAsia="Times New Roman"/>
          <w:bCs/>
          <w:kern w:val="28"/>
          <w:sz w:val="28"/>
          <w:szCs w:val="26"/>
        </w:rPr>
        <w:t xml:space="preserve">втором </w:t>
      </w:r>
      <w:r w:rsidR="00D14D5A" w:rsidRPr="00B81DA4">
        <w:rPr>
          <w:rFonts w:eastAsia="Times New Roman"/>
          <w:bCs/>
          <w:kern w:val="28"/>
          <w:sz w:val="28"/>
          <w:szCs w:val="26"/>
        </w:rPr>
        <w:t>подраздела 2.7</w:t>
      </w:r>
      <w:r w:rsidR="0077386A" w:rsidRPr="00B81DA4">
        <w:rPr>
          <w:rFonts w:eastAsia="Times New Roman"/>
          <w:bCs/>
          <w:kern w:val="28"/>
          <w:sz w:val="28"/>
          <w:szCs w:val="26"/>
        </w:rPr>
        <w:t xml:space="preserve">, </w:t>
      </w:r>
      <w:r w:rsidR="00D14D5A" w:rsidRPr="00B81DA4">
        <w:rPr>
          <w:rFonts w:eastAsia="Times New Roman"/>
          <w:bCs/>
          <w:kern w:val="28"/>
          <w:sz w:val="28"/>
          <w:szCs w:val="26"/>
        </w:rPr>
        <w:t xml:space="preserve"> </w:t>
      </w:r>
      <w:r w:rsidR="0077386A" w:rsidRPr="00B81DA4">
        <w:rPr>
          <w:rFonts w:eastAsia="Times New Roman"/>
          <w:bCs/>
          <w:kern w:val="28"/>
          <w:sz w:val="28"/>
          <w:szCs w:val="26"/>
        </w:rPr>
        <w:t xml:space="preserve">абзаце пятом подраздела 2.13,  абзацах четырнадцатом, восемнадцатом подраздела 2.15, абзацах шестом, седьмом, девятом подраздела 3.1, абзаце третьем подраздела 3.2, абзаце третьем подраздела 3.3, абзацах третьем, восьмом подраздела 3.4, абзацах пятом, девятом </w:t>
      </w:r>
      <w:r>
        <w:rPr>
          <w:rFonts w:eastAsia="Times New Roman"/>
          <w:bCs/>
          <w:kern w:val="28"/>
          <w:sz w:val="28"/>
          <w:szCs w:val="26"/>
        </w:rPr>
        <w:t xml:space="preserve">пункта </w:t>
      </w:r>
      <w:r w:rsidR="0077386A" w:rsidRPr="00B81DA4">
        <w:rPr>
          <w:rFonts w:eastAsia="Times New Roman"/>
          <w:bCs/>
          <w:kern w:val="28"/>
          <w:sz w:val="28"/>
          <w:szCs w:val="26"/>
        </w:rPr>
        <w:t>3.5.1</w:t>
      </w:r>
      <w:r w:rsidRPr="007E5DC7">
        <w:rPr>
          <w:rFonts w:eastAsia="Times New Roman"/>
          <w:bCs/>
          <w:kern w:val="28"/>
          <w:sz w:val="28"/>
          <w:szCs w:val="26"/>
        </w:rPr>
        <w:t xml:space="preserve"> </w:t>
      </w:r>
      <w:r w:rsidRPr="00B81DA4">
        <w:rPr>
          <w:rFonts w:eastAsia="Times New Roman"/>
          <w:bCs/>
          <w:kern w:val="28"/>
          <w:sz w:val="28"/>
          <w:szCs w:val="26"/>
        </w:rPr>
        <w:t>подраздела</w:t>
      </w:r>
      <w:r>
        <w:rPr>
          <w:rFonts w:eastAsia="Times New Roman"/>
          <w:bCs/>
          <w:kern w:val="28"/>
          <w:sz w:val="28"/>
          <w:szCs w:val="26"/>
        </w:rPr>
        <w:t xml:space="preserve"> 3.5</w:t>
      </w:r>
      <w:r w:rsidR="0077386A" w:rsidRPr="00B81DA4">
        <w:rPr>
          <w:rFonts w:eastAsia="Times New Roman"/>
          <w:bCs/>
          <w:kern w:val="28"/>
          <w:sz w:val="28"/>
          <w:szCs w:val="26"/>
        </w:rPr>
        <w:t>, абзаце третьем</w:t>
      </w:r>
      <w:r>
        <w:rPr>
          <w:rFonts w:eastAsia="Times New Roman"/>
          <w:bCs/>
          <w:kern w:val="28"/>
          <w:sz w:val="28"/>
          <w:szCs w:val="26"/>
        </w:rPr>
        <w:t xml:space="preserve"> пункта</w:t>
      </w:r>
      <w:r w:rsidR="0077386A" w:rsidRPr="00B81DA4">
        <w:rPr>
          <w:rFonts w:eastAsia="Times New Roman"/>
          <w:bCs/>
          <w:kern w:val="28"/>
          <w:sz w:val="28"/>
          <w:szCs w:val="26"/>
        </w:rPr>
        <w:t xml:space="preserve"> 3.5.2</w:t>
      </w:r>
      <w:r w:rsidRPr="007E5DC7">
        <w:rPr>
          <w:rFonts w:eastAsia="Times New Roman"/>
          <w:bCs/>
          <w:kern w:val="28"/>
          <w:sz w:val="28"/>
          <w:szCs w:val="26"/>
        </w:rPr>
        <w:t xml:space="preserve"> </w:t>
      </w:r>
      <w:r w:rsidRPr="00B81DA4">
        <w:rPr>
          <w:rFonts w:eastAsia="Times New Roman"/>
          <w:bCs/>
          <w:kern w:val="28"/>
          <w:sz w:val="28"/>
          <w:szCs w:val="26"/>
        </w:rPr>
        <w:lastRenderedPageBreak/>
        <w:t>подраздела</w:t>
      </w:r>
      <w:r>
        <w:rPr>
          <w:rFonts w:eastAsia="Times New Roman"/>
          <w:bCs/>
          <w:kern w:val="28"/>
          <w:sz w:val="28"/>
          <w:szCs w:val="26"/>
        </w:rPr>
        <w:t xml:space="preserve"> 3.5</w:t>
      </w:r>
      <w:r w:rsidR="0077386A" w:rsidRPr="00B81DA4">
        <w:rPr>
          <w:rFonts w:eastAsia="Times New Roman"/>
          <w:bCs/>
          <w:kern w:val="28"/>
          <w:sz w:val="28"/>
          <w:szCs w:val="26"/>
        </w:rPr>
        <w:t>, абзаце третьем подраздела 3.6, абзацах четвертом,</w:t>
      </w:r>
      <w:r w:rsidR="007219BF" w:rsidRPr="00B81DA4">
        <w:rPr>
          <w:rFonts w:eastAsia="Times New Roman"/>
          <w:bCs/>
          <w:kern w:val="28"/>
          <w:sz w:val="28"/>
          <w:szCs w:val="26"/>
        </w:rPr>
        <w:t xml:space="preserve"> </w:t>
      </w:r>
      <w:r w:rsidR="00F82B8F" w:rsidRPr="00B81DA4">
        <w:rPr>
          <w:rFonts w:eastAsia="Times New Roman"/>
          <w:bCs/>
          <w:kern w:val="28"/>
          <w:sz w:val="28"/>
          <w:szCs w:val="26"/>
        </w:rPr>
        <w:t xml:space="preserve">пятом </w:t>
      </w:r>
      <w:r w:rsidR="007219BF" w:rsidRPr="00B81DA4">
        <w:rPr>
          <w:rFonts w:eastAsia="Times New Roman"/>
          <w:bCs/>
          <w:kern w:val="28"/>
          <w:sz w:val="28"/>
          <w:szCs w:val="26"/>
        </w:rPr>
        <w:t>подраздела 4.2</w:t>
      </w:r>
      <w:r w:rsidR="0077386A" w:rsidRPr="00B81DA4">
        <w:rPr>
          <w:rFonts w:eastAsia="Times New Roman"/>
          <w:bCs/>
          <w:kern w:val="28"/>
          <w:sz w:val="28"/>
          <w:szCs w:val="26"/>
        </w:rPr>
        <w:t xml:space="preserve"> </w:t>
      </w:r>
      <w:r w:rsidR="007219BF" w:rsidRPr="00B81DA4">
        <w:rPr>
          <w:rFonts w:eastAsia="Times New Roman"/>
          <w:bCs/>
          <w:kern w:val="28"/>
          <w:sz w:val="28"/>
          <w:szCs w:val="26"/>
        </w:rPr>
        <w:t xml:space="preserve">слово «Управление» </w:t>
      </w:r>
      <w:r w:rsidR="0077386A" w:rsidRPr="00B81DA4">
        <w:rPr>
          <w:rFonts w:eastAsia="Times New Roman"/>
          <w:bCs/>
          <w:kern w:val="28"/>
          <w:sz w:val="28"/>
          <w:szCs w:val="26"/>
        </w:rPr>
        <w:t>в соответствующ</w:t>
      </w:r>
      <w:r w:rsidR="00710A00" w:rsidRPr="00B81DA4">
        <w:rPr>
          <w:rFonts w:eastAsia="Times New Roman"/>
          <w:bCs/>
          <w:kern w:val="28"/>
          <w:sz w:val="28"/>
          <w:szCs w:val="26"/>
        </w:rPr>
        <w:t>их падежах</w:t>
      </w:r>
      <w:r w:rsidR="0077386A" w:rsidRPr="00B81DA4">
        <w:rPr>
          <w:rFonts w:eastAsia="Times New Roman"/>
          <w:bCs/>
          <w:kern w:val="28"/>
          <w:sz w:val="28"/>
          <w:szCs w:val="26"/>
        </w:rPr>
        <w:t xml:space="preserve"> </w:t>
      </w:r>
      <w:r w:rsidR="007219BF" w:rsidRPr="00B81DA4">
        <w:rPr>
          <w:rFonts w:eastAsia="Times New Roman"/>
          <w:bCs/>
          <w:kern w:val="28"/>
          <w:sz w:val="28"/>
          <w:szCs w:val="26"/>
        </w:rPr>
        <w:t>заменить словом «Учреждение»</w:t>
      </w:r>
      <w:r w:rsidR="0077386A" w:rsidRPr="00B81DA4">
        <w:rPr>
          <w:rFonts w:eastAsia="Times New Roman"/>
          <w:bCs/>
          <w:kern w:val="28"/>
          <w:sz w:val="28"/>
          <w:szCs w:val="26"/>
        </w:rPr>
        <w:t xml:space="preserve"> в соответствующ</w:t>
      </w:r>
      <w:r w:rsidR="00710A00" w:rsidRPr="00B81DA4">
        <w:rPr>
          <w:rFonts w:eastAsia="Times New Roman"/>
          <w:bCs/>
          <w:kern w:val="28"/>
          <w:sz w:val="28"/>
          <w:szCs w:val="26"/>
        </w:rPr>
        <w:t>их падежах</w:t>
      </w:r>
      <w:r>
        <w:rPr>
          <w:rFonts w:eastAsia="Times New Roman"/>
          <w:bCs/>
          <w:kern w:val="28"/>
          <w:sz w:val="28"/>
          <w:szCs w:val="26"/>
        </w:rPr>
        <w:t>.</w:t>
      </w:r>
    </w:p>
    <w:p w:rsidR="00417D6C" w:rsidRPr="00B81DA4" w:rsidRDefault="007219BF"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1.</w:t>
      </w:r>
      <w:r w:rsidR="0077386A" w:rsidRPr="00B81DA4">
        <w:rPr>
          <w:rFonts w:eastAsia="Times New Roman"/>
          <w:bCs/>
          <w:kern w:val="28"/>
          <w:sz w:val="28"/>
          <w:szCs w:val="26"/>
        </w:rPr>
        <w:t>7</w:t>
      </w:r>
      <w:r w:rsidRPr="00B81DA4">
        <w:rPr>
          <w:rFonts w:eastAsia="Times New Roman"/>
          <w:bCs/>
          <w:kern w:val="28"/>
          <w:sz w:val="28"/>
          <w:szCs w:val="26"/>
        </w:rPr>
        <w:t>.</w:t>
      </w:r>
      <w:r w:rsidR="007E5DC7">
        <w:rPr>
          <w:rFonts w:eastAsia="Times New Roman"/>
          <w:bCs/>
          <w:kern w:val="28"/>
          <w:sz w:val="28"/>
          <w:szCs w:val="26"/>
        </w:rPr>
        <w:t> Р</w:t>
      </w:r>
      <w:r w:rsidR="00417D6C" w:rsidRPr="00B81DA4">
        <w:rPr>
          <w:rFonts w:eastAsia="Times New Roman"/>
          <w:bCs/>
          <w:kern w:val="28"/>
          <w:sz w:val="28"/>
          <w:szCs w:val="26"/>
        </w:rPr>
        <w:t xml:space="preserve">аздел </w:t>
      </w:r>
      <w:r w:rsidR="00D6695A" w:rsidRPr="00B81DA4">
        <w:rPr>
          <w:rFonts w:eastAsia="Times New Roman"/>
          <w:bCs/>
          <w:kern w:val="28"/>
          <w:sz w:val="28"/>
          <w:szCs w:val="26"/>
        </w:rPr>
        <w:t>V</w:t>
      </w:r>
      <w:r w:rsidR="00417D6C" w:rsidRPr="00B81DA4">
        <w:rPr>
          <w:rFonts w:eastAsia="Times New Roman"/>
          <w:bCs/>
          <w:kern w:val="28"/>
          <w:sz w:val="28"/>
          <w:szCs w:val="26"/>
        </w:rPr>
        <w:t xml:space="preserve"> изложить в следующей редакции:</w:t>
      </w:r>
    </w:p>
    <w:p w:rsidR="00E17330" w:rsidRPr="00B81DA4" w:rsidRDefault="00417D6C"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w:t>
      </w:r>
      <w:r w:rsidR="00E17330" w:rsidRPr="00B81DA4">
        <w:rPr>
          <w:rFonts w:eastAsia="Times New Roman"/>
          <w:bCs/>
          <w:kern w:val="28"/>
          <w:sz w:val="28"/>
          <w:szCs w:val="26"/>
        </w:rPr>
        <w:t>V.</w:t>
      </w:r>
      <w:r w:rsidR="007E5DC7">
        <w:t> </w:t>
      </w:r>
      <w:r w:rsidR="00E17330" w:rsidRPr="00B81DA4">
        <w:rPr>
          <w:rFonts w:eastAsia="Times New Roman"/>
          <w:bCs/>
          <w:kern w:val="28"/>
          <w:sz w:val="28"/>
          <w:szCs w:val="26"/>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(далее - жалоба)</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 xml:space="preserve">Решения и действия (бездействия) МФЦ, его работников, а также организаций, предусмотренных частью 1.1 </w:t>
      </w:r>
      <w:r w:rsidR="007E5DC7">
        <w:rPr>
          <w:rFonts w:eastAsia="Times New Roman"/>
          <w:bCs/>
          <w:kern w:val="28"/>
          <w:sz w:val="28"/>
          <w:szCs w:val="26"/>
        </w:rPr>
        <w:t>статьи 16 Федерального закона № </w:t>
      </w:r>
      <w:r w:rsidRPr="00B81DA4">
        <w:rPr>
          <w:rFonts w:eastAsia="Times New Roman"/>
          <w:bCs/>
          <w:kern w:val="28"/>
          <w:sz w:val="28"/>
          <w:szCs w:val="26"/>
        </w:rPr>
        <w:t>210-ФЗ, их работников в досудебном (внесудебном) порядке при предоставлении муниципальной услуги не обжалуются, так как предоставление муниципальной услуги в МФЦ не предусмотрено (подраздел 2.16 Административного регламента).</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5.2. Предмет жалобы</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Заявитель может обратиться с жалобой по основаниям и в порядке, которые установлены статьями 11.1 и 11.2 Федерального закона № 210-ФЗ, в</w:t>
      </w:r>
      <w:r w:rsidR="007E5DC7">
        <w:rPr>
          <w:rFonts w:eastAsia="Times New Roman"/>
          <w:bCs/>
          <w:kern w:val="28"/>
          <w:sz w:val="28"/>
          <w:szCs w:val="26"/>
        </w:rPr>
        <w:t> </w:t>
      </w:r>
      <w:r w:rsidRPr="00B81DA4">
        <w:rPr>
          <w:rFonts w:eastAsia="Times New Roman"/>
          <w:bCs/>
          <w:kern w:val="28"/>
          <w:sz w:val="28"/>
          <w:szCs w:val="26"/>
        </w:rPr>
        <w:t>том числе в следующих случаях:</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1)</w:t>
      </w:r>
      <w:r w:rsidR="007E5DC7">
        <w:rPr>
          <w:rFonts w:eastAsia="Times New Roman"/>
          <w:bCs/>
          <w:kern w:val="28"/>
          <w:sz w:val="28"/>
          <w:szCs w:val="26"/>
        </w:rPr>
        <w:t> </w:t>
      </w:r>
      <w:r w:rsidRPr="00B81DA4">
        <w:rPr>
          <w:rFonts w:eastAsia="Times New Roman"/>
          <w:bCs/>
          <w:kern w:val="28"/>
          <w:sz w:val="28"/>
          <w:szCs w:val="26"/>
        </w:rPr>
        <w:t xml:space="preserve">нарушение срока регистрации заявления о предоставлении </w:t>
      </w:r>
      <w:r w:rsidRPr="00B81DA4">
        <w:rPr>
          <w:rFonts w:eastAsia="Times New Roman"/>
          <w:bCs/>
          <w:kern w:val="28"/>
          <w:sz w:val="28"/>
          <w:szCs w:val="26"/>
        </w:rPr>
        <w:lastRenderedPageBreak/>
        <w:t>муниципальной услуги;</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2) нарушение срока предоставления муниципальной услуги;</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3)</w:t>
      </w:r>
      <w:r w:rsidR="007E5DC7">
        <w:rPr>
          <w:rFonts w:eastAsia="Times New Roman"/>
          <w:bCs/>
          <w:kern w:val="28"/>
          <w:sz w:val="28"/>
          <w:szCs w:val="26"/>
        </w:rPr>
        <w:t> </w:t>
      </w:r>
      <w:r w:rsidRPr="00B81DA4">
        <w:rPr>
          <w:rFonts w:eastAsia="Times New Roman"/>
          <w:bCs/>
          <w:kern w:val="28"/>
          <w:sz w:val="28"/>
          <w:szCs w:val="26"/>
        </w:rPr>
        <w:t>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5)</w:t>
      </w:r>
      <w:r w:rsidR="007E5DC7">
        <w:rPr>
          <w:rFonts w:eastAsia="Times New Roman"/>
          <w:bCs/>
          <w:kern w:val="28"/>
          <w:sz w:val="28"/>
          <w:szCs w:val="26"/>
        </w:rPr>
        <w:t> </w:t>
      </w:r>
      <w:r w:rsidRPr="00B81DA4">
        <w:rPr>
          <w:rFonts w:eastAsia="Times New Roman"/>
          <w:bCs/>
          <w:kern w:val="28"/>
          <w:sz w:val="28"/>
          <w:szCs w:val="26"/>
        </w:rPr>
        <w:t>отказ в предоставлении муниципальной услуги, если основания отказа не предусмотрены федеральными законами и принятыми в</w:t>
      </w:r>
      <w:r w:rsidR="007E5DC7">
        <w:rPr>
          <w:rFonts w:eastAsia="Times New Roman"/>
          <w:bCs/>
          <w:kern w:val="28"/>
          <w:sz w:val="28"/>
          <w:szCs w:val="26"/>
        </w:rPr>
        <w:t> </w:t>
      </w:r>
      <w:r w:rsidRPr="00B81DA4">
        <w:rPr>
          <w:rFonts w:eastAsia="Times New Roman"/>
          <w:bCs/>
          <w:kern w:val="28"/>
          <w:sz w:val="28"/>
          <w:szCs w:val="26"/>
        </w:rPr>
        <w:t>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6)</w:t>
      </w:r>
      <w:r w:rsidR="007E5DC7">
        <w:rPr>
          <w:rFonts w:eastAsia="Times New Roman"/>
          <w:bCs/>
          <w:kern w:val="28"/>
          <w:sz w:val="28"/>
          <w:szCs w:val="26"/>
        </w:rPr>
        <w:t> </w:t>
      </w:r>
      <w:r w:rsidRPr="00B81DA4">
        <w:rPr>
          <w:rFonts w:eastAsia="Times New Roman"/>
          <w:bCs/>
          <w:kern w:val="28"/>
          <w:sz w:val="28"/>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7)</w:t>
      </w:r>
      <w:r w:rsidR="007E5DC7">
        <w:rPr>
          <w:rFonts w:eastAsia="Times New Roman"/>
          <w:bCs/>
          <w:kern w:val="28"/>
          <w:sz w:val="28"/>
          <w:szCs w:val="26"/>
        </w:rPr>
        <w:t> </w:t>
      </w:r>
      <w:r w:rsidRPr="00B81DA4">
        <w:rPr>
          <w:rFonts w:eastAsia="Times New Roman"/>
          <w:bCs/>
          <w:kern w:val="28"/>
          <w:sz w:val="28"/>
          <w:szCs w:val="26"/>
        </w:rPr>
        <w:t>отказ органа, предоставляющего муниципальную услугу, должностного лица органа, предоставляющего муниципальную услугу, в</w:t>
      </w:r>
      <w:r w:rsidR="007E5DC7">
        <w:rPr>
          <w:rFonts w:eastAsia="Times New Roman"/>
          <w:bCs/>
          <w:kern w:val="28"/>
          <w:sz w:val="28"/>
          <w:szCs w:val="26"/>
        </w:rPr>
        <w:t> </w:t>
      </w:r>
      <w:r w:rsidRPr="00B81DA4">
        <w:rPr>
          <w:rFonts w:eastAsia="Times New Roman"/>
          <w:bCs/>
          <w:kern w:val="28"/>
          <w:sz w:val="28"/>
          <w:szCs w:val="26"/>
        </w:rPr>
        <w:t>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A826F9" w:rsidRPr="00B81DA4">
        <w:rPr>
          <w:rFonts w:eastAsia="Times New Roman"/>
          <w:bCs/>
          <w:kern w:val="28"/>
          <w:sz w:val="28"/>
          <w:szCs w:val="26"/>
        </w:rPr>
        <w:t>;</w:t>
      </w:r>
      <w:r w:rsidRPr="00B81DA4">
        <w:rPr>
          <w:rFonts w:eastAsia="Times New Roman"/>
          <w:bCs/>
          <w:kern w:val="28"/>
          <w:sz w:val="28"/>
          <w:szCs w:val="26"/>
        </w:rPr>
        <w:t xml:space="preserve"> </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8)</w:t>
      </w:r>
      <w:r w:rsidR="007E5DC7">
        <w:rPr>
          <w:rFonts w:eastAsia="Times New Roman"/>
          <w:bCs/>
          <w:kern w:val="28"/>
          <w:sz w:val="28"/>
          <w:szCs w:val="26"/>
        </w:rPr>
        <w:t> </w:t>
      </w:r>
      <w:r w:rsidRPr="00B81DA4">
        <w:rPr>
          <w:rFonts w:eastAsia="Times New Roman"/>
          <w:bCs/>
          <w:kern w:val="28"/>
          <w:sz w:val="28"/>
          <w:szCs w:val="26"/>
        </w:rPr>
        <w:t>нарушение срока или порядка выдачи документов по результатам предоставления муниципальной услуги;</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9)</w:t>
      </w:r>
      <w:r w:rsidR="007E5DC7">
        <w:rPr>
          <w:rFonts w:eastAsia="Times New Roman"/>
          <w:bCs/>
          <w:kern w:val="28"/>
          <w:sz w:val="28"/>
          <w:szCs w:val="26"/>
        </w:rPr>
        <w:t> </w:t>
      </w:r>
      <w:r w:rsidRPr="00B81DA4">
        <w:rPr>
          <w:rFonts w:eastAsia="Times New Roman"/>
          <w:bCs/>
          <w:kern w:val="28"/>
          <w:sz w:val="28"/>
          <w:szCs w:val="26"/>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B81DA4">
        <w:rPr>
          <w:rFonts w:eastAsia="Times New Roman"/>
          <w:bCs/>
          <w:kern w:val="28"/>
          <w:sz w:val="28"/>
          <w:szCs w:val="26"/>
        </w:rPr>
        <w:lastRenderedPageBreak/>
        <w:t>Чувашской Республики, муниципальными нормативными правовыми актами.</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5.3.</w:t>
      </w:r>
      <w:r w:rsidR="007E5DC7">
        <w:rPr>
          <w:rFonts w:eastAsia="Times New Roman"/>
          <w:bCs/>
          <w:kern w:val="28"/>
          <w:sz w:val="28"/>
          <w:szCs w:val="26"/>
        </w:rPr>
        <w:t> </w:t>
      </w:r>
      <w:r w:rsidRPr="00B81DA4">
        <w:rPr>
          <w:rFonts w:eastAsia="Times New Roman"/>
          <w:bCs/>
          <w:kern w:val="28"/>
          <w:sz w:val="28"/>
          <w:szCs w:val="26"/>
        </w:rPr>
        <w:t>Органы местного самоуправления и уполномоченные на</w:t>
      </w:r>
      <w:r w:rsidR="007E5DC7">
        <w:rPr>
          <w:rFonts w:eastAsia="Times New Roman"/>
          <w:bCs/>
          <w:kern w:val="28"/>
          <w:sz w:val="28"/>
          <w:szCs w:val="26"/>
        </w:rPr>
        <w:t> </w:t>
      </w:r>
      <w:r w:rsidRPr="00B81DA4">
        <w:rPr>
          <w:rFonts w:eastAsia="Times New Roman"/>
          <w:bCs/>
          <w:kern w:val="28"/>
          <w:sz w:val="28"/>
          <w:szCs w:val="26"/>
        </w:rPr>
        <w:t>рассмотрение жалобы должностные лица, которым может быть направлена жалоба</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w:t>
      </w:r>
      <w:r w:rsidR="007E5DC7">
        <w:rPr>
          <w:rFonts w:eastAsia="Times New Roman"/>
          <w:bCs/>
          <w:kern w:val="28"/>
          <w:sz w:val="28"/>
          <w:szCs w:val="26"/>
        </w:rPr>
        <w:t> </w:t>
      </w:r>
      <w:r w:rsidRPr="00B81DA4">
        <w:rPr>
          <w:rFonts w:eastAsia="Times New Roman"/>
          <w:bCs/>
          <w:kern w:val="28"/>
          <w:sz w:val="28"/>
          <w:szCs w:val="26"/>
        </w:rPr>
        <w:t>форме электронного документа в администрацию города Чебоксары в адрес главы администрации.</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5.4. Порядок подачи и рассмотрения жалобы</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Жалоба (приложение №</w:t>
      </w:r>
      <w:r w:rsidR="007E5DC7">
        <w:rPr>
          <w:rFonts w:eastAsia="Times New Roman"/>
          <w:bCs/>
          <w:kern w:val="28"/>
          <w:sz w:val="28"/>
          <w:szCs w:val="26"/>
        </w:rPr>
        <w:t> </w:t>
      </w:r>
      <w:r w:rsidRPr="00B81DA4">
        <w:rPr>
          <w:rFonts w:eastAsia="Times New Roman"/>
          <w:bCs/>
          <w:kern w:val="28"/>
          <w:sz w:val="28"/>
          <w:szCs w:val="26"/>
        </w:rPr>
        <w:t>3 к настоящему Административному регламенту)  может быть направлена по почте,</w:t>
      </w:r>
      <w:r w:rsidR="007E5DC7">
        <w:rPr>
          <w:rFonts w:eastAsia="Times New Roman"/>
          <w:bCs/>
          <w:kern w:val="28"/>
          <w:sz w:val="28"/>
          <w:szCs w:val="26"/>
        </w:rPr>
        <w:t xml:space="preserve"> в электронном виде с </w:t>
      </w:r>
      <w:r w:rsidRPr="00B81DA4">
        <w:rPr>
          <w:rFonts w:eastAsia="Times New Roman"/>
          <w:bCs/>
          <w:kern w:val="28"/>
          <w:sz w:val="28"/>
          <w:szCs w:val="26"/>
        </w:rPr>
        <w:t>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Жалоба в соответствии с Федеральным законом № 210-ФЗ должна содержать:</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фамилию, имя, отчество (последнее - при наличии), сведения о месте жительства заявителя - физического лица либо наименование, сведения о</w:t>
      </w:r>
      <w:r w:rsidR="007E5DC7">
        <w:rPr>
          <w:rFonts w:eastAsia="Times New Roman"/>
          <w:bCs/>
          <w:kern w:val="28"/>
          <w:sz w:val="28"/>
          <w:szCs w:val="26"/>
        </w:rPr>
        <w:t> </w:t>
      </w:r>
      <w:r w:rsidRPr="00B81DA4">
        <w:rPr>
          <w:rFonts w:eastAsia="Times New Roman"/>
          <w:bCs/>
          <w:kern w:val="28"/>
          <w:sz w:val="28"/>
          <w:szCs w:val="26"/>
        </w:rPr>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lastRenderedPageBreak/>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а)</w:t>
      </w:r>
      <w:r w:rsidR="007E5DC7">
        <w:rPr>
          <w:rFonts w:eastAsia="Times New Roman"/>
          <w:bCs/>
          <w:kern w:val="28"/>
          <w:sz w:val="28"/>
          <w:szCs w:val="26"/>
        </w:rPr>
        <w:t> </w:t>
      </w:r>
      <w:r w:rsidRPr="00B81DA4">
        <w:rPr>
          <w:rFonts w:eastAsia="Times New Roman"/>
          <w:bCs/>
          <w:kern w:val="28"/>
          <w:sz w:val="28"/>
          <w:szCs w:val="26"/>
        </w:rPr>
        <w:t>оформленная в соответствии с законодательством Российской Федерации доверенность (для физических лиц);</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б)</w:t>
      </w:r>
      <w:r w:rsidR="007E5DC7">
        <w:rPr>
          <w:rFonts w:eastAsia="Times New Roman"/>
          <w:bCs/>
          <w:kern w:val="28"/>
          <w:sz w:val="28"/>
          <w:szCs w:val="26"/>
        </w:rPr>
        <w:t> </w:t>
      </w:r>
      <w:r w:rsidRPr="00B81DA4">
        <w:rPr>
          <w:rFonts w:eastAsia="Times New Roman"/>
          <w:bCs/>
          <w:kern w:val="28"/>
          <w:sz w:val="28"/>
          <w:szCs w:val="26"/>
        </w:rP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 заверенная печатью (при наличии);</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в)</w:t>
      </w:r>
      <w:r w:rsidR="007E5DC7">
        <w:rPr>
          <w:rFonts w:eastAsia="Times New Roman"/>
          <w:bCs/>
          <w:kern w:val="28"/>
          <w:sz w:val="28"/>
          <w:szCs w:val="26"/>
        </w:rPr>
        <w:t> </w:t>
      </w:r>
      <w:r w:rsidRPr="00B81DA4">
        <w:rPr>
          <w:rFonts w:eastAsia="Times New Roman"/>
          <w:bCs/>
          <w:kern w:val="28"/>
          <w:sz w:val="28"/>
          <w:szCs w:val="26"/>
        </w:rPr>
        <w:t>копия решения о назначении или об избрании либо приказа о</w:t>
      </w:r>
      <w:r w:rsidR="007E5DC7">
        <w:rPr>
          <w:rFonts w:eastAsia="Times New Roman"/>
          <w:bCs/>
          <w:kern w:val="28"/>
          <w:sz w:val="28"/>
          <w:szCs w:val="26"/>
        </w:rPr>
        <w:t> </w:t>
      </w:r>
      <w:r w:rsidRPr="00B81DA4">
        <w:rPr>
          <w:rFonts w:eastAsia="Times New Roman"/>
          <w:bCs/>
          <w:kern w:val="28"/>
          <w:sz w:val="28"/>
          <w:szCs w:val="26"/>
        </w:rPr>
        <w:t>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абзацах седьмом-десятом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w:t>
      </w:r>
      <w:r w:rsidRPr="00B81DA4">
        <w:rPr>
          <w:rFonts w:eastAsia="Times New Roman"/>
          <w:bCs/>
          <w:kern w:val="28"/>
          <w:sz w:val="28"/>
          <w:szCs w:val="26"/>
        </w:rPr>
        <w:lastRenderedPageBreak/>
        <w:t>не</w:t>
      </w:r>
      <w:r w:rsidR="007E5DC7">
        <w:rPr>
          <w:rFonts w:eastAsia="Times New Roman"/>
          <w:bCs/>
          <w:kern w:val="28"/>
          <w:sz w:val="28"/>
          <w:szCs w:val="26"/>
        </w:rPr>
        <w:t> </w:t>
      </w:r>
      <w:r w:rsidRPr="00B81DA4">
        <w:rPr>
          <w:rFonts w:eastAsia="Times New Roman"/>
          <w:bCs/>
          <w:kern w:val="28"/>
          <w:sz w:val="28"/>
          <w:szCs w:val="26"/>
        </w:rPr>
        <w:t>требуется.</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В электронном виде жалоба может быть подана заявителем посредством:</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официального сайта органа местного самоуправления;</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Единого портала государственных и муниципальных услуг;</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Портала государственных и муниципальных услуг;</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информационной системы досудебного (внесудебного) обжалования.</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5.5. Сроки рассмотрения жалобы</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Жалоба, поступившая в администрацию города Чебоксары, подлежит обязательной регистрации в срок не позднее следующего рабочего дня со дня ее поступления. Жалоба рассматривается в течение 15 (пятнадцати) рабочих дней со дня ее регистрации.</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В случае обжалования отказа администраци</w:t>
      </w:r>
      <w:r w:rsidR="000038B1" w:rsidRPr="00B81DA4">
        <w:rPr>
          <w:rFonts w:eastAsia="Times New Roman"/>
          <w:bCs/>
          <w:kern w:val="28"/>
          <w:sz w:val="28"/>
          <w:szCs w:val="26"/>
        </w:rPr>
        <w:t xml:space="preserve">я </w:t>
      </w:r>
      <w:r w:rsidRPr="00B81DA4">
        <w:rPr>
          <w:rFonts w:eastAsia="Times New Roman"/>
          <w:bCs/>
          <w:kern w:val="28"/>
          <w:sz w:val="28"/>
          <w:szCs w:val="26"/>
        </w:rPr>
        <w:t>города Чебоксары в</w:t>
      </w:r>
      <w:r w:rsidR="007E5DC7">
        <w:rPr>
          <w:rFonts w:eastAsia="Times New Roman"/>
          <w:bCs/>
          <w:kern w:val="28"/>
          <w:sz w:val="28"/>
          <w:szCs w:val="26"/>
        </w:rPr>
        <w:t> </w:t>
      </w:r>
      <w:r w:rsidRPr="00B81DA4">
        <w:rPr>
          <w:rFonts w:eastAsia="Times New Roman"/>
          <w:bCs/>
          <w:kern w:val="28"/>
          <w:sz w:val="28"/>
          <w:szCs w:val="26"/>
        </w:rPr>
        <w:t>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5.6. Результат рассмотрения жалобы</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По результатам рассмотрения жалобы в соответствии с частью 7 статьи 11.2 Федерального закона № 210-ФЗ администрация города Чебоксары принимает одно из следующих решений:</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удовлетворяет жалобу, в том числе в форме отмены принятого решения,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отказывает в удовлетворении жалобы.</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При удовлетворении жалобы администрация города Чебоксары принимает исчерпывающие меры по уст</w:t>
      </w:r>
      <w:r w:rsidR="009C7AAB">
        <w:rPr>
          <w:rFonts w:eastAsia="Times New Roman"/>
          <w:bCs/>
          <w:kern w:val="28"/>
          <w:sz w:val="28"/>
          <w:szCs w:val="26"/>
        </w:rPr>
        <w:t>ранению выявленных нарушений, в </w:t>
      </w:r>
      <w:r w:rsidRPr="00B81DA4">
        <w:rPr>
          <w:rFonts w:eastAsia="Times New Roman"/>
          <w:bCs/>
          <w:kern w:val="28"/>
          <w:sz w:val="28"/>
          <w:szCs w:val="26"/>
        </w:rPr>
        <w:t xml:space="preserve">том числе по выдаче заявителю результата муниципальной услуги, </w:t>
      </w:r>
      <w:r w:rsidRPr="00B81DA4">
        <w:rPr>
          <w:rFonts w:eastAsia="Times New Roman"/>
          <w:bCs/>
          <w:kern w:val="28"/>
          <w:sz w:val="28"/>
          <w:szCs w:val="26"/>
        </w:rPr>
        <w:lastRenderedPageBreak/>
        <w:t>не</w:t>
      </w:r>
      <w:r w:rsidR="009C7AAB">
        <w:rPr>
          <w:rFonts w:eastAsia="Times New Roman"/>
          <w:bCs/>
          <w:kern w:val="28"/>
          <w:sz w:val="28"/>
          <w:szCs w:val="26"/>
        </w:rPr>
        <w:t> </w:t>
      </w:r>
      <w:r w:rsidRPr="00B81DA4">
        <w:rPr>
          <w:rFonts w:eastAsia="Times New Roman"/>
          <w:bCs/>
          <w:kern w:val="28"/>
          <w:sz w:val="28"/>
          <w:szCs w:val="26"/>
        </w:rPr>
        <w:t>позднее 5 (пяти) рабочих дней со дня принятия решения, если иное не</w:t>
      </w:r>
      <w:r w:rsidR="009C7AAB">
        <w:rPr>
          <w:rFonts w:eastAsia="Times New Roman"/>
          <w:bCs/>
          <w:kern w:val="28"/>
          <w:sz w:val="28"/>
          <w:szCs w:val="26"/>
        </w:rPr>
        <w:t> </w:t>
      </w:r>
      <w:r w:rsidRPr="00B81DA4">
        <w:rPr>
          <w:rFonts w:eastAsia="Times New Roman"/>
          <w:bCs/>
          <w:kern w:val="28"/>
          <w:sz w:val="28"/>
          <w:szCs w:val="26"/>
        </w:rPr>
        <w:t>установлено законодательством Российской Федерации.</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города Чебоксары, наделенное полномочиями по рассмотрению жалоб, незамедлительно направляет имеющиеся материалы в органы прокуратуры.</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5.7. Порядок информирования заявителя о результатах рассмотрения жалобы</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Не позднее дня, следующего за днем принятия решения по результатам рассмотрения жалобы, заявителю напр</w:t>
      </w:r>
      <w:r w:rsidR="009C7AAB">
        <w:rPr>
          <w:rFonts w:eastAsia="Times New Roman"/>
          <w:bCs/>
          <w:kern w:val="28"/>
          <w:sz w:val="28"/>
          <w:szCs w:val="26"/>
        </w:rPr>
        <w:t>авляется мотивированный ответ о </w:t>
      </w:r>
      <w:r w:rsidRPr="00B81DA4">
        <w:rPr>
          <w:rFonts w:eastAsia="Times New Roman"/>
          <w:bCs/>
          <w:kern w:val="28"/>
          <w:sz w:val="28"/>
          <w:szCs w:val="26"/>
        </w:rPr>
        <w:t>результатах рассмотрения жалобы в письменной форме по жалобе, поступившей в письменной форме, и в электронной форме по жалобе, поступившей в форме электронного документа.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В ответе по результатам рассмотрения жалобы указываются:</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номер, дата, место принятия решения, включая сведения о</w:t>
      </w:r>
      <w:r w:rsidR="009C7AAB">
        <w:rPr>
          <w:rFonts w:eastAsia="Times New Roman"/>
          <w:bCs/>
          <w:kern w:val="28"/>
          <w:sz w:val="28"/>
          <w:szCs w:val="26"/>
        </w:rPr>
        <w:t> </w:t>
      </w:r>
      <w:r w:rsidRPr="00B81DA4">
        <w:rPr>
          <w:rFonts w:eastAsia="Times New Roman"/>
          <w:bCs/>
          <w:kern w:val="28"/>
          <w:sz w:val="28"/>
          <w:szCs w:val="26"/>
        </w:rPr>
        <w:t>должностном лице органа местного самоуправления, решение или действие (бездействие) которого обжалуется;</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фамилия, имя, отчество (последнее - при наличии) или наименование заявителя;</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основания для принятия решения по жалобе;</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принятое по жалобе решение;</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в случае, если жалоба признана обоснованной, - сроки устранения выявленных нарушений, в том числе срок представления результата муниципальной услуги;</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lastRenderedPageBreak/>
        <w:t>сведения о порядке обжалования принятого по жалобе решения.</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5.8. Порядок обжалования решения по жалобе</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5.9.</w:t>
      </w:r>
      <w:r w:rsidR="009C7AAB">
        <w:rPr>
          <w:rFonts w:eastAsia="Times New Roman"/>
          <w:bCs/>
          <w:kern w:val="28"/>
          <w:sz w:val="28"/>
          <w:szCs w:val="26"/>
        </w:rPr>
        <w:t> </w:t>
      </w:r>
      <w:r w:rsidRPr="00B81DA4">
        <w:rPr>
          <w:rFonts w:eastAsia="Times New Roman"/>
          <w:bCs/>
          <w:kern w:val="28"/>
          <w:sz w:val="28"/>
          <w:szCs w:val="26"/>
        </w:rPr>
        <w:t>Право заявителя на получение информации и документов, необходимых для обоснования и рассмотрения жалобы</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Заявитель имеет право на получение информации и документов, необходимых для обоснования и рассмотрения жалобы, если это не</w:t>
      </w:r>
      <w:r w:rsidR="009C7AAB">
        <w:rPr>
          <w:rFonts w:eastAsia="Times New Roman"/>
          <w:bCs/>
          <w:kern w:val="28"/>
          <w:sz w:val="28"/>
          <w:szCs w:val="26"/>
        </w:rPr>
        <w:t> </w:t>
      </w:r>
      <w:r w:rsidRPr="00B81DA4">
        <w:rPr>
          <w:rFonts w:eastAsia="Times New Roman"/>
          <w:bCs/>
          <w:kern w:val="28"/>
          <w:sz w:val="28"/>
          <w:szCs w:val="26"/>
        </w:rPr>
        <w:t>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5.10.</w:t>
      </w:r>
      <w:r w:rsidR="009C7AAB">
        <w:rPr>
          <w:rFonts w:eastAsia="Times New Roman"/>
          <w:bCs/>
          <w:kern w:val="28"/>
          <w:sz w:val="28"/>
          <w:szCs w:val="26"/>
        </w:rPr>
        <w:t> </w:t>
      </w:r>
      <w:r w:rsidRPr="00B81DA4">
        <w:rPr>
          <w:rFonts w:eastAsia="Times New Roman"/>
          <w:bCs/>
          <w:kern w:val="28"/>
          <w:sz w:val="28"/>
          <w:szCs w:val="26"/>
        </w:rPr>
        <w:t>Способы информирования заявителей о порядке подачи и рассмотрения жалобы</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 xml:space="preserve">Информацию о порядке подачи и рассмотрения жалобы заявители могут получить на информационном стенде </w:t>
      </w:r>
      <w:r w:rsidRPr="00B81DA4">
        <w:rPr>
          <w:rFonts w:eastAsia="Times New Roman"/>
          <w:bCs/>
          <w:kern w:val="28"/>
          <w:sz w:val="28"/>
          <w:szCs w:val="28"/>
        </w:rPr>
        <w:t xml:space="preserve">в </w:t>
      </w:r>
      <w:r w:rsidR="00B50FBA" w:rsidRPr="00B81DA4">
        <w:rPr>
          <w:rFonts w:eastAsia="Times New Roman"/>
          <w:sz w:val="28"/>
          <w:szCs w:val="28"/>
          <w:lang w:eastAsia="ru-RU"/>
        </w:rPr>
        <w:t>структурном подразделении администрации города Чебоксары</w:t>
      </w:r>
      <w:r w:rsidRPr="00B81DA4">
        <w:rPr>
          <w:rFonts w:eastAsia="Times New Roman"/>
          <w:bCs/>
          <w:kern w:val="28"/>
          <w:sz w:val="28"/>
          <w:szCs w:val="28"/>
        </w:rPr>
        <w:t>, на Едином по</w:t>
      </w:r>
      <w:r w:rsidRPr="00B81DA4">
        <w:rPr>
          <w:rFonts w:eastAsia="Times New Roman"/>
          <w:bCs/>
          <w:kern w:val="28"/>
          <w:sz w:val="28"/>
          <w:szCs w:val="26"/>
        </w:rPr>
        <w:t>ртале государственных и муниципальных услуг, Портале государственных и муниципальных услуг, на</w:t>
      </w:r>
      <w:r w:rsidR="009C7AAB">
        <w:rPr>
          <w:rFonts w:eastAsia="Times New Roman"/>
          <w:bCs/>
          <w:kern w:val="28"/>
          <w:sz w:val="28"/>
          <w:szCs w:val="26"/>
        </w:rPr>
        <w:t> </w:t>
      </w:r>
      <w:r w:rsidRPr="00B81DA4">
        <w:rPr>
          <w:rFonts w:eastAsia="Times New Roman"/>
          <w:bCs/>
          <w:kern w:val="28"/>
          <w:sz w:val="28"/>
          <w:szCs w:val="26"/>
        </w:rPr>
        <w:t>официальном сайте органа местного самоуправления, в ходе личного приема, а также по телефону, электронной почте.</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Для получения информации о порядке подачи и рассмотрения жалобы заявитель вправе обратиться:</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в устной форме;</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в форме электронного документа;</w:t>
      </w:r>
    </w:p>
    <w:p w:rsidR="00E17330"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по телефону;</w:t>
      </w:r>
    </w:p>
    <w:p w:rsidR="0088565F" w:rsidRPr="00B81DA4" w:rsidRDefault="00E17330"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в письменной форме.</w:t>
      </w:r>
      <w:r w:rsidR="009C7AAB">
        <w:rPr>
          <w:rFonts w:eastAsia="Times New Roman"/>
          <w:bCs/>
          <w:kern w:val="28"/>
          <w:sz w:val="28"/>
          <w:szCs w:val="26"/>
        </w:rPr>
        <w:t>».</w:t>
      </w:r>
    </w:p>
    <w:p w:rsidR="007219BF" w:rsidRPr="00B81DA4" w:rsidRDefault="007219BF" w:rsidP="002345C3">
      <w:pPr>
        <w:pStyle w:val="22"/>
        <w:tabs>
          <w:tab w:val="left" w:pos="993"/>
        </w:tabs>
        <w:spacing w:after="0" w:line="360" w:lineRule="auto"/>
        <w:ind w:left="0" w:firstLine="708"/>
        <w:jc w:val="both"/>
        <w:rPr>
          <w:rFonts w:eastAsia="Times New Roman"/>
          <w:bCs/>
          <w:kern w:val="28"/>
          <w:sz w:val="28"/>
          <w:szCs w:val="26"/>
        </w:rPr>
      </w:pPr>
      <w:r w:rsidRPr="00B81DA4">
        <w:rPr>
          <w:rFonts w:eastAsia="Times New Roman"/>
          <w:bCs/>
          <w:kern w:val="28"/>
          <w:sz w:val="28"/>
          <w:szCs w:val="26"/>
        </w:rPr>
        <w:t>1.</w:t>
      </w:r>
      <w:r w:rsidR="0077386A" w:rsidRPr="00B81DA4">
        <w:rPr>
          <w:rFonts w:eastAsia="Times New Roman"/>
          <w:bCs/>
          <w:kern w:val="28"/>
          <w:sz w:val="28"/>
          <w:szCs w:val="26"/>
        </w:rPr>
        <w:t>8</w:t>
      </w:r>
      <w:r w:rsidRPr="00B81DA4">
        <w:rPr>
          <w:rFonts w:eastAsia="Times New Roman"/>
          <w:bCs/>
          <w:kern w:val="28"/>
          <w:sz w:val="28"/>
          <w:szCs w:val="26"/>
        </w:rPr>
        <w:t>.</w:t>
      </w:r>
      <w:r w:rsidR="009C7AAB">
        <w:rPr>
          <w:rFonts w:eastAsia="Times New Roman"/>
          <w:bCs/>
          <w:kern w:val="28"/>
          <w:sz w:val="28"/>
          <w:szCs w:val="26"/>
        </w:rPr>
        <w:t> П</w:t>
      </w:r>
      <w:r w:rsidRPr="00B81DA4">
        <w:rPr>
          <w:rFonts w:eastAsia="Times New Roman"/>
          <w:bCs/>
          <w:kern w:val="28"/>
          <w:sz w:val="28"/>
          <w:szCs w:val="26"/>
        </w:rPr>
        <w:t>риложение №</w:t>
      </w:r>
      <w:r w:rsidR="009C7AAB">
        <w:rPr>
          <w:rFonts w:eastAsia="Times New Roman"/>
          <w:bCs/>
          <w:kern w:val="28"/>
          <w:sz w:val="28"/>
          <w:szCs w:val="26"/>
        </w:rPr>
        <w:t> 1</w:t>
      </w:r>
      <w:r w:rsidRPr="00B81DA4">
        <w:rPr>
          <w:rFonts w:eastAsia="Times New Roman"/>
          <w:bCs/>
          <w:kern w:val="28"/>
          <w:sz w:val="28"/>
          <w:szCs w:val="26"/>
        </w:rPr>
        <w:t xml:space="preserve"> к Административному регламенту изложить в</w:t>
      </w:r>
      <w:r w:rsidR="00D258B3" w:rsidRPr="00B81DA4">
        <w:rPr>
          <w:rFonts w:eastAsia="Times New Roman"/>
          <w:bCs/>
          <w:kern w:val="28"/>
          <w:sz w:val="28"/>
          <w:szCs w:val="26"/>
        </w:rPr>
        <w:t> </w:t>
      </w:r>
      <w:r w:rsidRPr="00B81DA4">
        <w:rPr>
          <w:rFonts w:eastAsia="Times New Roman"/>
          <w:bCs/>
          <w:kern w:val="28"/>
          <w:sz w:val="28"/>
          <w:szCs w:val="26"/>
        </w:rPr>
        <w:t xml:space="preserve">редакции согласно </w:t>
      </w:r>
      <w:proofErr w:type="gramStart"/>
      <w:r w:rsidRPr="00B81DA4">
        <w:rPr>
          <w:rFonts w:eastAsia="Times New Roman"/>
          <w:bCs/>
          <w:kern w:val="28"/>
          <w:sz w:val="28"/>
          <w:szCs w:val="26"/>
        </w:rPr>
        <w:t>приложению</w:t>
      </w:r>
      <w:proofErr w:type="gramEnd"/>
      <w:r w:rsidRPr="00B81DA4">
        <w:rPr>
          <w:rFonts w:eastAsia="Times New Roman"/>
          <w:bCs/>
          <w:kern w:val="28"/>
          <w:sz w:val="28"/>
          <w:szCs w:val="26"/>
        </w:rPr>
        <w:t xml:space="preserve"> к настоящему постановлению.</w:t>
      </w:r>
    </w:p>
    <w:p w:rsidR="0086756B" w:rsidRPr="00B81DA4" w:rsidRDefault="0086756B" w:rsidP="002345C3">
      <w:pPr>
        <w:tabs>
          <w:tab w:val="left" w:pos="993"/>
        </w:tabs>
        <w:autoSpaceDE w:val="0"/>
        <w:spacing w:line="360" w:lineRule="auto"/>
        <w:ind w:firstLine="708"/>
        <w:jc w:val="both"/>
        <w:rPr>
          <w:rFonts w:eastAsia="Times New Roman"/>
          <w:bCs/>
          <w:kern w:val="28"/>
          <w:sz w:val="28"/>
          <w:szCs w:val="26"/>
        </w:rPr>
      </w:pPr>
      <w:r w:rsidRPr="00B81DA4">
        <w:rPr>
          <w:rFonts w:eastAsia="Times New Roman"/>
          <w:bCs/>
          <w:kern w:val="28"/>
          <w:sz w:val="28"/>
          <w:szCs w:val="26"/>
        </w:rPr>
        <w:t>2.</w:t>
      </w:r>
      <w:r w:rsidR="00FE5B77" w:rsidRPr="00B81DA4">
        <w:rPr>
          <w:rFonts w:eastAsia="Times New Roman"/>
          <w:bCs/>
          <w:kern w:val="28"/>
          <w:sz w:val="28"/>
          <w:szCs w:val="26"/>
        </w:rPr>
        <w:t> </w:t>
      </w:r>
      <w:r w:rsidR="00225752" w:rsidRPr="00B81DA4">
        <w:rPr>
          <w:sz w:val="28"/>
          <w:szCs w:val="28"/>
        </w:rPr>
        <w:t xml:space="preserve">Управлению информации, общественных связей и молодежной </w:t>
      </w:r>
      <w:r w:rsidR="00225752" w:rsidRPr="00B81DA4">
        <w:rPr>
          <w:sz w:val="28"/>
          <w:szCs w:val="28"/>
        </w:rPr>
        <w:lastRenderedPageBreak/>
        <w:t>политики администрации города Чебоксары</w:t>
      </w:r>
      <w:r w:rsidRPr="00B81DA4">
        <w:rPr>
          <w:rFonts w:eastAsia="Times New Roman"/>
          <w:bCs/>
          <w:kern w:val="28"/>
          <w:sz w:val="28"/>
          <w:szCs w:val="26"/>
        </w:rPr>
        <w:t xml:space="preserve"> опубликовать настоящее постановление в средствах массовой информации.</w:t>
      </w:r>
    </w:p>
    <w:p w:rsidR="00BA2584" w:rsidRPr="00B81DA4" w:rsidRDefault="004F32E4" w:rsidP="002345C3">
      <w:pPr>
        <w:tabs>
          <w:tab w:val="left" w:pos="993"/>
        </w:tabs>
        <w:autoSpaceDE w:val="0"/>
        <w:spacing w:line="360" w:lineRule="auto"/>
        <w:ind w:firstLine="708"/>
        <w:jc w:val="both"/>
        <w:rPr>
          <w:rFonts w:eastAsia="Times New Roman"/>
          <w:bCs/>
          <w:kern w:val="28"/>
          <w:sz w:val="28"/>
          <w:szCs w:val="26"/>
        </w:rPr>
      </w:pPr>
      <w:r w:rsidRPr="00B81DA4">
        <w:rPr>
          <w:rFonts w:eastAsia="Times New Roman"/>
          <w:bCs/>
          <w:kern w:val="28"/>
          <w:sz w:val="28"/>
          <w:szCs w:val="26"/>
        </w:rPr>
        <w:t>3. Настоящее постановление в</w:t>
      </w:r>
      <w:r w:rsidR="00E3660C" w:rsidRPr="00B81DA4">
        <w:rPr>
          <w:rFonts w:eastAsia="Times New Roman"/>
          <w:bCs/>
          <w:kern w:val="28"/>
          <w:sz w:val="28"/>
          <w:szCs w:val="26"/>
        </w:rPr>
        <w:t xml:space="preserve">ступает в силу со дня его официального опубликования. </w:t>
      </w:r>
    </w:p>
    <w:p w:rsidR="0086756B" w:rsidRPr="00B81DA4" w:rsidRDefault="00E3660C" w:rsidP="002345C3">
      <w:pPr>
        <w:tabs>
          <w:tab w:val="left" w:pos="993"/>
        </w:tabs>
        <w:autoSpaceDE w:val="0"/>
        <w:spacing w:line="360" w:lineRule="auto"/>
        <w:ind w:firstLine="708"/>
        <w:jc w:val="both"/>
        <w:rPr>
          <w:rFonts w:eastAsia="Times New Roman"/>
          <w:bCs/>
          <w:kern w:val="28"/>
          <w:sz w:val="28"/>
          <w:szCs w:val="26"/>
        </w:rPr>
      </w:pPr>
      <w:r w:rsidRPr="00B81DA4">
        <w:rPr>
          <w:rFonts w:eastAsia="Times New Roman"/>
          <w:bCs/>
          <w:kern w:val="28"/>
          <w:sz w:val="28"/>
          <w:szCs w:val="26"/>
        </w:rPr>
        <w:t>4</w:t>
      </w:r>
      <w:r w:rsidR="005D4C26" w:rsidRPr="00B81DA4">
        <w:rPr>
          <w:rFonts w:eastAsia="Times New Roman"/>
          <w:bCs/>
          <w:kern w:val="28"/>
          <w:sz w:val="28"/>
          <w:szCs w:val="26"/>
        </w:rPr>
        <w:t>.</w:t>
      </w:r>
      <w:r w:rsidR="00FE5B77" w:rsidRPr="00B81DA4">
        <w:rPr>
          <w:rFonts w:eastAsia="Times New Roman"/>
          <w:bCs/>
          <w:kern w:val="28"/>
          <w:sz w:val="28"/>
          <w:szCs w:val="26"/>
        </w:rPr>
        <w:t> </w:t>
      </w:r>
      <w:r w:rsidR="005D4C26" w:rsidRPr="00B81DA4">
        <w:rPr>
          <w:rFonts w:eastAsia="Times New Roman"/>
          <w:bCs/>
          <w:kern w:val="28"/>
          <w:sz w:val="28"/>
          <w:szCs w:val="26"/>
        </w:rPr>
        <w:t>Контроль за исполнением</w:t>
      </w:r>
      <w:r w:rsidR="0086756B" w:rsidRPr="00B81DA4">
        <w:rPr>
          <w:rFonts w:eastAsia="Times New Roman"/>
          <w:bCs/>
          <w:kern w:val="28"/>
          <w:sz w:val="28"/>
          <w:szCs w:val="26"/>
        </w:rPr>
        <w:t xml:space="preserve"> настоящего постановления возложить </w:t>
      </w:r>
      <w:r w:rsidR="00225752" w:rsidRPr="00B81DA4">
        <w:rPr>
          <w:sz w:val="28"/>
          <w:szCs w:val="28"/>
        </w:rPr>
        <w:t>на </w:t>
      </w:r>
      <w:r w:rsidR="00750623" w:rsidRPr="00B81DA4">
        <w:rPr>
          <w:sz w:val="28"/>
          <w:szCs w:val="28"/>
        </w:rPr>
        <w:t xml:space="preserve">заместителя главы администрации </w:t>
      </w:r>
      <w:r w:rsidR="00FE5B77" w:rsidRPr="00B81DA4">
        <w:rPr>
          <w:sz w:val="28"/>
          <w:szCs w:val="28"/>
        </w:rPr>
        <w:t xml:space="preserve">города Чебоксары </w:t>
      </w:r>
      <w:r w:rsidR="00750623" w:rsidRPr="00B81DA4">
        <w:rPr>
          <w:sz w:val="28"/>
          <w:szCs w:val="28"/>
        </w:rPr>
        <w:t>по вопросам ЖКХ</w:t>
      </w:r>
      <w:r w:rsidR="00334095" w:rsidRPr="00B81DA4">
        <w:rPr>
          <w:sz w:val="28"/>
          <w:szCs w:val="28"/>
        </w:rPr>
        <w:t xml:space="preserve"> </w:t>
      </w:r>
      <w:r w:rsidR="00FE5B77" w:rsidRPr="00B81DA4">
        <w:rPr>
          <w:sz w:val="28"/>
          <w:szCs w:val="28"/>
        </w:rPr>
        <w:t>В.И. Филиппова.</w:t>
      </w:r>
    </w:p>
    <w:p w:rsidR="00387014" w:rsidRPr="00B81DA4" w:rsidRDefault="00387014" w:rsidP="0086756B">
      <w:pPr>
        <w:tabs>
          <w:tab w:val="left" w:pos="993"/>
        </w:tabs>
        <w:autoSpaceDE w:val="0"/>
        <w:spacing w:line="276" w:lineRule="auto"/>
        <w:ind w:firstLine="709"/>
        <w:jc w:val="both"/>
        <w:rPr>
          <w:rFonts w:eastAsia="Times New Roman"/>
          <w:bCs/>
          <w:spacing w:val="-10"/>
          <w:sz w:val="28"/>
          <w:szCs w:val="26"/>
        </w:rPr>
      </w:pPr>
    </w:p>
    <w:p w:rsidR="00387014" w:rsidRPr="00B81DA4" w:rsidRDefault="0086756B" w:rsidP="0086756B">
      <w:pPr>
        <w:tabs>
          <w:tab w:val="left" w:pos="993"/>
        </w:tabs>
        <w:autoSpaceDE w:val="0"/>
        <w:spacing w:line="276" w:lineRule="auto"/>
        <w:jc w:val="both"/>
        <w:rPr>
          <w:bCs/>
          <w:sz w:val="28"/>
        </w:rPr>
      </w:pPr>
      <w:r w:rsidRPr="00B81DA4">
        <w:rPr>
          <w:bCs/>
          <w:sz w:val="28"/>
        </w:rPr>
        <w:t>Глава администрации города Чебоксары</w:t>
      </w:r>
      <w:r w:rsidRPr="00B81DA4">
        <w:rPr>
          <w:bCs/>
          <w:sz w:val="28"/>
        </w:rPr>
        <w:tab/>
      </w:r>
      <w:r w:rsidRPr="00B81DA4">
        <w:rPr>
          <w:bCs/>
          <w:sz w:val="28"/>
        </w:rPr>
        <w:tab/>
      </w:r>
      <w:r w:rsidRPr="00B81DA4">
        <w:rPr>
          <w:bCs/>
          <w:sz w:val="28"/>
        </w:rPr>
        <w:tab/>
      </w:r>
      <w:r w:rsidRPr="00B81DA4">
        <w:rPr>
          <w:bCs/>
          <w:sz w:val="28"/>
        </w:rPr>
        <w:tab/>
      </w:r>
      <w:r w:rsidR="00FE5B77" w:rsidRPr="00B81DA4">
        <w:rPr>
          <w:bCs/>
          <w:sz w:val="28"/>
        </w:rPr>
        <w:t xml:space="preserve">  </w:t>
      </w:r>
      <w:r w:rsidRPr="00B81DA4">
        <w:rPr>
          <w:bCs/>
          <w:sz w:val="28"/>
        </w:rPr>
        <w:t xml:space="preserve">    А.О. Ладыков </w:t>
      </w:r>
    </w:p>
    <w:p w:rsidR="007219BF" w:rsidRPr="00B81DA4" w:rsidRDefault="007219BF">
      <w:pPr>
        <w:widowControl/>
        <w:suppressAutoHyphens w:val="0"/>
        <w:spacing w:after="200" w:line="276" w:lineRule="auto"/>
        <w:rPr>
          <w:bCs/>
          <w:kern w:val="2"/>
          <w:sz w:val="26"/>
          <w:szCs w:val="26"/>
        </w:rPr>
      </w:pPr>
      <w:r w:rsidRPr="00B81DA4">
        <w:rPr>
          <w:bCs/>
          <w:kern w:val="2"/>
          <w:sz w:val="26"/>
          <w:szCs w:val="26"/>
        </w:rPr>
        <w:br w:type="page"/>
      </w:r>
    </w:p>
    <w:p w:rsidR="007219BF" w:rsidRPr="00B81DA4" w:rsidRDefault="007219BF" w:rsidP="007219BF">
      <w:pPr>
        <w:ind w:left="5103"/>
        <w:rPr>
          <w:bCs/>
          <w:kern w:val="2"/>
          <w:sz w:val="26"/>
          <w:szCs w:val="26"/>
        </w:rPr>
      </w:pPr>
      <w:r w:rsidRPr="00B81DA4">
        <w:rPr>
          <w:bCs/>
          <w:kern w:val="2"/>
          <w:sz w:val="26"/>
          <w:szCs w:val="26"/>
        </w:rPr>
        <w:lastRenderedPageBreak/>
        <w:t>Приложени</w:t>
      </w:r>
      <w:r w:rsidR="00A81087" w:rsidRPr="00B81DA4">
        <w:rPr>
          <w:bCs/>
          <w:kern w:val="2"/>
          <w:sz w:val="26"/>
          <w:szCs w:val="26"/>
        </w:rPr>
        <w:t>е</w:t>
      </w:r>
      <w:r w:rsidRPr="00B81DA4">
        <w:rPr>
          <w:bCs/>
          <w:kern w:val="2"/>
          <w:sz w:val="26"/>
          <w:szCs w:val="26"/>
        </w:rPr>
        <w:t xml:space="preserve"> </w:t>
      </w:r>
    </w:p>
    <w:p w:rsidR="007219BF" w:rsidRPr="00B81DA4" w:rsidRDefault="007219BF" w:rsidP="007219BF">
      <w:pPr>
        <w:ind w:left="5103"/>
        <w:rPr>
          <w:bCs/>
          <w:kern w:val="2"/>
          <w:sz w:val="26"/>
          <w:szCs w:val="26"/>
        </w:rPr>
      </w:pPr>
      <w:r w:rsidRPr="00B81DA4">
        <w:rPr>
          <w:bCs/>
          <w:kern w:val="2"/>
          <w:sz w:val="26"/>
          <w:szCs w:val="26"/>
        </w:rPr>
        <w:t xml:space="preserve">к постановлению администрации </w:t>
      </w:r>
    </w:p>
    <w:p w:rsidR="007219BF" w:rsidRPr="00B81DA4" w:rsidRDefault="007219BF" w:rsidP="007219BF">
      <w:pPr>
        <w:ind w:left="5103"/>
        <w:rPr>
          <w:bCs/>
          <w:kern w:val="2"/>
          <w:sz w:val="26"/>
          <w:szCs w:val="26"/>
        </w:rPr>
      </w:pPr>
      <w:r w:rsidRPr="00B81DA4">
        <w:rPr>
          <w:bCs/>
          <w:kern w:val="2"/>
          <w:sz w:val="26"/>
          <w:szCs w:val="26"/>
        </w:rPr>
        <w:t>города Чебоксары</w:t>
      </w:r>
    </w:p>
    <w:p w:rsidR="007219BF" w:rsidRPr="00B81DA4" w:rsidRDefault="007219BF" w:rsidP="007219BF">
      <w:pPr>
        <w:ind w:left="5103"/>
        <w:rPr>
          <w:bCs/>
          <w:kern w:val="2"/>
          <w:sz w:val="26"/>
          <w:szCs w:val="26"/>
        </w:rPr>
      </w:pPr>
      <w:r w:rsidRPr="00B81DA4">
        <w:rPr>
          <w:bCs/>
          <w:kern w:val="2"/>
          <w:sz w:val="26"/>
          <w:szCs w:val="26"/>
        </w:rPr>
        <w:t xml:space="preserve">от </w:t>
      </w:r>
      <w:r w:rsidR="009B3B73">
        <w:rPr>
          <w:bCs/>
          <w:kern w:val="2"/>
          <w:sz w:val="26"/>
          <w:szCs w:val="26"/>
        </w:rPr>
        <w:t xml:space="preserve">24.05.2018  </w:t>
      </w:r>
      <w:r w:rsidRPr="00B81DA4">
        <w:rPr>
          <w:bCs/>
          <w:kern w:val="2"/>
          <w:sz w:val="26"/>
          <w:szCs w:val="26"/>
        </w:rPr>
        <w:t>№</w:t>
      </w:r>
      <w:r w:rsidR="009B3B73">
        <w:rPr>
          <w:bCs/>
          <w:kern w:val="2"/>
          <w:sz w:val="26"/>
          <w:szCs w:val="26"/>
        </w:rPr>
        <w:t> </w:t>
      </w:r>
      <w:bookmarkStart w:id="0" w:name="_GoBack"/>
      <w:bookmarkEnd w:id="0"/>
      <w:r w:rsidR="009B3B73">
        <w:rPr>
          <w:bCs/>
          <w:kern w:val="2"/>
          <w:sz w:val="26"/>
          <w:szCs w:val="26"/>
        </w:rPr>
        <w:t>880</w:t>
      </w:r>
    </w:p>
    <w:p w:rsidR="007219BF" w:rsidRPr="00B81DA4" w:rsidRDefault="007219BF" w:rsidP="007219BF">
      <w:pPr>
        <w:ind w:left="5103"/>
        <w:rPr>
          <w:bCs/>
          <w:kern w:val="2"/>
          <w:sz w:val="26"/>
          <w:szCs w:val="26"/>
        </w:rPr>
      </w:pPr>
    </w:p>
    <w:p w:rsidR="007219BF" w:rsidRPr="00B81DA4" w:rsidRDefault="007219BF" w:rsidP="007219BF">
      <w:pPr>
        <w:ind w:left="5103"/>
        <w:rPr>
          <w:bCs/>
          <w:kern w:val="2"/>
          <w:sz w:val="26"/>
          <w:szCs w:val="26"/>
        </w:rPr>
      </w:pPr>
    </w:p>
    <w:p w:rsidR="007219BF" w:rsidRPr="00B81DA4" w:rsidRDefault="007219BF" w:rsidP="007219BF">
      <w:pPr>
        <w:ind w:left="5103"/>
        <w:rPr>
          <w:bCs/>
          <w:kern w:val="2"/>
          <w:sz w:val="26"/>
          <w:szCs w:val="26"/>
        </w:rPr>
      </w:pPr>
      <w:r w:rsidRPr="00B81DA4">
        <w:rPr>
          <w:bCs/>
          <w:kern w:val="2"/>
          <w:sz w:val="26"/>
          <w:szCs w:val="26"/>
        </w:rPr>
        <w:t>Приложение № 1</w:t>
      </w:r>
    </w:p>
    <w:p w:rsidR="007219BF" w:rsidRPr="00B81DA4" w:rsidRDefault="007219BF" w:rsidP="007219BF">
      <w:pPr>
        <w:ind w:left="5103"/>
        <w:jc w:val="both"/>
        <w:rPr>
          <w:bCs/>
          <w:kern w:val="2"/>
          <w:sz w:val="26"/>
          <w:szCs w:val="26"/>
        </w:rPr>
      </w:pPr>
      <w:r w:rsidRPr="00B81DA4">
        <w:rPr>
          <w:bCs/>
          <w:kern w:val="2"/>
          <w:sz w:val="26"/>
          <w:szCs w:val="26"/>
        </w:rPr>
        <w:t xml:space="preserve">к Административному </w:t>
      </w:r>
      <w:bookmarkStart w:id="1" w:name="pril1"/>
      <w:r w:rsidRPr="00B81DA4">
        <w:rPr>
          <w:bCs/>
          <w:kern w:val="2"/>
          <w:sz w:val="26"/>
          <w:szCs w:val="26"/>
        </w:rPr>
        <w:t>регламе</w:t>
      </w:r>
      <w:bookmarkEnd w:id="1"/>
      <w:r w:rsidRPr="00B81DA4">
        <w:rPr>
          <w:bCs/>
          <w:kern w:val="2"/>
          <w:sz w:val="26"/>
          <w:szCs w:val="26"/>
        </w:rPr>
        <w:t xml:space="preserve">нту </w:t>
      </w:r>
    </w:p>
    <w:p w:rsidR="007219BF" w:rsidRPr="00B81DA4" w:rsidRDefault="007219BF" w:rsidP="007219BF">
      <w:pPr>
        <w:ind w:left="5812" w:hanging="43"/>
        <w:jc w:val="both"/>
        <w:rPr>
          <w:bCs/>
          <w:kern w:val="2"/>
        </w:rPr>
      </w:pPr>
    </w:p>
    <w:p w:rsidR="007219BF" w:rsidRPr="00B81DA4" w:rsidRDefault="007219BF" w:rsidP="007219BF">
      <w:pPr>
        <w:autoSpaceDE w:val="0"/>
        <w:spacing w:line="100" w:lineRule="atLeast"/>
        <w:ind w:firstLine="709"/>
        <w:jc w:val="center"/>
        <w:outlineLvl w:val="5"/>
        <w:rPr>
          <w:rFonts w:eastAsia="Times New Roman"/>
          <w:b/>
          <w:kern w:val="2"/>
        </w:rPr>
      </w:pPr>
      <w:r w:rsidRPr="00B81DA4">
        <w:rPr>
          <w:rFonts w:eastAsia="Times New Roman"/>
          <w:b/>
          <w:kern w:val="2"/>
        </w:rPr>
        <w:t>Сведения о месте нахождения и графике работы</w:t>
      </w:r>
    </w:p>
    <w:p w:rsidR="007219BF" w:rsidRPr="00B81DA4" w:rsidRDefault="007219BF" w:rsidP="007219BF">
      <w:pPr>
        <w:ind w:firstLine="709"/>
        <w:jc w:val="center"/>
        <w:rPr>
          <w:b/>
          <w:kern w:val="2"/>
        </w:rPr>
      </w:pPr>
      <w:r w:rsidRPr="00B81DA4">
        <w:rPr>
          <w:b/>
          <w:kern w:val="2"/>
        </w:rPr>
        <w:t>администрации города Чебоксары</w:t>
      </w:r>
    </w:p>
    <w:p w:rsidR="007219BF" w:rsidRPr="00B81DA4" w:rsidRDefault="007219BF" w:rsidP="007219BF">
      <w:pPr>
        <w:ind w:firstLine="709"/>
        <w:jc w:val="center"/>
        <w:rPr>
          <w:b/>
          <w:kern w:val="2"/>
        </w:rPr>
      </w:pPr>
    </w:p>
    <w:p w:rsidR="007219BF" w:rsidRPr="00B81DA4" w:rsidRDefault="007219BF" w:rsidP="007219BF">
      <w:pPr>
        <w:ind w:firstLine="709"/>
        <w:rPr>
          <w:kern w:val="2"/>
        </w:rPr>
      </w:pPr>
      <w:r w:rsidRPr="00B81DA4">
        <w:rPr>
          <w:kern w:val="2"/>
        </w:rPr>
        <w:t>Адрес: 428000, г. Чебоксары, ул. Карла Маркса, д. 36</w:t>
      </w:r>
    </w:p>
    <w:p w:rsidR="007219BF" w:rsidRPr="00B81DA4" w:rsidRDefault="007219BF" w:rsidP="007219BF">
      <w:pPr>
        <w:ind w:firstLine="709"/>
        <w:rPr>
          <w:kern w:val="2"/>
        </w:rPr>
      </w:pPr>
      <w:r w:rsidRPr="00B81DA4">
        <w:rPr>
          <w:kern w:val="2"/>
        </w:rPr>
        <w:t>Адрес сайта администрации города Чебоксары в сети Интернет</w:t>
      </w:r>
      <w:r w:rsidRPr="00B81DA4">
        <w:rPr>
          <w:kern w:val="2"/>
          <w:lang w:val="it-IT"/>
        </w:rPr>
        <w:t xml:space="preserve">: </w:t>
      </w:r>
      <w:r w:rsidR="001F65AB" w:rsidRPr="00B81DA4">
        <w:fldChar w:fldCharType="begin"/>
      </w:r>
      <w:r w:rsidR="001F65AB" w:rsidRPr="00B81DA4">
        <w:instrText xml:space="preserve"> HYPERLINK "http://www.gcheb.cap.ru/" </w:instrText>
      </w:r>
      <w:r w:rsidR="001F65AB" w:rsidRPr="00B81DA4">
        <w:fldChar w:fldCharType="separate"/>
      </w:r>
      <w:r w:rsidRPr="00B81DA4">
        <w:rPr>
          <w:kern w:val="2"/>
          <w:u w:val="single"/>
        </w:rPr>
        <w:t>www.gcheb.cap.ru</w:t>
      </w:r>
      <w:r w:rsidR="001F65AB" w:rsidRPr="00B81DA4">
        <w:rPr>
          <w:kern w:val="2"/>
          <w:u w:val="single"/>
        </w:rPr>
        <w:fldChar w:fldCharType="end"/>
      </w:r>
    </w:p>
    <w:p w:rsidR="007219BF" w:rsidRPr="00B81DA4" w:rsidRDefault="007219BF" w:rsidP="007219BF">
      <w:pPr>
        <w:ind w:firstLine="709"/>
        <w:rPr>
          <w:kern w:val="2"/>
        </w:rPr>
      </w:pPr>
      <w:r w:rsidRPr="00B81DA4">
        <w:rPr>
          <w:kern w:val="2"/>
        </w:rPr>
        <w:t xml:space="preserve">Адрес электронной почты администрации города Чебоксары: </w:t>
      </w:r>
      <w:hyperlink r:id="rId9" w:history="1">
        <w:r w:rsidRPr="00B81DA4">
          <w:rPr>
            <w:kern w:val="2"/>
            <w:u w:val="single"/>
          </w:rPr>
          <w:t>gcheb@cap.ru</w:t>
        </w:r>
      </w:hyperlink>
    </w:p>
    <w:tbl>
      <w:tblPr>
        <w:tblW w:w="9525" w:type="dxa"/>
        <w:tblInd w:w="145" w:type="dxa"/>
        <w:tblLayout w:type="fixed"/>
        <w:tblLook w:val="04A0" w:firstRow="1" w:lastRow="0" w:firstColumn="1" w:lastColumn="0" w:noHBand="0" w:noVBand="1"/>
      </w:tblPr>
      <w:tblGrid>
        <w:gridCol w:w="4477"/>
        <w:gridCol w:w="907"/>
        <w:gridCol w:w="1700"/>
        <w:gridCol w:w="2441"/>
      </w:tblGrid>
      <w:tr w:rsidR="007219BF" w:rsidRPr="00B81DA4" w:rsidTr="00637933">
        <w:tc>
          <w:tcPr>
            <w:tcW w:w="4480" w:type="dxa"/>
            <w:tcBorders>
              <w:top w:val="single" w:sz="4" w:space="0" w:color="000000"/>
              <w:left w:val="single" w:sz="4" w:space="0" w:color="000000"/>
              <w:bottom w:val="single" w:sz="4" w:space="0" w:color="000000"/>
              <w:right w:val="nil"/>
            </w:tcBorders>
            <w:hideMark/>
          </w:tcPr>
          <w:p w:rsidR="007219BF" w:rsidRPr="00B81DA4" w:rsidRDefault="007219BF" w:rsidP="00637933">
            <w:pPr>
              <w:snapToGrid w:val="0"/>
              <w:jc w:val="center"/>
              <w:rPr>
                <w:kern w:val="2"/>
              </w:rPr>
            </w:pPr>
            <w:r w:rsidRPr="00B81DA4">
              <w:rPr>
                <w:kern w:val="2"/>
              </w:rPr>
              <w:t>Должность</w:t>
            </w:r>
          </w:p>
        </w:tc>
        <w:tc>
          <w:tcPr>
            <w:tcW w:w="907" w:type="dxa"/>
            <w:tcBorders>
              <w:top w:val="single" w:sz="4" w:space="0" w:color="000000"/>
              <w:left w:val="single" w:sz="4" w:space="0" w:color="000000"/>
              <w:bottom w:val="single" w:sz="4" w:space="0" w:color="000000"/>
              <w:right w:val="nil"/>
            </w:tcBorders>
            <w:hideMark/>
          </w:tcPr>
          <w:p w:rsidR="007219BF" w:rsidRPr="00B81DA4" w:rsidRDefault="007219BF" w:rsidP="00637933">
            <w:pPr>
              <w:snapToGrid w:val="0"/>
              <w:jc w:val="center"/>
              <w:rPr>
                <w:kern w:val="2"/>
              </w:rPr>
            </w:pPr>
            <w:r w:rsidRPr="00B81DA4">
              <w:rPr>
                <w:kern w:val="2"/>
              </w:rPr>
              <w:t xml:space="preserve">№ </w:t>
            </w:r>
            <w:proofErr w:type="spellStart"/>
            <w:r w:rsidRPr="00B81DA4">
              <w:rPr>
                <w:kern w:val="2"/>
              </w:rPr>
              <w:t>каб</w:t>
            </w:r>
            <w:proofErr w:type="spellEnd"/>
            <w:r w:rsidRPr="00B81DA4">
              <w:rPr>
                <w:kern w:val="2"/>
              </w:rPr>
              <w:t>.</w:t>
            </w:r>
          </w:p>
        </w:tc>
        <w:tc>
          <w:tcPr>
            <w:tcW w:w="1701" w:type="dxa"/>
            <w:tcBorders>
              <w:top w:val="single" w:sz="4" w:space="0" w:color="000000"/>
              <w:left w:val="single" w:sz="4" w:space="0" w:color="000000"/>
              <w:bottom w:val="single" w:sz="4" w:space="0" w:color="000000"/>
              <w:right w:val="nil"/>
            </w:tcBorders>
            <w:hideMark/>
          </w:tcPr>
          <w:p w:rsidR="007219BF" w:rsidRPr="00B81DA4" w:rsidRDefault="007219BF" w:rsidP="00637933">
            <w:pPr>
              <w:snapToGrid w:val="0"/>
              <w:rPr>
                <w:kern w:val="2"/>
              </w:rPr>
            </w:pPr>
            <w:r w:rsidRPr="00B81DA4">
              <w:rPr>
                <w:kern w:val="2"/>
              </w:rPr>
              <w:t>№ телефона приёмной</w:t>
            </w:r>
          </w:p>
        </w:tc>
        <w:tc>
          <w:tcPr>
            <w:tcW w:w="2443" w:type="dxa"/>
            <w:tcBorders>
              <w:top w:val="single" w:sz="4" w:space="0" w:color="000000"/>
              <w:left w:val="single" w:sz="4" w:space="0" w:color="000000"/>
              <w:bottom w:val="single" w:sz="4" w:space="0" w:color="000000"/>
              <w:right w:val="single" w:sz="4" w:space="0" w:color="000000"/>
            </w:tcBorders>
            <w:vAlign w:val="center"/>
            <w:hideMark/>
          </w:tcPr>
          <w:p w:rsidR="007219BF" w:rsidRPr="00B81DA4" w:rsidRDefault="007219BF" w:rsidP="00637933">
            <w:pPr>
              <w:snapToGrid w:val="0"/>
              <w:jc w:val="center"/>
              <w:rPr>
                <w:kern w:val="2"/>
              </w:rPr>
            </w:pPr>
            <w:r w:rsidRPr="00B81DA4">
              <w:rPr>
                <w:kern w:val="2"/>
              </w:rPr>
              <w:t>Электронный адрес</w:t>
            </w:r>
          </w:p>
        </w:tc>
      </w:tr>
      <w:tr w:rsidR="007219BF" w:rsidRPr="00B81DA4" w:rsidTr="00637933">
        <w:tc>
          <w:tcPr>
            <w:tcW w:w="4480" w:type="dxa"/>
            <w:tcBorders>
              <w:top w:val="single" w:sz="4" w:space="0" w:color="000000"/>
              <w:left w:val="single" w:sz="4" w:space="0" w:color="000000"/>
              <w:bottom w:val="single" w:sz="4" w:space="0" w:color="000000"/>
              <w:right w:val="nil"/>
            </w:tcBorders>
            <w:hideMark/>
          </w:tcPr>
          <w:p w:rsidR="007219BF" w:rsidRPr="00B81DA4" w:rsidRDefault="007219BF" w:rsidP="00637933">
            <w:pPr>
              <w:snapToGrid w:val="0"/>
              <w:jc w:val="center"/>
              <w:rPr>
                <w:kern w:val="2"/>
              </w:rPr>
            </w:pPr>
            <w:r w:rsidRPr="00B81DA4">
              <w:rPr>
                <w:kern w:val="2"/>
              </w:rPr>
              <w:t>Глава администрации города Чебоксары</w:t>
            </w:r>
          </w:p>
        </w:tc>
        <w:tc>
          <w:tcPr>
            <w:tcW w:w="907" w:type="dxa"/>
            <w:tcBorders>
              <w:top w:val="single" w:sz="4" w:space="0" w:color="000000"/>
              <w:left w:val="single" w:sz="4" w:space="0" w:color="000000"/>
              <w:bottom w:val="single" w:sz="4" w:space="0" w:color="000000"/>
              <w:right w:val="nil"/>
            </w:tcBorders>
            <w:hideMark/>
          </w:tcPr>
          <w:p w:rsidR="007219BF" w:rsidRPr="00B81DA4" w:rsidRDefault="007219BF" w:rsidP="00637933">
            <w:pPr>
              <w:snapToGrid w:val="0"/>
              <w:jc w:val="center"/>
              <w:rPr>
                <w:kern w:val="2"/>
              </w:rPr>
            </w:pPr>
            <w:r w:rsidRPr="00B81DA4">
              <w:rPr>
                <w:kern w:val="2"/>
              </w:rPr>
              <w:t>240</w:t>
            </w:r>
          </w:p>
        </w:tc>
        <w:tc>
          <w:tcPr>
            <w:tcW w:w="1701" w:type="dxa"/>
            <w:tcBorders>
              <w:top w:val="single" w:sz="4" w:space="0" w:color="000000"/>
              <w:left w:val="single" w:sz="4" w:space="0" w:color="000000"/>
              <w:bottom w:val="single" w:sz="4" w:space="0" w:color="000000"/>
              <w:right w:val="nil"/>
            </w:tcBorders>
            <w:hideMark/>
          </w:tcPr>
          <w:p w:rsidR="007219BF" w:rsidRPr="00B81DA4" w:rsidRDefault="007219BF" w:rsidP="00637933">
            <w:pPr>
              <w:snapToGrid w:val="0"/>
              <w:jc w:val="center"/>
              <w:rPr>
                <w:kern w:val="2"/>
              </w:rPr>
            </w:pPr>
            <w:r w:rsidRPr="00B81DA4">
              <w:rPr>
                <w:kern w:val="2"/>
              </w:rPr>
              <w:t>62-85-37</w:t>
            </w:r>
          </w:p>
        </w:tc>
        <w:tc>
          <w:tcPr>
            <w:tcW w:w="2443" w:type="dxa"/>
            <w:tcBorders>
              <w:top w:val="single" w:sz="4" w:space="0" w:color="000000"/>
              <w:left w:val="single" w:sz="4" w:space="0" w:color="000000"/>
              <w:bottom w:val="single" w:sz="4" w:space="0" w:color="000000"/>
              <w:right w:val="single" w:sz="4" w:space="0" w:color="000000"/>
            </w:tcBorders>
            <w:hideMark/>
          </w:tcPr>
          <w:p w:rsidR="007219BF" w:rsidRPr="00B81DA4" w:rsidRDefault="00CA15BF" w:rsidP="00637933">
            <w:pPr>
              <w:snapToGrid w:val="0"/>
              <w:jc w:val="center"/>
              <w:rPr>
                <w:kern w:val="2"/>
              </w:rPr>
            </w:pPr>
            <w:hyperlink r:id="rId10" w:history="1">
              <w:r w:rsidR="007219BF" w:rsidRPr="00B81DA4">
                <w:rPr>
                  <w:kern w:val="2"/>
                </w:rPr>
                <w:t>glava@gcheb.cap.ru</w:t>
              </w:r>
            </w:hyperlink>
            <w:r w:rsidR="007219BF" w:rsidRPr="00B81DA4">
              <w:rPr>
                <w:kern w:val="2"/>
              </w:rPr>
              <w:t> </w:t>
            </w:r>
          </w:p>
        </w:tc>
      </w:tr>
      <w:tr w:rsidR="007219BF" w:rsidRPr="00B81DA4" w:rsidTr="00637933">
        <w:tc>
          <w:tcPr>
            <w:tcW w:w="4480" w:type="dxa"/>
            <w:tcBorders>
              <w:top w:val="single" w:sz="4" w:space="0" w:color="000000"/>
              <w:left w:val="single" w:sz="4" w:space="0" w:color="000000"/>
              <w:bottom w:val="single" w:sz="4" w:space="0" w:color="000000"/>
              <w:right w:val="nil"/>
            </w:tcBorders>
            <w:hideMark/>
          </w:tcPr>
          <w:p w:rsidR="007219BF" w:rsidRPr="00B81DA4" w:rsidRDefault="007219BF" w:rsidP="00637933">
            <w:pPr>
              <w:snapToGrid w:val="0"/>
              <w:jc w:val="center"/>
              <w:rPr>
                <w:kern w:val="2"/>
              </w:rPr>
            </w:pPr>
            <w:r w:rsidRPr="00B81DA4">
              <w:rPr>
                <w:kern w:val="2"/>
              </w:rPr>
              <w:t>Заместитель главы администрации по вопросам ЖКХ– начальник управления ЖКХ, энергетики, транспорта и связи</w:t>
            </w:r>
          </w:p>
        </w:tc>
        <w:tc>
          <w:tcPr>
            <w:tcW w:w="907" w:type="dxa"/>
            <w:tcBorders>
              <w:top w:val="single" w:sz="4" w:space="0" w:color="000000"/>
              <w:left w:val="single" w:sz="4" w:space="0" w:color="000000"/>
              <w:bottom w:val="single" w:sz="4" w:space="0" w:color="000000"/>
              <w:right w:val="nil"/>
            </w:tcBorders>
            <w:hideMark/>
          </w:tcPr>
          <w:p w:rsidR="007219BF" w:rsidRPr="00B81DA4" w:rsidRDefault="007219BF" w:rsidP="00637933">
            <w:pPr>
              <w:snapToGrid w:val="0"/>
              <w:jc w:val="center"/>
              <w:rPr>
                <w:kern w:val="2"/>
              </w:rPr>
            </w:pPr>
            <w:r w:rsidRPr="00B81DA4">
              <w:rPr>
                <w:kern w:val="2"/>
              </w:rPr>
              <w:t>224</w:t>
            </w:r>
          </w:p>
        </w:tc>
        <w:tc>
          <w:tcPr>
            <w:tcW w:w="1701" w:type="dxa"/>
            <w:tcBorders>
              <w:top w:val="single" w:sz="4" w:space="0" w:color="000000"/>
              <w:left w:val="single" w:sz="4" w:space="0" w:color="000000"/>
              <w:bottom w:val="single" w:sz="4" w:space="0" w:color="000000"/>
              <w:right w:val="nil"/>
            </w:tcBorders>
          </w:tcPr>
          <w:p w:rsidR="007219BF" w:rsidRPr="00B81DA4" w:rsidRDefault="007219BF" w:rsidP="00637933">
            <w:pPr>
              <w:snapToGrid w:val="0"/>
              <w:jc w:val="center"/>
              <w:rPr>
                <w:kern w:val="2"/>
              </w:rPr>
            </w:pPr>
            <w:r w:rsidRPr="00B81DA4">
              <w:rPr>
                <w:kern w:val="2"/>
              </w:rPr>
              <w:t>62-10-49</w:t>
            </w:r>
          </w:p>
          <w:p w:rsidR="007219BF" w:rsidRPr="00B81DA4" w:rsidRDefault="007219BF" w:rsidP="00637933">
            <w:pPr>
              <w:jc w:val="center"/>
              <w:rPr>
                <w:kern w:val="2"/>
              </w:rPr>
            </w:pPr>
          </w:p>
        </w:tc>
        <w:tc>
          <w:tcPr>
            <w:tcW w:w="2443" w:type="dxa"/>
            <w:tcBorders>
              <w:top w:val="single" w:sz="4" w:space="0" w:color="000000"/>
              <w:left w:val="single" w:sz="4" w:space="0" w:color="000000"/>
              <w:bottom w:val="single" w:sz="4" w:space="0" w:color="000000"/>
              <w:right w:val="single" w:sz="4" w:space="0" w:color="000000"/>
            </w:tcBorders>
            <w:hideMark/>
          </w:tcPr>
          <w:p w:rsidR="007219BF" w:rsidRPr="00B81DA4" w:rsidRDefault="007219BF" w:rsidP="00637933">
            <w:pPr>
              <w:autoSpaceDE w:val="0"/>
              <w:snapToGrid w:val="0"/>
              <w:jc w:val="both"/>
              <w:rPr>
                <w:rFonts w:ascii="Times New Roman CYR" w:eastAsia="Times New Roman CYR" w:hAnsi="Times New Roman CYR" w:cs="Times New Roman CYR"/>
                <w:kern w:val="2"/>
              </w:rPr>
            </w:pPr>
            <w:r w:rsidRPr="00B81DA4">
              <w:rPr>
                <w:rFonts w:ascii="Times New Roman CYR" w:eastAsia="Times New Roman CYR" w:hAnsi="Times New Roman CYR" w:cs="Times New Roman CYR"/>
                <w:kern w:val="2"/>
              </w:rPr>
              <w:t>zamgkh@gcheb.cap.ru</w:t>
            </w:r>
          </w:p>
        </w:tc>
      </w:tr>
    </w:tbl>
    <w:p w:rsidR="007219BF" w:rsidRPr="00B81DA4" w:rsidRDefault="007219BF" w:rsidP="007219BF">
      <w:pPr>
        <w:rPr>
          <w:kern w:val="2"/>
        </w:rPr>
      </w:pPr>
    </w:p>
    <w:p w:rsidR="007219BF" w:rsidRPr="00B81DA4" w:rsidRDefault="007219BF" w:rsidP="007219BF">
      <w:pPr>
        <w:autoSpaceDE w:val="0"/>
        <w:spacing w:line="100" w:lineRule="atLeast"/>
        <w:jc w:val="center"/>
        <w:rPr>
          <w:rFonts w:eastAsia="Times New Roman"/>
          <w:b/>
          <w:bCs/>
          <w:kern w:val="2"/>
        </w:rPr>
      </w:pPr>
      <w:r w:rsidRPr="00B81DA4">
        <w:rPr>
          <w:rFonts w:eastAsia="Times New Roman"/>
          <w:b/>
          <w:bCs/>
          <w:kern w:val="2"/>
        </w:rPr>
        <w:t>График работы отдела по работе с обращениями граждан</w:t>
      </w:r>
    </w:p>
    <w:p w:rsidR="007219BF" w:rsidRPr="00B81DA4" w:rsidRDefault="007219BF" w:rsidP="007219BF">
      <w:pPr>
        <w:autoSpaceDE w:val="0"/>
        <w:spacing w:line="100" w:lineRule="atLeast"/>
        <w:jc w:val="center"/>
        <w:rPr>
          <w:rFonts w:eastAsia="Times New Roman"/>
          <w:b/>
          <w:bCs/>
          <w:kern w:val="2"/>
        </w:rPr>
      </w:pPr>
      <w:r w:rsidRPr="00B81DA4">
        <w:rPr>
          <w:rFonts w:eastAsia="Times New Roman"/>
          <w:b/>
          <w:bCs/>
          <w:kern w:val="2"/>
        </w:rPr>
        <w:t>администрации города Чебоксары</w:t>
      </w:r>
    </w:p>
    <w:p w:rsidR="007219BF" w:rsidRPr="00B81DA4" w:rsidRDefault="007219BF" w:rsidP="007219BF">
      <w:pPr>
        <w:ind w:firstLine="709"/>
        <w:rPr>
          <w:kern w:val="2"/>
          <w:sz w:val="16"/>
          <w:szCs w:val="16"/>
        </w:rPr>
      </w:pPr>
    </w:p>
    <w:p w:rsidR="007219BF" w:rsidRPr="00B81DA4" w:rsidRDefault="007219BF" w:rsidP="007219BF">
      <w:pPr>
        <w:ind w:firstLine="709"/>
        <w:rPr>
          <w:kern w:val="2"/>
        </w:rPr>
      </w:pPr>
      <w:r w:rsidRPr="00B81DA4">
        <w:rPr>
          <w:kern w:val="2"/>
        </w:rPr>
        <w:t>Адрес: 428000, г. Чебоксары, ул. Карла Маркса, д. 36</w:t>
      </w:r>
    </w:p>
    <w:p w:rsidR="007219BF" w:rsidRPr="00B81DA4" w:rsidRDefault="007219BF" w:rsidP="007219BF">
      <w:pPr>
        <w:ind w:firstLine="709"/>
        <w:rPr>
          <w:kern w:val="2"/>
        </w:rPr>
      </w:pPr>
      <w:r w:rsidRPr="00B81DA4">
        <w:rPr>
          <w:kern w:val="2"/>
        </w:rPr>
        <w:t xml:space="preserve">Адрес электронной почты: </w:t>
      </w:r>
      <w:hyperlink r:id="rId11" w:history="1">
        <w:r w:rsidRPr="00B81DA4">
          <w:rPr>
            <w:kern w:val="2"/>
          </w:rPr>
          <w:t>people@gcheb.cap.ru</w:t>
        </w:r>
      </w:hyperlink>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4"/>
        <w:gridCol w:w="1137"/>
        <w:gridCol w:w="1401"/>
        <w:gridCol w:w="3048"/>
      </w:tblGrid>
      <w:tr w:rsidR="007219BF" w:rsidRPr="00B81DA4" w:rsidTr="00637933">
        <w:tc>
          <w:tcPr>
            <w:tcW w:w="3624" w:type="dxa"/>
            <w:tcBorders>
              <w:top w:val="single" w:sz="4" w:space="0" w:color="auto"/>
              <w:left w:val="single" w:sz="4" w:space="0" w:color="auto"/>
              <w:bottom w:val="single" w:sz="4" w:space="0" w:color="auto"/>
              <w:right w:val="single" w:sz="4" w:space="0" w:color="auto"/>
            </w:tcBorders>
            <w:vAlign w:val="center"/>
            <w:hideMark/>
          </w:tcPr>
          <w:p w:rsidR="007219BF" w:rsidRPr="00B81DA4" w:rsidRDefault="007219BF" w:rsidP="00637933">
            <w:pPr>
              <w:snapToGrid w:val="0"/>
              <w:jc w:val="center"/>
              <w:rPr>
                <w:kern w:val="2"/>
              </w:rPr>
            </w:pPr>
            <w:r w:rsidRPr="00B81DA4">
              <w:rPr>
                <w:kern w:val="2"/>
              </w:rPr>
              <w:t>Должность</w:t>
            </w:r>
          </w:p>
        </w:tc>
        <w:tc>
          <w:tcPr>
            <w:tcW w:w="1137" w:type="dxa"/>
            <w:tcBorders>
              <w:top w:val="single" w:sz="4" w:space="0" w:color="auto"/>
              <w:left w:val="single" w:sz="4" w:space="0" w:color="auto"/>
              <w:bottom w:val="single" w:sz="4" w:space="0" w:color="auto"/>
              <w:right w:val="single" w:sz="4" w:space="0" w:color="auto"/>
            </w:tcBorders>
            <w:vAlign w:val="center"/>
            <w:hideMark/>
          </w:tcPr>
          <w:p w:rsidR="007219BF" w:rsidRPr="00B81DA4" w:rsidRDefault="007219BF" w:rsidP="00637933">
            <w:pPr>
              <w:snapToGrid w:val="0"/>
              <w:jc w:val="center"/>
              <w:rPr>
                <w:kern w:val="2"/>
              </w:rPr>
            </w:pPr>
            <w:r w:rsidRPr="00B81DA4">
              <w:rPr>
                <w:kern w:val="2"/>
              </w:rPr>
              <w:t>№ кабинета</w:t>
            </w:r>
          </w:p>
        </w:tc>
        <w:tc>
          <w:tcPr>
            <w:tcW w:w="1401" w:type="dxa"/>
            <w:tcBorders>
              <w:top w:val="single" w:sz="4" w:space="0" w:color="auto"/>
              <w:left w:val="single" w:sz="4" w:space="0" w:color="auto"/>
              <w:bottom w:val="single" w:sz="4" w:space="0" w:color="auto"/>
              <w:right w:val="single" w:sz="4" w:space="0" w:color="auto"/>
            </w:tcBorders>
            <w:vAlign w:val="center"/>
            <w:hideMark/>
          </w:tcPr>
          <w:p w:rsidR="007219BF" w:rsidRPr="00B81DA4" w:rsidRDefault="007219BF" w:rsidP="00637933">
            <w:pPr>
              <w:snapToGrid w:val="0"/>
              <w:jc w:val="center"/>
              <w:rPr>
                <w:kern w:val="2"/>
              </w:rPr>
            </w:pPr>
            <w:r w:rsidRPr="00B81DA4">
              <w:rPr>
                <w:kern w:val="2"/>
              </w:rPr>
              <w:t>№ телефона</w:t>
            </w:r>
          </w:p>
        </w:tc>
        <w:tc>
          <w:tcPr>
            <w:tcW w:w="3048" w:type="dxa"/>
            <w:tcBorders>
              <w:top w:val="single" w:sz="4" w:space="0" w:color="auto"/>
              <w:left w:val="single" w:sz="4" w:space="0" w:color="auto"/>
              <w:bottom w:val="single" w:sz="4" w:space="0" w:color="auto"/>
              <w:right w:val="single" w:sz="4" w:space="0" w:color="auto"/>
            </w:tcBorders>
            <w:vAlign w:val="center"/>
            <w:hideMark/>
          </w:tcPr>
          <w:p w:rsidR="007219BF" w:rsidRPr="00B81DA4" w:rsidRDefault="007219BF" w:rsidP="00637933">
            <w:pPr>
              <w:snapToGrid w:val="0"/>
              <w:jc w:val="center"/>
              <w:rPr>
                <w:kern w:val="2"/>
              </w:rPr>
            </w:pPr>
            <w:r w:rsidRPr="00B81DA4">
              <w:rPr>
                <w:kern w:val="2"/>
              </w:rPr>
              <w:t>График работы</w:t>
            </w:r>
          </w:p>
        </w:tc>
      </w:tr>
      <w:tr w:rsidR="007219BF" w:rsidRPr="00B81DA4" w:rsidTr="00637933">
        <w:tc>
          <w:tcPr>
            <w:tcW w:w="3624" w:type="dxa"/>
            <w:tcBorders>
              <w:top w:val="single" w:sz="4" w:space="0" w:color="auto"/>
              <w:left w:val="single" w:sz="4" w:space="0" w:color="auto"/>
              <w:bottom w:val="single" w:sz="4" w:space="0" w:color="auto"/>
              <w:right w:val="single" w:sz="4" w:space="0" w:color="auto"/>
            </w:tcBorders>
            <w:hideMark/>
          </w:tcPr>
          <w:p w:rsidR="007219BF" w:rsidRPr="00B81DA4" w:rsidRDefault="007219BF" w:rsidP="00637933">
            <w:pPr>
              <w:snapToGrid w:val="0"/>
              <w:jc w:val="center"/>
              <w:rPr>
                <w:kern w:val="2"/>
              </w:rPr>
            </w:pPr>
            <w:r w:rsidRPr="00B81DA4">
              <w:rPr>
                <w:kern w:val="2"/>
              </w:rPr>
              <w:t>Начальник отдела</w:t>
            </w:r>
          </w:p>
        </w:tc>
        <w:tc>
          <w:tcPr>
            <w:tcW w:w="1137" w:type="dxa"/>
            <w:tcBorders>
              <w:top w:val="single" w:sz="4" w:space="0" w:color="auto"/>
              <w:left w:val="single" w:sz="4" w:space="0" w:color="auto"/>
              <w:bottom w:val="single" w:sz="4" w:space="0" w:color="auto"/>
              <w:right w:val="single" w:sz="4" w:space="0" w:color="auto"/>
            </w:tcBorders>
            <w:vAlign w:val="center"/>
            <w:hideMark/>
          </w:tcPr>
          <w:p w:rsidR="007219BF" w:rsidRPr="00B81DA4" w:rsidRDefault="007219BF" w:rsidP="00637933">
            <w:pPr>
              <w:snapToGrid w:val="0"/>
              <w:jc w:val="center"/>
              <w:rPr>
                <w:kern w:val="2"/>
              </w:rPr>
            </w:pPr>
            <w:r w:rsidRPr="00B81DA4">
              <w:rPr>
                <w:kern w:val="2"/>
              </w:rPr>
              <w:t>2</w:t>
            </w:r>
          </w:p>
        </w:tc>
        <w:tc>
          <w:tcPr>
            <w:tcW w:w="1401" w:type="dxa"/>
            <w:tcBorders>
              <w:top w:val="single" w:sz="4" w:space="0" w:color="auto"/>
              <w:left w:val="single" w:sz="4" w:space="0" w:color="auto"/>
              <w:bottom w:val="single" w:sz="4" w:space="0" w:color="auto"/>
              <w:right w:val="single" w:sz="4" w:space="0" w:color="auto"/>
            </w:tcBorders>
            <w:vAlign w:val="center"/>
            <w:hideMark/>
          </w:tcPr>
          <w:p w:rsidR="007219BF" w:rsidRPr="00B81DA4" w:rsidRDefault="007219BF" w:rsidP="00637933">
            <w:pPr>
              <w:snapToGrid w:val="0"/>
              <w:jc w:val="center"/>
              <w:rPr>
                <w:kern w:val="2"/>
              </w:rPr>
            </w:pPr>
            <w:r w:rsidRPr="00B81DA4">
              <w:rPr>
                <w:kern w:val="2"/>
              </w:rPr>
              <w:t>23-50-35</w:t>
            </w:r>
          </w:p>
        </w:tc>
        <w:tc>
          <w:tcPr>
            <w:tcW w:w="3048" w:type="dxa"/>
            <w:tcBorders>
              <w:top w:val="single" w:sz="4" w:space="0" w:color="auto"/>
              <w:left w:val="single" w:sz="4" w:space="0" w:color="auto"/>
              <w:bottom w:val="single" w:sz="4" w:space="0" w:color="auto"/>
              <w:right w:val="single" w:sz="4" w:space="0" w:color="auto"/>
            </w:tcBorders>
            <w:hideMark/>
          </w:tcPr>
          <w:p w:rsidR="007219BF" w:rsidRPr="00B81DA4" w:rsidRDefault="007219BF" w:rsidP="00637933">
            <w:pPr>
              <w:snapToGrid w:val="0"/>
              <w:jc w:val="center"/>
              <w:rPr>
                <w:kern w:val="2"/>
              </w:rPr>
            </w:pPr>
            <w:r w:rsidRPr="00B81DA4">
              <w:rPr>
                <w:kern w:val="2"/>
              </w:rPr>
              <w:t>понедельник- пятница,</w:t>
            </w:r>
          </w:p>
          <w:p w:rsidR="007219BF" w:rsidRPr="00B81DA4" w:rsidRDefault="007219BF" w:rsidP="00637933">
            <w:pPr>
              <w:jc w:val="center"/>
              <w:rPr>
                <w:kern w:val="2"/>
                <w:vertAlign w:val="superscript"/>
              </w:rPr>
            </w:pPr>
            <w:r w:rsidRPr="00B81DA4">
              <w:rPr>
                <w:kern w:val="2"/>
              </w:rPr>
              <w:t>8</w:t>
            </w:r>
            <w:r w:rsidRPr="00B81DA4">
              <w:rPr>
                <w:kern w:val="2"/>
                <w:vertAlign w:val="superscript"/>
              </w:rPr>
              <w:t>00</w:t>
            </w:r>
            <w:r w:rsidRPr="00B81DA4">
              <w:rPr>
                <w:kern w:val="2"/>
              </w:rPr>
              <w:t>-17</w:t>
            </w:r>
            <w:r w:rsidRPr="00B81DA4">
              <w:rPr>
                <w:kern w:val="2"/>
                <w:vertAlign w:val="superscript"/>
              </w:rPr>
              <w:t>00</w:t>
            </w:r>
          </w:p>
        </w:tc>
      </w:tr>
      <w:tr w:rsidR="007219BF" w:rsidRPr="00B81DA4" w:rsidTr="00637933">
        <w:trPr>
          <w:cantSplit/>
          <w:trHeight w:val="646"/>
        </w:trPr>
        <w:tc>
          <w:tcPr>
            <w:tcW w:w="3624" w:type="dxa"/>
            <w:tcBorders>
              <w:top w:val="single" w:sz="4" w:space="0" w:color="auto"/>
              <w:left w:val="single" w:sz="4" w:space="0" w:color="auto"/>
              <w:bottom w:val="single" w:sz="4" w:space="0" w:color="auto"/>
              <w:right w:val="single" w:sz="4" w:space="0" w:color="auto"/>
            </w:tcBorders>
            <w:hideMark/>
          </w:tcPr>
          <w:p w:rsidR="007219BF" w:rsidRPr="00B81DA4" w:rsidRDefault="007219BF" w:rsidP="00637933">
            <w:pPr>
              <w:snapToGrid w:val="0"/>
              <w:jc w:val="center"/>
              <w:rPr>
                <w:kern w:val="2"/>
              </w:rPr>
            </w:pPr>
            <w:r w:rsidRPr="00B81DA4">
              <w:rPr>
                <w:kern w:val="2"/>
              </w:rPr>
              <w:t>Главный специалист-эксперт</w:t>
            </w:r>
          </w:p>
        </w:tc>
        <w:tc>
          <w:tcPr>
            <w:tcW w:w="1137" w:type="dxa"/>
            <w:vMerge w:val="restart"/>
            <w:tcBorders>
              <w:top w:val="single" w:sz="4" w:space="0" w:color="auto"/>
              <w:left w:val="single" w:sz="4" w:space="0" w:color="auto"/>
              <w:bottom w:val="single" w:sz="4" w:space="0" w:color="auto"/>
              <w:right w:val="single" w:sz="4" w:space="0" w:color="auto"/>
            </w:tcBorders>
            <w:vAlign w:val="center"/>
            <w:hideMark/>
          </w:tcPr>
          <w:p w:rsidR="007219BF" w:rsidRPr="00B81DA4" w:rsidRDefault="007219BF" w:rsidP="00637933">
            <w:pPr>
              <w:snapToGrid w:val="0"/>
              <w:jc w:val="center"/>
              <w:rPr>
                <w:kern w:val="2"/>
              </w:rPr>
            </w:pPr>
            <w:r w:rsidRPr="00B81DA4">
              <w:rPr>
                <w:kern w:val="2"/>
              </w:rPr>
              <w:t>1</w:t>
            </w:r>
          </w:p>
        </w:tc>
        <w:tc>
          <w:tcPr>
            <w:tcW w:w="1401" w:type="dxa"/>
            <w:vMerge w:val="restart"/>
            <w:tcBorders>
              <w:top w:val="single" w:sz="4" w:space="0" w:color="auto"/>
              <w:left w:val="single" w:sz="4" w:space="0" w:color="auto"/>
              <w:bottom w:val="single" w:sz="4" w:space="0" w:color="auto"/>
              <w:right w:val="single" w:sz="4" w:space="0" w:color="auto"/>
            </w:tcBorders>
            <w:vAlign w:val="center"/>
          </w:tcPr>
          <w:p w:rsidR="007219BF" w:rsidRPr="00B81DA4" w:rsidRDefault="007219BF" w:rsidP="00637933">
            <w:pPr>
              <w:snapToGrid w:val="0"/>
              <w:jc w:val="center"/>
              <w:rPr>
                <w:kern w:val="2"/>
              </w:rPr>
            </w:pPr>
            <w:r w:rsidRPr="00B81DA4">
              <w:rPr>
                <w:kern w:val="2"/>
              </w:rPr>
              <w:t>23-50-34</w:t>
            </w:r>
          </w:p>
          <w:p w:rsidR="007219BF" w:rsidRPr="00B81DA4" w:rsidRDefault="007219BF" w:rsidP="00637933">
            <w:pPr>
              <w:jc w:val="center"/>
              <w:rPr>
                <w:kern w:val="2"/>
              </w:rPr>
            </w:pPr>
          </w:p>
        </w:tc>
        <w:tc>
          <w:tcPr>
            <w:tcW w:w="3048" w:type="dxa"/>
            <w:vMerge w:val="restart"/>
            <w:tcBorders>
              <w:top w:val="single" w:sz="4" w:space="0" w:color="auto"/>
              <w:left w:val="single" w:sz="4" w:space="0" w:color="auto"/>
              <w:bottom w:val="single" w:sz="4" w:space="0" w:color="auto"/>
              <w:right w:val="single" w:sz="4" w:space="0" w:color="auto"/>
            </w:tcBorders>
            <w:hideMark/>
          </w:tcPr>
          <w:p w:rsidR="007219BF" w:rsidRPr="00B81DA4" w:rsidRDefault="007219BF" w:rsidP="00637933">
            <w:pPr>
              <w:snapToGrid w:val="0"/>
              <w:jc w:val="center"/>
              <w:rPr>
                <w:kern w:val="2"/>
              </w:rPr>
            </w:pPr>
            <w:r w:rsidRPr="00B81DA4">
              <w:rPr>
                <w:kern w:val="2"/>
              </w:rPr>
              <w:t>понедельник- пятница,</w:t>
            </w:r>
          </w:p>
          <w:p w:rsidR="007219BF" w:rsidRPr="00B81DA4" w:rsidRDefault="007219BF" w:rsidP="00637933">
            <w:pPr>
              <w:jc w:val="center"/>
              <w:rPr>
                <w:kern w:val="2"/>
              </w:rPr>
            </w:pPr>
            <w:r w:rsidRPr="00B81DA4">
              <w:rPr>
                <w:kern w:val="2"/>
              </w:rPr>
              <w:t>8</w:t>
            </w:r>
            <w:r w:rsidRPr="00B81DA4">
              <w:rPr>
                <w:kern w:val="2"/>
                <w:vertAlign w:val="superscript"/>
              </w:rPr>
              <w:t>00</w:t>
            </w:r>
            <w:r w:rsidRPr="00B81DA4">
              <w:rPr>
                <w:kern w:val="2"/>
              </w:rPr>
              <w:t>-18</w:t>
            </w:r>
            <w:r w:rsidRPr="00B81DA4">
              <w:rPr>
                <w:kern w:val="2"/>
                <w:vertAlign w:val="superscript"/>
              </w:rPr>
              <w:t>00</w:t>
            </w:r>
            <w:r w:rsidRPr="00B81DA4">
              <w:rPr>
                <w:kern w:val="2"/>
              </w:rPr>
              <w:t>,</w:t>
            </w:r>
          </w:p>
          <w:p w:rsidR="007219BF" w:rsidRPr="00B81DA4" w:rsidRDefault="007219BF" w:rsidP="00637933">
            <w:pPr>
              <w:jc w:val="center"/>
              <w:rPr>
                <w:kern w:val="2"/>
              </w:rPr>
            </w:pPr>
            <w:r w:rsidRPr="00B81DA4">
              <w:rPr>
                <w:kern w:val="2"/>
              </w:rPr>
              <w:t>четверг – профилактический день</w:t>
            </w:r>
          </w:p>
          <w:p w:rsidR="007219BF" w:rsidRPr="00B81DA4" w:rsidRDefault="007219BF" w:rsidP="00637933">
            <w:pPr>
              <w:jc w:val="center"/>
              <w:rPr>
                <w:kern w:val="2"/>
                <w:vertAlign w:val="superscript"/>
              </w:rPr>
            </w:pPr>
            <w:r w:rsidRPr="00B81DA4">
              <w:rPr>
                <w:kern w:val="2"/>
              </w:rPr>
              <w:t>суббота- 9</w:t>
            </w:r>
            <w:r w:rsidRPr="00B81DA4">
              <w:rPr>
                <w:kern w:val="2"/>
                <w:vertAlign w:val="superscript"/>
              </w:rPr>
              <w:t>00</w:t>
            </w:r>
            <w:r w:rsidRPr="00B81DA4">
              <w:rPr>
                <w:kern w:val="2"/>
              </w:rPr>
              <w:t>-12</w:t>
            </w:r>
            <w:r w:rsidRPr="00B81DA4">
              <w:rPr>
                <w:kern w:val="2"/>
                <w:vertAlign w:val="superscript"/>
              </w:rPr>
              <w:t>00</w:t>
            </w:r>
          </w:p>
        </w:tc>
      </w:tr>
      <w:tr w:rsidR="007219BF" w:rsidRPr="00B81DA4" w:rsidTr="00637933">
        <w:trPr>
          <w:cantSplit/>
        </w:trPr>
        <w:tc>
          <w:tcPr>
            <w:tcW w:w="3624" w:type="dxa"/>
            <w:tcBorders>
              <w:top w:val="single" w:sz="4" w:space="0" w:color="auto"/>
              <w:left w:val="single" w:sz="4" w:space="0" w:color="auto"/>
              <w:bottom w:val="single" w:sz="4" w:space="0" w:color="auto"/>
              <w:right w:val="single" w:sz="4" w:space="0" w:color="auto"/>
            </w:tcBorders>
            <w:hideMark/>
          </w:tcPr>
          <w:p w:rsidR="007219BF" w:rsidRPr="00B81DA4" w:rsidRDefault="007219BF" w:rsidP="00637933">
            <w:pPr>
              <w:snapToGrid w:val="0"/>
              <w:jc w:val="center"/>
              <w:rPr>
                <w:kern w:val="2"/>
              </w:rPr>
            </w:pPr>
            <w:r w:rsidRPr="00B81DA4">
              <w:rPr>
                <w:kern w:val="2"/>
              </w:rPr>
              <w:t>Главный специалист-эксперт</w:t>
            </w: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7219BF" w:rsidRPr="00B81DA4" w:rsidRDefault="007219BF" w:rsidP="00637933">
            <w:pPr>
              <w:widowControl/>
              <w:suppressAutoHyphens w:val="0"/>
              <w:rPr>
                <w:kern w:val="2"/>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7219BF" w:rsidRPr="00B81DA4" w:rsidRDefault="007219BF" w:rsidP="00637933">
            <w:pPr>
              <w:widowControl/>
              <w:suppressAutoHyphens w:val="0"/>
              <w:rPr>
                <w:kern w:val="2"/>
              </w:rPr>
            </w:pPr>
          </w:p>
        </w:tc>
        <w:tc>
          <w:tcPr>
            <w:tcW w:w="3048" w:type="dxa"/>
            <w:vMerge/>
            <w:tcBorders>
              <w:top w:val="single" w:sz="4" w:space="0" w:color="auto"/>
              <w:left w:val="single" w:sz="4" w:space="0" w:color="auto"/>
              <w:bottom w:val="single" w:sz="4" w:space="0" w:color="auto"/>
              <w:right w:val="single" w:sz="4" w:space="0" w:color="auto"/>
            </w:tcBorders>
            <w:vAlign w:val="center"/>
            <w:hideMark/>
          </w:tcPr>
          <w:p w:rsidR="007219BF" w:rsidRPr="00B81DA4" w:rsidRDefault="007219BF" w:rsidP="00637933">
            <w:pPr>
              <w:widowControl/>
              <w:suppressAutoHyphens w:val="0"/>
              <w:rPr>
                <w:kern w:val="2"/>
                <w:vertAlign w:val="superscript"/>
              </w:rPr>
            </w:pPr>
          </w:p>
        </w:tc>
      </w:tr>
    </w:tbl>
    <w:p w:rsidR="007219BF" w:rsidRPr="00B81DA4" w:rsidRDefault="007219BF" w:rsidP="007219BF">
      <w:pPr>
        <w:ind w:firstLine="709"/>
        <w:rPr>
          <w:kern w:val="2"/>
        </w:rPr>
      </w:pPr>
      <w:r w:rsidRPr="00B81DA4">
        <w:rPr>
          <w:kern w:val="2"/>
        </w:rPr>
        <w:t>Перерыв на обед с 12</w:t>
      </w:r>
      <w:r w:rsidRPr="00B81DA4">
        <w:rPr>
          <w:kern w:val="2"/>
          <w:vertAlign w:val="superscript"/>
        </w:rPr>
        <w:t>00</w:t>
      </w:r>
      <w:r w:rsidRPr="00B81DA4">
        <w:rPr>
          <w:kern w:val="2"/>
        </w:rPr>
        <w:t xml:space="preserve"> до 13</w:t>
      </w:r>
      <w:r w:rsidRPr="00B81DA4">
        <w:rPr>
          <w:kern w:val="2"/>
          <w:vertAlign w:val="superscript"/>
        </w:rPr>
        <w:t>00</w:t>
      </w:r>
      <w:r w:rsidRPr="00B81DA4">
        <w:rPr>
          <w:kern w:val="2"/>
        </w:rPr>
        <w:t xml:space="preserve"> часов; выходной день – воскресенье.</w:t>
      </w:r>
    </w:p>
    <w:p w:rsidR="007219BF" w:rsidRPr="00B81DA4" w:rsidRDefault="007219BF" w:rsidP="007219BF">
      <w:pPr>
        <w:ind w:firstLine="709"/>
        <w:jc w:val="center"/>
        <w:rPr>
          <w:rFonts w:eastAsia="Arial Unicode MS"/>
          <w:kern w:val="2"/>
          <w:shd w:val="clear" w:color="auto" w:fill="00FFFF"/>
        </w:rPr>
      </w:pPr>
    </w:p>
    <w:p w:rsidR="007219BF" w:rsidRPr="00B81DA4" w:rsidRDefault="007219BF" w:rsidP="007219BF">
      <w:pPr>
        <w:autoSpaceDE w:val="0"/>
        <w:spacing w:line="100" w:lineRule="atLeast"/>
        <w:jc w:val="center"/>
        <w:rPr>
          <w:rFonts w:eastAsia="Times New Roman"/>
          <w:b/>
          <w:bCs/>
          <w:kern w:val="2"/>
        </w:rPr>
      </w:pPr>
      <w:r w:rsidRPr="00B81DA4">
        <w:rPr>
          <w:rFonts w:eastAsia="Times New Roman"/>
          <w:b/>
          <w:bCs/>
          <w:kern w:val="2"/>
        </w:rPr>
        <w:t>График работы отдела делопроизводства</w:t>
      </w:r>
    </w:p>
    <w:p w:rsidR="007219BF" w:rsidRPr="00B81DA4" w:rsidRDefault="007219BF" w:rsidP="007219BF">
      <w:pPr>
        <w:autoSpaceDE w:val="0"/>
        <w:spacing w:line="100" w:lineRule="atLeast"/>
        <w:jc w:val="center"/>
        <w:rPr>
          <w:rFonts w:eastAsia="Times New Roman"/>
          <w:b/>
          <w:bCs/>
          <w:kern w:val="2"/>
        </w:rPr>
      </w:pPr>
      <w:r w:rsidRPr="00B81DA4">
        <w:rPr>
          <w:rFonts w:eastAsia="Times New Roman"/>
          <w:b/>
          <w:bCs/>
          <w:kern w:val="2"/>
        </w:rPr>
        <w:t>администрации города Чебоксары</w:t>
      </w:r>
    </w:p>
    <w:p w:rsidR="007219BF" w:rsidRPr="00B81DA4" w:rsidRDefault="007219BF" w:rsidP="007219BF">
      <w:pPr>
        <w:rPr>
          <w:kern w:val="2"/>
          <w:sz w:val="16"/>
          <w:szCs w:val="16"/>
        </w:rPr>
      </w:pPr>
    </w:p>
    <w:p w:rsidR="007219BF" w:rsidRPr="00B81DA4" w:rsidRDefault="007219BF" w:rsidP="007219BF">
      <w:pPr>
        <w:ind w:firstLine="709"/>
        <w:rPr>
          <w:kern w:val="2"/>
        </w:rPr>
      </w:pPr>
      <w:r w:rsidRPr="00B81DA4">
        <w:rPr>
          <w:kern w:val="2"/>
        </w:rPr>
        <w:t>Адрес: 428000, г. Чебоксары, ул. Карла Маркса, д. 36</w:t>
      </w:r>
    </w:p>
    <w:p w:rsidR="007219BF" w:rsidRPr="00B81DA4" w:rsidRDefault="007219BF" w:rsidP="007219BF">
      <w:pPr>
        <w:ind w:firstLine="709"/>
        <w:rPr>
          <w:kern w:val="2"/>
        </w:rPr>
      </w:pPr>
      <w:r w:rsidRPr="00B81DA4">
        <w:rPr>
          <w:kern w:val="2"/>
        </w:rPr>
        <w:t>Адрес электронной почты:</w:t>
      </w:r>
      <w:r w:rsidRPr="00B81DA4">
        <w:rPr>
          <w:bCs/>
          <w:kern w:val="2"/>
        </w:rPr>
        <w:t xml:space="preserve"> </w:t>
      </w:r>
      <w:hyperlink r:id="rId12" w:history="1">
        <w:r w:rsidRPr="00B81DA4">
          <w:rPr>
            <w:kern w:val="2"/>
          </w:rPr>
          <w:t>gcheb@cap.ru</w:t>
        </w:r>
      </w:hyperlink>
    </w:p>
    <w:tbl>
      <w:tblPr>
        <w:tblW w:w="0" w:type="auto"/>
        <w:tblInd w:w="183" w:type="dxa"/>
        <w:tblLayout w:type="fixed"/>
        <w:tblLook w:val="04A0" w:firstRow="1" w:lastRow="0" w:firstColumn="1" w:lastColumn="0" w:noHBand="0" w:noVBand="1"/>
      </w:tblPr>
      <w:tblGrid>
        <w:gridCol w:w="5065"/>
        <w:gridCol w:w="1235"/>
        <w:gridCol w:w="1175"/>
        <w:gridCol w:w="1769"/>
      </w:tblGrid>
      <w:tr w:rsidR="007219BF" w:rsidRPr="00B81DA4" w:rsidTr="00637933">
        <w:trPr>
          <w:trHeight w:val="665"/>
        </w:trPr>
        <w:tc>
          <w:tcPr>
            <w:tcW w:w="5065" w:type="dxa"/>
            <w:tcBorders>
              <w:top w:val="single" w:sz="4" w:space="0" w:color="000000"/>
              <w:left w:val="single" w:sz="4" w:space="0" w:color="000000"/>
              <w:bottom w:val="single" w:sz="4" w:space="0" w:color="000000"/>
              <w:right w:val="nil"/>
            </w:tcBorders>
            <w:vAlign w:val="center"/>
            <w:hideMark/>
          </w:tcPr>
          <w:p w:rsidR="007219BF" w:rsidRPr="00B81DA4" w:rsidRDefault="007219BF" w:rsidP="00637933">
            <w:pPr>
              <w:snapToGrid w:val="0"/>
              <w:ind w:hanging="4"/>
              <w:jc w:val="center"/>
              <w:rPr>
                <w:kern w:val="2"/>
              </w:rPr>
            </w:pPr>
            <w:r w:rsidRPr="00B81DA4">
              <w:rPr>
                <w:kern w:val="2"/>
              </w:rPr>
              <w:t>Должность</w:t>
            </w:r>
          </w:p>
        </w:tc>
        <w:tc>
          <w:tcPr>
            <w:tcW w:w="1235" w:type="dxa"/>
            <w:tcBorders>
              <w:top w:val="single" w:sz="4" w:space="0" w:color="000000"/>
              <w:left w:val="single" w:sz="4" w:space="0" w:color="000000"/>
              <w:bottom w:val="single" w:sz="4" w:space="0" w:color="000000"/>
              <w:right w:val="nil"/>
            </w:tcBorders>
            <w:vAlign w:val="center"/>
            <w:hideMark/>
          </w:tcPr>
          <w:p w:rsidR="007219BF" w:rsidRPr="00B81DA4" w:rsidRDefault="007219BF" w:rsidP="00637933">
            <w:pPr>
              <w:snapToGrid w:val="0"/>
              <w:ind w:hanging="4"/>
              <w:jc w:val="center"/>
              <w:rPr>
                <w:kern w:val="2"/>
              </w:rPr>
            </w:pPr>
            <w:r w:rsidRPr="00B81DA4">
              <w:rPr>
                <w:kern w:val="2"/>
              </w:rPr>
              <w:t>№ кабинета</w:t>
            </w:r>
          </w:p>
        </w:tc>
        <w:tc>
          <w:tcPr>
            <w:tcW w:w="1175" w:type="dxa"/>
            <w:tcBorders>
              <w:top w:val="single" w:sz="4" w:space="0" w:color="000000"/>
              <w:left w:val="single" w:sz="4" w:space="0" w:color="000000"/>
              <w:bottom w:val="single" w:sz="4" w:space="0" w:color="000000"/>
              <w:right w:val="nil"/>
            </w:tcBorders>
            <w:vAlign w:val="center"/>
            <w:hideMark/>
          </w:tcPr>
          <w:p w:rsidR="007219BF" w:rsidRPr="00B81DA4" w:rsidRDefault="007219BF" w:rsidP="00637933">
            <w:pPr>
              <w:snapToGrid w:val="0"/>
              <w:ind w:hanging="4"/>
              <w:jc w:val="center"/>
              <w:rPr>
                <w:kern w:val="2"/>
              </w:rPr>
            </w:pPr>
            <w:r w:rsidRPr="00B81DA4">
              <w:rPr>
                <w:kern w:val="2"/>
              </w:rPr>
              <w:t>№ телефона</w:t>
            </w:r>
          </w:p>
        </w:tc>
        <w:tc>
          <w:tcPr>
            <w:tcW w:w="1769" w:type="dxa"/>
            <w:tcBorders>
              <w:top w:val="single" w:sz="4" w:space="0" w:color="000000"/>
              <w:left w:val="single" w:sz="4" w:space="0" w:color="000000"/>
              <w:bottom w:val="single" w:sz="4" w:space="0" w:color="000000"/>
              <w:right w:val="single" w:sz="4" w:space="0" w:color="000000"/>
            </w:tcBorders>
            <w:vAlign w:val="center"/>
            <w:hideMark/>
          </w:tcPr>
          <w:p w:rsidR="007219BF" w:rsidRPr="00B81DA4" w:rsidRDefault="007219BF" w:rsidP="00637933">
            <w:pPr>
              <w:snapToGrid w:val="0"/>
              <w:ind w:hanging="4"/>
              <w:jc w:val="center"/>
              <w:rPr>
                <w:kern w:val="2"/>
              </w:rPr>
            </w:pPr>
            <w:r w:rsidRPr="00B81DA4">
              <w:rPr>
                <w:kern w:val="2"/>
              </w:rPr>
              <w:t>График работы</w:t>
            </w:r>
          </w:p>
        </w:tc>
      </w:tr>
      <w:tr w:rsidR="007219BF" w:rsidRPr="00B81DA4" w:rsidTr="00637933">
        <w:trPr>
          <w:cantSplit/>
          <w:trHeight w:val="402"/>
        </w:trPr>
        <w:tc>
          <w:tcPr>
            <w:tcW w:w="5065" w:type="dxa"/>
            <w:tcBorders>
              <w:top w:val="single" w:sz="4" w:space="0" w:color="000000"/>
              <w:left w:val="single" w:sz="4" w:space="0" w:color="000000"/>
              <w:bottom w:val="single" w:sz="4" w:space="0" w:color="auto"/>
              <w:right w:val="nil"/>
            </w:tcBorders>
            <w:hideMark/>
          </w:tcPr>
          <w:p w:rsidR="007219BF" w:rsidRPr="00B81DA4" w:rsidRDefault="007219BF" w:rsidP="00637933">
            <w:pPr>
              <w:snapToGrid w:val="0"/>
              <w:ind w:hanging="4"/>
              <w:jc w:val="center"/>
              <w:rPr>
                <w:kern w:val="2"/>
              </w:rPr>
            </w:pPr>
            <w:r w:rsidRPr="00B81DA4">
              <w:rPr>
                <w:kern w:val="2"/>
              </w:rPr>
              <w:t>Начальник отдела</w:t>
            </w:r>
          </w:p>
        </w:tc>
        <w:tc>
          <w:tcPr>
            <w:tcW w:w="1235" w:type="dxa"/>
            <w:tcBorders>
              <w:top w:val="single" w:sz="4" w:space="0" w:color="000000"/>
              <w:left w:val="single" w:sz="4" w:space="0" w:color="000000"/>
              <w:bottom w:val="single" w:sz="4" w:space="0" w:color="auto"/>
              <w:right w:val="nil"/>
            </w:tcBorders>
            <w:vAlign w:val="center"/>
            <w:hideMark/>
          </w:tcPr>
          <w:p w:rsidR="007219BF" w:rsidRPr="00B81DA4" w:rsidRDefault="007219BF" w:rsidP="00637933">
            <w:pPr>
              <w:snapToGrid w:val="0"/>
              <w:ind w:hanging="4"/>
              <w:jc w:val="center"/>
              <w:rPr>
                <w:kern w:val="2"/>
              </w:rPr>
            </w:pPr>
            <w:r w:rsidRPr="00B81DA4">
              <w:rPr>
                <w:kern w:val="2"/>
              </w:rPr>
              <w:t>211</w:t>
            </w:r>
          </w:p>
        </w:tc>
        <w:tc>
          <w:tcPr>
            <w:tcW w:w="1175" w:type="dxa"/>
            <w:tcBorders>
              <w:top w:val="single" w:sz="4" w:space="0" w:color="000000"/>
              <w:left w:val="single" w:sz="4" w:space="0" w:color="000000"/>
              <w:bottom w:val="single" w:sz="4" w:space="0" w:color="auto"/>
              <w:right w:val="nil"/>
            </w:tcBorders>
            <w:vAlign w:val="center"/>
            <w:hideMark/>
          </w:tcPr>
          <w:p w:rsidR="007219BF" w:rsidRPr="00B81DA4" w:rsidRDefault="007219BF" w:rsidP="00637933">
            <w:pPr>
              <w:snapToGrid w:val="0"/>
              <w:ind w:hanging="4"/>
              <w:jc w:val="center"/>
              <w:rPr>
                <w:kern w:val="2"/>
              </w:rPr>
            </w:pPr>
            <w:r w:rsidRPr="00B81DA4">
              <w:rPr>
                <w:kern w:val="2"/>
              </w:rPr>
              <w:t>23-50-30</w:t>
            </w:r>
          </w:p>
        </w:tc>
        <w:tc>
          <w:tcPr>
            <w:tcW w:w="1769" w:type="dxa"/>
            <w:vMerge w:val="restart"/>
            <w:tcBorders>
              <w:top w:val="single" w:sz="4" w:space="0" w:color="000000"/>
              <w:left w:val="single" w:sz="4" w:space="0" w:color="000000"/>
              <w:bottom w:val="single" w:sz="4" w:space="0" w:color="auto"/>
              <w:right w:val="single" w:sz="4" w:space="0" w:color="000000"/>
            </w:tcBorders>
            <w:vAlign w:val="center"/>
            <w:hideMark/>
          </w:tcPr>
          <w:p w:rsidR="007219BF" w:rsidRPr="00B81DA4" w:rsidRDefault="007219BF" w:rsidP="00637933">
            <w:pPr>
              <w:snapToGrid w:val="0"/>
              <w:ind w:hanging="4"/>
              <w:jc w:val="center"/>
              <w:rPr>
                <w:kern w:val="2"/>
              </w:rPr>
            </w:pPr>
            <w:proofErr w:type="gramStart"/>
            <w:r w:rsidRPr="00B81DA4">
              <w:rPr>
                <w:kern w:val="2"/>
              </w:rPr>
              <w:t>понедельник  -</w:t>
            </w:r>
            <w:proofErr w:type="gramEnd"/>
            <w:r w:rsidRPr="00B81DA4">
              <w:rPr>
                <w:kern w:val="2"/>
              </w:rPr>
              <w:t xml:space="preserve"> пятница,</w:t>
            </w:r>
          </w:p>
          <w:p w:rsidR="007219BF" w:rsidRPr="00B81DA4" w:rsidRDefault="007219BF" w:rsidP="00637933">
            <w:pPr>
              <w:ind w:hanging="4"/>
              <w:jc w:val="center"/>
              <w:rPr>
                <w:kern w:val="2"/>
                <w:vertAlign w:val="superscript"/>
              </w:rPr>
            </w:pPr>
            <w:r w:rsidRPr="00B81DA4">
              <w:rPr>
                <w:kern w:val="2"/>
              </w:rPr>
              <w:t>8</w:t>
            </w:r>
            <w:r w:rsidRPr="00B81DA4">
              <w:rPr>
                <w:kern w:val="2"/>
                <w:vertAlign w:val="superscript"/>
              </w:rPr>
              <w:t>00</w:t>
            </w:r>
            <w:r w:rsidRPr="00B81DA4">
              <w:rPr>
                <w:kern w:val="2"/>
              </w:rPr>
              <w:t>-17</w:t>
            </w:r>
            <w:r w:rsidRPr="00B81DA4">
              <w:rPr>
                <w:kern w:val="2"/>
                <w:vertAlign w:val="superscript"/>
              </w:rPr>
              <w:t>00</w:t>
            </w:r>
          </w:p>
        </w:tc>
      </w:tr>
      <w:tr w:rsidR="007219BF" w:rsidRPr="00B81DA4" w:rsidTr="00637933">
        <w:trPr>
          <w:cantSplit/>
          <w:trHeight w:val="624"/>
        </w:trPr>
        <w:tc>
          <w:tcPr>
            <w:tcW w:w="5065" w:type="dxa"/>
            <w:tcBorders>
              <w:top w:val="single" w:sz="4" w:space="0" w:color="auto"/>
              <w:left w:val="single" w:sz="4" w:space="0" w:color="auto"/>
              <w:bottom w:val="single" w:sz="4" w:space="0" w:color="auto"/>
              <w:right w:val="single" w:sz="4" w:space="0" w:color="auto"/>
            </w:tcBorders>
            <w:hideMark/>
          </w:tcPr>
          <w:p w:rsidR="007219BF" w:rsidRPr="00B81DA4" w:rsidRDefault="007219BF" w:rsidP="00637933">
            <w:pPr>
              <w:jc w:val="center"/>
              <w:rPr>
                <w:kern w:val="2"/>
              </w:rPr>
            </w:pPr>
            <w:r w:rsidRPr="00B81DA4">
              <w:rPr>
                <w:kern w:val="2"/>
              </w:rPr>
              <w:t>Ведущий специалист-эксперт</w:t>
            </w:r>
          </w:p>
        </w:tc>
        <w:tc>
          <w:tcPr>
            <w:tcW w:w="1235" w:type="dxa"/>
            <w:tcBorders>
              <w:top w:val="single" w:sz="4" w:space="0" w:color="auto"/>
              <w:left w:val="single" w:sz="4" w:space="0" w:color="auto"/>
              <w:bottom w:val="single" w:sz="4" w:space="0" w:color="auto"/>
              <w:right w:val="single" w:sz="4" w:space="0" w:color="auto"/>
            </w:tcBorders>
            <w:vAlign w:val="center"/>
            <w:hideMark/>
          </w:tcPr>
          <w:p w:rsidR="007219BF" w:rsidRPr="00B81DA4" w:rsidRDefault="007219BF" w:rsidP="00637933">
            <w:pPr>
              <w:jc w:val="center"/>
              <w:rPr>
                <w:kern w:val="2"/>
              </w:rPr>
            </w:pPr>
            <w:r w:rsidRPr="00B81DA4">
              <w:rPr>
                <w:kern w:val="2"/>
              </w:rPr>
              <w:t>119</w:t>
            </w:r>
          </w:p>
        </w:tc>
        <w:tc>
          <w:tcPr>
            <w:tcW w:w="1175" w:type="dxa"/>
            <w:tcBorders>
              <w:top w:val="single" w:sz="4" w:space="0" w:color="auto"/>
              <w:left w:val="single" w:sz="4" w:space="0" w:color="auto"/>
              <w:bottom w:val="single" w:sz="4" w:space="0" w:color="auto"/>
              <w:right w:val="single" w:sz="4" w:space="0" w:color="auto"/>
            </w:tcBorders>
            <w:vAlign w:val="center"/>
            <w:hideMark/>
          </w:tcPr>
          <w:p w:rsidR="007219BF" w:rsidRPr="00B81DA4" w:rsidRDefault="007219BF" w:rsidP="00637933">
            <w:pPr>
              <w:rPr>
                <w:kern w:val="2"/>
              </w:rPr>
            </w:pPr>
            <w:r w:rsidRPr="00B81DA4">
              <w:rPr>
                <w:kern w:val="2"/>
              </w:rPr>
              <w:t>23-50-28</w:t>
            </w:r>
          </w:p>
        </w:tc>
        <w:tc>
          <w:tcPr>
            <w:tcW w:w="1769" w:type="dxa"/>
            <w:vMerge/>
            <w:tcBorders>
              <w:top w:val="single" w:sz="4" w:space="0" w:color="000000"/>
              <w:left w:val="single" w:sz="4" w:space="0" w:color="000000"/>
              <w:bottom w:val="single" w:sz="4" w:space="0" w:color="auto"/>
              <w:right w:val="single" w:sz="4" w:space="0" w:color="000000"/>
            </w:tcBorders>
            <w:vAlign w:val="center"/>
            <w:hideMark/>
          </w:tcPr>
          <w:p w:rsidR="007219BF" w:rsidRPr="00B81DA4" w:rsidRDefault="007219BF" w:rsidP="00637933">
            <w:pPr>
              <w:widowControl/>
              <w:suppressAutoHyphens w:val="0"/>
              <w:rPr>
                <w:kern w:val="2"/>
                <w:vertAlign w:val="superscript"/>
              </w:rPr>
            </w:pPr>
          </w:p>
        </w:tc>
      </w:tr>
    </w:tbl>
    <w:p w:rsidR="007219BF" w:rsidRPr="00B81DA4" w:rsidRDefault="007219BF" w:rsidP="007219BF">
      <w:pPr>
        <w:jc w:val="center"/>
        <w:rPr>
          <w:kern w:val="2"/>
        </w:rPr>
      </w:pPr>
      <w:r w:rsidRPr="00B81DA4">
        <w:rPr>
          <w:kern w:val="2"/>
        </w:rPr>
        <w:t>Перерыв на обед с 12</w:t>
      </w:r>
      <w:r w:rsidRPr="00B81DA4">
        <w:rPr>
          <w:kern w:val="2"/>
          <w:vertAlign w:val="superscript"/>
        </w:rPr>
        <w:t>00</w:t>
      </w:r>
      <w:r w:rsidRPr="00B81DA4">
        <w:rPr>
          <w:kern w:val="2"/>
        </w:rPr>
        <w:t xml:space="preserve"> до 13</w:t>
      </w:r>
      <w:r w:rsidRPr="00B81DA4">
        <w:rPr>
          <w:kern w:val="2"/>
          <w:vertAlign w:val="superscript"/>
        </w:rPr>
        <w:t>00</w:t>
      </w:r>
      <w:r w:rsidRPr="00B81DA4">
        <w:rPr>
          <w:kern w:val="2"/>
        </w:rPr>
        <w:t xml:space="preserve"> часов; выходной день – суббота, воскресенье.</w:t>
      </w:r>
    </w:p>
    <w:p w:rsidR="007219BF" w:rsidRPr="00B81DA4" w:rsidRDefault="007219BF" w:rsidP="007219BF">
      <w:pPr>
        <w:rPr>
          <w:kern w:val="2"/>
        </w:rPr>
      </w:pPr>
    </w:p>
    <w:p w:rsidR="007219BF" w:rsidRPr="00B81DA4" w:rsidRDefault="007219BF" w:rsidP="007219BF">
      <w:pPr>
        <w:jc w:val="center"/>
        <w:rPr>
          <w:b/>
          <w:kern w:val="2"/>
        </w:rPr>
      </w:pPr>
    </w:p>
    <w:p w:rsidR="007219BF" w:rsidRPr="00B81DA4" w:rsidRDefault="007219BF" w:rsidP="007219BF">
      <w:pPr>
        <w:jc w:val="center"/>
        <w:rPr>
          <w:b/>
          <w:kern w:val="2"/>
        </w:rPr>
      </w:pPr>
      <w:r w:rsidRPr="00B81DA4">
        <w:rPr>
          <w:b/>
          <w:kern w:val="2"/>
        </w:rPr>
        <w:lastRenderedPageBreak/>
        <w:t xml:space="preserve">Сведения о местонахождении и графике работы муниципального бюджетного учреждения «Управление </w:t>
      </w:r>
      <w:proofErr w:type="spellStart"/>
      <w:r w:rsidRPr="00B81DA4">
        <w:rPr>
          <w:b/>
          <w:kern w:val="2"/>
        </w:rPr>
        <w:t>жилищно</w:t>
      </w:r>
      <w:proofErr w:type="spellEnd"/>
      <w:r w:rsidRPr="00B81DA4">
        <w:rPr>
          <w:b/>
          <w:kern w:val="2"/>
        </w:rPr>
        <w:t xml:space="preserve"> – коммунального хозяйства и благоустройства»</w:t>
      </w:r>
    </w:p>
    <w:p w:rsidR="007219BF" w:rsidRPr="00B81DA4" w:rsidRDefault="007219BF" w:rsidP="007219BF">
      <w:pPr>
        <w:rPr>
          <w:kern w:val="2"/>
          <w:sz w:val="16"/>
          <w:szCs w:val="16"/>
        </w:rPr>
      </w:pPr>
    </w:p>
    <w:p w:rsidR="007219BF" w:rsidRPr="00B81DA4" w:rsidRDefault="007219BF" w:rsidP="007219BF">
      <w:pPr>
        <w:ind w:firstLine="709"/>
        <w:rPr>
          <w:kern w:val="2"/>
        </w:rPr>
      </w:pPr>
      <w:r w:rsidRPr="00B81DA4">
        <w:rPr>
          <w:kern w:val="2"/>
        </w:rPr>
        <w:t>Адрес: 428032, г. Чебоксары, бульвар купца Ефремова, д.16</w:t>
      </w:r>
    </w:p>
    <w:p w:rsidR="007219BF" w:rsidRPr="00B81DA4" w:rsidRDefault="007219BF" w:rsidP="007219BF">
      <w:pPr>
        <w:ind w:firstLine="709"/>
        <w:rPr>
          <w:kern w:val="2"/>
        </w:rPr>
      </w:pPr>
      <w:r w:rsidRPr="00B81DA4">
        <w:rPr>
          <w:kern w:val="2"/>
        </w:rPr>
        <w:t>Телефон (приёмная): (8352) 62-01-39</w:t>
      </w:r>
    </w:p>
    <w:p w:rsidR="007219BF" w:rsidRPr="00B81DA4" w:rsidRDefault="007219BF" w:rsidP="007219BF">
      <w:pPr>
        <w:ind w:firstLine="709"/>
        <w:rPr>
          <w:kern w:val="2"/>
        </w:rPr>
      </w:pPr>
      <w:r w:rsidRPr="00B81DA4">
        <w:rPr>
          <w:kern w:val="2"/>
        </w:rPr>
        <w:t>Факс (приёмная): (8352) 62-29-00</w:t>
      </w:r>
    </w:p>
    <w:p w:rsidR="007219BF" w:rsidRPr="009C7AAB" w:rsidRDefault="007219BF" w:rsidP="007219BF">
      <w:pPr>
        <w:ind w:firstLine="709"/>
        <w:rPr>
          <w:kern w:val="2"/>
        </w:rPr>
      </w:pPr>
      <w:r w:rsidRPr="00B81DA4">
        <w:rPr>
          <w:kern w:val="2"/>
        </w:rPr>
        <w:t>Адрес сайта в сети «Интернет</w:t>
      </w:r>
      <w:r w:rsidRPr="009C7AAB">
        <w:rPr>
          <w:kern w:val="2"/>
        </w:rPr>
        <w:t xml:space="preserve">»: </w:t>
      </w:r>
      <w:hyperlink r:id="rId13" w:history="1">
        <w:r w:rsidRPr="009C7AAB">
          <w:rPr>
            <w:kern w:val="2"/>
          </w:rPr>
          <w:t>http://gkhb.cap.ru/</w:t>
        </w:r>
      </w:hyperlink>
    </w:p>
    <w:p w:rsidR="007219BF" w:rsidRPr="00B81DA4" w:rsidRDefault="007219BF" w:rsidP="007219BF">
      <w:pPr>
        <w:ind w:firstLine="709"/>
        <w:rPr>
          <w:kern w:val="2"/>
        </w:rPr>
      </w:pPr>
      <w:r w:rsidRPr="009C7AAB">
        <w:rPr>
          <w:kern w:val="2"/>
        </w:rPr>
        <w:t xml:space="preserve">Адрес электронной почтой: </w:t>
      </w:r>
      <w:hyperlink r:id="rId14" w:history="1">
        <w:r w:rsidRPr="009C7AAB">
          <w:rPr>
            <w:kern w:val="2"/>
          </w:rPr>
          <w:t>gkhb@gcheb.cap.ru</w:t>
        </w:r>
      </w:hyperlink>
    </w:p>
    <w:p w:rsidR="007219BF" w:rsidRPr="00B81DA4" w:rsidRDefault="007219BF" w:rsidP="007219BF">
      <w:pPr>
        <w:ind w:firstLine="709"/>
        <w:rPr>
          <w:kern w:val="2"/>
          <w:sz w:val="16"/>
          <w:szCs w:val="16"/>
        </w:rPr>
      </w:pPr>
    </w:p>
    <w:tbl>
      <w:tblPr>
        <w:tblW w:w="0" w:type="auto"/>
        <w:tblInd w:w="70" w:type="dxa"/>
        <w:tblLayout w:type="fixed"/>
        <w:tblCellMar>
          <w:left w:w="70" w:type="dxa"/>
          <w:right w:w="70" w:type="dxa"/>
        </w:tblCellMar>
        <w:tblLook w:val="04A0" w:firstRow="1" w:lastRow="0" w:firstColumn="1" w:lastColumn="0" w:noHBand="0" w:noVBand="1"/>
      </w:tblPr>
      <w:tblGrid>
        <w:gridCol w:w="6521"/>
        <w:gridCol w:w="2835"/>
      </w:tblGrid>
      <w:tr w:rsidR="007219BF" w:rsidRPr="00B81DA4" w:rsidTr="00637933">
        <w:trPr>
          <w:cantSplit/>
          <w:trHeight w:val="360"/>
        </w:trPr>
        <w:tc>
          <w:tcPr>
            <w:tcW w:w="6521" w:type="dxa"/>
            <w:tcBorders>
              <w:top w:val="single" w:sz="4" w:space="0" w:color="000000"/>
              <w:left w:val="single" w:sz="4" w:space="0" w:color="000000"/>
              <w:bottom w:val="single" w:sz="4" w:space="0" w:color="000000"/>
              <w:right w:val="nil"/>
            </w:tcBorders>
            <w:hideMark/>
          </w:tcPr>
          <w:p w:rsidR="007219BF" w:rsidRPr="00B81DA4" w:rsidRDefault="007219BF" w:rsidP="00637933">
            <w:pPr>
              <w:jc w:val="center"/>
              <w:rPr>
                <w:kern w:val="2"/>
              </w:rPr>
            </w:pPr>
            <w:r w:rsidRPr="00B81DA4">
              <w:rPr>
                <w:kern w:val="2"/>
              </w:rPr>
              <w:t>Должность</w:t>
            </w:r>
          </w:p>
        </w:tc>
        <w:tc>
          <w:tcPr>
            <w:tcW w:w="2835" w:type="dxa"/>
            <w:tcBorders>
              <w:top w:val="single" w:sz="4" w:space="0" w:color="000000"/>
              <w:left w:val="single" w:sz="4" w:space="0" w:color="000000"/>
              <w:bottom w:val="single" w:sz="4" w:space="0" w:color="000000"/>
              <w:right w:val="single" w:sz="4" w:space="0" w:color="000000"/>
            </w:tcBorders>
            <w:hideMark/>
          </w:tcPr>
          <w:p w:rsidR="007219BF" w:rsidRPr="00B81DA4" w:rsidRDefault="007219BF" w:rsidP="00637933">
            <w:pPr>
              <w:rPr>
                <w:kern w:val="2"/>
              </w:rPr>
            </w:pPr>
            <w:r w:rsidRPr="00B81DA4">
              <w:rPr>
                <w:kern w:val="2"/>
              </w:rPr>
              <w:t>№ телефона</w:t>
            </w:r>
          </w:p>
        </w:tc>
      </w:tr>
      <w:tr w:rsidR="007219BF" w:rsidRPr="00B81DA4" w:rsidTr="00637933">
        <w:trPr>
          <w:cantSplit/>
          <w:trHeight w:val="360"/>
        </w:trPr>
        <w:tc>
          <w:tcPr>
            <w:tcW w:w="6521" w:type="dxa"/>
            <w:tcBorders>
              <w:top w:val="single" w:sz="4" w:space="0" w:color="000000"/>
              <w:left w:val="single" w:sz="4" w:space="0" w:color="000000"/>
              <w:bottom w:val="single" w:sz="4" w:space="0" w:color="000000"/>
              <w:right w:val="nil"/>
            </w:tcBorders>
            <w:hideMark/>
          </w:tcPr>
          <w:p w:rsidR="007219BF" w:rsidRPr="00B81DA4" w:rsidRDefault="007219BF" w:rsidP="00637933">
            <w:pPr>
              <w:jc w:val="center"/>
              <w:rPr>
                <w:kern w:val="2"/>
              </w:rPr>
            </w:pPr>
            <w:r w:rsidRPr="00B81DA4">
              <w:rPr>
                <w:kern w:val="2"/>
              </w:rPr>
              <w:t>Директор</w:t>
            </w:r>
          </w:p>
        </w:tc>
        <w:tc>
          <w:tcPr>
            <w:tcW w:w="2835" w:type="dxa"/>
            <w:tcBorders>
              <w:top w:val="single" w:sz="4" w:space="0" w:color="000000"/>
              <w:left w:val="single" w:sz="4" w:space="0" w:color="000000"/>
              <w:bottom w:val="single" w:sz="4" w:space="0" w:color="000000"/>
              <w:right w:val="single" w:sz="4" w:space="0" w:color="000000"/>
            </w:tcBorders>
            <w:hideMark/>
          </w:tcPr>
          <w:p w:rsidR="007219BF" w:rsidRPr="00B81DA4" w:rsidRDefault="007219BF" w:rsidP="00637933">
            <w:pPr>
              <w:rPr>
                <w:kern w:val="2"/>
              </w:rPr>
            </w:pPr>
            <w:r w:rsidRPr="00B81DA4">
              <w:rPr>
                <w:kern w:val="2"/>
              </w:rPr>
              <w:t>62-01-39</w:t>
            </w:r>
          </w:p>
        </w:tc>
      </w:tr>
      <w:tr w:rsidR="007219BF" w:rsidRPr="00B81DA4" w:rsidTr="00637933">
        <w:trPr>
          <w:cantSplit/>
          <w:trHeight w:val="360"/>
        </w:trPr>
        <w:tc>
          <w:tcPr>
            <w:tcW w:w="6521" w:type="dxa"/>
            <w:tcBorders>
              <w:top w:val="single" w:sz="4" w:space="0" w:color="000000"/>
              <w:left w:val="single" w:sz="4" w:space="0" w:color="000000"/>
              <w:bottom w:val="single" w:sz="4" w:space="0" w:color="000000"/>
              <w:right w:val="nil"/>
            </w:tcBorders>
            <w:hideMark/>
          </w:tcPr>
          <w:p w:rsidR="007219BF" w:rsidRPr="00B81DA4" w:rsidRDefault="007219BF" w:rsidP="00637933">
            <w:pPr>
              <w:jc w:val="center"/>
              <w:rPr>
                <w:kern w:val="2"/>
              </w:rPr>
            </w:pPr>
            <w:r w:rsidRPr="00B81DA4">
              <w:rPr>
                <w:kern w:val="2"/>
              </w:rPr>
              <w:t>Начальник отдела организации дорожного движения</w:t>
            </w:r>
          </w:p>
        </w:tc>
        <w:tc>
          <w:tcPr>
            <w:tcW w:w="2835" w:type="dxa"/>
            <w:tcBorders>
              <w:top w:val="single" w:sz="4" w:space="0" w:color="000000"/>
              <w:left w:val="single" w:sz="4" w:space="0" w:color="000000"/>
              <w:bottom w:val="single" w:sz="4" w:space="0" w:color="000000"/>
              <w:right w:val="single" w:sz="4" w:space="0" w:color="000000"/>
            </w:tcBorders>
            <w:hideMark/>
          </w:tcPr>
          <w:p w:rsidR="007219BF" w:rsidRPr="00B81DA4" w:rsidRDefault="007219BF" w:rsidP="00637933">
            <w:pPr>
              <w:rPr>
                <w:kern w:val="2"/>
              </w:rPr>
            </w:pPr>
            <w:r w:rsidRPr="00B81DA4">
              <w:rPr>
                <w:kern w:val="2"/>
              </w:rPr>
              <w:t>23-42-65</w:t>
            </w:r>
          </w:p>
        </w:tc>
      </w:tr>
    </w:tbl>
    <w:p w:rsidR="007219BF" w:rsidRPr="00B81DA4" w:rsidRDefault="007219BF" w:rsidP="007219BF">
      <w:pPr>
        <w:ind w:left="709"/>
        <w:rPr>
          <w:kern w:val="2"/>
        </w:rPr>
      </w:pPr>
      <w:r w:rsidRPr="00B81DA4">
        <w:rPr>
          <w:kern w:val="2"/>
        </w:rPr>
        <w:t xml:space="preserve">График работы специалистов: понедельник – пятница с </w:t>
      </w:r>
      <w:proofErr w:type="gramStart"/>
      <w:r w:rsidRPr="00B81DA4">
        <w:rPr>
          <w:kern w:val="2"/>
        </w:rPr>
        <w:t>8</w:t>
      </w:r>
      <w:r w:rsidRPr="00B81DA4">
        <w:rPr>
          <w:kern w:val="2"/>
          <w:vertAlign w:val="superscript"/>
        </w:rPr>
        <w:t>00</w:t>
      </w:r>
      <w:r w:rsidRPr="00B81DA4">
        <w:rPr>
          <w:kern w:val="2"/>
        </w:rPr>
        <w:t xml:space="preserve">  до</w:t>
      </w:r>
      <w:proofErr w:type="gramEnd"/>
      <w:r w:rsidRPr="00B81DA4">
        <w:rPr>
          <w:kern w:val="2"/>
        </w:rPr>
        <w:t xml:space="preserve"> 17</w:t>
      </w:r>
      <w:r w:rsidRPr="00B81DA4">
        <w:rPr>
          <w:kern w:val="2"/>
          <w:vertAlign w:val="superscript"/>
        </w:rPr>
        <w:t>00</w:t>
      </w:r>
      <w:r w:rsidRPr="00B81DA4">
        <w:rPr>
          <w:kern w:val="2"/>
        </w:rPr>
        <w:t xml:space="preserve"> часов</w:t>
      </w:r>
    </w:p>
    <w:p w:rsidR="007219BF" w:rsidRPr="00B81DA4" w:rsidRDefault="007219BF" w:rsidP="007219BF">
      <w:pPr>
        <w:ind w:left="709"/>
        <w:rPr>
          <w:kern w:val="2"/>
        </w:rPr>
      </w:pPr>
      <w:r w:rsidRPr="00B81DA4">
        <w:rPr>
          <w:kern w:val="2"/>
        </w:rPr>
        <w:t>Перерыв на обед с 12</w:t>
      </w:r>
      <w:r w:rsidRPr="00B81DA4">
        <w:rPr>
          <w:kern w:val="2"/>
          <w:vertAlign w:val="superscript"/>
        </w:rPr>
        <w:t>00</w:t>
      </w:r>
      <w:r w:rsidRPr="00B81DA4">
        <w:rPr>
          <w:kern w:val="2"/>
        </w:rPr>
        <w:t xml:space="preserve"> до 13</w:t>
      </w:r>
      <w:r w:rsidRPr="00B81DA4">
        <w:rPr>
          <w:kern w:val="2"/>
          <w:vertAlign w:val="superscript"/>
        </w:rPr>
        <w:t>00</w:t>
      </w:r>
      <w:r w:rsidRPr="00B81DA4">
        <w:rPr>
          <w:kern w:val="2"/>
        </w:rPr>
        <w:t xml:space="preserve"> часов; выходной день – суббота, воскресенье.</w:t>
      </w:r>
    </w:p>
    <w:p w:rsidR="007219BF" w:rsidRPr="00C640F7" w:rsidRDefault="007219BF" w:rsidP="007219BF">
      <w:pPr>
        <w:jc w:val="center"/>
        <w:rPr>
          <w:bCs/>
          <w:kern w:val="2"/>
        </w:rPr>
      </w:pPr>
      <w:r w:rsidRPr="00B81DA4">
        <w:rPr>
          <w:bCs/>
          <w:kern w:val="2"/>
        </w:rPr>
        <w:t>_________________________________________</w:t>
      </w:r>
    </w:p>
    <w:p w:rsidR="00641AEC" w:rsidRDefault="00641AEC" w:rsidP="000615A5">
      <w:pPr>
        <w:ind w:left="4253"/>
        <w:rPr>
          <w:bCs/>
          <w:kern w:val="2"/>
          <w:sz w:val="26"/>
          <w:szCs w:val="26"/>
        </w:rPr>
      </w:pPr>
    </w:p>
    <w:sectPr w:rsidR="00641AEC" w:rsidSect="00FE5B77">
      <w:headerReference w:type="even" r:id="rId15"/>
      <w:headerReference w:type="default" r:id="rId16"/>
      <w:headerReference w:type="first" r:id="rId17"/>
      <w:footerReference w:type="first" r:id="rId18"/>
      <w:pgSz w:w="11906" w:h="16838" w:code="9"/>
      <w:pgMar w:top="1134" w:right="850" w:bottom="1134" w:left="1701" w:header="454" w:footer="6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468" w:rsidRDefault="001E7468">
      <w:r>
        <w:separator/>
      </w:r>
    </w:p>
  </w:endnote>
  <w:endnote w:type="continuationSeparator" w:id="0">
    <w:p w:rsidR="001E7468" w:rsidRDefault="001E7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B77" w:rsidRPr="00FE5B77" w:rsidRDefault="00FE5B77" w:rsidP="00FE5B77">
    <w:pPr>
      <w:pStyle w:val="aff"/>
      <w:jc w:val="right"/>
      <w:rPr>
        <w:sz w:val="16"/>
        <w:szCs w:val="16"/>
      </w:rPr>
    </w:pPr>
    <w:r>
      <w:rPr>
        <w:sz w:val="16"/>
        <w:szCs w:val="16"/>
      </w:rPr>
      <w:t>026-1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468" w:rsidRDefault="001E7468">
      <w:r>
        <w:separator/>
      </w:r>
    </w:p>
  </w:footnote>
  <w:footnote w:type="continuationSeparator" w:id="0">
    <w:p w:rsidR="001E7468" w:rsidRDefault="001E74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3B6" w:rsidRDefault="00EF33B6">
    <w:pPr>
      <w:pStyle w:val="af9"/>
      <w:framePr w:wrap="around" w:vAnchor="text" w:hAnchor="margin" w:xAlign="center" w:y="1"/>
      <w:rPr>
        <w:rStyle w:val="afb"/>
        <w:sz w:val="20"/>
      </w:rPr>
    </w:pPr>
    <w:r>
      <w:rPr>
        <w:rStyle w:val="afb"/>
        <w:sz w:val="20"/>
      </w:rPr>
      <w:fldChar w:fldCharType="begin"/>
    </w:r>
    <w:r>
      <w:rPr>
        <w:rStyle w:val="afb"/>
        <w:sz w:val="20"/>
      </w:rPr>
      <w:instrText xml:space="preserve">PAGE  </w:instrText>
    </w:r>
    <w:r>
      <w:rPr>
        <w:rStyle w:val="afb"/>
        <w:sz w:val="20"/>
      </w:rPr>
      <w:fldChar w:fldCharType="separate"/>
    </w:r>
    <w:r>
      <w:rPr>
        <w:rStyle w:val="afb"/>
        <w:noProof/>
        <w:sz w:val="20"/>
      </w:rPr>
      <w:t>28</w:t>
    </w:r>
    <w:r>
      <w:rPr>
        <w:rStyle w:val="afb"/>
        <w:sz w:val="20"/>
      </w:rPr>
      <w:fldChar w:fldCharType="end"/>
    </w:r>
  </w:p>
  <w:p w:rsidR="00EF33B6" w:rsidRDefault="00EF33B6">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3B6" w:rsidRDefault="00EF33B6">
    <w:pPr>
      <w:pStyle w:val="af9"/>
      <w:framePr w:wrap="around" w:vAnchor="text" w:hAnchor="margin" w:xAlign="center" w:y="1"/>
      <w:rPr>
        <w:rStyle w:val="afb"/>
        <w:sz w:val="20"/>
      </w:rPr>
    </w:pPr>
    <w:r>
      <w:rPr>
        <w:rStyle w:val="afb"/>
        <w:sz w:val="20"/>
      </w:rPr>
      <w:fldChar w:fldCharType="begin"/>
    </w:r>
    <w:r>
      <w:rPr>
        <w:rStyle w:val="afb"/>
        <w:sz w:val="20"/>
      </w:rPr>
      <w:instrText xml:space="preserve">PAGE  </w:instrText>
    </w:r>
    <w:r>
      <w:rPr>
        <w:rStyle w:val="afb"/>
        <w:sz w:val="20"/>
      </w:rPr>
      <w:fldChar w:fldCharType="separate"/>
    </w:r>
    <w:r w:rsidR="00CA15BF">
      <w:rPr>
        <w:rStyle w:val="afb"/>
        <w:noProof/>
        <w:sz w:val="20"/>
      </w:rPr>
      <w:t>12</w:t>
    </w:r>
    <w:r>
      <w:rPr>
        <w:rStyle w:val="afb"/>
        <w:sz w:val="20"/>
      </w:rPr>
      <w:fldChar w:fldCharType="end"/>
    </w:r>
  </w:p>
  <w:p w:rsidR="00EF33B6" w:rsidRDefault="00EF33B6">
    <w:pPr>
      <w:pStyle w:val="a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3B6" w:rsidRDefault="00EF33B6">
    <w:pPr>
      <w:pStyle w:val="af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2" w15:restartNumberingAfterBreak="0">
    <w:nsid w:val="0CE2621D"/>
    <w:multiLevelType w:val="hybridMultilevel"/>
    <w:tmpl w:val="B82AC594"/>
    <w:lvl w:ilvl="0" w:tplc="32D6C0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DCB1E2E"/>
    <w:multiLevelType w:val="hybridMultilevel"/>
    <w:tmpl w:val="101EB58E"/>
    <w:lvl w:ilvl="0" w:tplc="C1660966">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4D34C52"/>
    <w:multiLevelType w:val="hybridMultilevel"/>
    <w:tmpl w:val="E8465E12"/>
    <w:lvl w:ilvl="0" w:tplc="4F12B9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6D418AD"/>
    <w:multiLevelType w:val="hybridMultilevel"/>
    <w:tmpl w:val="5B4851F4"/>
    <w:lvl w:ilvl="0" w:tplc="43D6FB5A">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6A256E91"/>
    <w:multiLevelType w:val="hybridMultilevel"/>
    <w:tmpl w:val="7B0024F6"/>
    <w:lvl w:ilvl="0" w:tplc="E18C342A">
      <w:start w:val="1"/>
      <w:numFmt w:val="decimal"/>
      <w:lvlText w:val="%1."/>
      <w:lvlJc w:val="left"/>
      <w:pPr>
        <w:ind w:left="1365" w:hanging="825"/>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0"/>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482"/>
    <w:rsid w:val="000038B1"/>
    <w:rsid w:val="00011F3A"/>
    <w:rsid w:val="00014075"/>
    <w:rsid w:val="00026D6A"/>
    <w:rsid w:val="00034A87"/>
    <w:rsid w:val="0003656C"/>
    <w:rsid w:val="000370B1"/>
    <w:rsid w:val="00046033"/>
    <w:rsid w:val="0006121F"/>
    <w:rsid w:val="000615A5"/>
    <w:rsid w:val="00066347"/>
    <w:rsid w:val="00070E2B"/>
    <w:rsid w:val="00071A66"/>
    <w:rsid w:val="0007361F"/>
    <w:rsid w:val="000741A2"/>
    <w:rsid w:val="0008558A"/>
    <w:rsid w:val="000A4EFE"/>
    <w:rsid w:val="000B2DA1"/>
    <w:rsid w:val="000B77B1"/>
    <w:rsid w:val="000E1F46"/>
    <w:rsid w:val="000E7CDF"/>
    <w:rsid w:val="00100517"/>
    <w:rsid w:val="00121594"/>
    <w:rsid w:val="00126888"/>
    <w:rsid w:val="00140F83"/>
    <w:rsid w:val="00141015"/>
    <w:rsid w:val="001564E9"/>
    <w:rsid w:val="00156835"/>
    <w:rsid w:val="00170760"/>
    <w:rsid w:val="00185FCC"/>
    <w:rsid w:val="00190759"/>
    <w:rsid w:val="00194801"/>
    <w:rsid w:val="001A7DC9"/>
    <w:rsid w:val="001C0BBB"/>
    <w:rsid w:val="001C6C6B"/>
    <w:rsid w:val="001D0E4F"/>
    <w:rsid w:val="001E01DA"/>
    <w:rsid w:val="001E7468"/>
    <w:rsid w:val="001F307D"/>
    <w:rsid w:val="001F65AB"/>
    <w:rsid w:val="0020512D"/>
    <w:rsid w:val="002237C0"/>
    <w:rsid w:val="00225752"/>
    <w:rsid w:val="002345C3"/>
    <w:rsid w:val="002437E3"/>
    <w:rsid w:val="002462D7"/>
    <w:rsid w:val="002533EC"/>
    <w:rsid w:val="00290AFD"/>
    <w:rsid w:val="00297223"/>
    <w:rsid w:val="002B2B56"/>
    <w:rsid w:val="002C003F"/>
    <w:rsid w:val="002D2DF0"/>
    <w:rsid w:val="002D716B"/>
    <w:rsid w:val="002E0AF1"/>
    <w:rsid w:val="002E68DD"/>
    <w:rsid w:val="002E6930"/>
    <w:rsid w:val="00326D8B"/>
    <w:rsid w:val="00333A9D"/>
    <w:rsid w:val="00334095"/>
    <w:rsid w:val="00335307"/>
    <w:rsid w:val="0033673F"/>
    <w:rsid w:val="00354DCE"/>
    <w:rsid w:val="00372689"/>
    <w:rsid w:val="00377C1B"/>
    <w:rsid w:val="00382E50"/>
    <w:rsid w:val="00387014"/>
    <w:rsid w:val="0039361A"/>
    <w:rsid w:val="003B0994"/>
    <w:rsid w:val="003C4A8C"/>
    <w:rsid w:val="003D6FCA"/>
    <w:rsid w:val="003D729B"/>
    <w:rsid w:val="003F626A"/>
    <w:rsid w:val="00406954"/>
    <w:rsid w:val="00417D6C"/>
    <w:rsid w:val="004233CF"/>
    <w:rsid w:val="0042537A"/>
    <w:rsid w:val="00426572"/>
    <w:rsid w:val="004308BC"/>
    <w:rsid w:val="00433EF0"/>
    <w:rsid w:val="00442EE0"/>
    <w:rsid w:val="00452564"/>
    <w:rsid w:val="00453F6A"/>
    <w:rsid w:val="004541AA"/>
    <w:rsid w:val="00463B4F"/>
    <w:rsid w:val="00463E0E"/>
    <w:rsid w:val="00491209"/>
    <w:rsid w:val="004927AF"/>
    <w:rsid w:val="004B2DC0"/>
    <w:rsid w:val="004C12EE"/>
    <w:rsid w:val="004C1750"/>
    <w:rsid w:val="004C36E6"/>
    <w:rsid w:val="004D2754"/>
    <w:rsid w:val="004D490A"/>
    <w:rsid w:val="004E7ABB"/>
    <w:rsid w:val="004F01A7"/>
    <w:rsid w:val="004F32E4"/>
    <w:rsid w:val="00516F94"/>
    <w:rsid w:val="00540229"/>
    <w:rsid w:val="00563526"/>
    <w:rsid w:val="00564EFE"/>
    <w:rsid w:val="00597860"/>
    <w:rsid w:val="005A212D"/>
    <w:rsid w:val="005C18BF"/>
    <w:rsid w:val="005D09BF"/>
    <w:rsid w:val="005D0B5B"/>
    <w:rsid w:val="005D4C26"/>
    <w:rsid w:val="00604BC0"/>
    <w:rsid w:val="00604C31"/>
    <w:rsid w:val="00613AF7"/>
    <w:rsid w:val="006200FA"/>
    <w:rsid w:val="0062663F"/>
    <w:rsid w:val="00627806"/>
    <w:rsid w:val="00630A65"/>
    <w:rsid w:val="00641AEC"/>
    <w:rsid w:val="00644F6A"/>
    <w:rsid w:val="006666BC"/>
    <w:rsid w:val="00676439"/>
    <w:rsid w:val="006834A6"/>
    <w:rsid w:val="00697235"/>
    <w:rsid w:val="006A1940"/>
    <w:rsid w:val="006A1C2B"/>
    <w:rsid w:val="006A631B"/>
    <w:rsid w:val="006B53F7"/>
    <w:rsid w:val="006C4866"/>
    <w:rsid w:val="006E4C27"/>
    <w:rsid w:val="006F1B16"/>
    <w:rsid w:val="00703673"/>
    <w:rsid w:val="00710690"/>
    <w:rsid w:val="00710A00"/>
    <w:rsid w:val="00716DD8"/>
    <w:rsid w:val="007219BF"/>
    <w:rsid w:val="00724EF8"/>
    <w:rsid w:val="0073076B"/>
    <w:rsid w:val="007354E3"/>
    <w:rsid w:val="007449FC"/>
    <w:rsid w:val="00750623"/>
    <w:rsid w:val="007529C5"/>
    <w:rsid w:val="00757DF4"/>
    <w:rsid w:val="00764BD5"/>
    <w:rsid w:val="0077386A"/>
    <w:rsid w:val="007A09A1"/>
    <w:rsid w:val="007A5297"/>
    <w:rsid w:val="007B06EC"/>
    <w:rsid w:val="007B157E"/>
    <w:rsid w:val="007D0171"/>
    <w:rsid w:val="007D133D"/>
    <w:rsid w:val="007D5163"/>
    <w:rsid w:val="007D6763"/>
    <w:rsid w:val="007E5DC7"/>
    <w:rsid w:val="007F6C56"/>
    <w:rsid w:val="0080403B"/>
    <w:rsid w:val="008165F3"/>
    <w:rsid w:val="00822EEF"/>
    <w:rsid w:val="0083429C"/>
    <w:rsid w:val="00835FC2"/>
    <w:rsid w:val="0083699E"/>
    <w:rsid w:val="00841E0B"/>
    <w:rsid w:val="00844272"/>
    <w:rsid w:val="00856CA6"/>
    <w:rsid w:val="0086756B"/>
    <w:rsid w:val="008723B6"/>
    <w:rsid w:val="0088565F"/>
    <w:rsid w:val="00892BF5"/>
    <w:rsid w:val="008B2B92"/>
    <w:rsid w:val="008C643B"/>
    <w:rsid w:val="008D40D6"/>
    <w:rsid w:val="008E05C2"/>
    <w:rsid w:val="008F0EB9"/>
    <w:rsid w:val="008F7ACD"/>
    <w:rsid w:val="00917C90"/>
    <w:rsid w:val="009208A9"/>
    <w:rsid w:val="009257A5"/>
    <w:rsid w:val="00926610"/>
    <w:rsid w:val="00931D8D"/>
    <w:rsid w:val="009374A3"/>
    <w:rsid w:val="00940166"/>
    <w:rsid w:val="00940AB4"/>
    <w:rsid w:val="00943486"/>
    <w:rsid w:val="0097290A"/>
    <w:rsid w:val="00991DB0"/>
    <w:rsid w:val="00996C80"/>
    <w:rsid w:val="009A0734"/>
    <w:rsid w:val="009A331C"/>
    <w:rsid w:val="009B3B73"/>
    <w:rsid w:val="009C7AAB"/>
    <w:rsid w:val="009D2F93"/>
    <w:rsid w:val="009E2E8D"/>
    <w:rsid w:val="009F3025"/>
    <w:rsid w:val="00A02816"/>
    <w:rsid w:val="00A0451F"/>
    <w:rsid w:val="00A06C7B"/>
    <w:rsid w:val="00A17BD4"/>
    <w:rsid w:val="00A208A9"/>
    <w:rsid w:val="00A217C1"/>
    <w:rsid w:val="00A30CD2"/>
    <w:rsid w:val="00A311C6"/>
    <w:rsid w:val="00A4446E"/>
    <w:rsid w:val="00A5362A"/>
    <w:rsid w:val="00A53C43"/>
    <w:rsid w:val="00A62E24"/>
    <w:rsid w:val="00A75259"/>
    <w:rsid w:val="00A80C38"/>
    <w:rsid w:val="00A81087"/>
    <w:rsid w:val="00A826F9"/>
    <w:rsid w:val="00A9122E"/>
    <w:rsid w:val="00A9308F"/>
    <w:rsid w:val="00AA070A"/>
    <w:rsid w:val="00AA4477"/>
    <w:rsid w:val="00AB0CE3"/>
    <w:rsid w:val="00AB0FDB"/>
    <w:rsid w:val="00AC2D35"/>
    <w:rsid w:val="00AC52BC"/>
    <w:rsid w:val="00AC7C70"/>
    <w:rsid w:val="00AE2D53"/>
    <w:rsid w:val="00B10682"/>
    <w:rsid w:val="00B2133A"/>
    <w:rsid w:val="00B252C8"/>
    <w:rsid w:val="00B50FBA"/>
    <w:rsid w:val="00B6280C"/>
    <w:rsid w:val="00B6368D"/>
    <w:rsid w:val="00B7048A"/>
    <w:rsid w:val="00B81DA4"/>
    <w:rsid w:val="00B91D6F"/>
    <w:rsid w:val="00B956DE"/>
    <w:rsid w:val="00BA2584"/>
    <w:rsid w:val="00BB381F"/>
    <w:rsid w:val="00BC0482"/>
    <w:rsid w:val="00BC545E"/>
    <w:rsid w:val="00BD499D"/>
    <w:rsid w:val="00BD64B8"/>
    <w:rsid w:val="00BF1643"/>
    <w:rsid w:val="00BF54BA"/>
    <w:rsid w:val="00C0122B"/>
    <w:rsid w:val="00C0239E"/>
    <w:rsid w:val="00C03DE1"/>
    <w:rsid w:val="00C05912"/>
    <w:rsid w:val="00C23FAE"/>
    <w:rsid w:val="00C31BD3"/>
    <w:rsid w:val="00C50A48"/>
    <w:rsid w:val="00C54392"/>
    <w:rsid w:val="00C55BD1"/>
    <w:rsid w:val="00C668DC"/>
    <w:rsid w:val="00C7595A"/>
    <w:rsid w:val="00C807F3"/>
    <w:rsid w:val="00C92385"/>
    <w:rsid w:val="00C96737"/>
    <w:rsid w:val="00CA15BF"/>
    <w:rsid w:val="00CA2773"/>
    <w:rsid w:val="00CC5EA0"/>
    <w:rsid w:val="00CD208E"/>
    <w:rsid w:val="00CD3C02"/>
    <w:rsid w:val="00CD728F"/>
    <w:rsid w:val="00CE3317"/>
    <w:rsid w:val="00CE46C7"/>
    <w:rsid w:val="00CE54AC"/>
    <w:rsid w:val="00CF00F8"/>
    <w:rsid w:val="00CF1D0F"/>
    <w:rsid w:val="00D14D5A"/>
    <w:rsid w:val="00D258B3"/>
    <w:rsid w:val="00D36588"/>
    <w:rsid w:val="00D4361F"/>
    <w:rsid w:val="00D44FA7"/>
    <w:rsid w:val="00D45404"/>
    <w:rsid w:val="00D6695A"/>
    <w:rsid w:val="00D67E33"/>
    <w:rsid w:val="00D77317"/>
    <w:rsid w:val="00D83562"/>
    <w:rsid w:val="00D95F0F"/>
    <w:rsid w:val="00D9723D"/>
    <w:rsid w:val="00DD349C"/>
    <w:rsid w:val="00E03B1C"/>
    <w:rsid w:val="00E11F3C"/>
    <w:rsid w:val="00E157FE"/>
    <w:rsid w:val="00E16FA7"/>
    <w:rsid w:val="00E17330"/>
    <w:rsid w:val="00E26FD6"/>
    <w:rsid w:val="00E3660C"/>
    <w:rsid w:val="00E42A9E"/>
    <w:rsid w:val="00E52097"/>
    <w:rsid w:val="00E5389D"/>
    <w:rsid w:val="00E54C96"/>
    <w:rsid w:val="00E61812"/>
    <w:rsid w:val="00E63AF1"/>
    <w:rsid w:val="00E66D91"/>
    <w:rsid w:val="00E7527E"/>
    <w:rsid w:val="00E85948"/>
    <w:rsid w:val="00E92609"/>
    <w:rsid w:val="00EB7C13"/>
    <w:rsid w:val="00EC68C2"/>
    <w:rsid w:val="00EF33B6"/>
    <w:rsid w:val="00F03940"/>
    <w:rsid w:val="00F14707"/>
    <w:rsid w:val="00F163F5"/>
    <w:rsid w:val="00F244ED"/>
    <w:rsid w:val="00F31A10"/>
    <w:rsid w:val="00F542E3"/>
    <w:rsid w:val="00F558CD"/>
    <w:rsid w:val="00F67336"/>
    <w:rsid w:val="00F82B8F"/>
    <w:rsid w:val="00F961D3"/>
    <w:rsid w:val="00FA192F"/>
    <w:rsid w:val="00FA543F"/>
    <w:rsid w:val="00FB29F8"/>
    <w:rsid w:val="00FB4798"/>
    <w:rsid w:val="00FC08F4"/>
    <w:rsid w:val="00FD1E09"/>
    <w:rsid w:val="00FE46A4"/>
    <w:rsid w:val="00FE5B77"/>
    <w:rsid w:val="00FF0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EF9772-D688-4911-AE9B-85C7F798A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AF1"/>
    <w:pPr>
      <w:widowControl w:val="0"/>
      <w:suppressAutoHyphens/>
      <w:spacing w:after="0" w:line="240" w:lineRule="auto"/>
    </w:pPr>
    <w:rPr>
      <w:rFonts w:ascii="Times New Roman" w:eastAsia="Lucida Sans Unicode" w:hAnsi="Times New Roman" w:cs="Times New Roman"/>
      <w:kern w:val="1"/>
      <w:sz w:val="24"/>
      <w:szCs w:val="24"/>
      <w:lang w:eastAsia="ar-SA"/>
    </w:rPr>
  </w:style>
  <w:style w:type="paragraph" w:styleId="1">
    <w:name w:val="heading 1"/>
    <w:basedOn w:val="a"/>
    <w:next w:val="a"/>
    <w:link w:val="10"/>
    <w:qFormat/>
    <w:rsid w:val="0086756B"/>
    <w:pPr>
      <w:keepNext/>
      <w:spacing w:before="240" w:after="60"/>
      <w:outlineLvl w:val="0"/>
    </w:pPr>
    <w:rPr>
      <w:rFonts w:ascii="Cambria" w:eastAsia="Times New Roman" w:hAnsi="Cambria"/>
      <w:b/>
      <w:bCs/>
      <w:sz w:val="32"/>
      <w:szCs w:val="32"/>
    </w:rPr>
  </w:style>
  <w:style w:type="paragraph" w:styleId="2">
    <w:name w:val="heading 2"/>
    <w:basedOn w:val="a"/>
    <w:next w:val="a"/>
    <w:link w:val="20"/>
    <w:uiPriority w:val="9"/>
    <w:semiHidden/>
    <w:unhideWhenUsed/>
    <w:qFormat/>
    <w:rsid w:val="0086756B"/>
    <w:pPr>
      <w:keepNext/>
      <w:spacing w:before="240" w:after="60"/>
      <w:outlineLvl w:val="1"/>
    </w:pPr>
    <w:rPr>
      <w:rFonts w:ascii="Cambria" w:eastAsia="Times New Roman" w:hAnsi="Cambria" w:cs="Mangal"/>
      <w:b/>
      <w:bCs/>
      <w:i/>
      <w:iCs/>
      <w:sz w:val="28"/>
      <w:szCs w:val="25"/>
      <w:lang w:eastAsia="hi-IN" w:bidi="hi-IN"/>
    </w:rPr>
  </w:style>
  <w:style w:type="paragraph" w:styleId="3">
    <w:name w:val="heading 3"/>
    <w:basedOn w:val="a"/>
    <w:next w:val="a0"/>
    <w:link w:val="30"/>
    <w:qFormat/>
    <w:rsid w:val="0086756B"/>
    <w:pPr>
      <w:keepNext/>
      <w:numPr>
        <w:ilvl w:val="2"/>
        <w:numId w:val="1"/>
      </w:numPr>
      <w:jc w:val="center"/>
      <w:outlineLvl w:val="2"/>
    </w:pPr>
    <w:rPr>
      <w:rFonts w:ascii="Arial" w:hAnsi="Arial" w:cs="Mangal"/>
      <w:sz w:val="32"/>
      <w:lang w:eastAsia="hi-IN" w:bidi="hi-IN"/>
    </w:rPr>
  </w:style>
  <w:style w:type="paragraph" w:styleId="4">
    <w:name w:val="heading 4"/>
    <w:basedOn w:val="a"/>
    <w:next w:val="a"/>
    <w:link w:val="40"/>
    <w:uiPriority w:val="9"/>
    <w:semiHidden/>
    <w:unhideWhenUsed/>
    <w:qFormat/>
    <w:rsid w:val="0086756B"/>
    <w:pPr>
      <w:keepNext/>
      <w:spacing w:before="240" w:after="60"/>
      <w:outlineLvl w:val="3"/>
    </w:pPr>
    <w:rPr>
      <w:rFonts w:ascii="Calibri" w:eastAsia="Times New Roman" w:hAnsi="Calibri" w:cs="Mangal"/>
      <w:b/>
      <w:bCs/>
      <w:sz w:val="28"/>
      <w:szCs w:val="25"/>
      <w:lang w:eastAsia="hi-IN" w:bidi="hi-IN"/>
    </w:rPr>
  </w:style>
  <w:style w:type="paragraph" w:styleId="5">
    <w:name w:val="heading 5"/>
    <w:basedOn w:val="a"/>
    <w:next w:val="a"/>
    <w:link w:val="50"/>
    <w:uiPriority w:val="9"/>
    <w:semiHidden/>
    <w:unhideWhenUsed/>
    <w:qFormat/>
    <w:rsid w:val="00C5439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6756B"/>
    <w:pPr>
      <w:spacing w:before="240" w:after="60"/>
      <w:outlineLvl w:val="5"/>
    </w:pPr>
    <w:rPr>
      <w:rFonts w:ascii="Calibri" w:eastAsia="Times New Roman" w:hAnsi="Calibri" w:cs="Mangal"/>
      <w:b/>
      <w:bCs/>
      <w:sz w:val="22"/>
      <w:szCs w:val="20"/>
      <w:lang w:eastAsia="hi-IN" w:bidi="hi-IN"/>
    </w:rPr>
  </w:style>
  <w:style w:type="paragraph" w:styleId="7">
    <w:name w:val="heading 7"/>
    <w:basedOn w:val="a"/>
    <w:next w:val="a"/>
    <w:link w:val="70"/>
    <w:uiPriority w:val="9"/>
    <w:semiHidden/>
    <w:unhideWhenUsed/>
    <w:qFormat/>
    <w:rsid w:val="0086756B"/>
    <w:pPr>
      <w:spacing w:before="240" w:after="60"/>
      <w:outlineLvl w:val="6"/>
    </w:pPr>
    <w:rPr>
      <w:rFonts w:ascii="Calibri" w:eastAsia="Times New Roman" w:hAnsi="Calibri" w:cs="Mangal"/>
      <w:szCs w:val="21"/>
      <w:lang w:eastAsia="hi-IN" w:bidi="hi-IN"/>
    </w:rPr>
  </w:style>
  <w:style w:type="paragraph" w:styleId="9">
    <w:name w:val="heading 9"/>
    <w:basedOn w:val="a"/>
    <w:next w:val="a"/>
    <w:link w:val="90"/>
    <w:uiPriority w:val="9"/>
    <w:semiHidden/>
    <w:unhideWhenUsed/>
    <w:qFormat/>
    <w:rsid w:val="00764BD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6756B"/>
    <w:rPr>
      <w:rFonts w:ascii="Cambria" w:eastAsia="Times New Roman" w:hAnsi="Cambria" w:cs="Times New Roman"/>
      <w:b/>
      <w:bCs/>
      <w:kern w:val="1"/>
      <w:sz w:val="32"/>
      <w:szCs w:val="32"/>
      <w:lang w:eastAsia="ar-SA"/>
    </w:rPr>
  </w:style>
  <w:style w:type="paragraph" w:styleId="a4">
    <w:name w:val="Body Text Indent"/>
    <w:basedOn w:val="a"/>
    <w:link w:val="a5"/>
    <w:rsid w:val="0086756B"/>
    <w:pPr>
      <w:ind w:firstLine="900"/>
      <w:jc w:val="both"/>
    </w:pPr>
    <w:rPr>
      <w:sz w:val="28"/>
    </w:rPr>
  </w:style>
  <w:style w:type="character" w:customStyle="1" w:styleId="a5">
    <w:name w:val="Основной текст с отступом Знак"/>
    <w:basedOn w:val="a1"/>
    <w:link w:val="a4"/>
    <w:rsid w:val="0086756B"/>
    <w:rPr>
      <w:rFonts w:ascii="Times New Roman" w:eastAsia="Lucida Sans Unicode" w:hAnsi="Times New Roman" w:cs="Times New Roman"/>
      <w:kern w:val="1"/>
      <w:sz w:val="28"/>
      <w:szCs w:val="24"/>
      <w:lang w:eastAsia="ar-SA"/>
    </w:rPr>
  </w:style>
  <w:style w:type="paragraph" w:customStyle="1" w:styleId="22">
    <w:name w:val="Основной текст с отступом 22"/>
    <w:basedOn w:val="a"/>
    <w:rsid w:val="0086756B"/>
    <w:pPr>
      <w:spacing w:after="120" w:line="480" w:lineRule="auto"/>
      <w:ind w:left="283"/>
    </w:pPr>
  </w:style>
  <w:style w:type="character" w:customStyle="1" w:styleId="20">
    <w:name w:val="Заголовок 2 Знак"/>
    <w:basedOn w:val="a1"/>
    <w:link w:val="2"/>
    <w:uiPriority w:val="9"/>
    <w:semiHidden/>
    <w:rsid w:val="0086756B"/>
    <w:rPr>
      <w:rFonts w:ascii="Cambria" w:eastAsia="Times New Roman" w:hAnsi="Cambria" w:cs="Mangal"/>
      <w:b/>
      <w:bCs/>
      <w:i/>
      <w:iCs/>
      <w:kern w:val="1"/>
      <w:sz w:val="28"/>
      <w:szCs w:val="25"/>
      <w:lang w:eastAsia="hi-IN" w:bidi="hi-IN"/>
    </w:rPr>
  </w:style>
  <w:style w:type="character" w:customStyle="1" w:styleId="30">
    <w:name w:val="Заголовок 3 Знак"/>
    <w:basedOn w:val="a1"/>
    <w:link w:val="3"/>
    <w:rsid w:val="0086756B"/>
    <w:rPr>
      <w:rFonts w:ascii="Arial" w:eastAsia="Lucida Sans Unicode" w:hAnsi="Arial" w:cs="Mangal"/>
      <w:kern w:val="1"/>
      <w:sz w:val="32"/>
      <w:szCs w:val="24"/>
      <w:lang w:eastAsia="hi-IN" w:bidi="hi-IN"/>
    </w:rPr>
  </w:style>
  <w:style w:type="character" w:customStyle="1" w:styleId="40">
    <w:name w:val="Заголовок 4 Знак"/>
    <w:basedOn w:val="a1"/>
    <w:link w:val="4"/>
    <w:uiPriority w:val="9"/>
    <w:semiHidden/>
    <w:rsid w:val="0086756B"/>
    <w:rPr>
      <w:rFonts w:ascii="Calibri" w:eastAsia="Times New Roman" w:hAnsi="Calibri" w:cs="Mangal"/>
      <w:b/>
      <w:bCs/>
      <w:kern w:val="1"/>
      <w:sz w:val="28"/>
      <w:szCs w:val="25"/>
      <w:lang w:eastAsia="hi-IN" w:bidi="hi-IN"/>
    </w:rPr>
  </w:style>
  <w:style w:type="character" w:customStyle="1" w:styleId="60">
    <w:name w:val="Заголовок 6 Знак"/>
    <w:basedOn w:val="a1"/>
    <w:link w:val="6"/>
    <w:uiPriority w:val="9"/>
    <w:semiHidden/>
    <w:rsid w:val="0086756B"/>
    <w:rPr>
      <w:rFonts w:ascii="Calibri" w:eastAsia="Times New Roman" w:hAnsi="Calibri" w:cs="Mangal"/>
      <w:b/>
      <w:bCs/>
      <w:kern w:val="1"/>
      <w:szCs w:val="20"/>
      <w:lang w:eastAsia="hi-IN" w:bidi="hi-IN"/>
    </w:rPr>
  </w:style>
  <w:style w:type="character" w:customStyle="1" w:styleId="70">
    <w:name w:val="Заголовок 7 Знак"/>
    <w:basedOn w:val="a1"/>
    <w:link w:val="7"/>
    <w:uiPriority w:val="9"/>
    <w:semiHidden/>
    <w:rsid w:val="0086756B"/>
    <w:rPr>
      <w:rFonts w:ascii="Calibri" w:eastAsia="Times New Roman" w:hAnsi="Calibri" w:cs="Mangal"/>
      <w:kern w:val="1"/>
      <w:sz w:val="24"/>
      <w:szCs w:val="21"/>
      <w:lang w:eastAsia="hi-IN" w:bidi="hi-IN"/>
    </w:rPr>
  </w:style>
  <w:style w:type="numbering" w:customStyle="1" w:styleId="11">
    <w:name w:val="Нет списка1"/>
    <w:next w:val="a3"/>
    <w:uiPriority w:val="99"/>
    <w:semiHidden/>
    <w:unhideWhenUsed/>
    <w:rsid w:val="0086756B"/>
  </w:style>
  <w:style w:type="character" w:customStyle="1" w:styleId="12">
    <w:name w:val="Основной шрифт абзаца1"/>
    <w:rsid w:val="0086756B"/>
  </w:style>
  <w:style w:type="character" w:styleId="a6">
    <w:name w:val="Hyperlink"/>
    <w:semiHidden/>
    <w:rsid w:val="0086756B"/>
    <w:rPr>
      <w:color w:val="000080"/>
      <w:u w:val="single"/>
    </w:rPr>
  </w:style>
  <w:style w:type="character" w:customStyle="1" w:styleId="a7">
    <w:name w:val="Маркеры списка"/>
    <w:rsid w:val="0086756B"/>
    <w:rPr>
      <w:rFonts w:ascii="OpenSymbol" w:eastAsia="OpenSymbol" w:hAnsi="OpenSymbol" w:cs="OpenSymbol"/>
    </w:rPr>
  </w:style>
  <w:style w:type="character" w:customStyle="1" w:styleId="a8">
    <w:name w:val="Символ нумерации"/>
    <w:rsid w:val="0086756B"/>
    <w:rPr>
      <w:rFonts w:ascii="Times New Roman" w:hAnsi="Times New Roman"/>
      <w:sz w:val="28"/>
      <w:szCs w:val="34"/>
    </w:rPr>
  </w:style>
  <w:style w:type="character" w:customStyle="1" w:styleId="13">
    <w:name w:val="Основной шрифт абзаца1"/>
    <w:rsid w:val="0086756B"/>
  </w:style>
  <w:style w:type="character" w:customStyle="1" w:styleId="a9">
    <w:name w:val="Гипертекстовая ссылка"/>
    <w:rsid w:val="0086756B"/>
    <w:rPr>
      <w:b/>
      <w:bCs/>
      <w:color w:val="008000"/>
      <w:sz w:val="20"/>
      <w:szCs w:val="20"/>
      <w:u w:val="single"/>
    </w:rPr>
  </w:style>
  <w:style w:type="character" w:customStyle="1" w:styleId="aa">
    <w:name w:val="Цветовое выделение"/>
    <w:rsid w:val="0086756B"/>
    <w:rPr>
      <w:b/>
      <w:bCs/>
      <w:color w:val="000080"/>
    </w:rPr>
  </w:style>
  <w:style w:type="paragraph" w:customStyle="1" w:styleId="ab">
    <w:name w:val="Заголовок"/>
    <w:basedOn w:val="a"/>
    <w:next w:val="a0"/>
    <w:rsid w:val="0086756B"/>
    <w:pPr>
      <w:keepNext/>
      <w:spacing w:before="240" w:after="120"/>
    </w:pPr>
    <w:rPr>
      <w:rFonts w:ascii="Arial" w:hAnsi="Arial" w:cs="Mangal"/>
      <w:sz w:val="28"/>
      <w:szCs w:val="28"/>
      <w:lang w:eastAsia="hi-IN" w:bidi="hi-IN"/>
    </w:rPr>
  </w:style>
  <w:style w:type="paragraph" w:styleId="a0">
    <w:name w:val="Body Text"/>
    <w:basedOn w:val="a"/>
    <w:link w:val="ac"/>
    <w:semiHidden/>
    <w:rsid w:val="0086756B"/>
    <w:pPr>
      <w:spacing w:after="120"/>
    </w:pPr>
    <w:rPr>
      <w:rFonts w:ascii="Arial" w:hAnsi="Arial" w:cs="Mangal"/>
      <w:sz w:val="20"/>
      <w:lang w:eastAsia="hi-IN" w:bidi="hi-IN"/>
    </w:rPr>
  </w:style>
  <w:style w:type="character" w:customStyle="1" w:styleId="ac">
    <w:name w:val="Основной текст Знак"/>
    <w:basedOn w:val="a1"/>
    <w:link w:val="a0"/>
    <w:semiHidden/>
    <w:rsid w:val="0086756B"/>
    <w:rPr>
      <w:rFonts w:ascii="Arial" w:eastAsia="Lucida Sans Unicode" w:hAnsi="Arial" w:cs="Mangal"/>
      <w:kern w:val="1"/>
      <w:sz w:val="20"/>
      <w:szCs w:val="24"/>
      <w:lang w:eastAsia="hi-IN" w:bidi="hi-IN"/>
    </w:rPr>
  </w:style>
  <w:style w:type="paragraph" w:styleId="ad">
    <w:name w:val="Title"/>
    <w:basedOn w:val="ab"/>
    <w:next w:val="ae"/>
    <w:link w:val="af"/>
    <w:qFormat/>
    <w:rsid w:val="0086756B"/>
  </w:style>
  <w:style w:type="character" w:customStyle="1" w:styleId="af">
    <w:name w:val="Название Знак"/>
    <w:basedOn w:val="a1"/>
    <w:link w:val="ad"/>
    <w:rsid w:val="0086756B"/>
    <w:rPr>
      <w:rFonts w:ascii="Arial" w:eastAsia="Lucida Sans Unicode" w:hAnsi="Arial" w:cs="Mangal"/>
      <w:kern w:val="1"/>
      <w:sz w:val="28"/>
      <w:szCs w:val="28"/>
      <w:lang w:eastAsia="hi-IN" w:bidi="hi-IN"/>
    </w:rPr>
  </w:style>
  <w:style w:type="paragraph" w:styleId="ae">
    <w:name w:val="Subtitle"/>
    <w:basedOn w:val="ab"/>
    <w:next w:val="a0"/>
    <w:link w:val="af0"/>
    <w:qFormat/>
    <w:rsid w:val="0086756B"/>
    <w:pPr>
      <w:jc w:val="center"/>
    </w:pPr>
    <w:rPr>
      <w:i/>
      <w:iCs/>
    </w:rPr>
  </w:style>
  <w:style w:type="character" w:customStyle="1" w:styleId="af0">
    <w:name w:val="Подзаголовок Знак"/>
    <w:basedOn w:val="a1"/>
    <w:link w:val="ae"/>
    <w:rsid w:val="0086756B"/>
    <w:rPr>
      <w:rFonts w:ascii="Arial" w:eastAsia="Lucida Sans Unicode" w:hAnsi="Arial" w:cs="Mangal"/>
      <w:i/>
      <w:iCs/>
      <w:kern w:val="1"/>
      <w:sz w:val="28"/>
      <w:szCs w:val="28"/>
      <w:lang w:eastAsia="hi-IN" w:bidi="hi-IN"/>
    </w:rPr>
  </w:style>
  <w:style w:type="paragraph" w:styleId="af1">
    <w:name w:val="List"/>
    <w:basedOn w:val="a0"/>
    <w:semiHidden/>
    <w:rsid w:val="0086756B"/>
  </w:style>
  <w:style w:type="paragraph" w:customStyle="1" w:styleId="14">
    <w:name w:val="Название1"/>
    <w:basedOn w:val="a"/>
    <w:rsid w:val="0086756B"/>
    <w:pPr>
      <w:suppressLineNumbers/>
      <w:spacing w:before="120" w:after="120"/>
    </w:pPr>
    <w:rPr>
      <w:rFonts w:ascii="Arial" w:hAnsi="Arial" w:cs="Mangal"/>
      <w:i/>
      <w:iCs/>
      <w:sz w:val="20"/>
      <w:lang w:eastAsia="hi-IN" w:bidi="hi-IN"/>
    </w:rPr>
  </w:style>
  <w:style w:type="paragraph" w:customStyle="1" w:styleId="15">
    <w:name w:val="Указатель1"/>
    <w:basedOn w:val="a"/>
    <w:rsid w:val="0086756B"/>
    <w:pPr>
      <w:suppressLineNumbers/>
    </w:pPr>
    <w:rPr>
      <w:rFonts w:ascii="Arial" w:hAnsi="Arial" w:cs="Mangal"/>
      <w:sz w:val="20"/>
      <w:lang w:eastAsia="hi-IN" w:bidi="hi-IN"/>
    </w:rPr>
  </w:style>
  <w:style w:type="paragraph" w:customStyle="1" w:styleId="ConsPlusNormal">
    <w:name w:val="ConsPlusNormal"/>
    <w:next w:val="a"/>
    <w:rsid w:val="0086756B"/>
    <w:pPr>
      <w:widowControl w:val="0"/>
      <w:suppressAutoHyphens/>
      <w:autoSpaceDE w:val="0"/>
      <w:spacing w:after="0" w:line="240" w:lineRule="auto"/>
      <w:ind w:firstLine="720"/>
    </w:pPr>
    <w:rPr>
      <w:rFonts w:ascii="Arial" w:eastAsia="Arial" w:hAnsi="Arial" w:cs="Arial"/>
      <w:kern w:val="1"/>
      <w:sz w:val="20"/>
      <w:szCs w:val="20"/>
      <w:lang w:eastAsia="hi-IN" w:bidi="hi-IN"/>
    </w:rPr>
  </w:style>
  <w:style w:type="paragraph" w:customStyle="1" w:styleId="ConsPlusNonformat">
    <w:name w:val="ConsPlusNonformat"/>
    <w:basedOn w:val="a"/>
    <w:next w:val="ConsPlusNormal"/>
    <w:rsid w:val="0086756B"/>
    <w:pPr>
      <w:autoSpaceDE w:val="0"/>
    </w:pPr>
    <w:rPr>
      <w:rFonts w:ascii="Courier New" w:eastAsia="Courier New" w:hAnsi="Courier New" w:cs="Courier New"/>
      <w:sz w:val="20"/>
      <w:szCs w:val="20"/>
      <w:lang w:eastAsia="hi-IN" w:bidi="hi-IN"/>
    </w:rPr>
  </w:style>
  <w:style w:type="paragraph" w:customStyle="1" w:styleId="ConsPlusTitle">
    <w:name w:val="ConsPlusTitle"/>
    <w:basedOn w:val="a"/>
    <w:next w:val="ConsPlusNormal"/>
    <w:rsid w:val="0086756B"/>
    <w:pPr>
      <w:autoSpaceDE w:val="0"/>
    </w:pPr>
    <w:rPr>
      <w:rFonts w:ascii="Arial" w:eastAsia="Arial" w:hAnsi="Arial" w:cs="Arial"/>
      <w:b/>
      <w:bCs/>
      <w:sz w:val="20"/>
      <w:szCs w:val="20"/>
      <w:lang w:eastAsia="hi-IN" w:bidi="hi-IN"/>
    </w:rPr>
  </w:style>
  <w:style w:type="paragraph" w:customStyle="1" w:styleId="ConsPlusCell">
    <w:name w:val="ConsPlusCell"/>
    <w:basedOn w:val="a"/>
    <w:rsid w:val="0086756B"/>
    <w:pPr>
      <w:autoSpaceDE w:val="0"/>
    </w:pPr>
    <w:rPr>
      <w:rFonts w:ascii="Arial" w:eastAsia="Arial" w:hAnsi="Arial" w:cs="Arial"/>
      <w:sz w:val="20"/>
      <w:szCs w:val="20"/>
      <w:lang w:eastAsia="hi-IN" w:bidi="hi-IN"/>
    </w:rPr>
  </w:style>
  <w:style w:type="paragraph" w:customStyle="1" w:styleId="ConsPlusDocList">
    <w:name w:val="ConsPlusDocList"/>
    <w:basedOn w:val="a"/>
    <w:rsid w:val="0086756B"/>
    <w:pPr>
      <w:autoSpaceDE w:val="0"/>
    </w:pPr>
    <w:rPr>
      <w:rFonts w:ascii="Courier New" w:eastAsia="Courier New" w:hAnsi="Courier New" w:cs="Courier New"/>
      <w:sz w:val="20"/>
      <w:szCs w:val="20"/>
      <w:lang w:eastAsia="hi-IN" w:bidi="hi-IN"/>
    </w:rPr>
  </w:style>
  <w:style w:type="paragraph" w:styleId="af2">
    <w:name w:val="No Spacing"/>
    <w:qFormat/>
    <w:rsid w:val="0086756B"/>
    <w:pPr>
      <w:widowControl w:val="0"/>
      <w:suppressAutoHyphens/>
      <w:spacing w:after="0" w:line="240" w:lineRule="auto"/>
    </w:pPr>
    <w:rPr>
      <w:rFonts w:ascii="Arial" w:eastAsia="Lucida Sans Unicode" w:hAnsi="Arial" w:cs="Calibri"/>
      <w:kern w:val="1"/>
      <w:sz w:val="20"/>
      <w:szCs w:val="24"/>
      <w:lang w:eastAsia="ar-SA"/>
    </w:rPr>
  </w:style>
  <w:style w:type="paragraph" w:customStyle="1" w:styleId="af3">
    <w:name w:val="Текст в заданном формате"/>
    <w:basedOn w:val="a"/>
    <w:rsid w:val="0086756B"/>
    <w:rPr>
      <w:rFonts w:ascii="Courier New" w:eastAsia="Courier New" w:hAnsi="Courier New" w:cs="Courier New"/>
      <w:sz w:val="20"/>
      <w:szCs w:val="20"/>
      <w:lang w:eastAsia="hi-IN" w:bidi="hi-IN"/>
    </w:rPr>
  </w:style>
  <w:style w:type="paragraph" w:customStyle="1" w:styleId="af4">
    <w:name w:val="Содержимое таблицы"/>
    <w:basedOn w:val="a"/>
    <w:rsid w:val="0086756B"/>
    <w:pPr>
      <w:suppressLineNumbers/>
    </w:pPr>
    <w:rPr>
      <w:rFonts w:ascii="Arial" w:hAnsi="Arial" w:cs="Mangal"/>
      <w:sz w:val="20"/>
      <w:lang w:eastAsia="hi-IN" w:bidi="hi-IN"/>
    </w:rPr>
  </w:style>
  <w:style w:type="paragraph" w:customStyle="1" w:styleId="af5">
    <w:name w:val="Заголовок таблицы"/>
    <w:basedOn w:val="af4"/>
    <w:rsid w:val="0086756B"/>
    <w:pPr>
      <w:jc w:val="center"/>
    </w:pPr>
    <w:rPr>
      <w:b/>
      <w:bCs/>
    </w:rPr>
  </w:style>
  <w:style w:type="paragraph" w:customStyle="1" w:styleId="af6">
    <w:name w:val="Таблицы (моноширинный)"/>
    <w:basedOn w:val="a"/>
    <w:next w:val="a"/>
    <w:rsid w:val="0086756B"/>
    <w:rPr>
      <w:rFonts w:ascii="Courier New" w:hAnsi="Courier New" w:cs="Courier New"/>
      <w:sz w:val="20"/>
      <w:lang w:eastAsia="hi-IN" w:bidi="hi-IN"/>
    </w:rPr>
  </w:style>
  <w:style w:type="paragraph" w:styleId="21">
    <w:name w:val="Body Text Indent 2"/>
    <w:basedOn w:val="a"/>
    <w:link w:val="23"/>
    <w:uiPriority w:val="99"/>
    <w:semiHidden/>
    <w:unhideWhenUsed/>
    <w:rsid w:val="0086756B"/>
    <w:pPr>
      <w:spacing w:after="120" w:line="480" w:lineRule="auto"/>
      <w:ind w:left="283"/>
    </w:pPr>
    <w:rPr>
      <w:rFonts w:ascii="Arial" w:hAnsi="Arial" w:cs="Mangal"/>
      <w:sz w:val="20"/>
      <w:lang w:eastAsia="hi-IN" w:bidi="hi-IN"/>
    </w:rPr>
  </w:style>
  <w:style w:type="character" w:customStyle="1" w:styleId="23">
    <w:name w:val="Основной текст с отступом 2 Знак"/>
    <w:basedOn w:val="a1"/>
    <w:link w:val="21"/>
    <w:uiPriority w:val="99"/>
    <w:semiHidden/>
    <w:rsid w:val="0086756B"/>
    <w:rPr>
      <w:rFonts w:ascii="Arial" w:eastAsia="Lucida Sans Unicode" w:hAnsi="Arial" w:cs="Mangal"/>
      <w:kern w:val="1"/>
      <w:sz w:val="20"/>
      <w:szCs w:val="24"/>
      <w:lang w:eastAsia="hi-IN" w:bidi="hi-IN"/>
    </w:rPr>
  </w:style>
  <w:style w:type="paragraph" w:styleId="31">
    <w:name w:val="Body Text Indent 3"/>
    <w:basedOn w:val="a"/>
    <w:link w:val="32"/>
    <w:uiPriority w:val="99"/>
    <w:semiHidden/>
    <w:unhideWhenUsed/>
    <w:rsid w:val="0086756B"/>
    <w:pPr>
      <w:spacing w:after="120"/>
      <w:ind w:left="283"/>
    </w:pPr>
    <w:rPr>
      <w:rFonts w:ascii="Arial" w:hAnsi="Arial" w:cs="Mangal"/>
      <w:sz w:val="16"/>
      <w:szCs w:val="14"/>
      <w:lang w:eastAsia="hi-IN" w:bidi="hi-IN"/>
    </w:rPr>
  </w:style>
  <w:style w:type="character" w:customStyle="1" w:styleId="32">
    <w:name w:val="Основной текст с отступом 3 Знак"/>
    <w:basedOn w:val="a1"/>
    <w:link w:val="31"/>
    <w:uiPriority w:val="99"/>
    <w:semiHidden/>
    <w:rsid w:val="0086756B"/>
    <w:rPr>
      <w:rFonts w:ascii="Arial" w:eastAsia="Lucida Sans Unicode" w:hAnsi="Arial" w:cs="Mangal"/>
      <w:kern w:val="1"/>
      <w:sz w:val="16"/>
      <w:szCs w:val="14"/>
      <w:lang w:eastAsia="hi-IN" w:bidi="hi-IN"/>
    </w:rPr>
  </w:style>
  <w:style w:type="paragraph" w:styleId="af7">
    <w:name w:val="Block Text"/>
    <w:basedOn w:val="a"/>
    <w:semiHidden/>
    <w:rsid w:val="0086756B"/>
    <w:pPr>
      <w:widowControl/>
      <w:suppressAutoHyphens w:val="0"/>
      <w:ind w:left="-113" w:right="-113"/>
      <w:jc w:val="center"/>
    </w:pPr>
    <w:rPr>
      <w:rFonts w:eastAsia="Times New Roman"/>
      <w:kern w:val="0"/>
      <w:sz w:val="22"/>
      <w:lang w:eastAsia="ru-RU"/>
    </w:rPr>
  </w:style>
  <w:style w:type="paragraph" w:customStyle="1" w:styleId="16">
    <w:name w:val="Без интервала1"/>
    <w:rsid w:val="0086756B"/>
    <w:pPr>
      <w:spacing w:after="0" w:line="240" w:lineRule="auto"/>
    </w:pPr>
    <w:rPr>
      <w:rFonts w:ascii="Calibri" w:eastAsia="Times New Roman" w:hAnsi="Calibri" w:cs="Times New Roman"/>
    </w:rPr>
  </w:style>
  <w:style w:type="table" w:styleId="af8">
    <w:name w:val="Table Grid"/>
    <w:basedOn w:val="a2"/>
    <w:uiPriority w:val="59"/>
    <w:rsid w:val="008675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header"/>
    <w:basedOn w:val="a"/>
    <w:link w:val="afa"/>
    <w:semiHidden/>
    <w:rsid w:val="0086756B"/>
    <w:pPr>
      <w:widowControl/>
      <w:tabs>
        <w:tab w:val="center" w:pos="4677"/>
        <w:tab w:val="right" w:pos="9355"/>
      </w:tabs>
      <w:suppressAutoHyphens w:val="0"/>
    </w:pPr>
    <w:rPr>
      <w:rFonts w:eastAsia="Times New Roman"/>
      <w:kern w:val="0"/>
      <w:lang w:eastAsia="ru-RU"/>
    </w:rPr>
  </w:style>
  <w:style w:type="character" w:customStyle="1" w:styleId="afa">
    <w:name w:val="Верхний колонтитул Знак"/>
    <w:basedOn w:val="a1"/>
    <w:link w:val="af9"/>
    <w:semiHidden/>
    <w:rsid w:val="0086756B"/>
    <w:rPr>
      <w:rFonts w:ascii="Times New Roman" w:eastAsia="Times New Roman" w:hAnsi="Times New Roman" w:cs="Times New Roman"/>
      <w:sz w:val="24"/>
      <w:szCs w:val="24"/>
      <w:lang w:eastAsia="ru-RU"/>
    </w:rPr>
  </w:style>
  <w:style w:type="character" w:styleId="afb">
    <w:name w:val="page number"/>
    <w:semiHidden/>
    <w:rsid w:val="0086756B"/>
  </w:style>
  <w:style w:type="paragraph" w:styleId="afc">
    <w:name w:val="List Paragraph"/>
    <w:basedOn w:val="a"/>
    <w:uiPriority w:val="34"/>
    <w:qFormat/>
    <w:rsid w:val="006E4C27"/>
    <w:pPr>
      <w:ind w:left="720"/>
      <w:contextualSpacing/>
    </w:pPr>
  </w:style>
  <w:style w:type="paragraph" w:styleId="afd">
    <w:name w:val="Balloon Text"/>
    <w:basedOn w:val="a"/>
    <w:link w:val="afe"/>
    <w:uiPriority w:val="99"/>
    <w:semiHidden/>
    <w:unhideWhenUsed/>
    <w:rsid w:val="00E3660C"/>
    <w:rPr>
      <w:rFonts w:ascii="Tahoma" w:hAnsi="Tahoma" w:cs="Tahoma"/>
      <w:sz w:val="16"/>
      <w:szCs w:val="16"/>
    </w:rPr>
  </w:style>
  <w:style w:type="character" w:customStyle="1" w:styleId="afe">
    <w:name w:val="Текст выноски Знак"/>
    <w:basedOn w:val="a1"/>
    <w:link w:val="afd"/>
    <w:uiPriority w:val="99"/>
    <w:semiHidden/>
    <w:rsid w:val="00E3660C"/>
    <w:rPr>
      <w:rFonts w:ascii="Tahoma" w:eastAsia="Lucida Sans Unicode" w:hAnsi="Tahoma" w:cs="Tahoma"/>
      <w:kern w:val="1"/>
      <w:sz w:val="16"/>
      <w:szCs w:val="16"/>
      <w:lang w:eastAsia="ar-SA"/>
    </w:rPr>
  </w:style>
  <w:style w:type="character" w:customStyle="1" w:styleId="90">
    <w:name w:val="Заголовок 9 Знак"/>
    <w:basedOn w:val="a1"/>
    <w:link w:val="9"/>
    <w:uiPriority w:val="9"/>
    <w:semiHidden/>
    <w:rsid w:val="00764BD5"/>
    <w:rPr>
      <w:rFonts w:asciiTheme="majorHAnsi" w:eastAsiaTheme="majorEastAsia" w:hAnsiTheme="majorHAnsi" w:cstheme="majorBidi"/>
      <w:i/>
      <w:iCs/>
      <w:color w:val="404040" w:themeColor="text1" w:themeTint="BF"/>
      <w:kern w:val="1"/>
      <w:sz w:val="20"/>
      <w:szCs w:val="20"/>
      <w:lang w:eastAsia="ar-SA"/>
    </w:rPr>
  </w:style>
  <w:style w:type="character" w:customStyle="1" w:styleId="50">
    <w:name w:val="Заголовок 5 Знак"/>
    <w:basedOn w:val="a1"/>
    <w:link w:val="5"/>
    <w:uiPriority w:val="9"/>
    <w:semiHidden/>
    <w:rsid w:val="00C54392"/>
    <w:rPr>
      <w:rFonts w:asciiTheme="majorHAnsi" w:eastAsiaTheme="majorEastAsia" w:hAnsiTheme="majorHAnsi" w:cstheme="majorBidi"/>
      <w:color w:val="243F60" w:themeColor="accent1" w:themeShade="7F"/>
      <w:kern w:val="1"/>
      <w:sz w:val="24"/>
      <w:szCs w:val="24"/>
      <w:lang w:eastAsia="ar-SA"/>
    </w:rPr>
  </w:style>
  <w:style w:type="paragraph" w:styleId="33">
    <w:name w:val="Body Text 3"/>
    <w:basedOn w:val="a"/>
    <w:link w:val="34"/>
    <w:uiPriority w:val="99"/>
    <w:semiHidden/>
    <w:unhideWhenUsed/>
    <w:rsid w:val="00931D8D"/>
    <w:pPr>
      <w:spacing w:after="120"/>
    </w:pPr>
    <w:rPr>
      <w:sz w:val="16"/>
      <w:szCs w:val="16"/>
    </w:rPr>
  </w:style>
  <w:style w:type="character" w:customStyle="1" w:styleId="34">
    <w:name w:val="Основной текст 3 Знак"/>
    <w:basedOn w:val="a1"/>
    <w:link w:val="33"/>
    <w:uiPriority w:val="99"/>
    <w:semiHidden/>
    <w:rsid w:val="00931D8D"/>
    <w:rPr>
      <w:rFonts w:ascii="Times New Roman" w:eastAsia="Lucida Sans Unicode" w:hAnsi="Times New Roman" w:cs="Times New Roman"/>
      <w:kern w:val="1"/>
      <w:sz w:val="16"/>
      <w:szCs w:val="16"/>
      <w:lang w:eastAsia="ar-SA"/>
    </w:rPr>
  </w:style>
  <w:style w:type="paragraph" w:styleId="aff">
    <w:name w:val="footer"/>
    <w:basedOn w:val="a"/>
    <w:link w:val="aff0"/>
    <w:uiPriority w:val="99"/>
    <w:unhideWhenUsed/>
    <w:rsid w:val="00FE5B77"/>
    <w:pPr>
      <w:tabs>
        <w:tab w:val="center" w:pos="4677"/>
        <w:tab w:val="right" w:pos="9355"/>
      </w:tabs>
    </w:pPr>
  </w:style>
  <w:style w:type="character" w:customStyle="1" w:styleId="aff0">
    <w:name w:val="Нижний колонтитул Знак"/>
    <w:basedOn w:val="a1"/>
    <w:link w:val="aff"/>
    <w:uiPriority w:val="99"/>
    <w:rsid w:val="00FE5B77"/>
    <w:rPr>
      <w:rFonts w:ascii="Times New Roman" w:eastAsia="Lucida Sans Unicode"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6858">
      <w:bodyDiv w:val="1"/>
      <w:marLeft w:val="0"/>
      <w:marRight w:val="0"/>
      <w:marTop w:val="0"/>
      <w:marBottom w:val="0"/>
      <w:divBdr>
        <w:top w:val="none" w:sz="0" w:space="0" w:color="auto"/>
        <w:left w:val="none" w:sz="0" w:space="0" w:color="auto"/>
        <w:bottom w:val="none" w:sz="0" w:space="0" w:color="auto"/>
        <w:right w:val="none" w:sz="0" w:space="0" w:color="auto"/>
      </w:divBdr>
    </w:div>
    <w:div w:id="167252107">
      <w:bodyDiv w:val="1"/>
      <w:marLeft w:val="0"/>
      <w:marRight w:val="0"/>
      <w:marTop w:val="0"/>
      <w:marBottom w:val="0"/>
      <w:divBdr>
        <w:top w:val="none" w:sz="0" w:space="0" w:color="auto"/>
        <w:left w:val="none" w:sz="0" w:space="0" w:color="auto"/>
        <w:bottom w:val="none" w:sz="0" w:space="0" w:color="auto"/>
        <w:right w:val="none" w:sz="0" w:space="0" w:color="auto"/>
      </w:divBdr>
    </w:div>
    <w:div w:id="235090834">
      <w:bodyDiv w:val="1"/>
      <w:marLeft w:val="0"/>
      <w:marRight w:val="0"/>
      <w:marTop w:val="0"/>
      <w:marBottom w:val="0"/>
      <w:divBdr>
        <w:top w:val="none" w:sz="0" w:space="0" w:color="auto"/>
        <w:left w:val="none" w:sz="0" w:space="0" w:color="auto"/>
        <w:bottom w:val="none" w:sz="0" w:space="0" w:color="auto"/>
        <w:right w:val="none" w:sz="0" w:space="0" w:color="auto"/>
      </w:divBdr>
    </w:div>
    <w:div w:id="335308471">
      <w:bodyDiv w:val="1"/>
      <w:marLeft w:val="0"/>
      <w:marRight w:val="0"/>
      <w:marTop w:val="0"/>
      <w:marBottom w:val="0"/>
      <w:divBdr>
        <w:top w:val="none" w:sz="0" w:space="0" w:color="auto"/>
        <w:left w:val="none" w:sz="0" w:space="0" w:color="auto"/>
        <w:bottom w:val="none" w:sz="0" w:space="0" w:color="auto"/>
        <w:right w:val="none" w:sz="0" w:space="0" w:color="auto"/>
      </w:divBdr>
    </w:div>
    <w:div w:id="339741131">
      <w:bodyDiv w:val="1"/>
      <w:marLeft w:val="0"/>
      <w:marRight w:val="0"/>
      <w:marTop w:val="0"/>
      <w:marBottom w:val="0"/>
      <w:divBdr>
        <w:top w:val="none" w:sz="0" w:space="0" w:color="auto"/>
        <w:left w:val="none" w:sz="0" w:space="0" w:color="auto"/>
        <w:bottom w:val="none" w:sz="0" w:space="0" w:color="auto"/>
        <w:right w:val="none" w:sz="0" w:space="0" w:color="auto"/>
      </w:divBdr>
    </w:div>
    <w:div w:id="346449601">
      <w:bodyDiv w:val="1"/>
      <w:marLeft w:val="0"/>
      <w:marRight w:val="0"/>
      <w:marTop w:val="0"/>
      <w:marBottom w:val="0"/>
      <w:divBdr>
        <w:top w:val="none" w:sz="0" w:space="0" w:color="auto"/>
        <w:left w:val="none" w:sz="0" w:space="0" w:color="auto"/>
        <w:bottom w:val="none" w:sz="0" w:space="0" w:color="auto"/>
        <w:right w:val="none" w:sz="0" w:space="0" w:color="auto"/>
      </w:divBdr>
    </w:div>
    <w:div w:id="358747483">
      <w:bodyDiv w:val="1"/>
      <w:marLeft w:val="0"/>
      <w:marRight w:val="0"/>
      <w:marTop w:val="0"/>
      <w:marBottom w:val="0"/>
      <w:divBdr>
        <w:top w:val="none" w:sz="0" w:space="0" w:color="auto"/>
        <w:left w:val="none" w:sz="0" w:space="0" w:color="auto"/>
        <w:bottom w:val="none" w:sz="0" w:space="0" w:color="auto"/>
        <w:right w:val="none" w:sz="0" w:space="0" w:color="auto"/>
      </w:divBdr>
    </w:div>
    <w:div w:id="433599057">
      <w:bodyDiv w:val="1"/>
      <w:marLeft w:val="0"/>
      <w:marRight w:val="0"/>
      <w:marTop w:val="0"/>
      <w:marBottom w:val="0"/>
      <w:divBdr>
        <w:top w:val="none" w:sz="0" w:space="0" w:color="auto"/>
        <w:left w:val="none" w:sz="0" w:space="0" w:color="auto"/>
        <w:bottom w:val="none" w:sz="0" w:space="0" w:color="auto"/>
        <w:right w:val="none" w:sz="0" w:space="0" w:color="auto"/>
      </w:divBdr>
    </w:div>
    <w:div w:id="443423558">
      <w:bodyDiv w:val="1"/>
      <w:marLeft w:val="0"/>
      <w:marRight w:val="0"/>
      <w:marTop w:val="0"/>
      <w:marBottom w:val="0"/>
      <w:divBdr>
        <w:top w:val="none" w:sz="0" w:space="0" w:color="auto"/>
        <w:left w:val="none" w:sz="0" w:space="0" w:color="auto"/>
        <w:bottom w:val="none" w:sz="0" w:space="0" w:color="auto"/>
        <w:right w:val="none" w:sz="0" w:space="0" w:color="auto"/>
      </w:divBdr>
    </w:div>
    <w:div w:id="446120875">
      <w:bodyDiv w:val="1"/>
      <w:marLeft w:val="0"/>
      <w:marRight w:val="0"/>
      <w:marTop w:val="0"/>
      <w:marBottom w:val="0"/>
      <w:divBdr>
        <w:top w:val="none" w:sz="0" w:space="0" w:color="auto"/>
        <w:left w:val="none" w:sz="0" w:space="0" w:color="auto"/>
        <w:bottom w:val="none" w:sz="0" w:space="0" w:color="auto"/>
        <w:right w:val="none" w:sz="0" w:space="0" w:color="auto"/>
      </w:divBdr>
    </w:div>
    <w:div w:id="524444451">
      <w:bodyDiv w:val="1"/>
      <w:marLeft w:val="0"/>
      <w:marRight w:val="0"/>
      <w:marTop w:val="0"/>
      <w:marBottom w:val="0"/>
      <w:divBdr>
        <w:top w:val="none" w:sz="0" w:space="0" w:color="auto"/>
        <w:left w:val="none" w:sz="0" w:space="0" w:color="auto"/>
        <w:bottom w:val="none" w:sz="0" w:space="0" w:color="auto"/>
        <w:right w:val="none" w:sz="0" w:space="0" w:color="auto"/>
      </w:divBdr>
    </w:div>
    <w:div w:id="544098798">
      <w:bodyDiv w:val="1"/>
      <w:marLeft w:val="0"/>
      <w:marRight w:val="0"/>
      <w:marTop w:val="0"/>
      <w:marBottom w:val="0"/>
      <w:divBdr>
        <w:top w:val="none" w:sz="0" w:space="0" w:color="auto"/>
        <w:left w:val="none" w:sz="0" w:space="0" w:color="auto"/>
        <w:bottom w:val="none" w:sz="0" w:space="0" w:color="auto"/>
        <w:right w:val="none" w:sz="0" w:space="0" w:color="auto"/>
      </w:divBdr>
    </w:div>
    <w:div w:id="663438650">
      <w:bodyDiv w:val="1"/>
      <w:marLeft w:val="0"/>
      <w:marRight w:val="0"/>
      <w:marTop w:val="0"/>
      <w:marBottom w:val="0"/>
      <w:divBdr>
        <w:top w:val="none" w:sz="0" w:space="0" w:color="auto"/>
        <w:left w:val="none" w:sz="0" w:space="0" w:color="auto"/>
        <w:bottom w:val="none" w:sz="0" w:space="0" w:color="auto"/>
        <w:right w:val="none" w:sz="0" w:space="0" w:color="auto"/>
      </w:divBdr>
    </w:div>
    <w:div w:id="739597932">
      <w:bodyDiv w:val="1"/>
      <w:marLeft w:val="0"/>
      <w:marRight w:val="0"/>
      <w:marTop w:val="0"/>
      <w:marBottom w:val="0"/>
      <w:divBdr>
        <w:top w:val="none" w:sz="0" w:space="0" w:color="auto"/>
        <w:left w:val="none" w:sz="0" w:space="0" w:color="auto"/>
        <w:bottom w:val="none" w:sz="0" w:space="0" w:color="auto"/>
        <w:right w:val="none" w:sz="0" w:space="0" w:color="auto"/>
      </w:divBdr>
    </w:div>
    <w:div w:id="822744063">
      <w:bodyDiv w:val="1"/>
      <w:marLeft w:val="0"/>
      <w:marRight w:val="0"/>
      <w:marTop w:val="0"/>
      <w:marBottom w:val="0"/>
      <w:divBdr>
        <w:top w:val="none" w:sz="0" w:space="0" w:color="auto"/>
        <w:left w:val="none" w:sz="0" w:space="0" w:color="auto"/>
        <w:bottom w:val="none" w:sz="0" w:space="0" w:color="auto"/>
        <w:right w:val="none" w:sz="0" w:space="0" w:color="auto"/>
      </w:divBdr>
    </w:div>
    <w:div w:id="833759511">
      <w:bodyDiv w:val="1"/>
      <w:marLeft w:val="0"/>
      <w:marRight w:val="0"/>
      <w:marTop w:val="0"/>
      <w:marBottom w:val="0"/>
      <w:divBdr>
        <w:top w:val="none" w:sz="0" w:space="0" w:color="auto"/>
        <w:left w:val="none" w:sz="0" w:space="0" w:color="auto"/>
        <w:bottom w:val="none" w:sz="0" w:space="0" w:color="auto"/>
        <w:right w:val="none" w:sz="0" w:space="0" w:color="auto"/>
      </w:divBdr>
    </w:div>
    <w:div w:id="849609285">
      <w:bodyDiv w:val="1"/>
      <w:marLeft w:val="0"/>
      <w:marRight w:val="0"/>
      <w:marTop w:val="0"/>
      <w:marBottom w:val="0"/>
      <w:divBdr>
        <w:top w:val="none" w:sz="0" w:space="0" w:color="auto"/>
        <w:left w:val="none" w:sz="0" w:space="0" w:color="auto"/>
        <w:bottom w:val="none" w:sz="0" w:space="0" w:color="auto"/>
        <w:right w:val="none" w:sz="0" w:space="0" w:color="auto"/>
      </w:divBdr>
    </w:div>
    <w:div w:id="938414157">
      <w:bodyDiv w:val="1"/>
      <w:marLeft w:val="0"/>
      <w:marRight w:val="0"/>
      <w:marTop w:val="0"/>
      <w:marBottom w:val="0"/>
      <w:divBdr>
        <w:top w:val="none" w:sz="0" w:space="0" w:color="auto"/>
        <w:left w:val="none" w:sz="0" w:space="0" w:color="auto"/>
        <w:bottom w:val="none" w:sz="0" w:space="0" w:color="auto"/>
        <w:right w:val="none" w:sz="0" w:space="0" w:color="auto"/>
      </w:divBdr>
    </w:div>
    <w:div w:id="943264521">
      <w:bodyDiv w:val="1"/>
      <w:marLeft w:val="0"/>
      <w:marRight w:val="0"/>
      <w:marTop w:val="0"/>
      <w:marBottom w:val="0"/>
      <w:divBdr>
        <w:top w:val="none" w:sz="0" w:space="0" w:color="auto"/>
        <w:left w:val="none" w:sz="0" w:space="0" w:color="auto"/>
        <w:bottom w:val="none" w:sz="0" w:space="0" w:color="auto"/>
        <w:right w:val="none" w:sz="0" w:space="0" w:color="auto"/>
      </w:divBdr>
    </w:div>
    <w:div w:id="1222866618">
      <w:bodyDiv w:val="1"/>
      <w:marLeft w:val="0"/>
      <w:marRight w:val="0"/>
      <w:marTop w:val="0"/>
      <w:marBottom w:val="0"/>
      <w:divBdr>
        <w:top w:val="none" w:sz="0" w:space="0" w:color="auto"/>
        <w:left w:val="none" w:sz="0" w:space="0" w:color="auto"/>
        <w:bottom w:val="none" w:sz="0" w:space="0" w:color="auto"/>
        <w:right w:val="none" w:sz="0" w:space="0" w:color="auto"/>
      </w:divBdr>
    </w:div>
    <w:div w:id="1233270116">
      <w:bodyDiv w:val="1"/>
      <w:marLeft w:val="0"/>
      <w:marRight w:val="0"/>
      <w:marTop w:val="0"/>
      <w:marBottom w:val="0"/>
      <w:divBdr>
        <w:top w:val="none" w:sz="0" w:space="0" w:color="auto"/>
        <w:left w:val="none" w:sz="0" w:space="0" w:color="auto"/>
        <w:bottom w:val="none" w:sz="0" w:space="0" w:color="auto"/>
        <w:right w:val="none" w:sz="0" w:space="0" w:color="auto"/>
      </w:divBdr>
    </w:div>
    <w:div w:id="1286110519">
      <w:bodyDiv w:val="1"/>
      <w:marLeft w:val="0"/>
      <w:marRight w:val="0"/>
      <w:marTop w:val="0"/>
      <w:marBottom w:val="0"/>
      <w:divBdr>
        <w:top w:val="none" w:sz="0" w:space="0" w:color="auto"/>
        <w:left w:val="none" w:sz="0" w:space="0" w:color="auto"/>
        <w:bottom w:val="none" w:sz="0" w:space="0" w:color="auto"/>
        <w:right w:val="none" w:sz="0" w:space="0" w:color="auto"/>
      </w:divBdr>
    </w:div>
    <w:div w:id="1470783990">
      <w:bodyDiv w:val="1"/>
      <w:marLeft w:val="0"/>
      <w:marRight w:val="0"/>
      <w:marTop w:val="0"/>
      <w:marBottom w:val="0"/>
      <w:divBdr>
        <w:top w:val="none" w:sz="0" w:space="0" w:color="auto"/>
        <w:left w:val="none" w:sz="0" w:space="0" w:color="auto"/>
        <w:bottom w:val="none" w:sz="0" w:space="0" w:color="auto"/>
        <w:right w:val="none" w:sz="0" w:space="0" w:color="auto"/>
      </w:divBdr>
    </w:div>
    <w:div w:id="1611351242">
      <w:bodyDiv w:val="1"/>
      <w:marLeft w:val="0"/>
      <w:marRight w:val="0"/>
      <w:marTop w:val="0"/>
      <w:marBottom w:val="0"/>
      <w:divBdr>
        <w:top w:val="none" w:sz="0" w:space="0" w:color="auto"/>
        <w:left w:val="none" w:sz="0" w:space="0" w:color="auto"/>
        <w:bottom w:val="none" w:sz="0" w:space="0" w:color="auto"/>
        <w:right w:val="none" w:sz="0" w:space="0" w:color="auto"/>
      </w:divBdr>
    </w:div>
    <w:div w:id="1660189089">
      <w:bodyDiv w:val="1"/>
      <w:marLeft w:val="0"/>
      <w:marRight w:val="0"/>
      <w:marTop w:val="0"/>
      <w:marBottom w:val="0"/>
      <w:divBdr>
        <w:top w:val="none" w:sz="0" w:space="0" w:color="auto"/>
        <w:left w:val="none" w:sz="0" w:space="0" w:color="auto"/>
        <w:bottom w:val="none" w:sz="0" w:space="0" w:color="auto"/>
        <w:right w:val="none" w:sz="0" w:space="0" w:color="auto"/>
      </w:divBdr>
    </w:div>
    <w:div w:id="1771201967">
      <w:bodyDiv w:val="1"/>
      <w:marLeft w:val="0"/>
      <w:marRight w:val="0"/>
      <w:marTop w:val="0"/>
      <w:marBottom w:val="0"/>
      <w:divBdr>
        <w:top w:val="none" w:sz="0" w:space="0" w:color="auto"/>
        <w:left w:val="none" w:sz="0" w:space="0" w:color="auto"/>
        <w:bottom w:val="none" w:sz="0" w:space="0" w:color="auto"/>
        <w:right w:val="none" w:sz="0" w:space="0" w:color="auto"/>
      </w:divBdr>
    </w:div>
    <w:div w:id="1774933588">
      <w:bodyDiv w:val="1"/>
      <w:marLeft w:val="0"/>
      <w:marRight w:val="0"/>
      <w:marTop w:val="0"/>
      <w:marBottom w:val="0"/>
      <w:divBdr>
        <w:top w:val="none" w:sz="0" w:space="0" w:color="auto"/>
        <w:left w:val="none" w:sz="0" w:space="0" w:color="auto"/>
        <w:bottom w:val="none" w:sz="0" w:space="0" w:color="auto"/>
        <w:right w:val="none" w:sz="0" w:space="0" w:color="auto"/>
      </w:divBdr>
    </w:div>
    <w:div w:id="1786532564">
      <w:bodyDiv w:val="1"/>
      <w:marLeft w:val="0"/>
      <w:marRight w:val="0"/>
      <w:marTop w:val="0"/>
      <w:marBottom w:val="0"/>
      <w:divBdr>
        <w:top w:val="none" w:sz="0" w:space="0" w:color="auto"/>
        <w:left w:val="none" w:sz="0" w:space="0" w:color="auto"/>
        <w:bottom w:val="none" w:sz="0" w:space="0" w:color="auto"/>
        <w:right w:val="none" w:sz="0" w:space="0" w:color="auto"/>
      </w:divBdr>
    </w:div>
    <w:div w:id="1836677486">
      <w:bodyDiv w:val="1"/>
      <w:marLeft w:val="0"/>
      <w:marRight w:val="0"/>
      <w:marTop w:val="0"/>
      <w:marBottom w:val="0"/>
      <w:divBdr>
        <w:top w:val="none" w:sz="0" w:space="0" w:color="auto"/>
        <w:left w:val="none" w:sz="0" w:space="0" w:color="auto"/>
        <w:bottom w:val="none" w:sz="0" w:space="0" w:color="auto"/>
        <w:right w:val="none" w:sz="0" w:space="0" w:color="auto"/>
      </w:divBdr>
    </w:div>
    <w:div w:id="1948925825">
      <w:bodyDiv w:val="1"/>
      <w:marLeft w:val="0"/>
      <w:marRight w:val="0"/>
      <w:marTop w:val="0"/>
      <w:marBottom w:val="0"/>
      <w:divBdr>
        <w:top w:val="none" w:sz="0" w:space="0" w:color="auto"/>
        <w:left w:val="none" w:sz="0" w:space="0" w:color="auto"/>
        <w:bottom w:val="none" w:sz="0" w:space="0" w:color="auto"/>
        <w:right w:val="none" w:sz="0" w:space="0" w:color="auto"/>
      </w:divBdr>
    </w:div>
    <w:div w:id="1953592901">
      <w:bodyDiv w:val="1"/>
      <w:marLeft w:val="0"/>
      <w:marRight w:val="0"/>
      <w:marTop w:val="0"/>
      <w:marBottom w:val="0"/>
      <w:divBdr>
        <w:top w:val="none" w:sz="0" w:space="0" w:color="auto"/>
        <w:left w:val="none" w:sz="0" w:space="0" w:color="auto"/>
        <w:bottom w:val="none" w:sz="0" w:space="0" w:color="auto"/>
        <w:right w:val="none" w:sz="0" w:space="0" w:color="auto"/>
      </w:divBdr>
    </w:div>
    <w:div w:id="1956407560">
      <w:bodyDiv w:val="1"/>
      <w:marLeft w:val="0"/>
      <w:marRight w:val="0"/>
      <w:marTop w:val="0"/>
      <w:marBottom w:val="0"/>
      <w:divBdr>
        <w:top w:val="none" w:sz="0" w:space="0" w:color="auto"/>
        <w:left w:val="none" w:sz="0" w:space="0" w:color="auto"/>
        <w:bottom w:val="none" w:sz="0" w:space="0" w:color="auto"/>
        <w:right w:val="none" w:sz="0" w:space="0" w:color="auto"/>
      </w:divBdr>
    </w:div>
    <w:div w:id="206159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gkhb.cap.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cheb@cap.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ople@gcheb.cap.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lava@gcheb.cap.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cheb@cap.ru" TargetMode="External"/><Relationship Id="rId14" Type="http://schemas.openxmlformats.org/officeDocument/2006/relationships/hyperlink" Target="mailto:gkhb@gcheb.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9AB38-8E37-417D-9378-D1415391B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2720</Words>
  <Characters>15504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Ефремов Владимир Альвович</dc:creator>
  <cp:lastModifiedBy>Mashburo2</cp:lastModifiedBy>
  <cp:revision>2</cp:revision>
  <cp:lastPrinted>2018-05-21T07:23:00Z</cp:lastPrinted>
  <dcterms:created xsi:type="dcterms:W3CDTF">2018-05-28T13:31:00Z</dcterms:created>
  <dcterms:modified xsi:type="dcterms:W3CDTF">2018-05-28T13:31:00Z</dcterms:modified>
</cp:coreProperties>
</file>