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1173"/>
        <w:gridCol w:w="4202"/>
      </w:tblGrid>
      <w:tr w:rsidR="00F6480D" w:rsidTr="003D4CF1">
        <w:trPr>
          <w:cantSplit/>
          <w:trHeight w:val="1975"/>
        </w:trPr>
        <w:tc>
          <w:tcPr>
            <w:tcW w:w="4361" w:type="dxa"/>
            <w:gridSpan w:val="2"/>
            <w:shd w:val="clear" w:color="auto" w:fill="auto"/>
          </w:tcPr>
          <w:p w:rsidR="00F6480D" w:rsidRDefault="00F6480D" w:rsidP="003D4CF1">
            <w:pPr>
              <w:snapToGrid w:val="0"/>
              <w:jc w:val="center"/>
              <w:rPr>
                <w:b/>
                <w:bCs/>
                <w:sz w:val="6"/>
                <w:szCs w:val="6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160" cy="797560"/>
                  <wp:effectExtent l="0" t="0" r="889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31" r="-32" b="-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97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480D" w:rsidRDefault="00F6480D" w:rsidP="003D4CF1">
            <w:pPr>
              <w:jc w:val="center"/>
            </w:pPr>
            <w:r>
              <w:rPr>
                <w:b/>
                <w:bCs/>
                <w:color w:val="000000"/>
                <w:sz w:val="22"/>
                <w:lang w:eastAsia="ru-RU"/>
              </w:rPr>
              <w:t>ЧĂВАШ РЕСПУБЛИКИН</w:t>
            </w:r>
          </w:p>
          <w:p w:rsidR="00F6480D" w:rsidRDefault="00F6480D" w:rsidP="003D4CF1">
            <w:pPr>
              <w:jc w:val="center"/>
            </w:pPr>
            <w:r>
              <w:rPr>
                <w:b/>
                <w:bCs/>
                <w:sz w:val="22"/>
                <w:lang w:eastAsia="ru-RU"/>
              </w:rPr>
              <w:t>КАНАШ РАЙОНĚН</w:t>
            </w:r>
          </w:p>
          <w:p w:rsidR="00F6480D" w:rsidRDefault="00F6480D" w:rsidP="003D4CF1">
            <w:pPr>
              <w:jc w:val="center"/>
            </w:pPr>
            <w:r>
              <w:rPr>
                <w:b/>
                <w:bCs/>
                <w:color w:val="000000"/>
                <w:sz w:val="22"/>
                <w:lang w:eastAsia="ru-RU"/>
              </w:rPr>
              <w:t>АДМИНИСТРАЦИЙĚ</w:t>
            </w:r>
          </w:p>
          <w:p w:rsidR="00F6480D" w:rsidRDefault="00F6480D" w:rsidP="003D4CF1"/>
          <w:p w:rsidR="00F6480D" w:rsidRDefault="00312A25" w:rsidP="003D4CF1">
            <w:pPr>
              <w:pStyle w:val="a6"/>
              <w:tabs>
                <w:tab w:val="left" w:pos="4285"/>
              </w:tabs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ХУШ</w:t>
            </w:r>
            <w:r w:rsidR="00F6480D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F6480D" w:rsidRDefault="00F6480D" w:rsidP="003D4CF1"/>
          <w:p w:rsidR="00F6480D" w:rsidRDefault="00312A25" w:rsidP="003D4CF1">
            <w:pPr>
              <w:pStyle w:val="a6"/>
              <w:ind w:right="-35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03.05. </w:t>
            </w:r>
            <w:r w:rsidR="00F6480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2018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199 </w:t>
            </w:r>
            <w:r w:rsidR="00F6480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</w:p>
          <w:p w:rsidR="00F6480D" w:rsidRDefault="00F6480D" w:rsidP="003D4CF1">
            <w:pPr>
              <w:jc w:val="center"/>
              <w:rPr>
                <w:color w:val="000000"/>
                <w:sz w:val="6"/>
                <w:szCs w:val="6"/>
                <w:lang w:eastAsia="ru-RU"/>
              </w:rPr>
            </w:pPr>
          </w:p>
          <w:p w:rsidR="00F6480D" w:rsidRDefault="00F6480D" w:rsidP="003D4CF1">
            <w:pPr>
              <w:jc w:val="center"/>
              <w:rPr>
                <w:b/>
                <w:bCs/>
                <w:lang w:bidi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Канаш хули</w:t>
            </w:r>
          </w:p>
          <w:p w:rsidR="00F6480D" w:rsidRDefault="00F6480D" w:rsidP="003D4CF1">
            <w:pPr>
              <w:jc w:val="both"/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 xml:space="preserve">  </w:t>
            </w:r>
          </w:p>
          <w:p w:rsidR="00F6480D" w:rsidRPr="00D449E7" w:rsidRDefault="00F6480D" w:rsidP="003D4CF1">
            <w:pPr>
              <w:jc w:val="both"/>
            </w:pPr>
          </w:p>
        </w:tc>
        <w:tc>
          <w:tcPr>
            <w:tcW w:w="1173" w:type="dxa"/>
            <w:shd w:val="clear" w:color="auto" w:fill="auto"/>
          </w:tcPr>
          <w:p w:rsidR="00F6480D" w:rsidRDefault="00F6480D" w:rsidP="003D4CF1">
            <w:pPr>
              <w:snapToGrid w:val="0"/>
              <w:spacing w:before="120"/>
              <w:jc w:val="center"/>
              <w:rPr>
                <w:color w:val="000000"/>
                <w:sz w:val="26"/>
                <w:lang w:eastAsia="ru-RU"/>
              </w:rPr>
            </w:pPr>
          </w:p>
        </w:tc>
        <w:tc>
          <w:tcPr>
            <w:tcW w:w="4202" w:type="dxa"/>
            <w:shd w:val="clear" w:color="auto" w:fill="auto"/>
          </w:tcPr>
          <w:p w:rsidR="00F6480D" w:rsidRDefault="00F6480D" w:rsidP="003D4CF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</w:p>
          <w:p w:rsidR="00F6480D" w:rsidRDefault="00F6480D" w:rsidP="003D4CF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АДМИНИСТРАЦИЯ</w:t>
            </w:r>
          </w:p>
          <w:p w:rsidR="00F6480D" w:rsidRDefault="00F6480D" w:rsidP="003D4CF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КАНАШСКОГО РАЙОНА</w:t>
            </w:r>
          </w:p>
          <w:p w:rsidR="00F6480D" w:rsidRDefault="00F6480D" w:rsidP="003D4CF1">
            <w:pPr>
              <w:jc w:val="center"/>
            </w:pPr>
            <w:r>
              <w:rPr>
                <w:b/>
                <w:bCs/>
                <w:sz w:val="22"/>
                <w:lang w:eastAsia="ru-RU"/>
              </w:rPr>
              <w:t>ЧУВАШСКОЙ РЕСПУБЛИКИ</w:t>
            </w:r>
          </w:p>
          <w:p w:rsidR="00F6480D" w:rsidRDefault="00F6480D" w:rsidP="003D4CF1">
            <w:pPr>
              <w:rPr>
                <w:sz w:val="10"/>
                <w:szCs w:val="10"/>
              </w:rPr>
            </w:pPr>
          </w:p>
          <w:p w:rsidR="00F6480D" w:rsidRDefault="00312A25" w:rsidP="003D4CF1">
            <w:pPr>
              <w:pStyle w:val="a6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</w:t>
            </w:r>
          </w:p>
          <w:p w:rsidR="00F6480D" w:rsidRDefault="00F6480D" w:rsidP="003D4CF1"/>
          <w:p w:rsidR="00F6480D" w:rsidRDefault="00312A25" w:rsidP="003D4CF1">
            <w:pPr>
              <w:pStyle w:val="a6"/>
              <w:ind w:right="-35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03.05. </w:t>
            </w:r>
            <w:r w:rsidR="00F6480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2018  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199</w:t>
            </w:r>
            <w:r w:rsidR="00F6480D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F6480D" w:rsidRDefault="00F6480D" w:rsidP="003D4CF1">
            <w:pPr>
              <w:jc w:val="center"/>
              <w:rPr>
                <w:color w:val="000000"/>
                <w:sz w:val="6"/>
                <w:szCs w:val="6"/>
                <w:lang w:eastAsia="ru-RU"/>
              </w:rPr>
            </w:pPr>
          </w:p>
          <w:p w:rsidR="00F6480D" w:rsidRDefault="00F6480D" w:rsidP="003D4CF1">
            <w:pPr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город Канаш</w:t>
            </w:r>
          </w:p>
        </w:tc>
      </w:tr>
      <w:tr w:rsidR="00F6480D" w:rsidTr="003D4CF1">
        <w:tblPrEx>
          <w:tblLook w:val="01E0" w:firstRow="1" w:lastRow="1" w:firstColumn="1" w:lastColumn="1" w:noHBand="0" w:noVBand="0"/>
        </w:tblPrEx>
        <w:trPr>
          <w:gridAfter w:val="3"/>
          <w:wAfter w:w="5942" w:type="dxa"/>
          <w:trHeight w:val="80"/>
        </w:trPr>
        <w:tc>
          <w:tcPr>
            <w:tcW w:w="3794" w:type="dxa"/>
          </w:tcPr>
          <w:p w:rsidR="00F6480D" w:rsidRPr="00C0557C" w:rsidRDefault="00F6480D" w:rsidP="003D4CF1">
            <w:pPr>
              <w:ind w:right="-3"/>
              <w:jc w:val="both"/>
            </w:pPr>
            <w:r w:rsidRPr="00C0557C">
              <w:rPr>
                <w:b/>
              </w:rPr>
              <w:t>Об установлении</w:t>
            </w:r>
            <w:r>
              <w:rPr>
                <w:b/>
              </w:rPr>
              <w:t xml:space="preserve"> на территории </w:t>
            </w:r>
            <w:r w:rsidRPr="00C0557C">
              <w:rPr>
                <w:b/>
              </w:rPr>
              <w:t xml:space="preserve"> </w:t>
            </w:r>
            <w:r>
              <w:rPr>
                <w:b/>
              </w:rPr>
              <w:t xml:space="preserve">  Канашского района </w:t>
            </w:r>
            <w:r w:rsidRPr="00C0557C">
              <w:rPr>
                <w:b/>
              </w:rPr>
              <w:t>Чувашской Республики</w:t>
            </w:r>
            <w:r>
              <w:rPr>
                <w:b/>
              </w:rPr>
              <w:t xml:space="preserve"> </w:t>
            </w:r>
            <w:r w:rsidRPr="00C0557C">
              <w:rPr>
                <w:b/>
              </w:rPr>
              <w:t xml:space="preserve">особого </w:t>
            </w:r>
            <w:proofErr w:type="spellStart"/>
            <w:proofErr w:type="gramStart"/>
            <w:r w:rsidRPr="00C0557C">
              <w:rPr>
                <w:b/>
              </w:rPr>
              <w:t>противо</w:t>
            </w:r>
            <w:proofErr w:type="spellEnd"/>
            <w:r>
              <w:rPr>
                <w:b/>
              </w:rPr>
              <w:t>-</w:t>
            </w:r>
            <w:r w:rsidRPr="00C0557C">
              <w:rPr>
                <w:b/>
              </w:rPr>
              <w:t>пожарного</w:t>
            </w:r>
            <w:proofErr w:type="gramEnd"/>
            <w:r w:rsidRPr="00C0557C">
              <w:rPr>
                <w:b/>
              </w:rPr>
              <w:t xml:space="preserve"> режима</w:t>
            </w:r>
          </w:p>
        </w:tc>
      </w:tr>
    </w:tbl>
    <w:p w:rsidR="00F6480D" w:rsidRPr="00D477F4" w:rsidRDefault="00F6480D" w:rsidP="00F6480D">
      <w:pPr>
        <w:ind w:firstLine="720"/>
        <w:rPr>
          <w:rStyle w:val="a3"/>
          <w:b w:val="0"/>
          <w:bCs w:val="0"/>
        </w:rPr>
      </w:pPr>
      <w:bookmarkStart w:id="0" w:name="sub_1000"/>
    </w:p>
    <w:p w:rsidR="00F6480D" w:rsidRDefault="00F6480D" w:rsidP="00F6480D">
      <w:pPr>
        <w:ind w:firstLine="720"/>
        <w:jc w:val="both"/>
        <w:rPr>
          <w:rStyle w:val="a3"/>
          <w:b w:val="0"/>
          <w:bCs w:val="0"/>
        </w:rPr>
      </w:pPr>
    </w:p>
    <w:p w:rsidR="00F6480D" w:rsidRPr="00E60D29" w:rsidRDefault="00F6480D" w:rsidP="00F6480D">
      <w:pPr>
        <w:ind w:firstLine="709"/>
        <w:jc w:val="both"/>
        <w:rPr>
          <w:b/>
        </w:rPr>
      </w:pPr>
      <w:proofErr w:type="gramStart"/>
      <w:r w:rsidRPr="00E60D29">
        <w:t>В</w:t>
      </w:r>
      <w:r>
        <w:t>о исполнение</w:t>
      </w:r>
      <w:r w:rsidRPr="00E60D29">
        <w:t xml:space="preserve"> </w:t>
      </w:r>
      <w:r>
        <w:t xml:space="preserve"> Федерального закона</w:t>
      </w:r>
      <w:r w:rsidRPr="00E60D29">
        <w:t xml:space="preserve"> от 21 декабря 1994 года № 69-ФЗ «О пожар</w:t>
      </w:r>
      <w:r>
        <w:t>ной безопасности», Закона</w:t>
      </w:r>
      <w:r w:rsidRPr="00E60D29">
        <w:t xml:space="preserve"> Чувашской Республики от 25 ноября 2005 года № 47 «О пожарной безопасности в Чувашской Республике»</w:t>
      </w:r>
      <w:r>
        <w:t>, постановления Кабинета Министров Чувашской Республики от 17 апреля 2018 года № 133 «Об установлении на территории Чувашской Республики особого противопожарного режима»,</w:t>
      </w:r>
      <w:r w:rsidRPr="00E60D29">
        <w:t xml:space="preserve"> в целях оперативного реагирования в случаях возникновения пожаров в период установившейся сухой</w:t>
      </w:r>
      <w:proofErr w:type="gramEnd"/>
      <w:r w:rsidRPr="00E60D29">
        <w:t xml:space="preserve"> погоды на территории Канашско</w:t>
      </w:r>
      <w:r w:rsidR="00312A25">
        <w:t>го района Чувашской Республики</w:t>
      </w:r>
    </w:p>
    <w:p w:rsidR="00F6480D" w:rsidRPr="00C0557C" w:rsidRDefault="00F6480D" w:rsidP="00F6480D">
      <w:pPr>
        <w:ind w:firstLine="709"/>
        <w:jc w:val="both"/>
      </w:pPr>
    </w:p>
    <w:p w:rsidR="00F6480D" w:rsidRPr="005363E8" w:rsidRDefault="00F6480D" w:rsidP="00F6480D">
      <w:pPr>
        <w:pStyle w:val="a7"/>
        <w:rPr>
          <w:sz w:val="24"/>
          <w:szCs w:val="24"/>
        </w:rPr>
      </w:pPr>
      <w:r w:rsidRPr="00C0557C">
        <w:rPr>
          <w:sz w:val="24"/>
          <w:szCs w:val="24"/>
        </w:rPr>
        <w:t>1</w:t>
      </w:r>
      <w:r w:rsidRPr="005363E8">
        <w:rPr>
          <w:sz w:val="24"/>
          <w:szCs w:val="24"/>
        </w:rPr>
        <w:t xml:space="preserve">. Установить на территории Канашского района Чувашской Республики особый противопожарный режим </w:t>
      </w:r>
      <w:r w:rsidRPr="00312A25">
        <w:rPr>
          <w:sz w:val="24"/>
          <w:szCs w:val="24"/>
        </w:rPr>
        <w:t xml:space="preserve">с </w:t>
      </w:r>
      <w:r w:rsidR="00312A25" w:rsidRPr="00312A25">
        <w:rPr>
          <w:sz w:val="24"/>
          <w:szCs w:val="24"/>
        </w:rPr>
        <w:t>3</w:t>
      </w:r>
      <w:r w:rsidRPr="00312A25">
        <w:rPr>
          <w:sz w:val="24"/>
          <w:szCs w:val="24"/>
        </w:rPr>
        <w:t xml:space="preserve"> мая 201</w:t>
      </w:r>
      <w:r w:rsidR="00312A25" w:rsidRPr="00312A25">
        <w:rPr>
          <w:sz w:val="24"/>
          <w:szCs w:val="24"/>
        </w:rPr>
        <w:t>8</w:t>
      </w:r>
      <w:r w:rsidRPr="00312A2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5363E8">
        <w:rPr>
          <w:sz w:val="24"/>
          <w:szCs w:val="24"/>
        </w:rPr>
        <w:t xml:space="preserve"> до особого расп</w:t>
      </w:r>
      <w:bookmarkStart w:id="1" w:name="_GoBack"/>
      <w:bookmarkEnd w:id="1"/>
      <w:r w:rsidRPr="005363E8">
        <w:rPr>
          <w:sz w:val="24"/>
          <w:szCs w:val="24"/>
        </w:rPr>
        <w:t>оряжения о его отмене.</w:t>
      </w:r>
    </w:p>
    <w:p w:rsidR="00F6480D" w:rsidRPr="005363E8" w:rsidRDefault="00F6480D" w:rsidP="00F6480D">
      <w:pPr>
        <w:pStyle w:val="a7"/>
        <w:rPr>
          <w:sz w:val="24"/>
          <w:szCs w:val="24"/>
        </w:rPr>
      </w:pPr>
      <w:r>
        <w:rPr>
          <w:sz w:val="24"/>
          <w:szCs w:val="24"/>
        </w:rPr>
        <w:t>2</w:t>
      </w:r>
      <w:r w:rsidRPr="005363E8">
        <w:rPr>
          <w:sz w:val="24"/>
          <w:szCs w:val="24"/>
        </w:rPr>
        <w:t>. Рекомендовать главам сельских поселений Канашского района, руководителям предприятий, организаций и учреждений всех форм собственности принять меры по соблюдению на подведомственных территориях особого противопожарного режима;</w:t>
      </w:r>
    </w:p>
    <w:p w:rsidR="00F6480D" w:rsidRPr="005363E8" w:rsidRDefault="00F6480D" w:rsidP="00F6480D">
      <w:pPr>
        <w:pStyle w:val="a7"/>
        <w:rPr>
          <w:sz w:val="24"/>
          <w:szCs w:val="24"/>
        </w:rPr>
      </w:pPr>
      <w:r w:rsidRPr="005363E8">
        <w:rPr>
          <w:sz w:val="24"/>
          <w:szCs w:val="24"/>
        </w:rPr>
        <w:t>обеспечить про</w:t>
      </w:r>
      <w:r w:rsidRPr="005363E8">
        <w:rPr>
          <w:sz w:val="24"/>
          <w:szCs w:val="24"/>
        </w:rPr>
        <w:softHyphen/>
        <w:t>ведение мероприятий по противопожарной защите объектов экономики и социально значимых объектов.</w:t>
      </w:r>
    </w:p>
    <w:p w:rsidR="00F6480D" w:rsidRPr="005363E8" w:rsidRDefault="00F6480D" w:rsidP="00F6480D">
      <w:pPr>
        <w:pStyle w:val="a7"/>
        <w:rPr>
          <w:sz w:val="24"/>
          <w:szCs w:val="24"/>
        </w:rPr>
      </w:pPr>
      <w:r>
        <w:rPr>
          <w:sz w:val="24"/>
          <w:szCs w:val="24"/>
        </w:rPr>
        <w:t>3</w:t>
      </w:r>
      <w:r w:rsidRPr="005363E8">
        <w:rPr>
          <w:sz w:val="24"/>
          <w:szCs w:val="24"/>
        </w:rPr>
        <w:t>. Рекомендовать главам сельских поселений Канашского района:</w:t>
      </w:r>
    </w:p>
    <w:p w:rsidR="00F6480D" w:rsidRPr="005363E8" w:rsidRDefault="00F6480D" w:rsidP="00F6480D">
      <w:pPr>
        <w:pStyle w:val="a7"/>
        <w:rPr>
          <w:sz w:val="24"/>
          <w:szCs w:val="24"/>
        </w:rPr>
      </w:pPr>
      <w:r w:rsidRPr="005363E8">
        <w:rPr>
          <w:sz w:val="24"/>
          <w:szCs w:val="24"/>
        </w:rPr>
        <w:t xml:space="preserve">установить дополнительные требования пожарной безопасности, в том числе предусматривающих привлечение населения для локализации пожаров вне границ населенных пунктов; </w:t>
      </w:r>
    </w:p>
    <w:p w:rsidR="00F6480D" w:rsidRPr="005363E8" w:rsidRDefault="00F6480D" w:rsidP="00F6480D">
      <w:pPr>
        <w:pStyle w:val="a7"/>
        <w:rPr>
          <w:sz w:val="24"/>
          <w:szCs w:val="24"/>
        </w:rPr>
      </w:pPr>
      <w:r w:rsidRPr="005363E8">
        <w:rPr>
          <w:sz w:val="24"/>
          <w:szCs w:val="24"/>
        </w:rPr>
        <w:t xml:space="preserve">принять дополнительные меры, препятствующие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пунктов), </w:t>
      </w:r>
    </w:p>
    <w:p w:rsidR="00F6480D" w:rsidRPr="005363E8" w:rsidRDefault="00F6480D" w:rsidP="00F6480D">
      <w:pPr>
        <w:pStyle w:val="a7"/>
        <w:rPr>
          <w:sz w:val="24"/>
          <w:szCs w:val="24"/>
        </w:rPr>
      </w:pPr>
      <w:r w:rsidRPr="005363E8">
        <w:rPr>
          <w:sz w:val="24"/>
          <w:szCs w:val="24"/>
        </w:rPr>
        <w:t xml:space="preserve">создать противопожарные минерализованные полосы и  запретить  разведение костров и проведение пожароопасных работ; </w:t>
      </w:r>
    </w:p>
    <w:p w:rsidR="00F6480D" w:rsidRPr="005363E8" w:rsidRDefault="00F6480D" w:rsidP="00F6480D">
      <w:pPr>
        <w:pStyle w:val="a7"/>
        <w:rPr>
          <w:sz w:val="24"/>
          <w:szCs w:val="24"/>
        </w:rPr>
      </w:pPr>
      <w:r w:rsidRPr="005363E8">
        <w:rPr>
          <w:sz w:val="24"/>
          <w:szCs w:val="24"/>
        </w:rPr>
        <w:t>организовать  патрулирования населенных пунктов силами местного населения и добровольных противопожарных формирований, в том числе в ночное время;</w:t>
      </w:r>
    </w:p>
    <w:p w:rsidR="00F6480D" w:rsidRPr="005363E8" w:rsidRDefault="00F6480D" w:rsidP="00F6480D">
      <w:pPr>
        <w:pStyle w:val="a7"/>
        <w:rPr>
          <w:sz w:val="24"/>
          <w:szCs w:val="24"/>
        </w:rPr>
      </w:pPr>
      <w:r w:rsidRPr="005363E8">
        <w:rPr>
          <w:sz w:val="24"/>
          <w:szCs w:val="24"/>
        </w:rPr>
        <w:t xml:space="preserve">провести подготовительные мероприятия для использования имеющейся водовозной и землеройной техники; </w:t>
      </w:r>
    </w:p>
    <w:p w:rsidR="00F6480D" w:rsidRPr="005363E8" w:rsidRDefault="00F6480D" w:rsidP="00F6480D">
      <w:pPr>
        <w:pStyle w:val="a7"/>
        <w:rPr>
          <w:sz w:val="24"/>
          <w:szCs w:val="24"/>
        </w:rPr>
      </w:pPr>
      <w:r w:rsidRPr="005363E8">
        <w:rPr>
          <w:sz w:val="24"/>
          <w:szCs w:val="24"/>
        </w:rPr>
        <w:t xml:space="preserve">организовать привлечение населения в помощь пожарной охране; </w:t>
      </w:r>
    </w:p>
    <w:p w:rsidR="00F6480D" w:rsidRPr="005363E8" w:rsidRDefault="00F6480D" w:rsidP="00F6480D">
      <w:pPr>
        <w:pStyle w:val="a7"/>
        <w:rPr>
          <w:sz w:val="24"/>
          <w:szCs w:val="24"/>
        </w:rPr>
      </w:pPr>
      <w:r w:rsidRPr="005363E8">
        <w:rPr>
          <w:sz w:val="24"/>
          <w:szCs w:val="24"/>
        </w:rPr>
        <w:t>проводить противопожарную пропаганду с регулярным освещением в средствах массовой информации правил пожарной безопасности;</w:t>
      </w:r>
    </w:p>
    <w:p w:rsidR="00F6480D" w:rsidRPr="005363E8" w:rsidRDefault="00F6480D" w:rsidP="00F6480D">
      <w:pPr>
        <w:pStyle w:val="a7"/>
        <w:rPr>
          <w:sz w:val="24"/>
          <w:szCs w:val="24"/>
        </w:rPr>
      </w:pPr>
      <w:r w:rsidRPr="005363E8">
        <w:rPr>
          <w:sz w:val="24"/>
          <w:szCs w:val="24"/>
        </w:rPr>
        <w:t>информировать население с использованием средств массовой информации и официальных сайтов органов местного самоуправления Канашского района в информационно-телекоммуникационной сети «Интернет»  о введении на территории Канашского района Чувашской Республики особого противопожарного режима и связанных с этим запретов.</w:t>
      </w:r>
    </w:p>
    <w:p w:rsidR="00F6480D" w:rsidRPr="005363E8" w:rsidRDefault="00F6480D" w:rsidP="00F6480D">
      <w:pPr>
        <w:ind w:firstLine="708"/>
        <w:jc w:val="both"/>
      </w:pPr>
      <w:r>
        <w:lastRenderedPageBreak/>
        <w:t>4</w:t>
      </w:r>
      <w:r w:rsidRPr="005363E8">
        <w:t>. Рекомендовать  БУ ЧР «Канашское лесничество» Минприроды Чувашии:</w:t>
      </w:r>
    </w:p>
    <w:p w:rsidR="00F6480D" w:rsidRPr="005363E8" w:rsidRDefault="00F6480D" w:rsidP="00F6480D">
      <w:pPr>
        <w:ind w:firstLine="708"/>
        <w:jc w:val="both"/>
      </w:pPr>
      <w:r>
        <w:t>провести тренировки по</w:t>
      </w:r>
      <w:r w:rsidRPr="005363E8">
        <w:t xml:space="preserve"> предупреждению и тушению  лесных и торфяных пожаров</w:t>
      </w:r>
      <w:r>
        <w:t xml:space="preserve"> в Канашском районе Чувашской Республике</w:t>
      </w:r>
      <w:r w:rsidRPr="005363E8">
        <w:t>;</w:t>
      </w:r>
    </w:p>
    <w:p w:rsidR="00F6480D" w:rsidRPr="005363E8" w:rsidRDefault="00F6480D" w:rsidP="00F6480D">
      <w:pPr>
        <w:ind w:firstLine="708"/>
        <w:jc w:val="both"/>
      </w:pPr>
      <w:r w:rsidRPr="005363E8">
        <w:t>спланировать мероприятия по предупреждению и тушению крупных лесных пожаров, а с началом пожароопасного сезона обеспечить патрулирование лесных территорий;</w:t>
      </w:r>
    </w:p>
    <w:p w:rsidR="00F6480D" w:rsidRPr="005363E8" w:rsidRDefault="00312A25" w:rsidP="00F6480D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480D" w:rsidRPr="005363E8">
        <w:rPr>
          <w:sz w:val="24"/>
          <w:szCs w:val="24"/>
        </w:rPr>
        <w:t>разработать и осуществить конкретные мероприятия по охране лесов от пожаров, в которых предусмотреть обеспечение пожарной безопасности лесов, повышение оперативной готовности рабочей силы и средств по ликвидации загораний в период их возникновения, соблюдение правил пожарной безопасности в лесах всеми организациями, населением.</w:t>
      </w:r>
    </w:p>
    <w:p w:rsidR="00F6480D" w:rsidRDefault="00F6480D" w:rsidP="00F6480D">
      <w:pPr>
        <w:pStyle w:val="a7"/>
        <w:rPr>
          <w:sz w:val="24"/>
          <w:szCs w:val="24"/>
        </w:rPr>
      </w:pPr>
      <w:r>
        <w:rPr>
          <w:sz w:val="24"/>
          <w:szCs w:val="24"/>
        </w:rPr>
        <w:t>5. Сектору специальных программ администрации Канашского района,</w:t>
      </w:r>
      <w:r w:rsidRPr="005363E8">
        <w:rPr>
          <w:sz w:val="24"/>
          <w:szCs w:val="24"/>
        </w:rPr>
        <w:t xml:space="preserve"> </w:t>
      </w:r>
      <w:r w:rsidRPr="00962FCB">
        <w:rPr>
          <w:sz w:val="24"/>
          <w:szCs w:val="24"/>
        </w:rPr>
        <w:t>начиная со дня установления особого противопожарного режима</w:t>
      </w:r>
      <w:r>
        <w:rPr>
          <w:sz w:val="24"/>
          <w:szCs w:val="24"/>
        </w:rPr>
        <w:t>,</w:t>
      </w:r>
      <w:r w:rsidRPr="00962FCB">
        <w:rPr>
          <w:sz w:val="24"/>
          <w:szCs w:val="24"/>
        </w:rPr>
        <w:t xml:space="preserve"> организовать ежедневное представление в </w:t>
      </w:r>
      <w:r>
        <w:rPr>
          <w:sz w:val="24"/>
          <w:szCs w:val="24"/>
        </w:rPr>
        <w:t>ФКУ</w:t>
      </w:r>
      <w:r w:rsidRPr="00962FCB">
        <w:rPr>
          <w:sz w:val="24"/>
          <w:szCs w:val="24"/>
        </w:rPr>
        <w:t xml:space="preserve"> «Центр управления в кризисных ситуациях </w:t>
      </w:r>
      <w:r>
        <w:rPr>
          <w:sz w:val="24"/>
          <w:szCs w:val="24"/>
        </w:rPr>
        <w:t>ГУ</w:t>
      </w:r>
      <w:r w:rsidRPr="00962FCB">
        <w:rPr>
          <w:sz w:val="24"/>
          <w:szCs w:val="24"/>
        </w:rPr>
        <w:t xml:space="preserve"> МЧС России по Чувашской Республике» информации о складывающейся обстановке с пожарами на территории </w:t>
      </w:r>
      <w:r>
        <w:rPr>
          <w:sz w:val="24"/>
          <w:szCs w:val="24"/>
        </w:rPr>
        <w:t>Канашского района Чувашской Республики.</w:t>
      </w:r>
    </w:p>
    <w:p w:rsidR="00F6480D" w:rsidRPr="00E60D29" w:rsidRDefault="00F6480D" w:rsidP="00F6480D">
      <w:pPr>
        <w:pStyle w:val="a7"/>
        <w:rPr>
          <w:sz w:val="24"/>
          <w:szCs w:val="24"/>
        </w:rPr>
      </w:pPr>
      <w:r>
        <w:rPr>
          <w:sz w:val="24"/>
          <w:szCs w:val="24"/>
        </w:rPr>
        <w:t>6.</w:t>
      </w:r>
      <w:r w:rsidRPr="00523AF6">
        <w:rPr>
          <w:sz w:val="24"/>
          <w:szCs w:val="24"/>
        </w:rPr>
        <w:t xml:space="preserve"> </w:t>
      </w:r>
      <w:proofErr w:type="gramStart"/>
      <w:r w:rsidRPr="00E60D29">
        <w:rPr>
          <w:sz w:val="24"/>
          <w:szCs w:val="24"/>
        </w:rPr>
        <w:t>Контроль за</w:t>
      </w:r>
      <w:proofErr w:type="gramEnd"/>
      <w:r w:rsidRPr="00E60D29">
        <w:rPr>
          <w:sz w:val="24"/>
          <w:szCs w:val="24"/>
        </w:rPr>
        <w:t xml:space="preserve"> выполнением настоящего распоряжения возложить на заместителя главы администрации - начальника отдела по взаимодействию с организациями АПК</w:t>
      </w:r>
      <w:r>
        <w:rPr>
          <w:sz w:val="24"/>
          <w:szCs w:val="24"/>
        </w:rPr>
        <w:t xml:space="preserve"> администрации Канашского района</w:t>
      </w:r>
      <w:r w:rsidRPr="00E60D29">
        <w:rPr>
          <w:sz w:val="24"/>
          <w:szCs w:val="24"/>
        </w:rPr>
        <w:t xml:space="preserve">, председателя Канашской районной комиссии по предупреждению и ликвидации чрезвычайных ситуаций и обеспечения пожарной безопасности   </w:t>
      </w:r>
      <w:r>
        <w:rPr>
          <w:sz w:val="24"/>
          <w:szCs w:val="24"/>
        </w:rPr>
        <w:t>Михайлова С.Н.</w:t>
      </w:r>
    </w:p>
    <w:p w:rsidR="00F6480D" w:rsidRDefault="00312A25" w:rsidP="00F6480D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480D" w:rsidRDefault="00F6480D" w:rsidP="00F6480D">
      <w:pPr>
        <w:pStyle w:val="a7"/>
        <w:rPr>
          <w:sz w:val="24"/>
          <w:szCs w:val="24"/>
        </w:rPr>
      </w:pPr>
    </w:p>
    <w:p w:rsidR="00F6480D" w:rsidRDefault="00F6480D" w:rsidP="00F6480D">
      <w:pPr>
        <w:pStyle w:val="a7"/>
        <w:rPr>
          <w:sz w:val="24"/>
          <w:szCs w:val="24"/>
        </w:rPr>
      </w:pPr>
    </w:p>
    <w:p w:rsidR="00F6480D" w:rsidRDefault="00F6480D" w:rsidP="00F6480D">
      <w:pPr>
        <w:pStyle w:val="a7"/>
        <w:rPr>
          <w:sz w:val="24"/>
          <w:szCs w:val="24"/>
        </w:rPr>
      </w:pPr>
    </w:p>
    <w:p w:rsidR="00F6480D" w:rsidRDefault="00F6480D" w:rsidP="00F6480D">
      <w:pPr>
        <w:pStyle w:val="a7"/>
        <w:rPr>
          <w:rStyle w:val="a3"/>
          <w:bCs w:val="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181"/>
        <w:gridCol w:w="2767"/>
        <w:gridCol w:w="2700"/>
      </w:tblGrid>
      <w:tr w:rsidR="00F6480D" w:rsidRPr="00523AF6" w:rsidTr="003D4CF1">
        <w:trPr>
          <w:trHeight w:val="360"/>
        </w:trPr>
        <w:tc>
          <w:tcPr>
            <w:tcW w:w="4181" w:type="dxa"/>
          </w:tcPr>
          <w:bookmarkEnd w:id="0"/>
          <w:p w:rsidR="00F6480D" w:rsidRPr="00523AF6" w:rsidRDefault="00F6480D" w:rsidP="003D4CF1">
            <w:pPr>
              <w:jc w:val="both"/>
            </w:pPr>
            <w:r w:rsidRPr="00523AF6">
              <w:rPr>
                <w:noProof/>
                <w:color w:val="000000"/>
              </w:rPr>
              <w:t xml:space="preserve">Глава администрации </w:t>
            </w:r>
            <w:r w:rsidRPr="00523AF6">
              <w:rPr>
                <w:noProof/>
              </w:rPr>
              <w:t>района</w:t>
            </w:r>
            <w:r w:rsidRPr="00523AF6">
              <w:rPr>
                <w:noProof/>
                <w:color w:val="000000"/>
              </w:rPr>
              <w:t xml:space="preserve"> </w:t>
            </w:r>
          </w:p>
        </w:tc>
        <w:tc>
          <w:tcPr>
            <w:tcW w:w="2767" w:type="dxa"/>
          </w:tcPr>
          <w:p w:rsidR="00F6480D" w:rsidRPr="00523AF6" w:rsidRDefault="00F6480D" w:rsidP="003D4CF1">
            <w:pPr>
              <w:jc w:val="both"/>
              <w:rPr>
                <w:lang w:val="en-US"/>
              </w:rPr>
            </w:pPr>
            <w:r w:rsidRPr="00523AF6">
              <w:rPr>
                <w:noProof/>
                <w:color w:val="000000"/>
              </w:rPr>
              <w:t xml:space="preserve"> </w:t>
            </w:r>
          </w:p>
        </w:tc>
        <w:tc>
          <w:tcPr>
            <w:tcW w:w="2700" w:type="dxa"/>
          </w:tcPr>
          <w:p w:rsidR="00F6480D" w:rsidRPr="00523AF6" w:rsidRDefault="00F6480D" w:rsidP="003D4CF1">
            <w:pPr>
              <w:jc w:val="both"/>
            </w:pPr>
            <w:r w:rsidRPr="00523AF6">
              <w:rPr>
                <w:noProof/>
                <w:color w:val="000000"/>
              </w:rPr>
              <w:t xml:space="preserve">             </w:t>
            </w:r>
            <w:r>
              <w:rPr>
                <w:noProof/>
                <w:color w:val="000000"/>
              </w:rPr>
              <w:t xml:space="preserve">  </w:t>
            </w:r>
            <w:r w:rsidRPr="00523AF6">
              <w:rPr>
                <w:noProof/>
                <w:color w:val="000000"/>
              </w:rPr>
              <w:t>В.Н. Степанов</w:t>
            </w:r>
          </w:p>
        </w:tc>
      </w:tr>
    </w:tbl>
    <w:p w:rsidR="00F6480D" w:rsidRDefault="00F6480D" w:rsidP="00F6480D">
      <w:pPr>
        <w:pStyle w:val="a4"/>
        <w:ind w:right="40"/>
      </w:pPr>
      <w:r>
        <w:t xml:space="preserve"> </w:t>
      </w:r>
    </w:p>
    <w:p w:rsidR="00AF57A9" w:rsidRDefault="00AF57A9"/>
    <w:sectPr w:rsidR="00AF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A0"/>
    <w:rsid w:val="00312A25"/>
    <w:rsid w:val="009D79A0"/>
    <w:rsid w:val="00AF57A9"/>
    <w:rsid w:val="00F6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6480D"/>
    <w:rPr>
      <w:b/>
      <w:bCs/>
      <w:color w:val="000080"/>
    </w:rPr>
  </w:style>
  <w:style w:type="paragraph" w:styleId="a4">
    <w:name w:val="Body Text"/>
    <w:basedOn w:val="a"/>
    <w:link w:val="a5"/>
    <w:rsid w:val="00F6480D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F648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Таблицы (моноширинный)"/>
    <w:basedOn w:val="a"/>
    <w:next w:val="a"/>
    <w:rsid w:val="00F6480D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Текст документа"/>
    <w:basedOn w:val="a"/>
    <w:rsid w:val="00F6480D"/>
    <w:pPr>
      <w:suppressAutoHyphens w:val="0"/>
      <w:ind w:firstLine="709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6480D"/>
    <w:rPr>
      <w:b/>
      <w:bCs/>
      <w:color w:val="000080"/>
    </w:rPr>
  </w:style>
  <w:style w:type="paragraph" w:styleId="a4">
    <w:name w:val="Body Text"/>
    <w:basedOn w:val="a"/>
    <w:link w:val="a5"/>
    <w:rsid w:val="00F6480D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F648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Таблицы (моноширинный)"/>
    <w:basedOn w:val="a"/>
    <w:next w:val="a"/>
    <w:rsid w:val="00F6480D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Текст документа"/>
    <w:basedOn w:val="a"/>
    <w:rsid w:val="00F6480D"/>
    <w:pPr>
      <w:suppressAutoHyphens w:val="0"/>
      <w:ind w:firstLine="709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3455</Characters>
  <Application>Microsoft Office Word</Application>
  <DocSecurity>0</DocSecurity>
  <Lines>28</Lines>
  <Paragraphs>8</Paragraphs>
  <ScaleCrop>false</ScaleCrop>
  <Company>*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И. Кочкина</dc:creator>
  <cp:keywords/>
  <dc:description/>
  <cp:lastModifiedBy>Наталия И. Кочкина</cp:lastModifiedBy>
  <cp:revision>4</cp:revision>
  <dcterms:created xsi:type="dcterms:W3CDTF">2018-05-03T06:59:00Z</dcterms:created>
  <dcterms:modified xsi:type="dcterms:W3CDTF">2018-05-10T11:37:00Z</dcterms:modified>
</cp:coreProperties>
</file>