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905"/>
        <w:tblW w:w="9747" w:type="dxa"/>
        <w:tblLook w:val="0000"/>
      </w:tblPr>
      <w:tblGrid>
        <w:gridCol w:w="3794"/>
        <w:gridCol w:w="1984"/>
        <w:gridCol w:w="3969"/>
      </w:tblGrid>
      <w:tr w:rsidR="00C515CB" w:rsidRPr="00E92D0A" w:rsidTr="00C515CB">
        <w:tc>
          <w:tcPr>
            <w:tcW w:w="3794" w:type="dxa"/>
          </w:tcPr>
          <w:p w:rsidR="00C515CB" w:rsidRPr="005A4A34" w:rsidRDefault="00C515CB" w:rsidP="00FA20EE">
            <w:pPr>
              <w:spacing w:line="220" w:lineRule="exact"/>
              <w:ind w:left="-533"/>
              <w:jc w:val="center"/>
              <w:rPr>
                <w:b w:val="0"/>
                <w:i w:val="0"/>
                <w:sz w:val="24"/>
              </w:rPr>
            </w:pPr>
          </w:p>
          <w:p w:rsidR="00C515CB" w:rsidRPr="005A4A34" w:rsidRDefault="00C515CB" w:rsidP="00FA20EE">
            <w:pPr>
              <w:spacing w:line="220" w:lineRule="exact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5A4A34">
              <w:rPr>
                <w:i w:val="0"/>
                <w:sz w:val="22"/>
                <w:szCs w:val="22"/>
              </w:rPr>
              <w:t>Ч</w:t>
            </w:r>
            <w:r w:rsidR="005A4A34">
              <w:rPr>
                <w:i w:val="0"/>
                <w:sz w:val="22"/>
                <w:szCs w:val="22"/>
              </w:rPr>
              <w:t>ã</w:t>
            </w:r>
            <w:r w:rsidRPr="005A4A34">
              <w:rPr>
                <w:i w:val="0"/>
                <w:sz w:val="22"/>
                <w:szCs w:val="22"/>
              </w:rPr>
              <w:t>ваш</w:t>
            </w:r>
            <w:proofErr w:type="spellEnd"/>
            <w:r w:rsidRPr="005A4A34">
              <w:rPr>
                <w:i w:val="0"/>
                <w:sz w:val="22"/>
                <w:szCs w:val="22"/>
              </w:rPr>
              <w:t xml:space="preserve">  </w:t>
            </w:r>
            <w:proofErr w:type="spellStart"/>
            <w:r w:rsidRPr="005A4A34">
              <w:rPr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C515CB" w:rsidRPr="005A4A34" w:rsidRDefault="00C515CB" w:rsidP="00FA20EE">
            <w:pPr>
              <w:spacing w:line="220" w:lineRule="exact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5A4A34">
              <w:rPr>
                <w:i w:val="0"/>
                <w:sz w:val="22"/>
                <w:szCs w:val="22"/>
              </w:rPr>
              <w:t>С</w:t>
            </w:r>
            <w:r w:rsidR="005A4A34">
              <w:rPr>
                <w:i w:val="0"/>
                <w:sz w:val="22"/>
                <w:szCs w:val="22"/>
              </w:rPr>
              <w:t>ĕ</w:t>
            </w:r>
            <w:r w:rsidRPr="005A4A34">
              <w:rPr>
                <w:i w:val="0"/>
                <w:sz w:val="22"/>
                <w:szCs w:val="22"/>
              </w:rPr>
              <w:t>нт</w:t>
            </w:r>
            <w:r w:rsidR="005A4A34">
              <w:rPr>
                <w:i w:val="0"/>
                <w:sz w:val="22"/>
                <w:szCs w:val="22"/>
              </w:rPr>
              <w:t>ĕ</w:t>
            </w:r>
            <w:r w:rsidRPr="005A4A34">
              <w:rPr>
                <w:i w:val="0"/>
                <w:sz w:val="22"/>
                <w:szCs w:val="22"/>
              </w:rPr>
              <w:t>рв</w:t>
            </w:r>
            <w:r w:rsidR="005A4A34">
              <w:rPr>
                <w:i w:val="0"/>
                <w:sz w:val="22"/>
                <w:szCs w:val="22"/>
              </w:rPr>
              <w:t>ã</w:t>
            </w:r>
            <w:r w:rsidRPr="005A4A34">
              <w:rPr>
                <w:i w:val="0"/>
                <w:sz w:val="22"/>
                <w:szCs w:val="22"/>
              </w:rPr>
              <w:t>рри</w:t>
            </w:r>
            <w:proofErr w:type="spellEnd"/>
            <w:r w:rsidRPr="005A4A34">
              <w:rPr>
                <w:i w:val="0"/>
                <w:sz w:val="22"/>
                <w:szCs w:val="22"/>
              </w:rPr>
              <w:t xml:space="preserve"> </w:t>
            </w:r>
          </w:p>
          <w:p w:rsidR="00C515CB" w:rsidRPr="005A4A34" w:rsidRDefault="00C515CB" w:rsidP="00FA20EE">
            <w:pPr>
              <w:spacing w:line="220" w:lineRule="exact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5A4A34">
              <w:rPr>
                <w:i w:val="0"/>
                <w:sz w:val="22"/>
                <w:szCs w:val="22"/>
              </w:rPr>
              <w:t>район</w:t>
            </w:r>
            <w:r w:rsidR="005A4A34">
              <w:rPr>
                <w:i w:val="0"/>
                <w:sz w:val="22"/>
                <w:szCs w:val="22"/>
              </w:rPr>
              <w:t>ĕ</w:t>
            </w:r>
            <w:r w:rsidRPr="005A4A34">
              <w:rPr>
                <w:i w:val="0"/>
                <w:sz w:val="22"/>
                <w:szCs w:val="22"/>
              </w:rPr>
              <w:t>н</w:t>
            </w:r>
            <w:proofErr w:type="spellEnd"/>
            <w:r w:rsidRPr="005A4A34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5A4A34">
              <w:rPr>
                <w:i w:val="0"/>
                <w:sz w:val="22"/>
                <w:szCs w:val="22"/>
              </w:rPr>
              <w:t>администраций</w:t>
            </w:r>
            <w:r w:rsidR="005A4A34">
              <w:rPr>
                <w:i w:val="0"/>
                <w:sz w:val="22"/>
                <w:szCs w:val="22"/>
              </w:rPr>
              <w:t>ĕ</w:t>
            </w:r>
            <w:proofErr w:type="spellEnd"/>
            <w:r w:rsidRPr="005A4A34">
              <w:rPr>
                <w:i w:val="0"/>
                <w:sz w:val="22"/>
                <w:szCs w:val="22"/>
              </w:rPr>
              <w:t xml:space="preserve"> </w:t>
            </w:r>
          </w:p>
          <w:p w:rsidR="00C515CB" w:rsidRPr="005A4A34" w:rsidRDefault="00C515CB" w:rsidP="00FA20EE">
            <w:pPr>
              <w:spacing w:line="220" w:lineRule="exact"/>
              <w:jc w:val="center"/>
              <w:rPr>
                <w:i w:val="0"/>
                <w:sz w:val="22"/>
                <w:szCs w:val="22"/>
              </w:rPr>
            </w:pPr>
          </w:p>
          <w:p w:rsidR="00C515CB" w:rsidRPr="005A4A34" w:rsidRDefault="00C515CB" w:rsidP="00FA20EE">
            <w:pPr>
              <w:spacing w:line="220" w:lineRule="exact"/>
              <w:jc w:val="center"/>
              <w:rPr>
                <w:i w:val="0"/>
                <w:sz w:val="22"/>
                <w:szCs w:val="22"/>
              </w:rPr>
            </w:pPr>
            <w:r w:rsidRPr="005A4A34">
              <w:rPr>
                <w:i w:val="0"/>
                <w:sz w:val="22"/>
                <w:szCs w:val="22"/>
              </w:rPr>
              <w:t xml:space="preserve">Й </w:t>
            </w:r>
            <w:proofErr w:type="gramStart"/>
            <w:r w:rsidRPr="005A4A34">
              <w:rPr>
                <w:i w:val="0"/>
                <w:sz w:val="22"/>
                <w:szCs w:val="22"/>
              </w:rPr>
              <w:t>Ы</w:t>
            </w:r>
            <w:proofErr w:type="gramEnd"/>
            <w:r w:rsidRPr="005A4A34">
              <w:rPr>
                <w:i w:val="0"/>
                <w:sz w:val="22"/>
                <w:szCs w:val="22"/>
              </w:rPr>
              <w:t xml:space="preserve"> Ш </w:t>
            </w:r>
            <w:r w:rsidR="005A4A34">
              <w:rPr>
                <w:i w:val="0"/>
                <w:sz w:val="22"/>
                <w:szCs w:val="22"/>
              </w:rPr>
              <w:t>Ă</w:t>
            </w:r>
            <w:r w:rsidRPr="005A4A34">
              <w:rPr>
                <w:i w:val="0"/>
                <w:sz w:val="22"/>
                <w:szCs w:val="22"/>
              </w:rPr>
              <w:t xml:space="preserve"> Н У</w:t>
            </w:r>
          </w:p>
          <w:p w:rsidR="00C515CB" w:rsidRPr="005A4A34" w:rsidRDefault="00C515CB" w:rsidP="00FA20EE">
            <w:pPr>
              <w:spacing w:line="220" w:lineRule="exact"/>
              <w:ind w:left="-108"/>
              <w:jc w:val="center"/>
              <w:rPr>
                <w:i w:val="0"/>
                <w:sz w:val="24"/>
              </w:rPr>
            </w:pPr>
          </w:p>
          <w:p w:rsidR="00C515CB" w:rsidRPr="005A4A34" w:rsidRDefault="00C515CB" w:rsidP="00FA20EE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5A4A34">
              <w:rPr>
                <w:bCs/>
                <w:i w:val="0"/>
                <w:sz w:val="22"/>
              </w:rPr>
              <w:t xml:space="preserve">   №  </w:t>
            </w:r>
          </w:p>
          <w:p w:rsidR="00C515CB" w:rsidRPr="005A4A34" w:rsidRDefault="00C515CB" w:rsidP="00FA20EE">
            <w:pPr>
              <w:spacing w:line="220" w:lineRule="exact"/>
              <w:jc w:val="center"/>
              <w:rPr>
                <w:i w:val="0"/>
                <w:sz w:val="24"/>
              </w:rPr>
            </w:pPr>
          </w:p>
          <w:p w:rsidR="00C515CB" w:rsidRPr="005A4A34" w:rsidRDefault="00C515CB" w:rsidP="00FA20EE">
            <w:pPr>
              <w:spacing w:line="220" w:lineRule="exact"/>
              <w:jc w:val="center"/>
              <w:rPr>
                <w:i w:val="0"/>
                <w:sz w:val="24"/>
              </w:rPr>
            </w:pPr>
            <w:proofErr w:type="spellStart"/>
            <w:r w:rsidRPr="005A4A34">
              <w:rPr>
                <w:i w:val="0"/>
                <w:sz w:val="22"/>
                <w:szCs w:val="22"/>
              </w:rPr>
              <w:t>С</w:t>
            </w:r>
            <w:r w:rsidR="005A4A34">
              <w:rPr>
                <w:i w:val="0"/>
                <w:sz w:val="22"/>
                <w:szCs w:val="22"/>
              </w:rPr>
              <w:t>ĕ</w:t>
            </w:r>
            <w:r w:rsidRPr="005A4A34">
              <w:rPr>
                <w:i w:val="0"/>
                <w:sz w:val="22"/>
                <w:szCs w:val="22"/>
              </w:rPr>
              <w:t>нт</w:t>
            </w:r>
            <w:r w:rsidR="005A4A34">
              <w:rPr>
                <w:i w:val="0"/>
                <w:sz w:val="22"/>
                <w:szCs w:val="22"/>
              </w:rPr>
              <w:t>ĕ</w:t>
            </w:r>
            <w:r w:rsidRPr="005A4A34">
              <w:rPr>
                <w:i w:val="0"/>
                <w:sz w:val="22"/>
                <w:szCs w:val="22"/>
              </w:rPr>
              <w:t>рв</w:t>
            </w:r>
            <w:r w:rsidR="005A4A34">
              <w:rPr>
                <w:i w:val="0"/>
                <w:sz w:val="22"/>
                <w:szCs w:val="22"/>
              </w:rPr>
              <w:t>ã</w:t>
            </w:r>
            <w:r w:rsidRPr="005A4A34">
              <w:rPr>
                <w:i w:val="0"/>
                <w:sz w:val="22"/>
                <w:szCs w:val="22"/>
              </w:rPr>
              <w:t>рри</w:t>
            </w:r>
            <w:proofErr w:type="spellEnd"/>
            <w:r w:rsidRPr="005A4A34">
              <w:rPr>
                <w:i w:val="0"/>
                <w:sz w:val="22"/>
                <w:szCs w:val="22"/>
              </w:rPr>
              <w:t xml:space="preserve">  хули</w:t>
            </w:r>
          </w:p>
          <w:p w:rsidR="00C515CB" w:rsidRPr="00E92D0A" w:rsidRDefault="00C515CB" w:rsidP="00FA20EE">
            <w:pPr>
              <w:spacing w:line="220" w:lineRule="exact"/>
              <w:rPr>
                <w:rFonts w:ascii="Arial Cyr Chuv" w:hAnsi="Arial Cyr Chuv"/>
                <w:i w:val="0"/>
                <w:sz w:val="24"/>
              </w:rPr>
            </w:pPr>
            <w:r w:rsidRPr="00E92D0A">
              <w:rPr>
                <w:rFonts w:ascii="Arial Cyr Chuv" w:hAnsi="Arial Cyr Chuv"/>
                <w:i w:val="0"/>
                <w:sz w:val="24"/>
              </w:rPr>
              <w:t xml:space="preserve"> </w:t>
            </w:r>
          </w:p>
          <w:p w:rsidR="00C515CB" w:rsidRPr="00E92D0A" w:rsidRDefault="00C515CB" w:rsidP="00FA20EE">
            <w:pPr>
              <w:spacing w:line="220" w:lineRule="exact"/>
              <w:rPr>
                <w:rFonts w:ascii="Arial Cyr Chuv" w:hAnsi="Arial Cyr Chuv"/>
                <w:i w:val="0"/>
                <w:sz w:val="22"/>
              </w:rPr>
            </w:pPr>
            <w:r w:rsidRPr="00E92D0A">
              <w:rPr>
                <w:rFonts w:ascii="Arial Cyr Chuv" w:hAnsi="Arial Cyr Chuv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984" w:type="dxa"/>
          </w:tcPr>
          <w:p w:rsidR="00C515CB" w:rsidRPr="00E92D0A" w:rsidRDefault="00C515CB" w:rsidP="00FA20EE">
            <w:pPr>
              <w:ind w:hanging="783"/>
              <w:rPr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130810</wp:posOffset>
                  </wp:positionV>
                  <wp:extent cx="597535" cy="770890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2D0A">
              <w:rPr>
                <w:i w:val="0"/>
                <w:sz w:val="22"/>
              </w:rPr>
              <w:t xml:space="preserve">                  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</w:tc>
        <w:tc>
          <w:tcPr>
            <w:tcW w:w="3969" w:type="dxa"/>
          </w:tcPr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Чувашская  Республика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Администрация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Мариинско-Посадского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района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C515CB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П О С Т А Н О В Л Е Н И Е</w:t>
            </w:r>
          </w:p>
          <w:p w:rsidR="00C515CB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C515CB" w:rsidRPr="00D94185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>
              <w:rPr>
                <w:rFonts w:ascii="TimesET" w:hAnsi="TimesET"/>
                <w:i w:val="0"/>
                <w:sz w:val="22"/>
              </w:rPr>
              <w:t>«</w:t>
            </w:r>
            <w:r w:rsidR="005A4A34">
              <w:rPr>
                <w:rFonts w:ascii="TimesET" w:hAnsi="TimesET"/>
                <w:i w:val="0"/>
                <w:sz w:val="22"/>
                <w:lang w:val="en-US"/>
              </w:rPr>
              <w:t>12</w:t>
            </w:r>
            <w:r>
              <w:rPr>
                <w:rFonts w:ascii="TimesET" w:hAnsi="TimesET"/>
                <w:i w:val="0"/>
                <w:sz w:val="22"/>
              </w:rPr>
              <w:t xml:space="preserve">» </w:t>
            </w:r>
            <w:r w:rsidR="005A4A34">
              <w:rPr>
                <w:rFonts w:ascii="TimesET" w:hAnsi="TimesET"/>
                <w:i w:val="0"/>
                <w:sz w:val="22"/>
              </w:rPr>
              <w:t>декабря</w:t>
            </w:r>
            <w:r>
              <w:rPr>
                <w:rFonts w:ascii="TimesET" w:hAnsi="TimesET"/>
                <w:i w:val="0"/>
                <w:sz w:val="22"/>
              </w:rPr>
              <w:t>_201</w:t>
            </w:r>
            <w:r w:rsidR="005A4A34">
              <w:rPr>
                <w:rFonts w:ascii="TimesET" w:hAnsi="TimesET"/>
                <w:i w:val="0"/>
                <w:sz w:val="22"/>
              </w:rPr>
              <w:t>7</w:t>
            </w:r>
            <w:r>
              <w:rPr>
                <w:rFonts w:ascii="TimesET" w:hAnsi="TimesET"/>
                <w:i w:val="0"/>
                <w:sz w:val="22"/>
              </w:rPr>
              <w:t xml:space="preserve"> № </w:t>
            </w:r>
            <w:r w:rsidR="005A4A34">
              <w:rPr>
                <w:rFonts w:ascii="TimesET" w:hAnsi="TimesET"/>
                <w:i w:val="0"/>
                <w:sz w:val="22"/>
                <w:lang w:val="en-US"/>
              </w:rPr>
              <w:t>976</w:t>
            </w:r>
            <w:r>
              <w:rPr>
                <w:rFonts w:ascii="TimesET" w:hAnsi="TimesET"/>
                <w:i w:val="0"/>
                <w:sz w:val="22"/>
              </w:rPr>
              <w:t>___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г. Мариинский  Посад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</w:tc>
      </w:tr>
    </w:tbl>
    <w:p w:rsidR="006E4EE5" w:rsidRDefault="006E4EE5"/>
    <w:p w:rsidR="00C515CB" w:rsidRDefault="00C51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8B059B" w:rsidRPr="00466060" w:rsidTr="005C2F5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59B" w:rsidRPr="002E5384" w:rsidRDefault="008B059B" w:rsidP="008B059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2E5384">
              <w:rPr>
                <w:b/>
                <w:bCs/>
                <w:sz w:val="26"/>
                <w:szCs w:val="26"/>
              </w:rPr>
              <w:t>Об утверждении нормативных затрат на оказание муниципальных</w:t>
            </w:r>
            <w:r>
              <w:rPr>
                <w:b/>
                <w:bCs/>
                <w:sz w:val="26"/>
                <w:szCs w:val="26"/>
              </w:rPr>
              <w:t xml:space="preserve"> услуг А</w:t>
            </w:r>
            <w:r w:rsidRPr="002E5384">
              <w:rPr>
                <w:b/>
                <w:bCs/>
                <w:sz w:val="26"/>
                <w:szCs w:val="26"/>
              </w:rPr>
              <w:t>втономным учреждени</w:t>
            </w:r>
            <w:r>
              <w:rPr>
                <w:b/>
                <w:bCs/>
                <w:sz w:val="26"/>
                <w:szCs w:val="26"/>
              </w:rPr>
              <w:t>ем «Многофункциональный центр  предоставления</w:t>
            </w:r>
            <w:r w:rsidRPr="002E5384">
              <w:rPr>
                <w:b/>
                <w:bCs/>
                <w:sz w:val="26"/>
                <w:szCs w:val="26"/>
              </w:rPr>
              <w:t xml:space="preserve"> государственны</w:t>
            </w:r>
            <w:r>
              <w:rPr>
                <w:b/>
                <w:bCs/>
                <w:sz w:val="26"/>
                <w:szCs w:val="26"/>
              </w:rPr>
              <w:t xml:space="preserve">х и муниципальных услуг» Мариинско-Посадского </w:t>
            </w:r>
            <w:r w:rsidRPr="002E5384">
              <w:rPr>
                <w:b/>
                <w:bCs/>
                <w:sz w:val="26"/>
                <w:szCs w:val="26"/>
              </w:rPr>
              <w:t>рай</w:t>
            </w:r>
            <w:r w:rsidR="00ED4B2D">
              <w:rPr>
                <w:b/>
                <w:bCs/>
                <w:sz w:val="26"/>
                <w:szCs w:val="26"/>
              </w:rPr>
              <w:t>он</w:t>
            </w:r>
            <w:r w:rsidR="00C23D0C">
              <w:rPr>
                <w:b/>
                <w:bCs/>
                <w:sz w:val="26"/>
                <w:szCs w:val="26"/>
              </w:rPr>
              <w:t>а Чувашской Республики на 2018</w:t>
            </w:r>
            <w:r w:rsidRPr="002E5384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8B059B" w:rsidRPr="00466060" w:rsidRDefault="008B059B" w:rsidP="008B059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8B059B" w:rsidRPr="00466060" w:rsidRDefault="008B059B" w:rsidP="008B059B">
      <w:pPr>
        <w:pStyle w:val="a8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466060">
        <w:rPr>
          <w:b/>
          <w:bCs/>
          <w:sz w:val="26"/>
          <w:szCs w:val="26"/>
        </w:rPr>
        <w:t> </w:t>
      </w:r>
    </w:p>
    <w:p w:rsidR="008B059B" w:rsidRDefault="008B059B" w:rsidP="008B059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66060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постановлением администрации Мариинско-Посадского района Чувашской Республики</w:t>
      </w:r>
      <w:bookmarkStart w:id="0" w:name="_GoBack"/>
      <w:bookmarkEnd w:id="0"/>
      <w:r w:rsidR="00ED4B2D">
        <w:rPr>
          <w:sz w:val="26"/>
          <w:szCs w:val="26"/>
        </w:rPr>
        <w:t xml:space="preserve"> от «14» декабря 2015г. № 741</w:t>
      </w:r>
      <w:r>
        <w:rPr>
          <w:sz w:val="26"/>
          <w:szCs w:val="26"/>
        </w:rPr>
        <w:t xml:space="preserve"> «</w:t>
      </w:r>
      <w:r w:rsidRPr="009B015C">
        <w:rPr>
          <w:sz w:val="26"/>
          <w:szCs w:val="26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</w:t>
      </w:r>
      <w:r>
        <w:rPr>
          <w:sz w:val="26"/>
          <w:szCs w:val="26"/>
        </w:rPr>
        <w:t>пальных учреждений Мариинско-Посадского</w:t>
      </w:r>
      <w:r w:rsidRPr="009B015C">
        <w:rPr>
          <w:sz w:val="26"/>
          <w:szCs w:val="26"/>
        </w:rPr>
        <w:t xml:space="preserve"> района и финансовом обеспечении выполнения муниципального задания</w:t>
      </w:r>
      <w:r>
        <w:rPr>
          <w:sz w:val="26"/>
          <w:szCs w:val="26"/>
        </w:rPr>
        <w:t xml:space="preserve">» администрация Мариинско-Посадского района  </w:t>
      </w:r>
      <w:proofErr w:type="gramStart"/>
      <w:r w:rsidRPr="005A4A34">
        <w:rPr>
          <w:b/>
          <w:sz w:val="26"/>
          <w:szCs w:val="26"/>
        </w:rPr>
        <w:t>п</w:t>
      </w:r>
      <w:proofErr w:type="gramEnd"/>
      <w:r w:rsidRPr="005A4A34">
        <w:rPr>
          <w:b/>
          <w:sz w:val="26"/>
          <w:szCs w:val="26"/>
        </w:rPr>
        <w:t xml:space="preserve"> о с т а н о в л я е т:</w:t>
      </w:r>
      <w:r>
        <w:rPr>
          <w:sz w:val="26"/>
          <w:szCs w:val="26"/>
        </w:rPr>
        <w:t xml:space="preserve"> </w:t>
      </w:r>
    </w:p>
    <w:p w:rsidR="008B059B" w:rsidRDefault="008B059B" w:rsidP="008B059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059B" w:rsidRDefault="008B059B" w:rsidP="008B059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66060">
        <w:rPr>
          <w:sz w:val="26"/>
          <w:szCs w:val="26"/>
        </w:rPr>
        <w:t>1. Утвердить норматив</w:t>
      </w:r>
      <w:r>
        <w:rPr>
          <w:sz w:val="26"/>
          <w:szCs w:val="26"/>
        </w:rPr>
        <w:t>ные</w:t>
      </w:r>
      <w:r w:rsidRPr="00466060">
        <w:rPr>
          <w:sz w:val="26"/>
          <w:szCs w:val="26"/>
        </w:rPr>
        <w:t xml:space="preserve"> затрат</w:t>
      </w:r>
      <w:r>
        <w:rPr>
          <w:sz w:val="26"/>
          <w:szCs w:val="26"/>
        </w:rPr>
        <w:t>ы</w:t>
      </w:r>
      <w:r w:rsidRPr="0046606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оказание </w:t>
      </w:r>
      <w:r w:rsidRPr="00466060">
        <w:rPr>
          <w:sz w:val="26"/>
          <w:szCs w:val="26"/>
        </w:rPr>
        <w:t>муниципальны</w:t>
      </w:r>
      <w:r>
        <w:rPr>
          <w:sz w:val="26"/>
          <w:szCs w:val="26"/>
        </w:rPr>
        <w:t>х</w:t>
      </w:r>
      <w:r w:rsidR="00991046">
        <w:rPr>
          <w:sz w:val="26"/>
          <w:szCs w:val="26"/>
        </w:rPr>
        <w:t xml:space="preserve"> и государственных</w:t>
      </w:r>
      <w:r w:rsidRPr="00466060">
        <w:rPr>
          <w:sz w:val="26"/>
          <w:szCs w:val="26"/>
        </w:rPr>
        <w:t xml:space="preserve"> услуг </w:t>
      </w:r>
      <w:r>
        <w:rPr>
          <w:sz w:val="26"/>
          <w:szCs w:val="26"/>
        </w:rPr>
        <w:t>Автономным учреждением «Многофункциональный центр предоставления государственных и муниципальных услуг» Мариинско-Посадского района Чувашско</w:t>
      </w:r>
      <w:r w:rsidR="00C23D0C">
        <w:rPr>
          <w:sz w:val="26"/>
          <w:szCs w:val="26"/>
        </w:rPr>
        <w:t>й Республики на 2018</w:t>
      </w:r>
      <w:r w:rsidRPr="00466060">
        <w:rPr>
          <w:sz w:val="26"/>
          <w:szCs w:val="26"/>
        </w:rPr>
        <w:t xml:space="preserve"> год </w:t>
      </w:r>
      <w:r w:rsidR="002A08B0">
        <w:rPr>
          <w:sz w:val="26"/>
          <w:szCs w:val="26"/>
        </w:rPr>
        <w:t>в сумме</w:t>
      </w:r>
      <w:r w:rsidR="00173427">
        <w:rPr>
          <w:sz w:val="26"/>
          <w:szCs w:val="26"/>
        </w:rPr>
        <w:t xml:space="preserve"> –</w:t>
      </w:r>
      <w:r w:rsidR="00530DD0">
        <w:rPr>
          <w:sz w:val="26"/>
          <w:szCs w:val="26"/>
        </w:rPr>
        <w:t xml:space="preserve"> 60,73 руб. (шестьдесят</w:t>
      </w:r>
      <w:r w:rsidR="00173427">
        <w:rPr>
          <w:sz w:val="26"/>
          <w:szCs w:val="26"/>
        </w:rPr>
        <w:t xml:space="preserve"> рублей</w:t>
      </w:r>
      <w:r w:rsidR="00530DD0">
        <w:rPr>
          <w:sz w:val="26"/>
          <w:szCs w:val="26"/>
        </w:rPr>
        <w:t xml:space="preserve"> 73 копейки)</w:t>
      </w:r>
      <w:r w:rsidR="00C515CB">
        <w:rPr>
          <w:sz w:val="26"/>
          <w:szCs w:val="26"/>
        </w:rPr>
        <w:t>.</w:t>
      </w:r>
      <w:r w:rsidR="002A08B0">
        <w:rPr>
          <w:sz w:val="26"/>
          <w:szCs w:val="26"/>
        </w:rPr>
        <w:t xml:space="preserve">  (П</w:t>
      </w:r>
      <w:r w:rsidRPr="00466060">
        <w:rPr>
          <w:sz w:val="26"/>
          <w:szCs w:val="26"/>
        </w:rPr>
        <w:t>риложение</w:t>
      </w:r>
      <w:r w:rsidR="002A08B0">
        <w:rPr>
          <w:sz w:val="26"/>
          <w:szCs w:val="26"/>
        </w:rPr>
        <w:t xml:space="preserve"> №1</w:t>
      </w:r>
      <w:r w:rsidRPr="00466060">
        <w:rPr>
          <w:sz w:val="26"/>
          <w:szCs w:val="26"/>
        </w:rPr>
        <w:t>).</w:t>
      </w:r>
    </w:p>
    <w:p w:rsidR="00F41A61" w:rsidRDefault="00F41A61" w:rsidP="008B059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41A61" w:rsidRDefault="00F41A61" w:rsidP="008B059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над исполнением настоящего п</w:t>
      </w:r>
      <w:r w:rsidR="00C23D0C">
        <w:rPr>
          <w:sz w:val="26"/>
          <w:szCs w:val="26"/>
        </w:rPr>
        <w:t>остановления возложить на первого заместителя главы администрации - начальника одела градостроительства и развития общественной инфраструктуры администрации Мариинско-Посадского района Чувашской Республики Кучук О. В.</w:t>
      </w:r>
    </w:p>
    <w:p w:rsidR="00F41A61" w:rsidRPr="00466060" w:rsidRDefault="00F41A61" w:rsidP="008B059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8B059B" w:rsidRDefault="00F41A61" w:rsidP="008B059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официального опубликования и распространяется н</w:t>
      </w:r>
      <w:r w:rsidR="00765396">
        <w:rPr>
          <w:sz w:val="26"/>
          <w:szCs w:val="26"/>
        </w:rPr>
        <w:t>а правоотношения, возникающие</w:t>
      </w:r>
      <w:r w:rsidR="00C23D0C">
        <w:rPr>
          <w:sz w:val="26"/>
          <w:szCs w:val="26"/>
        </w:rPr>
        <w:t xml:space="preserve"> с 01 января 2018</w:t>
      </w:r>
      <w:r>
        <w:rPr>
          <w:sz w:val="26"/>
          <w:szCs w:val="26"/>
        </w:rPr>
        <w:t xml:space="preserve"> года.</w:t>
      </w:r>
    </w:p>
    <w:p w:rsidR="00F41A61" w:rsidRDefault="00F41A61" w:rsidP="008B059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41A61" w:rsidRPr="00466060" w:rsidRDefault="00F41A61" w:rsidP="008B059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F20DB" w:rsidRPr="00AF2A0B" w:rsidRDefault="00AF20DB" w:rsidP="00AF20DB">
      <w:pPr>
        <w:ind w:firstLine="709"/>
        <w:rPr>
          <w:b w:val="0"/>
          <w:i w:val="0"/>
          <w:szCs w:val="28"/>
        </w:rPr>
      </w:pPr>
    </w:p>
    <w:p w:rsidR="00AF20DB" w:rsidRPr="00AF2A0B" w:rsidRDefault="00AF20DB" w:rsidP="00AF20DB">
      <w:pPr>
        <w:rPr>
          <w:b w:val="0"/>
          <w:i w:val="0"/>
          <w:szCs w:val="28"/>
        </w:rPr>
      </w:pPr>
      <w:r w:rsidRPr="00AF2A0B">
        <w:rPr>
          <w:b w:val="0"/>
          <w:i w:val="0"/>
          <w:szCs w:val="28"/>
        </w:rPr>
        <w:t xml:space="preserve">Глава администрации                                                                                      </w:t>
      </w:r>
    </w:p>
    <w:p w:rsidR="00AF20DB" w:rsidRPr="00AF2A0B" w:rsidRDefault="00AF20DB" w:rsidP="00AF20DB">
      <w:pPr>
        <w:outlineLvl w:val="0"/>
        <w:rPr>
          <w:b w:val="0"/>
          <w:bCs/>
          <w:i w:val="0"/>
          <w:szCs w:val="28"/>
        </w:rPr>
      </w:pPr>
      <w:r w:rsidRPr="00AF2A0B">
        <w:rPr>
          <w:b w:val="0"/>
          <w:bCs/>
          <w:i w:val="0"/>
          <w:szCs w:val="28"/>
        </w:rPr>
        <w:t xml:space="preserve">Мариинско-Посадского района                                     </w:t>
      </w:r>
      <w:r w:rsidR="00AF2A0B">
        <w:rPr>
          <w:b w:val="0"/>
          <w:bCs/>
          <w:i w:val="0"/>
          <w:szCs w:val="28"/>
        </w:rPr>
        <w:t xml:space="preserve">              </w:t>
      </w:r>
      <w:r w:rsidR="00ED4B2D">
        <w:rPr>
          <w:b w:val="0"/>
          <w:bCs/>
          <w:i w:val="0"/>
          <w:szCs w:val="28"/>
        </w:rPr>
        <w:t>А. А. Мясников</w:t>
      </w:r>
    </w:p>
    <w:p w:rsidR="00AF20DB" w:rsidRPr="00AF2A0B" w:rsidRDefault="00AF20DB" w:rsidP="00AF20DB">
      <w:pPr>
        <w:ind w:right="5244"/>
        <w:jc w:val="both"/>
        <w:rPr>
          <w:b w:val="0"/>
          <w:i w:val="0"/>
          <w:szCs w:val="28"/>
        </w:rPr>
      </w:pPr>
    </w:p>
    <w:p w:rsidR="00AF20DB" w:rsidRDefault="00AF20DB" w:rsidP="00AF20DB">
      <w:pPr>
        <w:rPr>
          <w:sz w:val="24"/>
          <w:szCs w:val="24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36EC6" w:rsidRDefault="00C23D0C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Первый заместитель главы администрации – начальник отдела градостроительства и развития общественной инфраструктуры</w:t>
      </w:r>
      <w:r w:rsidR="00A36EC6" w:rsidRPr="009264C6">
        <w:rPr>
          <w:b w:val="0"/>
          <w:i w:val="0"/>
          <w:sz w:val="26"/>
          <w:szCs w:val="26"/>
        </w:rPr>
        <w:t xml:space="preserve"> администрации</w:t>
      </w:r>
      <w:r w:rsidR="00A36EC6">
        <w:rPr>
          <w:b w:val="0"/>
          <w:i w:val="0"/>
          <w:sz w:val="26"/>
          <w:szCs w:val="26"/>
        </w:rPr>
        <w:t xml:space="preserve"> </w:t>
      </w:r>
      <w:r w:rsidR="00A36EC6" w:rsidRPr="009264C6">
        <w:rPr>
          <w:b w:val="0"/>
          <w:i w:val="0"/>
          <w:sz w:val="26"/>
          <w:szCs w:val="26"/>
        </w:rPr>
        <w:t xml:space="preserve">Мариинско-Посадского района </w:t>
      </w:r>
      <w:r w:rsidR="00B47435">
        <w:rPr>
          <w:b w:val="0"/>
          <w:i w:val="0"/>
          <w:sz w:val="26"/>
          <w:szCs w:val="26"/>
        </w:rPr>
        <w:t>Чувашской Республики</w:t>
      </w:r>
    </w:p>
    <w:p w:rsidR="00F41A61" w:rsidRPr="009264C6" w:rsidRDefault="00F41A61" w:rsidP="00A36EC6">
      <w:pPr>
        <w:jc w:val="both"/>
        <w:rPr>
          <w:b w:val="0"/>
          <w:i w:val="0"/>
          <w:sz w:val="26"/>
          <w:szCs w:val="26"/>
        </w:rPr>
      </w:pPr>
    </w:p>
    <w:p w:rsidR="00A36EC6" w:rsidRDefault="00A36EC6" w:rsidP="00A36EC6">
      <w:pPr>
        <w:jc w:val="both"/>
        <w:rPr>
          <w:b w:val="0"/>
          <w:i w:val="0"/>
          <w:sz w:val="26"/>
          <w:szCs w:val="26"/>
        </w:rPr>
      </w:pPr>
      <w:r w:rsidRPr="009264C6">
        <w:rPr>
          <w:b w:val="0"/>
          <w:i w:val="0"/>
          <w:sz w:val="26"/>
          <w:szCs w:val="26"/>
        </w:rPr>
        <w:t xml:space="preserve">                                                  </w:t>
      </w:r>
    </w:p>
    <w:p w:rsidR="00A36EC6" w:rsidRPr="009264C6" w:rsidRDefault="00A36EC6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                                                         ______________________</w:t>
      </w:r>
      <w:r w:rsidR="002A08B0">
        <w:rPr>
          <w:b w:val="0"/>
          <w:i w:val="0"/>
          <w:sz w:val="26"/>
          <w:szCs w:val="26"/>
        </w:rPr>
        <w:t xml:space="preserve"> </w:t>
      </w:r>
      <w:r w:rsidR="00C23D0C">
        <w:rPr>
          <w:b w:val="0"/>
          <w:i w:val="0"/>
          <w:sz w:val="26"/>
          <w:szCs w:val="26"/>
        </w:rPr>
        <w:t>Кучук О. В.</w:t>
      </w:r>
    </w:p>
    <w:p w:rsidR="00A36EC6" w:rsidRPr="009264C6" w:rsidRDefault="00A36EC6" w:rsidP="00A36EC6">
      <w:pPr>
        <w:jc w:val="both"/>
        <w:rPr>
          <w:b w:val="0"/>
          <w:i w:val="0"/>
          <w:sz w:val="26"/>
          <w:szCs w:val="26"/>
        </w:rPr>
      </w:pPr>
    </w:p>
    <w:p w:rsidR="00B47435" w:rsidRDefault="00B47435" w:rsidP="00A36EC6">
      <w:pPr>
        <w:jc w:val="both"/>
        <w:rPr>
          <w:b w:val="0"/>
          <w:i w:val="0"/>
          <w:sz w:val="26"/>
          <w:szCs w:val="26"/>
        </w:rPr>
      </w:pPr>
    </w:p>
    <w:p w:rsidR="00A36EC6" w:rsidRDefault="00A36EC6" w:rsidP="00A36EC6">
      <w:pPr>
        <w:jc w:val="both"/>
        <w:rPr>
          <w:b w:val="0"/>
          <w:i w:val="0"/>
          <w:sz w:val="26"/>
          <w:szCs w:val="26"/>
        </w:rPr>
      </w:pPr>
      <w:r w:rsidRPr="009264C6">
        <w:rPr>
          <w:b w:val="0"/>
          <w:i w:val="0"/>
          <w:sz w:val="26"/>
          <w:szCs w:val="26"/>
        </w:rPr>
        <w:t>Начальник отдела юридической службы администрации Мариинско-Посадского района</w:t>
      </w:r>
      <w:r w:rsidR="00C019D5">
        <w:rPr>
          <w:b w:val="0"/>
          <w:i w:val="0"/>
          <w:sz w:val="26"/>
          <w:szCs w:val="26"/>
        </w:rPr>
        <w:t xml:space="preserve"> Чувашской Р</w:t>
      </w:r>
      <w:r w:rsidR="00B47435">
        <w:rPr>
          <w:b w:val="0"/>
          <w:i w:val="0"/>
          <w:sz w:val="26"/>
          <w:szCs w:val="26"/>
        </w:rPr>
        <w:t>еспублики</w:t>
      </w:r>
    </w:p>
    <w:p w:rsidR="00F41A61" w:rsidRPr="009264C6" w:rsidRDefault="00F41A61" w:rsidP="00A36EC6">
      <w:pPr>
        <w:jc w:val="both"/>
        <w:rPr>
          <w:b w:val="0"/>
          <w:i w:val="0"/>
          <w:sz w:val="26"/>
          <w:szCs w:val="26"/>
        </w:rPr>
      </w:pPr>
    </w:p>
    <w:p w:rsidR="00A36EC6" w:rsidRDefault="00A36EC6" w:rsidP="00A36EC6">
      <w:pPr>
        <w:jc w:val="both"/>
        <w:rPr>
          <w:b w:val="0"/>
          <w:i w:val="0"/>
          <w:sz w:val="26"/>
          <w:szCs w:val="26"/>
        </w:rPr>
      </w:pPr>
      <w:r w:rsidRPr="009264C6">
        <w:rPr>
          <w:b w:val="0"/>
          <w:i w:val="0"/>
          <w:sz w:val="26"/>
          <w:szCs w:val="26"/>
        </w:rPr>
        <w:t xml:space="preserve">                                                    </w:t>
      </w:r>
      <w:r>
        <w:rPr>
          <w:b w:val="0"/>
          <w:i w:val="0"/>
          <w:sz w:val="26"/>
          <w:szCs w:val="26"/>
        </w:rPr>
        <w:t xml:space="preserve">          </w:t>
      </w:r>
      <w:r w:rsidRPr="009264C6">
        <w:rPr>
          <w:b w:val="0"/>
          <w:i w:val="0"/>
          <w:sz w:val="26"/>
          <w:szCs w:val="26"/>
        </w:rPr>
        <w:t xml:space="preserve">    _______________________</w:t>
      </w:r>
      <w:r w:rsidR="002A08B0">
        <w:rPr>
          <w:b w:val="0"/>
          <w:i w:val="0"/>
          <w:sz w:val="26"/>
          <w:szCs w:val="26"/>
        </w:rPr>
        <w:t xml:space="preserve"> </w:t>
      </w:r>
      <w:r w:rsidRPr="009264C6">
        <w:rPr>
          <w:b w:val="0"/>
          <w:i w:val="0"/>
          <w:sz w:val="26"/>
          <w:szCs w:val="26"/>
        </w:rPr>
        <w:t>Кузьмин И.</w:t>
      </w:r>
      <w:r w:rsidR="002A08B0">
        <w:rPr>
          <w:b w:val="0"/>
          <w:i w:val="0"/>
          <w:sz w:val="26"/>
          <w:szCs w:val="26"/>
        </w:rPr>
        <w:t xml:space="preserve"> </w:t>
      </w:r>
      <w:r w:rsidRPr="009264C6">
        <w:rPr>
          <w:b w:val="0"/>
          <w:i w:val="0"/>
          <w:sz w:val="26"/>
          <w:szCs w:val="26"/>
        </w:rPr>
        <w:t>Н.</w:t>
      </w:r>
    </w:p>
    <w:p w:rsidR="002A08B0" w:rsidRDefault="002A08B0" w:rsidP="00A36EC6">
      <w:pPr>
        <w:jc w:val="both"/>
        <w:rPr>
          <w:b w:val="0"/>
          <w:i w:val="0"/>
          <w:sz w:val="26"/>
          <w:szCs w:val="26"/>
        </w:rPr>
      </w:pPr>
    </w:p>
    <w:p w:rsidR="002A08B0" w:rsidRDefault="002A08B0" w:rsidP="00A36EC6">
      <w:pPr>
        <w:jc w:val="both"/>
        <w:rPr>
          <w:b w:val="0"/>
          <w:i w:val="0"/>
          <w:sz w:val="26"/>
          <w:szCs w:val="26"/>
        </w:rPr>
      </w:pPr>
    </w:p>
    <w:p w:rsidR="002A08B0" w:rsidRDefault="00B47435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Начальник финансового отдела администрации Мариинско-Посадского района Чувашской Республики</w:t>
      </w:r>
    </w:p>
    <w:p w:rsidR="002A08B0" w:rsidRDefault="002A08B0" w:rsidP="00A36EC6">
      <w:pPr>
        <w:jc w:val="both"/>
        <w:rPr>
          <w:b w:val="0"/>
          <w:i w:val="0"/>
          <w:sz w:val="26"/>
          <w:szCs w:val="26"/>
        </w:rPr>
      </w:pPr>
    </w:p>
    <w:p w:rsidR="002A08B0" w:rsidRDefault="002A08B0" w:rsidP="00A36EC6">
      <w:pPr>
        <w:jc w:val="both"/>
        <w:rPr>
          <w:b w:val="0"/>
          <w:i w:val="0"/>
          <w:sz w:val="26"/>
          <w:szCs w:val="26"/>
        </w:rPr>
      </w:pPr>
    </w:p>
    <w:p w:rsidR="00F41A61" w:rsidRDefault="002A08B0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  <w:t xml:space="preserve">                          ____</w:t>
      </w:r>
      <w:r w:rsidR="00B47435">
        <w:rPr>
          <w:b w:val="0"/>
          <w:i w:val="0"/>
          <w:sz w:val="26"/>
          <w:szCs w:val="26"/>
        </w:rPr>
        <w:t>_________________ Иванова С. А.</w:t>
      </w:r>
    </w:p>
    <w:p w:rsidR="00F41A61" w:rsidRDefault="00F41A61" w:rsidP="00A36EC6">
      <w:pPr>
        <w:jc w:val="both"/>
        <w:rPr>
          <w:b w:val="0"/>
          <w:i w:val="0"/>
          <w:sz w:val="26"/>
          <w:szCs w:val="26"/>
        </w:rPr>
      </w:pPr>
    </w:p>
    <w:p w:rsidR="00F41A61" w:rsidRDefault="00F41A61" w:rsidP="00A36EC6">
      <w:pPr>
        <w:jc w:val="both"/>
        <w:rPr>
          <w:b w:val="0"/>
          <w:i w:val="0"/>
          <w:sz w:val="26"/>
          <w:szCs w:val="26"/>
        </w:rPr>
      </w:pPr>
    </w:p>
    <w:p w:rsidR="00F41A61" w:rsidRDefault="00F41A61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Директор АУ «МФЦ» Мариинско-Посадского района</w:t>
      </w:r>
      <w:r w:rsidR="00C019D5">
        <w:rPr>
          <w:b w:val="0"/>
          <w:i w:val="0"/>
          <w:sz w:val="26"/>
          <w:szCs w:val="26"/>
        </w:rPr>
        <w:t xml:space="preserve"> Чувашской Республики</w:t>
      </w:r>
    </w:p>
    <w:p w:rsidR="00C019D5" w:rsidRDefault="00C019D5" w:rsidP="00A36EC6">
      <w:pPr>
        <w:jc w:val="both"/>
        <w:rPr>
          <w:b w:val="0"/>
          <w:i w:val="0"/>
          <w:sz w:val="26"/>
          <w:szCs w:val="26"/>
        </w:rPr>
      </w:pPr>
    </w:p>
    <w:p w:rsidR="00C019D5" w:rsidRDefault="00C019D5" w:rsidP="00A36EC6">
      <w:pPr>
        <w:jc w:val="both"/>
        <w:rPr>
          <w:b w:val="0"/>
          <w:i w:val="0"/>
          <w:sz w:val="26"/>
          <w:szCs w:val="26"/>
        </w:rPr>
      </w:pPr>
    </w:p>
    <w:p w:rsidR="00C019D5" w:rsidRDefault="00C019D5" w:rsidP="00A36EC6">
      <w:pPr>
        <w:jc w:val="both"/>
        <w:rPr>
          <w:b w:val="0"/>
          <w:i w:val="0"/>
          <w:sz w:val="26"/>
          <w:szCs w:val="26"/>
        </w:rPr>
      </w:pPr>
    </w:p>
    <w:p w:rsidR="00F41A61" w:rsidRDefault="00F41A61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  <w:t xml:space="preserve">               </w:t>
      </w:r>
      <w:r w:rsidR="002A08B0">
        <w:rPr>
          <w:b w:val="0"/>
          <w:i w:val="0"/>
          <w:sz w:val="26"/>
          <w:szCs w:val="26"/>
        </w:rPr>
        <w:t>______________________</w:t>
      </w:r>
      <w:r>
        <w:rPr>
          <w:b w:val="0"/>
          <w:i w:val="0"/>
          <w:sz w:val="26"/>
          <w:szCs w:val="26"/>
        </w:rPr>
        <w:t xml:space="preserve"> Шутько</w:t>
      </w:r>
      <w:r w:rsidR="002A08B0">
        <w:rPr>
          <w:b w:val="0"/>
          <w:i w:val="0"/>
          <w:sz w:val="26"/>
          <w:szCs w:val="26"/>
        </w:rPr>
        <w:t xml:space="preserve"> А. В.</w:t>
      </w:r>
    </w:p>
    <w:p w:rsidR="00C67C06" w:rsidRDefault="00C67C06" w:rsidP="00AF20DB">
      <w:pPr>
        <w:rPr>
          <w:sz w:val="24"/>
          <w:szCs w:val="24"/>
        </w:rPr>
      </w:pPr>
    </w:p>
    <w:p w:rsidR="00C67C06" w:rsidRDefault="00C67C06" w:rsidP="00AF20DB">
      <w:pPr>
        <w:rPr>
          <w:sz w:val="24"/>
          <w:szCs w:val="24"/>
        </w:rPr>
      </w:pPr>
    </w:p>
    <w:p w:rsidR="00C23D0C" w:rsidRDefault="00C23D0C" w:rsidP="002A08B0">
      <w:pPr>
        <w:jc w:val="right"/>
        <w:rPr>
          <w:b w:val="0"/>
          <w:i w:val="0"/>
          <w:sz w:val="24"/>
          <w:szCs w:val="24"/>
        </w:rPr>
      </w:pPr>
    </w:p>
    <w:p w:rsidR="00C23D0C" w:rsidRDefault="00C23D0C" w:rsidP="002A08B0">
      <w:pPr>
        <w:jc w:val="right"/>
        <w:rPr>
          <w:b w:val="0"/>
          <w:i w:val="0"/>
          <w:sz w:val="24"/>
          <w:szCs w:val="24"/>
        </w:rPr>
      </w:pPr>
    </w:p>
    <w:p w:rsidR="002A08B0" w:rsidRDefault="002A08B0" w:rsidP="002A08B0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Приложение №1</w:t>
      </w:r>
    </w:p>
    <w:p w:rsidR="008276A0" w:rsidRDefault="008276A0" w:rsidP="002A08B0">
      <w:pPr>
        <w:jc w:val="right"/>
        <w:rPr>
          <w:b w:val="0"/>
          <w:i w:val="0"/>
          <w:sz w:val="24"/>
          <w:szCs w:val="24"/>
        </w:rPr>
      </w:pPr>
    </w:p>
    <w:p w:rsidR="002A08B0" w:rsidRDefault="002A08B0" w:rsidP="002A08B0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 Постановлению № </w:t>
      </w:r>
      <w:r w:rsidR="005A4A34">
        <w:rPr>
          <w:b w:val="0"/>
          <w:i w:val="0"/>
          <w:sz w:val="24"/>
          <w:szCs w:val="24"/>
        </w:rPr>
        <w:t>976</w:t>
      </w:r>
    </w:p>
    <w:p w:rsidR="002A08B0" w:rsidRDefault="002A08B0" w:rsidP="002A08B0">
      <w:pPr>
        <w:jc w:val="right"/>
        <w:rPr>
          <w:b w:val="0"/>
          <w:i w:val="0"/>
          <w:sz w:val="24"/>
          <w:szCs w:val="24"/>
        </w:rPr>
      </w:pPr>
    </w:p>
    <w:p w:rsidR="002A08B0" w:rsidRDefault="008276A0" w:rsidP="002A08B0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r w:rsidR="00C23D0C">
        <w:rPr>
          <w:b w:val="0"/>
          <w:i w:val="0"/>
          <w:sz w:val="24"/>
          <w:szCs w:val="24"/>
        </w:rPr>
        <w:t>от «</w:t>
      </w:r>
      <w:r w:rsidR="005A4A34">
        <w:rPr>
          <w:b w:val="0"/>
          <w:i w:val="0"/>
          <w:sz w:val="24"/>
          <w:szCs w:val="24"/>
        </w:rPr>
        <w:t>12</w:t>
      </w:r>
      <w:r w:rsidR="00C23D0C">
        <w:rPr>
          <w:b w:val="0"/>
          <w:i w:val="0"/>
          <w:sz w:val="24"/>
          <w:szCs w:val="24"/>
        </w:rPr>
        <w:t>»</w:t>
      </w:r>
      <w:r w:rsidR="005A4A34">
        <w:rPr>
          <w:b w:val="0"/>
          <w:i w:val="0"/>
          <w:sz w:val="24"/>
          <w:szCs w:val="24"/>
        </w:rPr>
        <w:t xml:space="preserve"> декабря</w:t>
      </w:r>
      <w:r w:rsidR="00C23D0C">
        <w:rPr>
          <w:b w:val="0"/>
          <w:i w:val="0"/>
          <w:sz w:val="24"/>
          <w:szCs w:val="24"/>
        </w:rPr>
        <w:t xml:space="preserve"> 2017</w:t>
      </w:r>
      <w:r w:rsidR="002A08B0">
        <w:rPr>
          <w:b w:val="0"/>
          <w:i w:val="0"/>
          <w:sz w:val="24"/>
          <w:szCs w:val="24"/>
        </w:rPr>
        <w:t>г.</w:t>
      </w:r>
    </w:p>
    <w:p w:rsidR="008276A0" w:rsidRDefault="008276A0" w:rsidP="002A08B0">
      <w:pPr>
        <w:jc w:val="right"/>
        <w:rPr>
          <w:b w:val="0"/>
          <w:i w:val="0"/>
          <w:sz w:val="24"/>
          <w:szCs w:val="24"/>
        </w:rPr>
      </w:pPr>
    </w:p>
    <w:p w:rsidR="008276A0" w:rsidRDefault="008276A0" w:rsidP="002A08B0">
      <w:pPr>
        <w:jc w:val="right"/>
        <w:rPr>
          <w:b w:val="0"/>
          <w:i w:val="0"/>
          <w:sz w:val="24"/>
          <w:szCs w:val="24"/>
        </w:rPr>
      </w:pPr>
    </w:p>
    <w:p w:rsidR="008276A0" w:rsidRDefault="008276A0" w:rsidP="002A08B0">
      <w:pPr>
        <w:jc w:val="right"/>
        <w:rPr>
          <w:b w:val="0"/>
          <w:i w:val="0"/>
          <w:sz w:val="24"/>
          <w:szCs w:val="24"/>
        </w:rPr>
      </w:pPr>
    </w:p>
    <w:p w:rsidR="008276A0" w:rsidRPr="008276A0" w:rsidRDefault="008276A0" w:rsidP="008276A0">
      <w:pPr>
        <w:jc w:val="center"/>
        <w:rPr>
          <w:i w:val="0"/>
          <w:sz w:val="24"/>
          <w:szCs w:val="24"/>
        </w:rPr>
      </w:pPr>
      <w:r w:rsidRPr="008276A0">
        <w:rPr>
          <w:i w:val="0"/>
          <w:sz w:val="24"/>
          <w:szCs w:val="24"/>
        </w:rPr>
        <w:t>Расчет нормативных затрат на оказание муниципальных услуг</w:t>
      </w:r>
    </w:p>
    <w:p w:rsidR="008276A0" w:rsidRDefault="008276A0" w:rsidP="008276A0">
      <w:pPr>
        <w:jc w:val="center"/>
        <w:rPr>
          <w:i w:val="0"/>
          <w:sz w:val="24"/>
          <w:szCs w:val="24"/>
        </w:rPr>
      </w:pPr>
      <w:r w:rsidRPr="008276A0">
        <w:rPr>
          <w:i w:val="0"/>
          <w:sz w:val="24"/>
          <w:szCs w:val="24"/>
        </w:rPr>
        <w:t xml:space="preserve">Автономным учреждением «Многофункциональный центр предоставления государственных и муниципальных услуг» Мариинско-Посадского района </w:t>
      </w:r>
    </w:p>
    <w:p w:rsidR="008276A0" w:rsidRDefault="008276A0" w:rsidP="008276A0">
      <w:pPr>
        <w:jc w:val="center"/>
        <w:rPr>
          <w:i w:val="0"/>
          <w:sz w:val="24"/>
          <w:szCs w:val="24"/>
        </w:rPr>
      </w:pPr>
      <w:r w:rsidRPr="008276A0">
        <w:rPr>
          <w:i w:val="0"/>
          <w:sz w:val="24"/>
          <w:szCs w:val="24"/>
        </w:rPr>
        <w:t>Чувашской Республики</w:t>
      </w:r>
      <w:r w:rsidR="00530DD0">
        <w:rPr>
          <w:i w:val="0"/>
          <w:sz w:val="24"/>
          <w:szCs w:val="24"/>
        </w:rPr>
        <w:t xml:space="preserve"> на 2018</w:t>
      </w:r>
      <w:r w:rsidR="00E177B6">
        <w:rPr>
          <w:i w:val="0"/>
          <w:sz w:val="24"/>
          <w:szCs w:val="24"/>
        </w:rPr>
        <w:t xml:space="preserve"> год</w:t>
      </w:r>
    </w:p>
    <w:p w:rsidR="008276A0" w:rsidRDefault="008276A0" w:rsidP="008276A0">
      <w:pPr>
        <w:jc w:val="center"/>
        <w:rPr>
          <w:i w:val="0"/>
          <w:sz w:val="24"/>
          <w:szCs w:val="24"/>
        </w:rPr>
      </w:pPr>
    </w:p>
    <w:p w:rsidR="008276A0" w:rsidRDefault="008276A0" w:rsidP="008276A0">
      <w:pPr>
        <w:jc w:val="center"/>
        <w:rPr>
          <w:i w:val="0"/>
          <w:sz w:val="24"/>
          <w:szCs w:val="24"/>
        </w:rPr>
      </w:pPr>
    </w:p>
    <w:p w:rsidR="00034FD0" w:rsidRPr="0089627F" w:rsidRDefault="008276A0" w:rsidP="008276A0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b w:val="0"/>
          <w:i w:val="0"/>
          <w:sz w:val="24"/>
          <w:szCs w:val="24"/>
        </w:rPr>
        <w:t xml:space="preserve">Расчёт норматива стоимости оказания услуги осуществляется по формуле: </w:t>
      </w:r>
    </w:p>
    <w:p w:rsidR="00034FD0" w:rsidRPr="0089627F" w:rsidRDefault="00034FD0" w:rsidP="008276A0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</w:p>
    <w:p w:rsidR="00034FD0" w:rsidRPr="0089627F" w:rsidRDefault="008276A0" w:rsidP="00034FD0">
      <w:pPr>
        <w:tabs>
          <w:tab w:val="left" w:pos="0"/>
        </w:tabs>
        <w:ind w:firstLine="567"/>
        <w:jc w:val="center"/>
        <w:rPr>
          <w:i w:val="0"/>
          <w:szCs w:val="28"/>
        </w:rPr>
      </w:pPr>
      <w:r w:rsidRPr="0089627F">
        <w:rPr>
          <w:i w:val="0"/>
          <w:szCs w:val="28"/>
        </w:rPr>
        <w:t>НС</w:t>
      </w:r>
      <w:r w:rsidR="00173427" w:rsidRPr="0089627F">
        <w:rPr>
          <w:i w:val="0"/>
          <w:szCs w:val="28"/>
        </w:rPr>
        <w:t xml:space="preserve"> </w:t>
      </w:r>
      <w:r w:rsidRPr="0089627F">
        <w:rPr>
          <w:i w:val="0"/>
          <w:szCs w:val="28"/>
        </w:rPr>
        <w:t>=</w:t>
      </w:r>
      <w:r w:rsidR="00ED4B2D" w:rsidRPr="0089627F">
        <w:rPr>
          <w:i w:val="0"/>
          <w:szCs w:val="28"/>
        </w:rPr>
        <w:t xml:space="preserve"> ∑суб/П = 1 </w:t>
      </w:r>
      <w:r w:rsidR="00530DD0">
        <w:rPr>
          <w:i w:val="0"/>
          <w:szCs w:val="28"/>
        </w:rPr>
        <w:t>8</w:t>
      </w:r>
      <w:r w:rsidR="00173427" w:rsidRPr="0089627F">
        <w:rPr>
          <w:i w:val="0"/>
          <w:szCs w:val="28"/>
        </w:rPr>
        <w:t xml:space="preserve">00 000 </w:t>
      </w:r>
      <w:r w:rsidR="00530DD0">
        <w:rPr>
          <w:i w:val="0"/>
          <w:szCs w:val="28"/>
        </w:rPr>
        <w:t>/ 29 640</w:t>
      </w:r>
      <w:r w:rsidR="00173427" w:rsidRPr="0089627F">
        <w:rPr>
          <w:i w:val="0"/>
          <w:szCs w:val="28"/>
        </w:rPr>
        <w:t xml:space="preserve"> </w:t>
      </w:r>
      <w:r w:rsidR="002237D1" w:rsidRPr="0089627F">
        <w:rPr>
          <w:i w:val="0"/>
          <w:szCs w:val="28"/>
        </w:rPr>
        <w:t xml:space="preserve">= </w:t>
      </w:r>
      <w:r w:rsidR="00530DD0">
        <w:rPr>
          <w:i w:val="0"/>
          <w:szCs w:val="28"/>
          <w:u w:val="single"/>
        </w:rPr>
        <w:t>60,73 руб.</w:t>
      </w:r>
    </w:p>
    <w:p w:rsidR="00034FD0" w:rsidRPr="0089627F" w:rsidRDefault="00034FD0" w:rsidP="008276A0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</w:p>
    <w:p w:rsidR="00034FD0" w:rsidRPr="0089627F" w:rsidRDefault="00790361" w:rsidP="008276A0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b w:val="0"/>
          <w:i w:val="0"/>
          <w:sz w:val="24"/>
          <w:szCs w:val="24"/>
        </w:rPr>
        <w:t>г</w:t>
      </w:r>
      <w:r w:rsidR="008276A0" w:rsidRPr="0089627F">
        <w:rPr>
          <w:b w:val="0"/>
          <w:i w:val="0"/>
          <w:sz w:val="24"/>
          <w:szCs w:val="24"/>
        </w:rPr>
        <w:t>де</w:t>
      </w:r>
      <w:r w:rsidRPr="0089627F">
        <w:rPr>
          <w:b w:val="0"/>
          <w:i w:val="0"/>
          <w:sz w:val="24"/>
          <w:szCs w:val="24"/>
        </w:rPr>
        <w:t>:</w:t>
      </w:r>
      <w:r w:rsidR="008276A0" w:rsidRPr="0089627F">
        <w:rPr>
          <w:b w:val="0"/>
          <w:i w:val="0"/>
          <w:sz w:val="24"/>
          <w:szCs w:val="24"/>
        </w:rPr>
        <w:t xml:space="preserve"> </w:t>
      </w:r>
    </w:p>
    <w:p w:rsidR="00034FD0" w:rsidRPr="0089627F" w:rsidRDefault="008276A0" w:rsidP="008276A0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i w:val="0"/>
          <w:szCs w:val="28"/>
        </w:rPr>
        <w:t>НС</w:t>
      </w:r>
      <w:r w:rsidRPr="0089627F">
        <w:rPr>
          <w:b w:val="0"/>
          <w:i w:val="0"/>
          <w:sz w:val="24"/>
          <w:szCs w:val="24"/>
        </w:rPr>
        <w:t xml:space="preserve"> - норм</w:t>
      </w:r>
      <w:r w:rsidR="00357F4C" w:rsidRPr="0089627F">
        <w:rPr>
          <w:b w:val="0"/>
          <w:i w:val="0"/>
          <w:sz w:val="24"/>
          <w:szCs w:val="24"/>
        </w:rPr>
        <w:t>атив</w:t>
      </w:r>
      <w:r w:rsidR="00BB0D3A" w:rsidRPr="0089627F">
        <w:rPr>
          <w:b w:val="0"/>
          <w:i w:val="0"/>
          <w:sz w:val="24"/>
          <w:szCs w:val="24"/>
        </w:rPr>
        <w:t xml:space="preserve"> стоимости оказания услуги;</w:t>
      </w:r>
      <w:r w:rsidRPr="0089627F">
        <w:rPr>
          <w:b w:val="0"/>
          <w:i w:val="0"/>
          <w:sz w:val="24"/>
          <w:szCs w:val="24"/>
        </w:rPr>
        <w:t xml:space="preserve"> </w:t>
      </w:r>
    </w:p>
    <w:p w:rsidR="0089627F" w:rsidRPr="0089627F" w:rsidRDefault="008276A0" w:rsidP="008276A0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i w:val="0"/>
          <w:szCs w:val="28"/>
        </w:rPr>
        <w:t>∑суб</w:t>
      </w:r>
      <w:r w:rsidR="00357F4C" w:rsidRPr="0089627F">
        <w:rPr>
          <w:b w:val="0"/>
          <w:i w:val="0"/>
          <w:sz w:val="24"/>
          <w:szCs w:val="24"/>
        </w:rPr>
        <w:t xml:space="preserve"> – </w:t>
      </w:r>
      <w:r w:rsidR="00B817C1">
        <w:rPr>
          <w:b w:val="0"/>
          <w:i w:val="0"/>
          <w:sz w:val="24"/>
          <w:szCs w:val="24"/>
        </w:rPr>
        <w:t xml:space="preserve">планируемая </w:t>
      </w:r>
      <w:r w:rsidR="00357F4C" w:rsidRPr="0089627F">
        <w:rPr>
          <w:b w:val="0"/>
          <w:i w:val="0"/>
          <w:sz w:val="24"/>
          <w:szCs w:val="24"/>
        </w:rPr>
        <w:t>сумма финансовых затрат</w:t>
      </w:r>
      <w:r w:rsidR="00790361" w:rsidRPr="0089627F">
        <w:rPr>
          <w:b w:val="0"/>
          <w:i w:val="0"/>
          <w:sz w:val="24"/>
          <w:szCs w:val="24"/>
        </w:rPr>
        <w:t xml:space="preserve"> (в расчете на год)</w:t>
      </w:r>
      <w:r w:rsidR="00357F4C" w:rsidRPr="0089627F">
        <w:rPr>
          <w:b w:val="0"/>
          <w:i w:val="0"/>
          <w:sz w:val="24"/>
          <w:szCs w:val="24"/>
        </w:rPr>
        <w:t xml:space="preserve"> необходимых для</w:t>
      </w:r>
      <w:r w:rsidR="00790361" w:rsidRPr="0089627F">
        <w:rPr>
          <w:b w:val="0"/>
          <w:i w:val="0"/>
          <w:sz w:val="24"/>
          <w:szCs w:val="24"/>
        </w:rPr>
        <w:t xml:space="preserve"> оказания муниципальных и государственных услуг, с соблюдением показателей качества предоставления данных услуг. В данный показатель включаются</w:t>
      </w:r>
      <w:r w:rsidR="0089627F" w:rsidRPr="0089627F">
        <w:rPr>
          <w:b w:val="0"/>
          <w:i w:val="0"/>
          <w:sz w:val="24"/>
          <w:szCs w:val="24"/>
        </w:rPr>
        <w:t>:</w:t>
      </w:r>
    </w:p>
    <w:p w:rsidR="00173427" w:rsidRPr="0089627F" w:rsidRDefault="0089627F" w:rsidP="008276A0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b w:val="0"/>
          <w:i w:val="0"/>
          <w:sz w:val="24"/>
          <w:szCs w:val="24"/>
        </w:rPr>
        <w:t>-</w:t>
      </w:r>
      <w:r w:rsidR="00790361" w:rsidRPr="0089627F">
        <w:rPr>
          <w:b w:val="0"/>
          <w:i w:val="0"/>
          <w:sz w:val="24"/>
          <w:szCs w:val="24"/>
        </w:rPr>
        <w:t xml:space="preserve"> затраты на оплату труда, в том числе начисления на выплаты по оплате труда</w:t>
      </w:r>
      <w:r w:rsidRPr="0089627F">
        <w:rPr>
          <w:b w:val="0"/>
          <w:i w:val="0"/>
          <w:sz w:val="24"/>
          <w:szCs w:val="24"/>
        </w:rPr>
        <w:t xml:space="preserve"> работников, непосредственно связанных с оказанием муниципальных и государственных услуг</w:t>
      </w:r>
      <w:r w:rsidR="00BB0D3A" w:rsidRPr="0089627F">
        <w:rPr>
          <w:b w:val="0"/>
          <w:i w:val="0"/>
          <w:sz w:val="24"/>
          <w:szCs w:val="24"/>
        </w:rPr>
        <w:t>;</w:t>
      </w:r>
      <w:r w:rsidR="008276A0" w:rsidRPr="0089627F">
        <w:rPr>
          <w:b w:val="0"/>
          <w:i w:val="0"/>
          <w:sz w:val="24"/>
          <w:szCs w:val="24"/>
        </w:rPr>
        <w:t xml:space="preserve"> </w:t>
      </w:r>
    </w:p>
    <w:p w:rsidR="0089627F" w:rsidRPr="0089627F" w:rsidRDefault="0089627F" w:rsidP="008276A0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b w:val="0"/>
          <w:i w:val="0"/>
          <w:sz w:val="24"/>
          <w:szCs w:val="24"/>
        </w:rPr>
        <w:t>- затраты на приобретение материальных запасов и особо ценного движимого имущества, потребляемого (используемого) в процессе оказания услуги;</w:t>
      </w:r>
    </w:p>
    <w:p w:rsidR="0089627F" w:rsidRPr="0089627F" w:rsidRDefault="0089627F" w:rsidP="008276A0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b w:val="0"/>
          <w:i w:val="0"/>
          <w:sz w:val="24"/>
          <w:szCs w:val="24"/>
        </w:rPr>
        <w:t xml:space="preserve">- </w:t>
      </w:r>
      <w:r>
        <w:rPr>
          <w:b w:val="0"/>
          <w:i w:val="0"/>
          <w:sz w:val="24"/>
          <w:szCs w:val="24"/>
        </w:rPr>
        <w:t xml:space="preserve">  </w:t>
      </w:r>
      <w:r w:rsidRPr="0089627F">
        <w:rPr>
          <w:b w:val="0"/>
          <w:i w:val="0"/>
          <w:sz w:val="24"/>
          <w:szCs w:val="24"/>
        </w:rPr>
        <w:t>затраты на общехозяйственные нужды;</w:t>
      </w:r>
    </w:p>
    <w:p w:rsidR="0089627F" w:rsidRPr="0089627F" w:rsidRDefault="0089627F" w:rsidP="008276A0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b w:val="0"/>
          <w:i w:val="0"/>
          <w:sz w:val="24"/>
          <w:szCs w:val="24"/>
        </w:rPr>
        <w:t>-</w:t>
      </w:r>
      <w:r>
        <w:rPr>
          <w:b w:val="0"/>
          <w:i w:val="0"/>
          <w:sz w:val="24"/>
          <w:szCs w:val="24"/>
        </w:rPr>
        <w:t xml:space="preserve"> </w:t>
      </w:r>
      <w:r w:rsidRPr="0089627F">
        <w:rPr>
          <w:b w:val="0"/>
          <w:i w:val="0"/>
          <w:sz w:val="24"/>
          <w:szCs w:val="24"/>
        </w:rPr>
        <w:t>иные затраты</w:t>
      </w:r>
      <w:r>
        <w:rPr>
          <w:b w:val="0"/>
          <w:i w:val="0"/>
          <w:sz w:val="24"/>
          <w:szCs w:val="24"/>
        </w:rPr>
        <w:t>, непосредственно связанные с оказанием муниципальных и государственных услуг.</w:t>
      </w:r>
    </w:p>
    <w:p w:rsidR="008276A0" w:rsidRPr="0089627F" w:rsidRDefault="008276A0" w:rsidP="008276A0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i w:val="0"/>
          <w:szCs w:val="28"/>
        </w:rPr>
        <w:t>П</w:t>
      </w:r>
      <w:r w:rsidRPr="0089627F">
        <w:rPr>
          <w:b w:val="0"/>
          <w:i w:val="0"/>
          <w:sz w:val="24"/>
          <w:szCs w:val="24"/>
        </w:rPr>
        <w:t xml:space="preserve"> - общее количество посетителей в год</w:t>
      </w:r>
      <w:r w:rsidR="00530DD0">
        <w:rPr>
          <w:b w:val="0"/>
          <w:i w:val="0"/>
          <w:sz w:val="24"/>
          <w:szCs w:val="24"/>
        </w:rPr>
        <w:t xml:space="preserve"> (планируемый показатель)</w:t>
      </w:r>
      <w:r w:rsidRPr="0089627F">
        <w:rPr>
          <w:b w:val="0"/>
          <w:i w:val="0"/>
          <w:sz w:val="24"/>
          <w:szCs w:val="24"/>
        </w:rPr>
        <w:t>.</w:t>
      </w:r>
    </w:p>
    <w:p w:rsidR="008276A0" w:rsidRPr="0089627F" w:rsidRDefault="008276A0" w:rsidP="008276A0">
      <w:pPr>
        <w:jc w:val="center"/>
        <w:rPr>
          <w:b w:val="0"/>
          <w:i w:val="0"/>
          <w:sz w:val="24"/>
          <w:szCs w:val="24"/>
        </w:rPr>
      </w:pPr>
    </w:p>
    <w:p w:rsidR="00790361" w:rsidRPr="0089627F" w:rsidRDefault="00790361" w:rsidP="008276A0">
      <w:pPr>
        <w:jc w:val="center"/>
        <w:rPr>
          <w:b w:val="0"/>
          <w:i w:val="0"/>
          <w:sz w:val="24"/>
          <w:szCs w:val="24"/>
        </w:rPr>
      </w:pPr>
    </w:p>
    <w:p w:rsidR="00790361" w:rsidRPr="0089627F" w:rsidRDefault="00790361" w:rsidP="00790361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b w:val="0"/>
          <w:i w:val="0"/>
          <w:sz w:val="24"/>
          <w:szCs w:val="24"/>
        </w:rPr>
        <w:t xml:space="preserve">Расчёт количества посетителей осуществляется по формуле: </w:t>
      </w:r>
    </w:p>
    <w:p w:rsidR="00790361" w:rsidRPr="0089627F" w:rsidRDefault="00790361" w:rsidP="00790361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</w:p>
    <w:p w:rsidR="00790361" w:rsidRPr="0089627F" w:rsidRDefault="00790361" w:rsidP="00790361">
      <w:pPr>
        <w:tabs>
          <w:tab w:val="left" w:pos="0"/>
        </w:tabs>
        <w:ind w:firstLine="567"/>
        <w:jc w:val="center"/>
        <w:rPr>
          <w:i w:val="0"/>
          <w:szCs w:val="28"/>
          <w:u w:val="single"/>
        </w:rPr>
      </w:pPr>
      <w:r w:rsidRPr="0089627F">
        <w:rPr>
          <w:i w:val="0"/>
          <w:szCs w:val="28"/>
        </w:rPr>
        <w:t>П = С*</w:t>
      </w:r>
      <w:r w:rsidRPr="0089627F">
        <w:rPr>
          <w:i w:val="0"/>
          <w:szCs w:val="28"/>
          <w:lang w:val="en-US"/>
        </w:rPr>
        <w:t>N</w:t>
      </w:r>
      <w:r w:rsidR="00C23D0C">
        <w:rPr>
          <w:i w:val="0"/>
          <w:szCs w:val="28"/>
        </w:rPr>
        <w:t>*РБ = 5*24</w:t>
      </w:r>
      <w:r w:rsidR="00C515CB">
        <w:rPr>
          <w:i w:val="0"/>
          <w:szCs w:val="28"/>
        </w:rPr>
        <w:t>*247</w:t>
      </w:r>
      <w:r w:rsidRPr="0089627F">
        <w:rPr>
          <w:i w:val="0"/>
          <w:szCs w:val="28"/>
        </w:rPr>
        <w:t xml:space="preserve"> = </w:t>
      </w:r>
      <w:r w:rsidR="00C23D0C">
        <w:rPr>
          <w:i w:val="0"/>
          <w:szCs w:val="28"/>
          <w:u w:val="single"/>
        </w:rPr>
        <w:t>29 640</w:t>
      </w:r>
    </w:p>
    <w:p w:rsidR="00790361" w:rsidRPr="0089627F" w:rsidRDefault="00790361" w:rsidP="00790361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</w:p>
    <w:p w:rsidR="00790361" w:rsidRPr="0089627F" w:rsidRDefault="00790361" w:rsidP="00790361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b w:val="0"/>
          <w:i w:val="0"/>
          <w:sz w:val="24"/>
          <w:szCs w:val="24"/>
        </w:rPr>
        <w:t xml:space="preserve">где </w:t>
      </w:r>
    </w:p>
    <w:p w:rsidR="00790361" w:rsidRPr="0089627F" w:rsidRDefault="00790361" w:rsidP="00790361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i w:val="0"/>
          <w:sz w:val="24"/>
          <w:szCs w:val="24"/>
        </w:rPr>
        <w:t>П</w:t>
      </w:r>
      <w:r w:rsidRPr="0089627F">
        <w:rPr>
          <w:b w:val="0"/>
          <w:i w:val="0"/>
          <w:sz w:val="24"/>
          <w:szCs w:val="24"/>
        </w:rPr>
        <w:t xml:space="preserve"> – общее количество посетителей в год; </w:t>
      </w:r>
    </w:p>
    <w:p w:rsidR="00790361" w:rsidRPr="0089627F" w:rsidRDefault="00790361" w:rsidP="00790361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i w:val="0"/>
          <w:sz w:val="24"/>
          <w:szCs w:val="24"/>
        </w:rPr>
        <w:t>С</w:t>
      </w:r>
      <w:r w:rsidRPr="0089627F">
        <w:rPr>
          <w:b w:val="0"/>
          <w:i w:val="0"/>
          <w:sz w:val="24"/>
          <w:szCs w:val="24"/>
        </w:rPr>
        <w:t xml:space="preserve"> – общее количество специалистов («окон» приема заявителей);</w:t>
      </w:r>
    </w:p>
    <w:p w:rsidR="00790361" w:rsidRPr="0089627F" w:rsidRDefault="00790361" w:rsidP="00790361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i w:val="0"/>
          <w:sz w:val="24"/>
          <w:szCs w:val="24"/>
          <w:lang w:val="en-US"/>
        </w:rPr>
        <w:t>N</w:t>
      </w:r>
      <w:r w:rsidRPr="0089627F">
        <w:rPr>
          <w:b w:val="0"/>
          <w:i w:val="0"/>
          <w:sz w:val="24"/>
          <w:szCs w:val="24"/>
        </w:rPr>
        <w:t xml:space="preserve"> – норматив приёма посетителей на 1 специалиста (окно) в день (услуги, консультации, выданные результаты); </w:t>
      </w:r>
    </w:p>
    <w:p w:rsidR="00790361" w:rsidRPr="0089627F" w:rsidRDefault="00C23D0C" w:rsidP="00790361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АИС МФЦ в 2017</w:t>
      </w:r>
      <w:r w:rsidR="00790361" w:rsidRPr="0089627F">
        <w:rPr>
          <w:b w:val="0"/>
          <w:sz w:val="24"/>
          <w:szCs w:val="24"/>
        </w:rPr>
        <w:t xml:space="preserve"> году данный</w:t>
      </w:r>
      <w:r>
        <w:rPr>
          <w:b w:val="0"/>
          <w:sz w:val="24"/>
          <w:szCs w:val="24"/>
        </w:rPr>
        <w:t xml:space="preserve"> </w:t>
      </w:r>
      <w:r w:rsidR="00530DD0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усредненный</w:t>
      </w:r>
      <w:r w:rsidR="00530DD0">
        <w:rPr>
          <w:b w:val="0"/>
          <w:sz w:val="24"/>
          <w:szCs w:val="24"/>
        </w:rPr>
        <w:t>)</w:t>
      </w:r>
      <w:r w:rsidR="00790361" w:rsidRPr="0089627F">
        <w:rPr>
          <w:b w:val="0"/>
          <w:sz w:val="24"/>
          <w:szCs w:val="24"/>
        </w:rPr>
        <w:t xml:space="preserve"> показатель составляет </w:t>
      </w:r>
      <w:r w:rsidR="00790361" w:rsidRPr="0089627F">
        <w:rPr>
          <w:b w:val="0"/>
          <w:i w:val="0"/>
          <w:sz w:val="24"/>
          <w:szCs w:val="24"/>
        </w:rPr>
        <w:t xml:space="preserve">– </w:t>
      </w:r>
      <w:r w:rsidR="00790361" w:rsidRPr="0089627F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4</w:t>
      </w:r>
      <w:r w:rsidR="00790361" w:rsidRPr="0089627F">
        <w:rPr>
          <w:b w:val="0"/>
          <w:i w:val="0"/>
          <w:sz w:val="24"/>
          <w:szCs w:val="24"/>
        </w:rPr>
        <w:t xml:space="preserve"> обращений.</w:t>
      </w:r>
    </w:p>
    <w:p w:rsidR="00790361" w:rsidRPr="0089627F" w:rsidRDefault="00790361" w:rsidP="00790361">
      <w:pPr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89627F">
        <w:rPr>
          <w:i w:val="0"/>
          <w:sz w:val="24"/>
          <w:szCs w:val="24"/>
        </w:rPr>
        <w:t xml:space="preserve">РБ </w:t>
      </w:r>
      <w:r w:rsidRPr="0089627F">
        <w:rPr>
          <w:b w:val="0"/>
          <w:i w:val="0"/>
          <w:sz w:val="24"/>
          <w:szCs w:val="24"/>
        </w:rPr>
        <w:t>–</w:t>
      </w:r>
      <w:r w:rsidR="00C23D0C">
        <w:rPr>
          <w:b w:val="0"/>
          <w:i w:val="0"/>
          <w:sz w:val="24"/>
          <w:szCs w:val="24"/>
        </w:rPr>
        <w:t xml:space="preserve"> количество рабочих дней в 2018</w:t>
      </w:r>
      <w:r w:rsidRPr="0089627F">
        <w:rPr>
          <w:b w:val="0"/>
          <w:i w:val="0"/>
          <w:sz w:val="24"/>
          <w:szCs w:val="24"/>
        </w:rPr>
        <w:t xml:space="preserve"> году.</w:t>
      </w:r>
    </w:p>
    <w:p w:rsidR="00790361" w:rsidRPr="0089627F" w:rsidRDefault="00790361" w:rsidP="008276A0">
      <w:pPr>
        <w:jc w:val="center"/>
        <w:rPr>
          <w:b w:val="0"/>
          <w:i w:val="0"/>
          <w:sz w:val="24"/>
          <w:szCs w:val="24"/>
        </w:rPr>
      </w:pPr>
    </w:p>
    <w:sectPr w:rsidR="00790361" w:rsidRPr="0089627F" w:rsidSect="008B05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20DB"/>
    <w:rsid w:val="00034FD0"/>
    <w:rsid w:val="00074CA2"/>
    <w:rsid w:val="000C7490"/>
    <w:rsid w:val="00114D96"/>
    <w:rsid w:val="0013663B"/>
    <w:rsid w:val="00173427"/>
    <w:rsid w:val="00197365"/>
    <w:rsid w:val="001A4488"/>
    <w:rsid w:val="002237D1"/>
    <w:rsid w:val="00265E62"/>
    <w:rsid w:val="00275E03"/>
    <w:rsid w:val="002A08B0"/>
    <w:rsid w:val="00353B1D"/>
    <w:rsid w:val="00357F4C"/>
    <w:rsid w:val="003D4494"/>
    <w:rsid w:val="003E44E3"/>
    <w:rsid w:val="004243F4"/>
    <w:rsid w:val="00446F46"/>
    <w:rsid w:val="004B69BB"/>
    <w:rsid w:val="00523E29"/>
    <w:rsid w:val="00530DD0"/>
    <w:rsid w:val="00596940"/>
    <w:rsid w:val="005A4A34"/>
    <w:rsid w:val="005D1026"/>
    <w:rsid w:val="006218E5"/>
    <w:rsid w:val="006E4EE5"/>
    <w:rsid w:val="00722136"/>
    <w:rsid w:val="00765396"/>
    <w:rsid w:val="00790361"/>
    <w:rsid w:val="008276A0"/>
    <w:rsid w:val="0089627F"/>
    <w:rsid w:val="008B059B"/>
    <w:rsid w:val="00967FB4"/>
    <w:rsid w:val="00991046"/>
    <w:rsid w:val="009D3BB0"/>
    <w:rsid w:val="009D62A5"/>
    <w:rsid w:val="009E7164"/>
    <w:rsid w:val="00A36EC6"/>
    <w:rsid w:val="00AA3138"/>
    <w:rsid w:val="00AF20DB"/>
    <w:rsid w:val="00AF2A0B"/>
    <w:rsid w:val="00B47435"/>
    <w:rsid w:val="00B817C1"/>
    <w:rsid w:val="00BB0D3A"/>
    <w:rsid w:val="00BC413C"/>
    <w:rsid w:val="00C019D5"/>
    <w:rsid w:val="00C23D0C"/>
    <w:rsid w:val="00C327C8"/>
    <w:rsid w:val="00C515CB"/>
    <w:rsid w:val="00C67C06"/>
    <w:rsid w:val="00CA64E6"/>
    <w:rsid w:val="00D503E5"/>
    <w:rsid w:val="00DE2D53"/>
    <w:rsid w:val="00DF569C"/>
    <w:rsid w:val="00E177B6"/>
    <w:rsid w:val="00EB4F94"/>
    <w:rsid w:val="00EB506D"/>
    <w:rsid w:val="00ED4B2D"/>
    <w:rsid w:val="00F4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67C06"/>
    <w:pPr>
      <w:tabs>
        <w:tab w:val="center" w:pos="4153"/>
        <w:tab w:val="right" w:pos="8306"/>
      </w:tabs>
    </w:pPr>
    <w:rPr>
      <w:b w:val="0"/>
      <w:i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6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67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6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4E3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B059B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595D-1B73-4A20-955C-5F059C0B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2017-12-07T07:03:00Z</cp:lastPrinted>
  <dcterms:created xsi:type="dcterms:W3CDTF">2017-12-12T09:47:00Z</dcterms:created>
  <dcterms:modified xsi:type="dcterms:W3CDTF">2017-12-12T09:47:00Z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