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E354E4" w:rsidTr="007E6B44">
        <w:trPr>
          <w:cantSplit/>
          <w:trHeight w:val="1975"/>
        </w:trPr>
        <w:tc>
          <w:tcPr>
            <w:tcW w:w="4195" w:type="dxa"/>
          </w:tcPr>
          <w:p w:rsidR="00E354E4" w:rsidRPr="00955AE9" w:rsidRDefault="00E354E4" w:rsidP="007E6B44">
            <w:pPr>
              <w:jc w:val="center"/>
              <w:rPr>
                <w:b/>
                <w:bCs/>
                <w:noProof/>
                <w:sz w:val="6"/>
                <w:szCs w:val="6"/>
                <w:lang w:val="en-US"/>
              </w:rPr>
            </w:pPr>
          </w:p>
          <w:p w:rsidR="00E354E4" w:rsidRDefault="00E354E4" w:rsidP="007E6B44">
            <w:pPr>
              <w:jc w:val="center"/>
              <w:rPr>
                <w:b/>
                <w:bCs/>
                <w:noProof/>
                <w:color w:val="000000"/>
                <w:sz w:val="22"/>
              </w:rPr>
            </w:pPr>
          </w:p>
          <w:p w:rsidR="00E354E4" w:rsidRDefault="00E354E4" w:rsidP="007E6B44">
            <w:pPr>
              <w:jc w:val="center"/>
              <w:rPr>
                <w:b/>
                <w:bCs/>
                <w:noProof/>
                <w:sz w:val="22"/>
              </w:rPr>
            </w:pPr>
            <w:r>
              <w:rPr>
                <w:b/>
                <w:bCs/>
                <w:noProof/>
                <w:color w:val="000000"/>
                <w:sz w:val="22"/>
              </w:rPr>
              <w:t>ЧĂВАШ РЕСПУБЛИКИН</w:t>
            </w:r>
          </w:p>
          <w:p w:rsidR="00E354E4" w:rsidRDefault="00E354E4" w:rsidP="007E6B44">
            <w:pPr>
              <w:jc w:val="center"/>
              <w:rPr>
                <w:b/>
                <w:bCs/>
                <w:noProof/>
                <w:sz w:val="22"/>
              </w:rPr>
            </w:pPr>
            <w:r>
              <w:rPr>
                <w:b/>
                <w:bCs/>
                <w:noProof/>
                <w:sz w:val="22"/>
              </w:rPr>
              <w:t>КАНАШ РАЙОНĚН</w:t>
            </w:r>
          </w:p>
          <w:p w:rsidR="00E354E4" w:rsidRPr="00286827" w:rsidRDefault="00E354E4" w:rsidP="007E6B44">
            <w:pPr>
              <w:jc w:val="center"/>
              <w:rPr>
                <w:rStyle w:val="a4"/>
                <w:noProof/>
                <w:color w:val="000000"/>
                <w:sz w:val="22"/>
              </w:rPr>
            </w:pPr>
            <w:r>
              <w:rPr>
                <w:b/>
                <w:bCs/>
                <w:noProof/>
                <w:color w:val="000000"/>
                <w:sz w:val="22"/>
              </w:rPr>
              <w:t>АДМИНИСТРАЦИЙĚ</w:t>
            </w:r>
          </w:p>
          <w:p w:rsidR="00E354E4" w:rsidRPr="00AC3C97" w:rsidRDefault="00E354E4" w:rsidP="007E6B44">
            <w:pPr>
              <w:rPr>
                <w:sz w:val="10"/>
                <w:szCs w:val="10"/>
              </w:rPr>
            </w:pPr>
          </w:p>
          <w:p w:rsidR="00E354E4" w:rsidRPr="008B217E" w:rsidRDefault="00E354E4" w:rsidP="007E6B44">
            <w:pPr>
              <w:pStyle w:val="a3"/>
              <w:tabs>
                <w:tab w:val="left" w:pos="4285"/>
              </w:tabs>
              <w:jc w:val="center"/>
              <w:rPr>
                <w:rStyle w:val="a4"/>
                <w:rFonts w:ascii="Times New Roman" w:hAnsi="Times New Roman" w:cs="Times New Roman"/>
                <w:noProof/>
                <w:color w:val="000000"/>
                <w:sz w:val="24"/>
                <w:szCs w:val="24"/>
              </w:rPr>
            </w:pPr>
            <w:r w:rsidRPr="008B217E">
              <w:rPr>
                <w:rStyle w:val="a4"/>
                <w:rFonts w:ascii="Times New Roman" w:hAnsi="Times New Roman" w:cs="Times New Roman"/>
                <w:noProof/>
                <w:color w:val="000000"/>
                <w:sz w:val="24"/>
                <w:szCs w:val="24"/>
              </w:rPr>
              <w:t>ЙЫШĂНУ</w:t>
            </w:r>
          </w:p>
          <w:p w:rsidR="00E354E4" w:rsidRPr="00AC3C97" w:rsidRDefault="00E354E4" w:rsidP="007E6B44">
            <w:pPr>
              <w:rPr>
                <w:sz w:val="10"/>
                <w:szCs w:val="10"/>
              </w:rPr>
            </w:pPr>
          </w:p>
          <w:p w:rsidR="00E354E4" w:rsidRPr="00AC3C97" w:rsidRDefault="00453612" w:rsidP="007E6B44">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01.09.</w:t>
            </w:r>
            <w:r w:rsidR="00E354E4">
              <w:rPr>
                <w:rFonts w:ascii="Times New Roman" w:hAnsi="Times New Roman" w:cs="Times New Roman"/>
                <w:noProof/>
                <w:color w:val="000000"/>
                <w:sz w:val="22"/>
                <w:szCs w:val="22"/>
              </w:rPr>
              <w:t xml:space="preserve">2014   </w:t>
            </w:r>
            <w:r>
              <w:rPr>
                <w:rFonts w:ascii="Times New Roman" w:hAnsi="Times New Roman" w:cs="Times New Roman"/>
                <w:noProof/>
                <w:color w:val="000000"/>
                <w:sz w:val="22"/>
                <w:szCs w:val="22"/>
              </w:rPr>
              <w:t>507</w:t>
            </w:r>
            <w:r w:rsidR="00E354E4" w:rsidRPr="00AC3C97">
              <w:rPr>
                <w:rFonts w:ascii="Times New Roman" w:hAnsi="Times New Roman" w:cs="Times New Roman"/>
                <w:noProof/>
                <w:color w:val="000000"/>
                <w:sz w:val="22"/>
                <w:szCs w:val="22"/>
              </w:rPr>
              <w:t xml:space="preserve">№ </w:t>
            </w:r>
          </w:p>
          <w:p w:rsidR="00E354E4" w:rsidRPr="00286827" w:rsidRDefault="00E354E4" w:rsidP="007E6B44">
            <w:pPr>
              <w:rPr>
                <w:noProof/>
                <w:color w:val="000000"/>
                <w:sz w:val="6"/>
                <w:szCs w:val="6"/>
              </w:rPr>
            </w:pPr>
          </w:p>
          <w:p w:rsidR="00E354E4" w:rsidRDefault="00E354E4" w:rsidP="007E6B44">
            <w:pPr>
              <w:jc w:val="center"/>
              <w:rPr>
                <w:noProof/>
                <w:color w:val="000000"/>
                <w:sz w:val="26"/>
              </w:rPr>
            </w:pPr>
            <w:r w:rsidRPr="00AC3C97">
              <w:rPr>
                <w:noProof/>
                <w:color w:val="000000"/>
                <w:sz w:val="22"/>
                <w:szCs w:val="22"/>
              </w:rPr>
              <w:t>Канаш хули</w:t>
            </w:r>
          </w:p>
        </w:tc>
        <w:tc>
          <w:tcPr>
            <w:tcW w:w="1173" w:type="dxa"/>
          </w:tcPr>
          <w:p w:rsidR="00E354E4" w:rsidRDefault="00E354E4" w:rsidP="007E6B44">
            <w:pPr>
              <w:spacing w:before="120"/>
              <w:jc w:val="center"/>
              <w:rPr>
                <w:sz w:val="26"/>
              </w:rPr>
            </w:pPr>
            <w:r>
              <w:rPr>
                <w:noProof/>
              </w:rPr>
              <w:drawing>
                <wp:anchor distT="0" distB="0" distL="114300" distR="114300" simplePos="0" relativeHeight="251659264" behindDoc="0" locked="0" layoutInCell="1" allowOverlap="0" wp14:anchorId="6CDDE37F" wp14:editId="176D7933">
                  <wp:simplePos x="0" y="0"/>
                  <wp:positionH relativeFrom="column">
                    <wp:posOffset>-30480</wp:posOffset>
                  </wp:positionH>
                  <wp:positionV relativeFrom="paragraph">
                    <wp:posOffset>108585</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E354E4" w:rsidRPr="00286827" w:rsidRDefault="00E354E4" w:rsidP="007E6B44">
            <w:pPr>
              <w:pStyle w:val="a3"/>
              <w:jc w:val="center"/>
              <w:rPr>
                <w:rFonts w:ascii="Times New Roman" w:hAnsi="Times New Roman" w:cs="Times New Roman"/>
                <w:b/>
                <w:bCs/>
                <w:noProof/>
                <w:color w:val="000000"/>
                <w:sz w:val="6"/>
                <w:szCs w:val="6"/>
              </w:rPr>
            </w:pPr>
          </w:p>
          <w:p w:rsidR="003742A2" w:rsidRDefault="003742A2" w:rsidP="007E6B44">
            <w:pPr>
              <w:pStyle w:val="a3"/>
              <w:jc w:val="center"/>
              <w:rPr>
                <w:rFonts w:ascii="Times New Roman" w:hAnsi="Times New Roman" w:cs="Times New Roman"/>
                <w:bCs/>
                <w:i/>
                <w:noProof/>
                <w:color w:val="000000"/>
                <w:sz w:val="22"/>
              </w:rPr>
            </w:pPr>
          </w:p>
          <w:p w:rsidR="00E354E4" w:rsidRDefault="00E354E4" w:rsidP="007E6B44">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E354E4" w:rsidRDefault="00E354E4" w:rsidP="007E6B44">
            <w:pPr>
              <w:pStyle w:val="a3"/>
              <w:jc w:val="center"/>
              <w:rPr>
                <w:rFonts w:ascii="Times New Roman" w:hAnsi="Times New Roman" w:cs="Times New Roman"/>
                <w:noProof/>
                <w:color w:val="000000"/>
                <w:sz w:val="26"/>
              </w:rPr>
            </w:pPr>
            <w:r>
              <w:rPr>
                <w:rFonts w:ascii="Times New Roman" w:hAnsi="Times New Roman" w:cs="Times New Roman"/>
                <w:b/>
                <w:bCs/>
                <w:noProof/>
                <w:color w:val="000000"/>
                <w:sz w:val="22"/>
              </w:rPr>
              <w:t>КАНАШСКОГО РАЙОНА</w:t>
            </w:r>
          </w:p>
          <w:p w:rsidR="00E354E4" w:rsidRPr="00286827" w:rsidRDefault="00E354E4" w:rsidP="007E6B44">
            <w:pPr>
              <w:jc w:val="center"/>
            </w:pPr>
            <w:r>
              <w:rPr>
                <w:b/>
                <w:bCs/>
                <w:noProof/>
                <w:sz w:val="22"/>
              </w:rPr>
              <w:t>ЧУВАШСКОЙ РЕСПУБЛИКИ</w:t>
            </w:r>
          </w:p>
          <w:p w:rsidR="00E354E4" w:rsidRPr="00AC3C97" w:rsidRDefault="00E354E4" w:rsidP="007E6B44">
            <w:pPr>
              <w:rPr>
                <w:sz w:val="10"/>
                <w:szCs w:val="10"/>
              </w:rPr>
            </w:pPr>
          </w:p>
          <w:p w:rsidR="00E354E4" w:rsidRPr="00286827" w:rsidRDefault="00E354E4" w:rsidP="007E6B44">
            <w:pPr>
              <w:pStyle w:val="a3"/>
              <w:jc w:val="center"/>
              <w:rPr>
                <w:rStyle w:val="a4"/>
                <w:rFonts w:ascii="Times New Roman" w:hAnsi="Times New Roman" w:cs="Times New Roman"/>
                <w:noProof/>
                <w:color w:val="000000"/>
                <w:sz w:val="24"/>
                <w:szCs w:val="24"/>
              </w:rPr>
            </w:pPr>
            <w:r w:rsidRPr="00286827">
              <w:rPr>
                <w:rStyle w:val="a4"/>
                <w:rFonts w:ascii="Times New Roman" w:hAnsi="Times New Roman" w:cs="Times New Roman"/>
                <w:noProof/>
                <w:color w:val="000000"/>
                <w:sz w:val="24"/>
                <w:szCs w:val="24"/>
              </w:rPr>
              <w:t>ПОСТАНОВЛЕНИЕ</w:t>
            </w:r>
          </w:p>
          <w:p w:rsidR="00E354E4" w:rsidRPr="00286827" w:rsidRDefault="00E354E4" w:rsidP="007E6B44">
            <w:pPr>
              <w:rPr>
                <w:sz w:val="10"/>
                <w:szCs w:val="10"/>
              </w:rPr>
            </w:pPr>
          </w:p>
          <w:p w:rsidR="00E354E4" w:rsidRPr="00AC3C97" w:rsidRDefault="00453612" w:rsidP="007E6B44">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01.09.2014</w:t>
            </w:r>
            <w:r w:rsidR="00E354E4" w:rsidRPr="00AC3C97">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507</w:t>
            </w:r>
          </w:p>
          <w:p w:rsidR="00E354E4" w:rsidRPr="00286827" w:rsidRDefault="00E354E4" w:rsidP="007E6B44">
            <w:pPr>
              <w:jc w:val="center"/>
              <w:rPr>
                <w:noProof/>
                <w:color w:val="000000"/>
                <w:sz w:val="6"/>
                <w:szCs w:val="6"/>
              </w:rPr>
            </w:pPr>
          </w:p>
          <w:p w:rsidR="00E354E4" w:rsidRDefault="00E354E4" w:rsidP="007E6B44">
            <w:pPr>
              <w:jc w:val="center"/>
              <w:rPr>
                <w:noProof/>
                <w:sz w:val="26"/>
              </w:rPr>
            </w:pPr>
            <w:r w:rsidRPr="00AC3C97">
              <w:rPr>
                <w:noProof/>
                <w:color w:val="000000"/>
                <w:sz w:val="22"/>
                <w:szCs w:val="22"/>
              </w:rPr>
              <w:t>город Канаш</w:t>
            </w:r>
          </w:p>
        </w:tc>
      </w:tr>
    </w:tbl>
    <w:p w:rsidR="00E354E4" w:rsidRDefault="00E354E4" w:rsidP="00E354E4">
      <w:pPr>
        <w:widowControl w:val="0"/>
        <w:autoSpaceDE w:val="0"/>
        <w:autoSpaceDN w:val="0"/>
        <w:adjustRightInd w:val="0"/>
        <w:jc w:val="both"/>
        <w:rPr>
          <w:b/>
          <w:bCs/>
        </w:rPr>
      </w:pPr>
    </w:p>
    <w:p w:rsidR="00E354E4" w:rsidRDefault="00E354E4" w:rsidP="00E354E4">
      <w:pPr>
        <w:widowControl w:val="0"/>
        <w:autoSpaceDE w:val="0"/>
        <w:autoSpaceDN w:val="0"/>
        <w:adjustRightInd w:val="0"/>
        <w:jc w:val="both"/>
        <w:rPr>
          <w:b/>
          <w:bCs/>
        </w:rPr>
      </w:pPr>
    </w:p>
    <w:p w:rsidR="00E354E4" w:rsidRDefault="00E354E4" w:rsidP="00E354E4">
      <w:pPr>
        <w:widowControl w:val="0"/>
        <w:autoSpaceDE w:val="0"/>
        <w:autoSpaceDN w:val="0"/>
        <w:adjustRightInd w:val="0"/>
        <w:jc w:val="both"/>
        <w:rPr>
          <w:b/>
          <w:bCs/>
        </w:rPr>
      </w:pPr>
    </w:p>
    <w:p w:rsidR="00E354E4" w:rsidRDefault="00E354E4" w:rsidP="00E354E4">
      <w:pPr>
        <w:widowControl w:val="0"/>
        <w:autoSpaceDE w:val="0"/>
        <w:autoSpaceDN w:val="0"/>
        <w:adjustRightInd w:val="0"/>
        <w:jc w:val="both"/>
        <w:rPr>
          <w:b/>
          <w:bCs/>
        </w:rPr>
      </w:pPr>
      <w:r w:rsidRPr="00E61FAF">
        <w:rPr>
          <w:b/>
          <w:bCs/>
        </w:rPr>
        <w:t xml:space="preserve">Об утверждении Порядка </w:t>
      </w:r>
      <w:proofErr w:type="spellStart"/>
      <w:r w:rsidRPr="00E61FAF">
        <w:rPr>
          <w:b/>
          <w:bCs/>
        </w:rPr>
        <w:t>предоставле</w:t>
      </w:r>
      <w:proofErr w:type="spellEnd"/>
      <w:r>
        <w:rPr>
          <w:b/>
          <w:bCs/>
        </w:rPr>
        <w:t>-</w:t>
      </w:r>
    </w:p>
    <w:p w:rsidR="00E354E4" w:rsidRDefault="00E354E4" w:rsidP="00E354E4">
      <w:pPr>
        <w:widowControl w:val="0"/>
        <w:autoSpaceDE w:val="0"/>
        <w:autoSpaceDN w:val="0"/>
        <w:adjustRightInd w:val="0"/>
        <w:jc w:val="both"/>
        <w:rPr>
          <w:b/>
          <w:bCs/>
        </w:rPr>
      </w:pPr>
      <w:proofErr w:type="spellStart"/>
      <w:r>
        <w:rPr>
          <w:b/>
          <w:bCs/>
        </w:rPr>
        <w:t>н</w:t>
      </w:r>
      <w:r w:rsidRPr="00E61FAF">
        <w:rPr>
          <w:b/>
          <w:bCs/>
        </w:rPr>
        <w:t>ия</w:t>
      </w:r>
      <w:proofErr w:type="spellEnd"/>
      <w:r>
        <w:rPr>
          <w:b/>
          <w:bCs/>
        </w:rPr>
        <w:t xml:space="preserve">  </w:t>
      </w:r>
      <w:r w:rsidRPr="00E61FAF">
        <w:rPr>
          <w:b/>
          <w:bCs/>
        </w:rPr>
        <w:t xml:space="preserve">грантов </w:t>
      </w:r>
      <w:r>
        <w:rPr>
          <w:b/>
          <w:bCs/>
        </w:rPr>
        <w:t xml:space="preserve"> </w:t>
      </w:r>
      <w:r w:rsidRPr="00E61FAF">
        <w:rPr>
          <w:b/>
          <w:bCs/>
        </w:rPr>
        <w:t xml:space="preserve">начинающим </w:t>
      </w:r>
      <w:r>
        <w:rPr>
          <w:b/>
          <w:bCs/>
        </w:rPr>
        <w:t xml:space="preserve"> </w:t>
      </w:r>
      <w:r w:rsidRPr="00E61FAF">
        <w:rPr>
          <w:b/>
          <w:bCs/>
        </w:rPr>
        <w:t xml:space="preserve">субъектам </w:t>
      </w:r>
    </w:p>
    <w:p w:rsidR="00E354E4" w:rsidRDefault="00E354E4" w:rsidP="00E354E4">
      <w:pPr>
        <w:widowControl w:val="0"/>
        <w:autoSpaceDE w:val="0"/>
        <w:autoSpaceDN w:val="0"/>
        <w:adjustRightInd w:val="0"/>
        <w:jc w:val="both"/>
        <w:rPr>
          <w:b/>
          <w:bCs/>
        </w:rPr>
      </w:pPr>
      <w:r w:rsidRPr="00E61FAF">
        <w:rPr>
          <w:b/>
          <w:bCs/>
        </w:rPr>
        <w:t>малого</w:t>
      </w:r>
      <w:r>
        <w:rPr>
          <w:b/>
          <w:bCs/>
        </w:rPr>
        <w:t xml:space="preserve"> </w:t>
      </w:r>
      <w:r w:rsidRPr="00E61FAF">
        <w:rPr>
          <w:b/>
          <w:bCs/>
        </w:rPr>
        <w:t xml:space="preserve">предпринимательства на </w:t>
      </w:r>
      <w:proofErr w:type="spellStart"/>
      <w:r w:rsidRPr="00E61FAF">
        <w:rPr>
          <w:b/>
          <w:bCs/>
        </w:rPr>
        <w:t>созда</w:t>
      </w:r>
      <w:proofErr w:type="spellEnd"/>
      <w:r>
        <w:rPr>
          <w:b/>
          <w:bCs/>
        </w:rPr>
        <w:t>-</w:t>
      </w:r>
    </w:p>
    <w:p w:rsidR="00E354E4" w:rsidRPr="00E61FAF" w:rsidRDefault="00E354E4" w:rsidP="00E354E4">
      <w:pPr>
        <w:widowControl w:val="0"/>
        <w:autoSpaceDE w:val="0"/>
        <w:autoSpaceDN w:val="0"/>
        <w:adjustRightInd w:val="0"/>
        <w:jc w:val="both"/>
        <w:rPr>
          <w:b/>
          <w:bCs/>
        </w:rPr>
      </w:pPr>
      <w:proofErr w:type="spellStart"/>
      <w:r w:rsidRPr="00E61FAF">
        <w:rPr>
          <w:b/>
          <w:bCs/>
        </w:rPr>
        <w:t>ние</w:t>
      </w:r>
      <w:proofErr w:type="spellEnd"/>
      <w:r w:rsidRPr="00E61FAF">
        <w:rPr>
          <w:b/>
          <w:bCs/>
        </w:rPr>
        <w:t xml:space="preserve"> собственного бизнеса</w:t>
      </w:r>
    </w:p>
    <w:p w:rsidR="00E354E4" w:rsidRPr="00E61FAF" w:rsidRDefault="00E354E4" w:rsidP="00E354E4">
      <w:pPr>
        <w:widowControl w:val="0"/>
        <w:autoSpaceDE w:val="0"/>
        <w:autoSpaceDN w:val="0"/>
        <w:adjustRightInd w:val="0"/>
        <w:jc w:val="both"/>
      </w:pPr>
    </w:p>
    <w:p w:rsidR="00E354E4" w:rsidRPr="00E61FAF" w:rsidRDefault="00E354E4" w:rsidP="00E354E4">
      <w:pPr>
        <w:widowControl w:val="0"/>
        <w:autoSpaceDE w:val="0"/>
        <w:autoSpaceDN w:val="0"/>
        <w:adjustRightInd w:val="0"/>
        <w:jc w:val="both"/>
      </w:pPr>
    </w:p>
    <w:p w:rsidR="00E354E4" w:rsidRPr="00E61FAF" w:rsidRDefault="00E354E4" w:rsidP="00E354E4">
      <w:pPr>
        <w:widowControl w:val="0"/>
        <w:autoSpaceDE w:val="0"/>
        <w:autoSpaceDN w:val="0"/>
        <w:adjustRightInd w:val="0"/>
        <w:ind w:firstLine="567"/>
        <w:jc w:val="both"/>
      </w:pPr>
      <w:r w:rsidRPr="00E61FAF">
        <w:t>В соответствии с подпрограммой  «Развитие субъектов малого и среднего предпринимательства в Канашском районе Чувашской Республики на 2014-2020 годы» муниципальной программы Канашского района Чувашской Республики «Экономическое развитие и инновационная экономика на 2014–2020 годы», утвержденной постановлением администрации Канашского района Чувашской Республики от 14.02.2014 №93</w:t>
      </w:r>
      <w:r w:rsidR="00742425">
        <w:t>,</w:t>
      </w:r>
      <w:r w:rsidRPr="00E61FAF">
        <w:t xml:space="preserve"> </w:t>
      </w:r>
      <w:r w:rsidR="003742A2">
        <w:rPr>
          <w:b/>
        </w:rPr>
        <w:t>А</w:t>
      </w:r>
      <w:r w:rsidRPr="00E354E4">
        <w:rPr>
          <w:b/>
        </w:rPr>
        <w:t>дминистрация Канашск</w:t>
      </w:r>
      <w:r w:rsidR="00742425">
        <w:rPr>
          <w:b/>
        </w:rPr>
        <w:t>ого района Чувашской Республики</w:t>
      </w:r>
      <w:r w:rsidRPr="00E354E4">
        <w:rPr>
          <w:b/>
        </w:rPr>
        <w:t xml:space="preserve"> постановляет:</w:t>
      </w:r>
    </w:p>
    <w:p w:rsidR="00E354E4" w:rsidRPr="00E61FAF" w:rsidRDefault="00E354E4" w:rsidP="00E354E4">
      <w:pPr>
        <w:widowControl w:val="0"/>
        <w:autoSpaceDE w:val="0"/>
        <w:autoSpaceDN w:val="0"/>
        <w:adjustRightInd w:val="0"/>
        <w:jc w:val="both"/>
      </w:pPr>
    </w:p>
    <w:p w:rsidR="00E354E4" w:rsidRPr="00E61FAF" w:rsidRDefault="00E354E4" w:rsidP="00E354E4">
      <w:pPr>
        <w:widowControl w:val="0"/>
        <w:autoSpaceDE w:val="0"/>
        <w:autoSpaceDN w:val="0"/>
        <w:adjustRightInd w:val="0"/>
        <w:ind w:firstLine="567"/>
        <w:jc w:val="both"/>
      </w:pPr>
      <w:r w:rsidRPr="00E61FAF">
        <w:t>1. Утвердить прилагаемый Порядок предоставления грантов начинающим субъектам малого предпринимательства на создание собственного бизнеса.</w:t>
      </w:r>
    </w:p>
    <w:p w:rsidR="00E354E4" w:rsidRPr="00E61FAF" w:rsidRDefault="00E354E4" w:rsidP="00E354E4">
      <w:pPr>
        <w:widowControl w:val="0"/>
        <w:autoSpaceDE w:val="0"/>
        <w:autoSpaceDN w:val="0"/>
        <w:adjustRightInd w:val="0"/>
        <w:ind w:firstLine="567"/>
        <w:jc w:val="both"/>
      </w:pPr>
      <w:r w:rsidRPr="00E61FAF">
        <w:t>2. Признать утратившими силу:</w:t>
      </w:r>
    </w:p>
    <w:p w:rsidR="00E354E4" w:rsidRPr="00E61FAF" w:rsidRDefault="00E354E4" w:rsidP="00E354E4">
      <w:pPr>
        <w:widowControl w:val="0"/>
        <w:autoSpaceDE w:val="0"/>
        <w:autoSpaceDN w:val="0"/>
        <w:adjustRightInd w:val="0"/>
        <w:ind w:firstLine="567"/>
        <w:jc w:val="both"/>
      </w:pPr>
      <w:r w:rsidRPr="00E61FAF">
        <w:t>постановление главы администрации Канашского района от 31.08.2009 г. № 478 «Об утверждении Порядка предоставления грантов начинающим субъектам малого предпринимательства на создание собственного бизнеса»;</w:t>
      </w:r>
    </w:p>
    <w:p w:rsidR="00E354E4" w:rsidRPr="00E61FAF" w:rsidRDefault="00E354E4" w:rsidP="00E354E4">
      <w:pPr>
        <w:widowControl w:val="0"/>
        <w:autoSpaceDE w:val="0"/>
        <w:autoSpaceDN w:val="0"/>
        <w:adjustRightInd w:val="0"/>
        <w:jc w:val="both"/>
      </w:pPr>
      <w:r w:rsidRPr="00E61FAF">
        <w:t>постановление администрации Канашского района от 03.12.2009 г. №662 «О внесении изменений в  постановление  главы администрации Канашского района  от 31.08.2009 г. № 478»;</w:t>
      </w:r>
    </w:p>
    <w:p w:rsidR="00E354E4" w:rsidRPr="00E61FAF" w:rsidRDefault="00E354E4" w:rsidP="00E354E4">
      <w:pPr>
        <w:widowControl w:val="0"/>
        <w:autoSpaceDE w:val="0"/>
        <w:autoSpaceDN w:val="0"/>
        <w:adjustRightInd w:val="0"/>
        <w:ind w:firstLine="567"/>
        <w:jc w:val="both"/>
      </w:pPr>
      <w:r w:rsidRPr="00E61FAF">
        <w:t>постановление администрации Канашского района от 25.10.2012 г. №593 «О внесении изменений в постановление главы администрации Канашского района от 31.08.2009 г. № 478 «Об утверждении Порядка предоставления грантов начинающим субъектам малого предпринимательства на создание собственного бизнеса».</w:t>
      </w:r>
    </w:p>
    <w:p w:rsidR="00E354E4" w:rsidRPr="00E61FAF" w:rsidRDefault="00E354E4" w:rsidP="00E354E4">
      <w:pPr>
        <w:widowControl w:val="0"/>
        <w:autoSpaceDE w:val="0"/>
        <w:autoSpaceDN w:val="0"/>
        <w:adjustRightInd w:val="0"/>
        <w:jc w:val="both"/>
      </w:pPr>
      <w:r w:rsidRPr="00E61FAF">
        <w:t xml:space="preserve">         3. </w:t>
      </w:r>
      <w:proofErr w:type="gramStart"/>
      <w:r w:rsidRPr="00E61FAF">
        <w:t>Контроль  за</w:t>
      </w:r>
      <w:proofErr w:type="gramEnd"/>
      <w:r w:rsidRPr="00E61FAF">
        <w:t xml:space="preserve">  выполнением настоящего постановления  возложить на  </w:t>
      </w:r>
      <w:hyperlink r:id="rId7" w:tooltip="Заместитель главы администрации - начальник отдела по взаимодействию с организациями АПК - Егоров Анатолий Николаевич" w:history="1">
        <w:r w:rsidRPr="003742A2">
          <w:rPr>
            <w:rStyle w:val="a5"/>
            <w:color w:val="auto"/>
            <w:u w:val="none"/>
          </w:rPr>
          <w:t>заместителя главы администрации - начальника отдела по взаимодействию с организациями АПК</w:t>
        </w:r>
      </w:hyperlink>
      <w:r w:rsidRPr="003742A2">
        <w:t xml:space="preserve"> </w:t>
      </w:r>
      <w:r w:rsidRPr="00E61FAF">
        <w:t>Егорова А.Н.</w:t>
      </w:r>
    </w:p>
    <w:p w:rsidR="00E354E4" w:rsidRPr="00E61FAF" w:rsidRDefault="00E354E4" w:rsidP="00E354E4">
      <w:pPr>
        <w:widowControl w:val="0"/>
        <w:autoSpaceDE w:val="0"/>
        <w:autoSpaceDN w:val="0"/>
        <w:adjustRightInd w:val="0"/>
        <w:ind w:firstLine="567"/>
        <w:jc w:val="both"/>
      </w:pPr>
      <w:r w:rsidRPr="00E61FAF">
        <w:t>4. Настоящее постановление вступает в силу с момента официального опубликования.</w:t>
      </w:r>
    </w:p>
    <w:p w:rsidR="00E354E4" w:rsidRPr="00E61FAF" w:rsidRDefault="00E354E4" w:rsidP="00E354E4">
      <w:pPr>
        <w:widowControl w:val="0"/>
        <w:autoSpaceDE w:val="0"/>
        <w:autoSpaceDN w:val="0"/>
        <w:adjustRightInd w:val="0"/>
        <w:jc w:val="both"/>
      </w:pPr>
    </w:p>
    <w:p w:rsidR="00E354E4" w:rsidRPr="00E61FAF" w:rsidRDefault="00E354E4" w:rsidP="00E354E4">
      <w:pPr>
        <w:widowControl w:val="0"/>
        <w:autoSpaceDE w:val="0"/>
        <w:autoSpaceDN w:val="0"/>
        <w:adjustRightInd w:val="0"/>
        <w:jc w:val="both"/>
      </w:pPr>
    </w:p>
    <w:p w:rsidR="00E354E4" w:rsidRPr="00E61FAF" w:rsidRDefault="00E354E4" w:rsidP="00E354E4">
      <w:pPr>
        <w:widowControl w:val="0"/>
        <w:autoSpaceDE w:val="0"/>
        <w:autoSpaceDN w:val="0"/>
        <w:adjustRightInd w:val="0"/>
        <w:jc w:val="both"/>
      </w:pPr>
    </w:p>
    <w:p w:rsidR="00E354E4" w:rsidRDefault="00E354E4" w:rsidP="00E354E4">
      <w:pPr>
        <w:widowControl w:val="0"/>
        <w:autoSpaceDE w:val="0"/>
        <w:autoSpaceDN w:val="0"/>
        <w:adjustRightInd w:val="0"/>
        <w:jc w:val="both"/>
      </w:pPr>
      <w:r w:rsidRPr="00E61FAF">
        <w:t>Глава администрации района</w:t>
      </w:r>
      <w:r w:rsidRPr="00E61FAF">
        <w:tab/>
      </w:r>
      <w:r w:rsidRPr="00E61FAF">
        <w:tab/>
      </w:r>
      <w:r w:rsidRPr="00E61FAF">
        <w:tab/>
      </w:r>
      <w:r w:rsidRPr="00E61FAF">
        <w:tab/>
      </w:r>
      <w:r w:rsidRPr="00E61FAF">
        <w:tab/>
        <w:t xml:space="preserve">            </w:t>
      </w:r>
      <w:r w:rsidRPr="00E61FAF">
        <w:tab/>
        <w:t xml:space="preserve">В.В. Софронов </w:t>
      </w:r>
    </w:p>
    <w:p w:rsidR="00E354E4" w:rsidRPr="00E61FAF" w:rsidRDefault="00E354E4" w:rsidP="00E354E4">
      <w:pPr>
        <w:widowControl w:val="0"/>
        <w:autoSpaceDE w:val="0"/>
        <w:autoSpaceDN w:val="0"/>
        <w:adjustRightInd w:val="0"/>
        <w:jc w:val="both"/>
      </w:pPr>
    </w:p>
    <w:p w:rsidR="00E354E4" w:rsidRDefault="00E354E4" w:rsidP="00E354E4">
      <w:pPr>
        <w:widowControl w:val="0"/>
        <w:autoSpaceDE w:val="0"/>
        <w:autoSpaceDN w:val="0"/>
        <w:adjustRightInd w:val="0"/>
        <w:outlineLvl w:val="0"/>
      </w:pPr>
      <w:bookmarkStart w:id="0" w:name="Par30"/>
      <w:bookmarkEnd w:id="0"/>
    </w:p>
    <w:p w:rsidR="00E354E4" w:rsidRDefault="00E354E4" w:rsidP="00E354E4">
      <w:pPr>
        <w:widowControl w:val="0"/>
        <w:autoSpaceDE w:val="0"/>
        <w:autoSpaceDN w:val="0"/>
        <w:adjustRightInd w:val="0"/>
        <w:outlineLvl w:val="0"/>
      </w:pPr>
    </w:p>
    <w:p w:rsidR="00E354E4" w:rsidRDefault="00E354E4" w:rsidP="00E354E4">
      <w:pPr>
        <w:widowControl w:val="0"/>
        <w:autoSpaceDE w:val="0"/>
        <w:autoSpaceDN w:val="0"/>
        <w:adjustRightInd w:val="0"/>
        <w:outlineLvl w:val="0"/>
      </w:pPr>
    </w:p>
    <w:p w:rsidR="00E354E4" w:rsidRDefault="00E354E4" w:rsidP="00E354E4">
      <w:pPr>
        <w:widowControl w:val="0"/>
        <w:autoSpaceDE w:val="0"/>
        <w:autoSpaceDN w:val="0"/>
        <w:adjustRightInd w:val="0"/>
        <w:outlineLvl w:val="0"/>
      </w:pPr>
    </w:p>
    <w:p w:rsidR="00E354E4" w:rsidRDefault="00E354E4" w:rsidP="00E354E4">
      <w:pPr>
        <w:widowControl w:val="0"/>
        <w:autoSpaceDE w:val="0"/>
        <w:autoSpaceDN w:val="0"/>
        <w:adjustRightInd w:val="0"/>
        <w:outlineLvl w:val="0"/>
      </w:pPr>
    </w:p>
    <w:p w:rsidR="00E354E4" w:rsidRPr="00C24B75" w:rsidRDefault="00E354E4" w:rsidP="00E354E4">
      <w:pPr>
        <w:widowControl w:val="0"/>
        <w:autoSpaceDE w:val="0"/>
        <w:autoSpaceDN w:val="0"/>
        <w:adjustRightInd w:val="0"/>
        <w:jc w:val="right"/>
        <w:outlineLvl w:val="0"/>
      </w:pPr>
      <w:r w:rsidRPr="00C24B75">
        <w:lastRenderedPageBreak/>
        <w:t>Утвержден</w:t>
      </w:r>
    </w:p>
    <w:p w:rsidR="00E354E4" w:rsidRPr="00C24B75" w:rsidRDefault="00E354E4" w:rsidP="00E354E4">
      <w:pPr>
        <w:widowControl w:val="0"/>
        <w:autoSpaceDE w:val="0"/>
        <w:autoSpaceDN w:val="0"/>
        <w:adjustRightInd w:val="0"/>
        <w:jc w:val="right"/>
      </w:pPr>
      <w:r w:rsidRPr="00C24B75">
        <w:t>постановлением</w:t>
      </w:r>
    </w:p>
    <w:p w:rsidR="00E354E4" w:rsidRPr="00C24B75" w:rsidRDefault="00E354E4" w:rsidP="00E354E4">
      <w:pPr>
        <w:widowControl w:val="0"/>
        <w:autoSpaceDE w:val="0"/>
        <w:autoSpaceDN w:val="0"/>
        <w:adjustRightInd w:val="0"/>
        <w:jc w:val="right"/>
      </w:pPr>
      <w:r w:rsidRPr="00C24B75">
        <w:t>администрации Канашского района</w:t>
      </w:r>
    </w:p>
    <w:p w:rsidR="00E354E4" w:rsidRPr="00C24B75" w:rsidRDefault="00E354E4" w:rsidP="00E354E4">
      <w:pPr>
        <w:widowControl w:val="0"/>
        <w:autoSpaceDE w:val="0"/>
        <w:autoSpaceDN w:val="0"/>
        <w:adjustRightInd w:val="0"/>
        <w:jc w:val="right"/>
      </w:pPr>
      <w:r w:rsidRPr="00C24B75">
        <w:t>от _________N _____</w:t>
      </w:r>
    </w:p>
    <w:p w:rsidR="00E354E4" w:rsidRPr="00C24B75" w:rsidRDefault="00E354E4" w:rsidP="00E354E4">
      <w:pPr>
        <w:widowControl w:val="0"/>
        <w:autoSpaceDE w:val="0"/>
        <w:autoSpaceDN w:val="0"/>
        <w:adjustRightInd w:val="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jc w:val="center"/>
        <w:rPr>
          <w:b/>
          <w:bCs/>
        </w:rPr>
      </w:pPr>
      <w:bookmarkStart w:id="1" w:name="Par36"/>
      <w:bookmarkEnd w:id="1"/>
      <w:r w:rsidRPr="00C24B75">
        <w:rPr>
          <w:b/>
          <w:bCs/>
        </w:rPr>
        <w:t>ПОРЯДОК</w:t>
      </w:r>
    </w:p>
    <w:p w:rsidR="00E354E4" w:rsidRPr="00C24B75" w:rsidRDefault="00E354E4" w:rsidP="00E354E4">
      <w:pPr>
        <w:widowControl w:val="0"/>
        <w:autoSpaceDE w:val="0"/>
        <w:autoSpaceDN w:val="0"/>
        <w:adjustRightInd w:val="0"/>
        <w:jc w:val="center"/>
        <w:rPr>
          <w:b/>
          <w:bCs/>
        </w:rPr>
      </w:pPr>
      <w:r w:rsidRPr="00C24B75">
        <w:rPr>
          <w:b/>
          <w:bCs/>
        </w:rPr>
        <w:t>ПРЕДОСТАВЛЕНИЯ ГРАНТОВ НАЧИНАЮЩИМ СУБЪЕКТАМ</w:t>
      </w:r>
    </w:p>
    <w:p w:rsidR="00E354E4" w:rsidRPr="00C24B75" w:rsidRDefault="00E354E4" w:rsidP="00E354E4">
      <w:pPr>
        <w:widowControl w:val="0"/>
        <w:autoSpaceDE w:val="0"/>
        <w:autoSpaceDN w:val="0"/>
        <w:adjustRightInd w:val="0"/>
        <w:jc w:val="center"/>
        <w:rPr>
          <w:b/>
          <w:bCs/>
        </w:rPr>
      </w:pPr>
      <w:r w:rsidRPr="00C24B75">
        <w:rPr>
          <w:b/>
          <w:bCs/>
        </w:rPr>
        <w:t>МАЛОГО ПРЕДПРИНИМАТЕЛЬСТВА НА СОЗДАНИЕ СОБСТВЕННОГО БИЗНЕСА</w:t>
      </w:r>
    </w:p>
    <w:p w:rsidR="00E354E4" w:rsidRPr="00C24B75" w:rsidRDefault="00E354E4" w:rsidP="00E354E4">
      <w:pPr>
        <w:widowControl w:val="0"/>
        <w:autoSpaceDE w:val="0"/>
        <w:autoSpaceDN w:val="0"/>
        <w:adjustRightInd w:val="0"/>
        <w:jc w:val="center"/>
      </w:pPr>
    </w:p>
    <w:p w:rsidR="00E354E4" w:rsidRPr="00C24B75" w:rsidRDefault="00E354E4" w:rsidP="00E354E4">
      <w:pPr>
        <w:widowControl w:val="0"/>
        <w:autoSpaceDE w:val="0"/>
        <w:autoSpaceDN w:val="0"/>
        <w:adjustRightInd w:val="0"/>
        <w:jc w:val="center"/>
        <w:outlineLvl w:val="1"/>
      </w:pPr>
      <w:bookmarkStart w:id="2" w:name="Par45"/>
      <w:bookmarkEnd w:id="2"/>
      <w:r w:rsidRPr="00C24B75">
        <w:t>I. Общие положения</w:t>
      </w: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r w:rsidRPr="00C24B75">
        <w:t xml:space="preserve">1.1. Настоящий Порядок разработан в целях оказания поддержки начинающим субъектам малого предпринимательства в форме предоставления грантов на создание собственного бизнеса (далее - гранты) за счет средств бюджета Канашского района Чувашской Республики, а также средств, поступивших в бюджет Канашского района Чувашской Республики из республиканского бюджета </w:t>
      </w:r>
      <w:r>
        <w:t xml:space="preserve">Чувашской Республики </w:t>
      </w:r>
      <w:r w:rsidRPr="00C24B75">
        <w:t>на эти цели (далее - бюджетные средства).</w:t>
      </w:r>
    </w:p>
    <w:p w:rsidR="00E354E4" w:rsidRPr="00C24B75" w:rsidRDefault="00E354E4" w:rsidP="00E354E4">
      <w:pPr>
        <w:widowControl w:val="0"/>
        <w:autoSpaceDE w:val="0"/>
        <w:autoSpaceDN w:val="0"/>
        <w:adjustRightInd w:val="0"/>
        <w:ind w:firstLine="540"/>
        <w:jc w:val="both"/>
      </w:pPr>
      <w:r w:rsidRPr="00C24B75">
        <w:t xml:space="preserve">1.2. Условием предоставления гранта является </w:t>
      </w:r>
      <w:proofErr w:type="spellStart"/>
      <w:r w:rsidRPr="00C24B75">
        <w:t>софинансирование</w:t>
      </w:r>
      <w:proofErr w:type="spellEnd"/>
      <w:r w:rsidRPr="00C24B75">
        <w:t xml:space="preserve"> начинающим субъектом малого предпринимательства расходов на реализацию бизнес-плана по созданию собственного бизнеса (далее - бизнес-план) в размере не менее 15 процентов от общей суммы финансирования проекта. При этом грант предоставляется на срок реализации бизнес-плана и не может быть более 300 тыс. рублей.</w:t>
      </w:r>
    </w:p>
    <w:p w:rsidR="00E354E4" w:rsidRPr="00C24B75" w:rsidRDefault="00E354E4" w:rsidP="00E354E4">
      <w:pPr>
        <w:widowControl w:val="0"/>
        <w:autoSpaceDE w:val="0"/>
        <w:autoSpaceDN w:val="0"/>
        <w:adjustRightInd w:val="0"/>
        <w:ind w:firstLine="540"/>
        <w:jc w:val="both"/>
      </w:pPr>
      <w:r w:rsidRPr="00C24B75">
        <w:t xml:space="preserve">1.3. Начинающим субъектом малого предпринимательства в целях реализации настоящего Порядка признается коммерческая организация, индивидуальный предприниматель, крестьянское (фермерское) хозяйство, соответствующие условиям, определенным законодательством Российской Федерации в сфере развития малого предпринимательства, с </w:t>
      </w:r>
      <w:proofErr w:type="gramStart"/>
      <w:r w:rsidRPr="00C24B75">
        <w:t>даты</w:t>
      </w:r>
      <w:proofErr w:type="gramEnd"/>
      <w:r w:rsidRPr="00C24B75">
        <w:t xml:space="preserve"> регистрации которых в качестве коммерческой организации, индивидуального предпринимателя, крестьянского (фермерского) хозяйства на момент обращения за поддержкой прошло не более одного календарного года.</w:t>
      </w:r>
    </w:p>
    <w:p w:rsidR="00E354E4" w:rsidRPr="00C24B75" w:rsidRDefault="00E354E4" w:rsidP="00E354E4">
      <w:pPr>
        <w:widowControl w:val="0"/>
        <w:autoSpaceDE w:val="0"/>
        <w:autoSpaceDN w:val="0"/>
        <w:adjustRightInd w:val="0"/>
        <w:ind w:firstLine="540"/>
        <w:jc w:val="both"/>
      </w:pPr>
      <w:r w:rsidRPr="00C24B75">
        <w:t>1.4. Конкурсный отбор бизнес-планов осуществляет конкурсная комиссия по конкурсному отбору бизнес-планов для предоставления поддержки начинающим субъектам малого предпринимательства (далее - конкурсная комиссия), утвержденная распоряжением администрации Канашского района.</w:t>
      </w:r>
    </w:p>
    <w:p w:rsidR="00E354E4" w:rsidRPr="00C24B75" w:rsidRDefault="00E354E4" w:rsidP="00E354E4">
      <w:pPr>
        <w:widowControl w:val="0"/>
        <w:autoSpaceDE w:val="0"/>
        <w:autoSpaceDN w:val="0"/>
        <w:adjustRightInd w:val="0"/>
        <w:ind w:firstLine="540"/>
        <w:jc w:val="both"/>
      </w:pPr>
      <w:r w:rsidRPr="00C24B75">
        <w:t>1.5. Начинающий субъект малого предпринимательства (далее - начинающий предприниматель) имеет право представить на отбор только один бизнес-план.</w:t>
      </w:r>
    </w:p>
    <w:p w:rsidR="00E354E4" w:rsidRPr="00C24B75" w:rsidRDefault="00E354E4" w:rsidP="00E354E4">
      <w:pPr>
        <w:widowControl w:val="0"/>
        <w:autoSpaceDE w:val="0"/>
        <w:autoSpaceDN w:val="0"/>
        <w:adjustRightInd w:val="0"/>
        <w:ind w:firstLine="540"/>
        <w:jc w:val="both"/>
      </w:pPr>
      <w:bookmarkStart w:id="3" w:name="Par56"/>
      <w:bookmarkEnd w:id="3"/>
      <w:r w:rsidRPr="00C24B75">
        <w:t>1.6. В соответствии с законодательством Российской Федерации поддержка не может оказываться в отношении начинающих предпринимателей:</w:t>
      </w:r>
    </w:p>
    <w:p w:rsidR="00E354E4" w:rsidRPr="00C24B75" w:rsidRDefault="00E354E4" w:rsidP="00E354E4">
      <w:pPr>
        <w:widowControl w:val="0"/>
        <w:autoSpaceDE w:val="0"/>
        <w:autoSpaceDN w:val="0"/>
        <w:adjustRightInd w:val="0"/>
        <w:ind w:firstLine="540"/>
        <w:jc w:val="both"/>
      </w:pPr>
      <w:r w:rsidRPr="00C24B75">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354E4" w:rsidRPr="00C24B75" w:rsidRDefault="00E354E4" w:rsidP="00E354E4">
      <w:pPr>
        <w:widowControl w:val="0"/>
        <w:autoSpaceDE w:val="0"/>
        <w:autoSpaceDN w:val="0"/>
        <w:adjustRightInd w:val="0"/>
        <w:ind w:firstLine="540"/>
        <w:jc w:val="both"/>
      </w:pPr>
      <w:r w:rsidRPr="00C24B75">
        <w:t>являющихся участниками соглашений о разделе продукции;</w:t>
      </w:r>
    </w:p>
    <w:p w:rsidR="00E354E4" w:rsidRPr="00C24B75" w:rsidRDefault="00E354E4" w:rsidP="00E354E4">
      <w:pPr>
        <w:widowControl w:val="0"/>
        <w:autoSpaceDE w:val="0"/>
        <w:autoSpaceDN w:val="0"/>
        <w:adjustRightInd w:val="0"/>
        <w:ind w:firstLine="540"/>
        <w:jc w:val="both"/>
      </w:pPr>
      <w:proofErr w:type="gramStart"/>
      <w:r w:rsidRPr="00C24B75">
        <w:t>осуществляющих</w:t>
      </w:r>
      <w:proofErr w:type="gramEnd"/>
      <w:r w:rsidRPr="00C24B75">
        <w:t xml:space="preserve"> предпринимательскую деятельность в сфере игорного бизнеса;</w:t>
      </w:r>
    </w:p>
    <w:p w:rsidR="00E354E4" w:rsidRPr="00C24B75" w:rsidRDefault="00E354E4" w:rsidP="00E354E4">
      <w:pPr>
        <w:widowControl w:val="0"/>
        <w:autoSpaceDE w:val="0"/>
        <w:autoSpaceDN w:val="0"/>
        <w:adjustRightInd w:val="0"/>
        <w:ind w:firstLine="540"/>
        <w:jc w:val="both"/>
      </w:pPr>
      <w:r w:rsidRPr="00C24B75">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354E4" w:rsidRPr="00C24B75" w:rsidRDefault="00E354E4" w:rsidP="00E354E4">
      <w:pPr>
        <w:widowControl w:val="0"/>
        <w:autoSpaceDE w:val="0"/>
        <w:autoSpaceDN w:val="0"/>
        <w:adjustRightInd w:val="0"/>
        <w:ind w:firstLine="540"/>
        <w:jc w:val="both"/>
      </w:pPr>
      <w:r w:rsidRPr="00C24B75">
        <w:t xml:space="preserve">Финансовая поддержка, предусмотренная законодательством Российской Федерации, не может оказываться начинающим предпринимателям, осуществляющим </w:t>
      </w:r>
      <w:r w:rsidRPr="00C24B75">
        <w:lastRenderedPageBreak/>
        <w:t>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354E4" w:rsidRPr="00C24B75" w:rsidRDefault="00E354E4" w:rsidP="00E354E4">
      <w:pPr>
        <w:widowControl w:val="0"/>
        <w:autoSpaceDE w:val="0"/>
        <w:autoSpaceDN w:val="0"/>
        <w:adjustRightInd w:val="0"/>
        <w:ind w:firstLine="540"/>
        <w:jc w:val="both"/>
      </w:pPr>
      <w:r w:rsidRPr="00C24B75">
        <w:t>В соответствии с законодательством Российской Федерации в оказании поддержки должно быть отказано в случае, если:</w:t>
      </w:r>
    </w:p>
    <w:p w:rsidR="00E354E4" w:rsidRPr="00C24B75" w:rsidRDefault="00E354E4" w:rsidP="00E354E4">
      <w:pPr>
        <w:widowControl w:val="0"/>
        <w:autoSpaceDE w:val="0"/>
        <w:autoSpaceDN w:val="0"/>
        <w:adjustRightInd w:val="0"/>
        <w:ind w:firstLine="540"/>
        <w:jc w:val="both"/>
      </w:pPr>
      <w:r w:rsidRPr="00C24B75">
        <w:t>не выполнены условия оказания поддержки;</w:t>
      </w:r>
    </w:p>
    <w:p w:rsidR="00E354E4" w:rsidRPr="00C24B75" w:rsidRDefault="00E354E4" w:rsidP="00E354E4">
      <w:pPr>
        <w:widowControl w:val="0"/>
        <w:autoSpaceDE w:val="0"/>
        <w:autoSpaceDN w:val="0"/>
        <w:adjustRightInd w:val="0"/>
        <w:ind w:firstLine="540"/>
        <w:jc w:val="both"/>
      </w:pPr>
      <w:r w:rsidRPr="00C24B75">
        <w:t>не представлены документы, определенные соответствующими программами развития малого и среднего предпринимательства, или представлены недостоверные сведения и документы;</w:t>
      </w:r>
    </w:p>
    <w:p w:rsidR="00E354E4" w:rsidRPr="00C24B75" w:rsidRDefault="00E354E4" w:rsidP="00E354E4">
      <w:pPr>
        <w:widowControl w:val="0"/>
        <w:autoSpaceDE w:val="0"/>
        <w:autoSpaceDN w:val="0"/>
        <w:adjustRightInd w:val="0"/>
        <w:ind w:firstLine="540"/>
        <w:jc w:val="both"/>
      </w:pPr>
      <w:r w:rsidRPr="00C24B75">
        <w:t>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E354E4" w:rsidRPr="00C24B75" w:rsidRDefault="00E354E4" w:rsidP="00E354E4">
      <w:pPr>
        <w:widowControl w:val="0"/>
        <w:autoSpaceDE w:val="0"/>
        <w:autoSpaceDN w:val="0"/>
        <w:adjustRightInd w:val="0"/>
        <w:ind w:firstLine="540"/>
        <w:jc w:val="both"/>
      </w:pPr>
      <w:r w:rsidRPr="00C24B75">
        <w:t>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354E4" w:rsidRPr="00C24B75" w:rsidRDefault="00E354E4" w:rsidP="00E354E4">
      <w:pPr>
        <w:widowControl w:val="0"/>
        <w:autoSpaceDE w:val="0"/>
        <w:autoSpaceDN w:val="0"/>
        <w:adjustRightInd w:val="0"/>
        <w:ind w:firstLine="540"/>
        <w:jc w:val="both"/>
      </w:pPr>
      <w:r w:rsidRPr="00C24B75">
        <w:t xml:space="preserve">Не допускаются к участию в отборе бизнес-планы начинающих предпринимателей, основным видом деятельности которых являются розничная торговля, предоставление недвижимости в аренду, а также осуществляющих хозяйственную деятельность за пределами </w:t>
      </w:r>
      <w:r>
        <w:t xml:space="preserve">Канашского района </w:t>
      </w:r>
      <w:r w:rsidRPr="00C24B75">
        <w:t>Чувашской Республики и находящихся в стадии реорганизации, ликвидации или в состоянии банкротства.</w:t>
      </w:r>
    </w:p>
    <w:p w:rsidR="00E354E4" w:rsidRPr="00C24B75" w:rsidRDefault="00E354E4" w:rsidP="00E354E4">
      <w:pPr>
        <w:widowControl w:val="0"/>
        <w:autoSpaceDE w:val="0"/>
        <w:autoSpaceDN w:val="0"/>
        <w:adjustRightInd w:val="0"/>
        <w:ind w:firstLine="540"/>
        <w:jc w:val="both"/>
      </w:pPr>
      <w:r w:rsidRPr="00C24B75">
        <w:t>1.7. Главным распорядителем бюджетных средств, направляемых на предоставление грантов начинающим субъектам малого предпринимательства на создание собственного бизнеса, яв</w:t>
      </w:r>
      <w:r>
        <w:t>ляется администрация Канашского района Чувашской Республики</w:t>
      </w:r>
      <w:r w:rsidRPr="00C24B75">
        <w:t>.</w:t>
      </w: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jc w:val="center"/>
        <w:outlineLvl w:val="1"/>
      </w:pPr>
      <w:bookmarkStart w:id="4" w:name="Par75"/>
      <w:bookmarkEnd w:id="4"/>
      <w:r w:rsidRPr="00C24B75">
        <w:t>II. Порядок проведения отбора бизнес-планов</w:t>
      </w: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r w:rsidRPr="00C24B75">
        <w:t xml:space="preserve">2.1. Порядок представления и предварительной оценки бизнес-планов для направления их на рассмотрение </w:t>
      </w:r>
      <w:r>
        <w:t xml:space="preserve">конкурсной </w:t>
      </w:r>
      <w:r w:rsidRPr="00C24B75">
        <w:t>комиссией.</w:t>
      </w:r>
    </w:p>
    <w:p w:rsidR="00E354E4" w:rsidRPr="00C24B75" w:rsidRDefault="00E354E4" w:rsidP="00E354E4">
      <w:pPr>
        <w:widowControl w:val="0"/>
        <w:autoSpaceDE w:val="0"/>
        <w:autoSpaceDN w:val="0"/>
        <w:adjustRightInd w:val="0"/>
        <w:ind w:firstLine="540"/>
        <w:jc w:val="both"/>
      </w:pPr>
      <w:r w:rsidRPr="00C24B75">
        <w:t>2.1.1. Начинающий предприниматель, претендующий на получение государственной поддержки в форме гранта (далее - Претендент), с момента опубликования в информационно-телекоммуникационной сети "Интернет" на официальном сайте органа местного самоуправления Канашского района Чувашской Республики информационного сообщения о начале конкурсного отбора бизнес-планов представляет в администрацию Канашского района для рассмотрения конкурсной комиссией:</w:t>
      </w:r>
    </w:p>
    <w:p w:rsidR="00E354E4" w:rsidRPr="00C24B75" w:rsidRDefault="00354AE3" w:rsidP="00E354E4">
      <w:pPr>
        <w:widowControl w:val="0"/>
        <w:autoSpaceDE w:val="0"/>
        <w:autoSpaceDN w:val="0"/>
        <w:adjustRightInd w:val="0"/>
        <w:ind w:firstLine="540"/>
        <w:jc w:val="both"/>
      </w:pPr>
      <w:hyperlink w:anchor="Par164" w:history="1">
        <w:r w:rsidR="00E354E4" w:rsidRPr="00C24B75">
          <w:rPr>
            <w:color w:val="0000FF"/>
          </w:rPr>
          <w:t>заявку</w:t>
        </w:r>
      </w:hyperlink>
      <w:r w:rsidR="00E354E4" w:rsidRPr="00C24B75">
        <w:t xml:space="preserve"> согласно приложению N 1 к настоящему Порядку;</w:t>
      </w:r>
    </w:p>
    <w:p w:rsidR="00E354E4" w:rsidRPr="00C24B75" w:rsidRDefault="00E354E4" w:rsidP="00E354E4">
      <w:pPr>
        <w:widowControl w:val="0"/>
        <w:autoSpaceDE w:val="0"/>
        <w:autoSpaceDN w:val="0"/>
        <w:adjustRightInd w:val="0"/>
        <w:ind w:firstLine="540"/>
        <w:jc w:val="both"/>
      </w:pPr>
      <w:r w:rsidRPr="00C24B75">
        <w:t>бизнес-план;</w:t>
      </w:r>
    </w:p>
    <w:p w:rsidR="00E354E4" w:rsidRPr="00C24B75" w:rsidRDefault="00E354E4" w:rsidP="00E354E4">
      <w:pPr>
        <w:widowControl w:val="0"/>
        <w:autoSpaceDE w:val="0"/>
        <w:autoSpaceDN w:val="0"/>
        <w:adjustRightInd w:val="0"/>
        <w:ind w:firstLine="540"/>
        <w:jc w:val="both"/>
      </w:pPr>
      <w:r w:rsidRPr="00C24B75">
        <w:t xml:space="preserve">другие документы по </w:t>
      </w:r>
      <w:hyperlink w:anchor="Par228" w:history="1">
        <w:r w:rsidRPr="00C24B75">
          <w:rPr>
            <w:color w:val="0000FF"/>
          </w:rPr>
          <w:t>перечню</w:t>
        </w:r>
      </w:hyperlink>
      <w:r w:rsidRPr="00C24B75">
        <w:t xml:space="preserve"> согласно приложению N 2 к настоящему Порядку.</w:t>
      </w:r>
    </w:p>
    <w:p w:rsidR="00E354E4" w:rsidRPr="00C24B75" w:rsidRDefault="00E354E4" w:rsidP="00E354E4">
      <w:pPr>
        <w:widowControl w:val="0"/>
        <w:autoSpaceDE w:val="0"/>
        <w:autoSpaceDN w:val="0"/>
        <w:adjustRightInd w:val="0"/>
        <w:ind w:firstLine="540"/>
        <w:jc w:val="both"/>
      </w:pPr>
      <w:r w:rsidRPr="00C24B75">
        <w:t>Документы должны быть сброшюрованы в одну папку, пронумерованы и скреплены подписью руководителя юридического лица и печатью юридического лица либо подписью и печатью индивидуального предпринимателя, главы крестьянского (фермерского) хозяйства.</w:t>
      </w:r>
    </w:p>
    <w:p w:rsidR="00E354E4" w:rsidRPr="00C24B75" w:rsidRDefault="00E354E4" w:rsidP="00E354E4">
      <w:pPr>
        <w:widowControl w:val="0"/>
        <w:autoSpaceDE w:val="0"/>
        <w:autoSpaceDN w:val="0"/>
        <w:adjustRightInd w:val="0"/>
        <w:ind w:firstLine="540"/>
        <w:jc w:val="both"/>
      </w:pPr>
      <w:r w:rsidRPr="00C24B75">
        <w:t>Представленные Претендентом на рассмотрение конкурсной комиссии документы возврату не подлежат.</w:t>
      </w:r>
    </w:p>
    <w:p w:rsidR="00E354E4" w:rsidRPr="00C24B75" w:rsidRDefault="00E354E4" w:rsidP="00E354E4">
      <w:pPr>
        <w:widowControl w:val="0"/>
        <w:autoSpaceDE w:val="0"/>
        <w:autoSpaceDN w:val="0"/>
        <w:adjustRightInd w:val="0"/>
        <w:ind w:firstLine="540"/>
        <w:jc w:val="both"/>
      </w:pPr>
      <w:r w:rsidRPr="00C24B75">
        <w:t xml:space="preserve">2.1.2. В случаях, установленных в </w:t>
      </w:r>
      <w:hyperlink w:anchor="Par56" w:history="1">
        <w:r w:rsidRPr="00C24B75">
          <w:rPr>
            <w:color w:val="0000FF"/>
          </w:rPr>
          <w:t>пункте 1.6</w:t>
        </w:r>
      </w:hyperlink>
      <w:r w:rsidRPr="00C24B75">
        <w:t xml:space="preserve"> настоящего Порядка, администрация Канашского района в течение десяти рабочих дней после окончания приема заявок и документов к ним на отбор письменно извещает Претендента об отклонении заявки с указанием причин.</w:t>
      </w:r>
    </w:p>
    <w:p w:rsidR="00E354E4" w:rsidRPr="00C24B75" w:rsidRDefault="00E354E4" w:rsidP="00E354E4">
      <w:pPr>
        <w:widowControl w:val="0"/>
        <w:autoSpaceDE w:val="0"/>
        <w:autoSpaceDN w:val="0"/>
        <w:adjustRightInd w:val="0"/>
        <w:ind w:firstLine="540"/>
        <w:jc w:val="both"/>
        <w:rPr>
          <w:b/>
        </w:rPr>
      </w:pPr>
      <w:r w:rsidRPr="00C24B75">
        <w:t>2.1.3. Для проведения комплексной экспертизы пакет документов Претендента направляется членам экспертной группы, состав которой утверждается распоряжением администрации Канашского района.</w:t>
      </w:r>
    </w:p>
    <w:p w:rsidR="00E354E4" w:rsidRPr="00C24B75" w:rsidRDefault="00E354E4" w:rsidP="00E354E4">
      <w:pPr>
        <w:widowControl w:val="0"/>
        <w:autoSpaceDE w:val="0"/>
        <w:autoSpaceDN w:val="0"/>
        <w:adjustRightInd w:val="0"/>
        <w:ind w:firstLine="540"/>
        <w:jc w:val="both"/>
      </w:pPr>
      <w:bookmarkStart w:id="5" w:name="Par93"/>
      <w:bookmarkEnd w:id="5"/>
      <w:r w:rsidRPr="00C24B75">
        <w:t xml:space="preserve">2.1.4. Проведение комплексной экспертизы и составление экспертного заключения членами экспертной группы осуществляются в соответствии с </w:t>
      </w:r>
      <w:hyperlink w:anchor="Par278" w:history="1">
        <w:r w:rsidRPr="00C24B75">
          <w:rPr>
            <w:color w:val="0000FF"/>
          </w:rPr>
          <w:t>перечнем</w:t>
        </w:r>
      </w:hyperlink>
      <w:r w:rsidRPr="00C24B75">
        <w:t xml:space="preserve"> вопросов по составлению экспертного заключения на бизнес-план согласно </w:t>
      </w:r>
      <w:r>
        <w:t>приложению N 3</w:t>
      </w:r>
      <w:r w:rsidRPr="00C24B75">
        <w:t xml:space="preserve"> к настоящему Порядку.</w:t>
      </w:r>
    </w:p>
    <w:p w:rsidR="00E354E4" w:rsidRPr="00C24B75" w:rsidRDefault="00E354E4" w:rsidP="00E354E4">
      <w:pPr>
        <w:widowControl w:val="0"/>
        <w:autoSpaceDE w:val="0"/>
        <w:autoSpaceDN w:val="0"/>
        <w:adjustRightInd w:val="0"/>
        <w:ind w:firstLine="540"/>
        <w:jc w:val="both"/>
      </w:pPr>
      <w:r w:rsidRPr="00C24B75">
        <w:lastRenderedPageBreak/>
        <w:t>Максимальный срок проведения комплексной экспертизы - 15 календарных дней со дня передачи бизнес-плана на экспертизу.</w:t>
      </w:r>
    </w:p>
    <w:p w:rsidR="00E354E4" w:rsidRPr="00C24B75" w:rsidRDefault="00E354E4" w:rsidP="00E354E4">
      <w:pPr>
        <w:widowControl w:val="0"/>
        <w:autoSpaceDE w:val="0"/>
        <w:autoSpaceDN w:val="0"/>
        <w:adjustRightInd w:val="0"/>
        <w:ind w:firstLine="540"/>
        <w:jc w:val="both"/>
      </w:pPr>
      <w:r w:rsidRPr="00C24B75">
        <w:t>2.2. Порядок рассмотрения и оценки бизнес-планов членами конкурсной комиссии.</w:t>
      </w:r>
    </w:p>
    <w:p w:rsidR="00E354E4" w:rsidRPr="00C24B75" w:rsidRDefault="00E354E4" w:rsidP="00E354E4">
      <w:pPr>
        <w:widowControl w:val="0"/>
        <w:autoSpaceDE w:val="0"/>
        <w:autoSpaceDN w:val="0"/>
        <w:adjustRightInd w:val="0"/>
        <w:ind w:firstLine="540"/>
        <w:jc w:val="both"/>
      </w:pPr>
      <w:r w:rsidRPr="00C24B75">
        <w:t xml:space="preserve">2.2.1. Конкурсная комиссия, рассмотрев представленные Претендентом документы, составленное членами экспертной группы в соответствии с </w:t>
      </w:r>
      <w:hyperlink w:anchor="Par93" w:history="1">
        <w:r w:rsidRPr="00C24B75">
          <w:rPr>
            <w:color w:val="0000FF"/>
          </w:rPr>
          <w:t>подпунктом 2.1.4 пункта 2.1</w:t>
        </w:r>
      </w:hyperlink>
      <w:r w:rsidRPr="00C24B75">
        <w:t xml:space="preserve"> настоящего Порядка экспертное заключение, осуществляет оценку бизнес-планов по 10 критериям по 5-балльной шкале с занесением данных в </w:t>
      </w:r>
      <w:hyperlink w:anchor="Par307" w:history="1">
        <w:r w:rsidRPr="00C24B75">
          <w:rPr>
            <w:color w:val="0000FF"/>
          </w:rPr>
          <w:t>оценочную ведомость</w:t>
        </w:r>
      </w:hyperlink>
      <w:r w:rsidRPr="00C24B75">
        <w:t xml:space="preserve"> (п</w:t>
      </w:r>
      <w:r>
        <w:t>риложение N 4</w:t>
      </w:r>
      <w:r w:rsidRPr="00C24B75">
        <w:t xml:space="preserve"> к настоящему Порядку);</w:t>
      </w:r>
    </w:p>
    <w:p w:rsidR="00E354E4" w:rsidRPr="00C24B75" w:rsidRDefault="00E354E4" w:rsidP="00E354E4">
      <w:pPr>
        <w:widowControl w:val="0"/>
        <w:autoSpaceDE w:val="0"/>
        <w:autoSpaceDN w:val="0"/>
        <w:adjustRightInd w:val="0"/>
        <w:ind w:firstLine="540"/>
        <w:jc w:val="both"/>
      </w:pPr>
      <w:r w:rsidRPr="00C24B75">
        <w:t xml:space="preserve">2.2.2. На основании оценочных ведомостей членов конкурсной комиссии по каждому рассматриваемому бизнес-плану заполняется </w:t>
      </w:r>
      <w:hyperlink w:anchor="Par398" w:history="1">
        <w:r w:rsidRPr="00C24B75">
          <w:rPr>
            <w:color w:val="0000FF"/>
          </w:rPr>
          <w:t>сводная матрица оценки</w:t>
        </w:r>
      </w:hyperlink>
      <w:r>
        <w:t xml:space="preserve"> (приложение N 5</w:t>
      </w:r>
      <w:r w:rsidRPr="00C24B75">
        <w:t xml:space="preserve"> к настоящему Порядку), выводятся средний балл по каждому критерию и итоговый балл.</w:t>
      </w:r>
    </w:p>
    <w:p w:rsidR="00E354E4" w:rsidRPr="00C24B75" w:rsidRDefault="00E354E4" w:rsidP="00E354E4">
      <w:pPr>
        <w:widowControl w:val="0"/>
        <w:autoSpaceDE w:val="0"/>
        <w:autoSpaceDN w:val="0"/>
        <w:adjustRightInd w:val="0"/>
        <w:ind w:firstLine="540"/>
        <w:jc w:val="both"/>
      </w:pPr>
      <w:r w:rsidRPr="00C24B75">
        <w:t xml:space="preserve">Итоговые баллы по всем рассматриваемым бизнес-планам заносятся в </w:t>
      </w:r>
      <w:hyperlink w:anchor="Par529" w:history="1">
        <w:r w:rsidRPr="00C24B75">
          <w:rPr>
            <w:color w:val="0000FF"/>
          </w:rPr>
          <w:t>сводную ведомость</w:t>
        </w:r>
      </w:hyperlink>
      <w:r>
        <w:t xml:space="preserve"> (приложение N 6</w:t>
      </w:r>
      <w:r w:rsidRPr="00C24B75">
        <w:t xml:space="preserve"> к настоящему Порядку).</w:t>
      </w:r>
    </w:p>
    <w:p w:rsidR="00E354E4" w:rsidRPr="00C24B75" w:rsidRDefault="00E354E4" w:rsidP="00E354E4">
      <w:pPr>
        <w:widowControl w:val="0"/>
        <w:autoSpaceDE w:val="0"/>
        <w:autoSpaceDN w:val="0"/>
        <w:adjustRightInd w:val="0"/>
        <w:ind w:firstLine="540"/>
        <w:jc w:val="both"/>
      </w:pPr>
      <w:r w:rsidRPr="00C24B75">
        <w:t>2.2.3. По результатам оценки бизнес-плана членами конкурсной комиссии:</w:t>
      </w:r>
    </w:p>
    <w:p w:rsidR="00E354E4" w:rsidRPr="00C24B75" w:rsidRDefault="00E354E4" w:rsidP="00E354E4">
      <w:pPr>
        <w:widowControl w:val="0"/>
        <w:autoSpaceDE w:val="0"/>
        <w:autoSpaceDN w:val="0"/>
        <w:adjustRightInd w:val="0"/>
        <w:ind w:firstLine="540"/>
        <w:jc w:val="both"/>
      </w:pPr>
      <w:r w:rsidRPr="00C24B75">
        <w:t>по бизнес-плану, набравшему в итоге от 4 до 5 баллов, принимается решение о предоставлении поддержки;</w:t>
      </w:r>
    </w:p>
    <w:p w:rsidR="00E354E4" w:rsidRPr="00C24B75" w:rsidRDefault="00E354E4" w:rsidP="00E354E4">
      <w:pPr>
        <w:widowControl w:val="0"/>
        <w:autoSpaceDE w:val="0"/>
        <w:autoSpaceDN w:val="0"/>
        <w:adjustRightInd w:val="0"/>
        <w:ind w:firstLine="540"/>
        <w:jc w:val="both"/>
      </w:pPr>
      <w:r w:rsidRPr="00C24B75">
        <w:t xml:space="preserve">по бизнес-плану, набравшему в итоге менее 4 баллов, принимается решение о признании его </w:t>
      </w:r>
      <w:proofErr w:type="gramStart"/>
      <w:r w:rsidRPr="00C24B75">
        <w:t>неэффективным</w:t>
      </w:r>
      <w:proofErr w:type="gramEnd"/>
      <w:r w:rsidRPr="00C24B75">
        <w:t>.</w:t>
      </w:r>
    </w:p>
    <w:p w:rsidR="00E354E4" w:rsidRPr="00C24B75" w:rsidRDefault="00E354E4" w:rsidP="00E354E4">
      <w:pPr>
        <w:widowControl w:val="0"/>
        <w:autoSpaceDE w:val="0"/>
        <w:autoSpaceDN w:val="0"/>
        <w:adjustRightInd w:val="0"/>
        <w:ind w:firstLine="540"/>
        <w:jc w:val="both"/>
      </w:pPr>
      <w:r w:rsidRPr="00C24B75">
        <w:t>2.2.4. В случае превышения объемов заявок на получение государственной поддержки над лимитом бюджетных средств, предусмотренных на эти цели, конкурсная комиссия принимает решение о предоставлении государственной поддержки претендентам, бизнес-планы которых набрали большее количество баллов.</w:t>
      </w:r>
    </w:p>
    <w:p w:rsidR="00E354E4" w:rsidRPr="00C24B75" w:rsidRDefault="00E354E4" w:rsidP="00E354E4">
      <w:pPr>
        <w:widowControl w:val="0"/>
        <w:autoSpaceDE w:val="0"/>
        <w:autoSpaceDN w:val="0"/>
        <w:adjustRightInd w:val="0"/>
        <w:ind w:firstLine="540"/>
        <w:jc w:val="both"/>
      </w:pPr>
      <w:r w:rsidRPr="00C24B75">
        <w:t>В случае если несколько Претендентов набрали равное количество баллов, конкурсная комиссия принимает решение о предоставлении государственной поддержки Претенденту, подавшему заявку ранее других.</w:t>
      </w:r>
    </w:p>
    <w:p w:rsidR="00E354E4" w:rsidRPr="00C24B75" w:rsidRDefault="00E354E4" w:rsidP="00E354E4">
      <w:pPr>
        <w:widowControl w:val="0"/>
        <w:autoSpaceDE w:val="0"/>
        <w:autoSpaceDN w:val="0"/>
        <w:adjustRightInd w:val="0"/>
        <w:ind w:firstLine="540"/>
        <w:jc w:val="both"/>
      </w:pPr>
      <w:r w:rsidRPr="00C24B75">
        <w:t xml:space="preserve">2.2.5. Заседание конкурсной комиссии проводится не позднее 30 календарных дней со дня окончания приема документов. Решение конкурсной комиссии оформляется протоколом в течение пяти рабочих дней со дня проведения заседания комиссии. Каждый Претендент должен быть проинформирован </w:t>
      </w:r>
      <w:r>
        <w:t xml:space="preserve">администрация Канашского района Чувашской Республики </w:t>
      </w:r>
      <w:r w:rsidRPr="00C24B75">
        <w:t>о решении, принятом по его заявке, в течение пяти календарных дней со дня подписания протокола.</w:t>
      </w:r>
    </w:p>
    <w:p w:rsidR="00E354E4" w:rsidRPr="00C24B75" w:rsidRDefault="00E354E4" w:rsidP="00E354E4">
      <w:pPr>
        <w:widowControl w:val="0"/>
        <w:autoSpaceDE w:val="0"/>
        <w:autoSpaceDN w:val="0"/>
        <w:adjustRightInd w:val="0"/>
        <w:ind w:firstLine="540"/>
        <w:jc w:val="both"/>
      </w:pPr>
      <w:r w:rsidRPr="00C24B75">
        <w:t xml:space="preserve">Протокол заседания конкурсной комиссии в течение пяти рабочих дней </w:t>
      </w:r>
      <w:proofErr w:type="gramStart"/>
      <w:r w:rsidRPr="00C24B75">
        <w:t>с даты</w:t>
      </w:r>
      <w:proofErr w:type="gramEnd"/>
      <w:r w:rsidRPr="00C24B75">
        <w:t xml:space="preserve"> его подписания размещается на официальном сайте органа местного самоуправления Канашского района Чувашской Республики</w:t>
      </w: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jc w:val="center"/>
        <w:outlineLvl w:val="1"/>
      </w:pPr>
      <w:bookmarkStart w:id="6" w:name="Par120"/>
      <w:bookmarkEnd w:id="6"/>
      <w:r w:rsidRPr="00C24B75">
        <w:t>III. Порядок выплаты грантов</w:t>
      </w: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r w:rsidRPr="00C24B75">
        <w:t>3.1. На основании решения конкурсной комиссии в течение пяти рабочих дней со дня представления в администрацию Канашского района копии уведомления об открытии Претендентом в кредитной организации отдельного расчетного счета администрация Канашского района  заключает с Претендентом договор о предоставлении поддержки.</w:t>
      </w:r>
    </w:p>
    <w:p w:rsidR="00E354E4" w:rsidRPr="00C24B75" w:rsidRDefault="00E354E4" w:rsidP="00E354E4">
      <w:pPr>
        <w:widowControl w:val="0"/>
        <w:autoSpaceDE w:val="0"/>
        <w:autoSpaceDN w:val="0"/>
        <w:adjustRightInd w:val="0"/>
        <w:ind w:firstLine="540"/>
        <w:jc w:val="both"/>
      </w:pPr>
      <w:r w:rsidRPr="00C24B75">
        <w:t>3.2. Выплата гранта производится в форме субсидии.</w:t>
      </w:r>
    </w:p>
    <w:p w:rsidR="00E354E4" w:rsidRPr="00C24B75" w:rsidRDefault="00E354E4" w:rsidP="00E354E4">
      <w:pPr>
        <w:widowControl w:val="0"/>
        <w:autoSpaceDE w:val="0"/>
        <w:autoSpaceDN w:val="0"/>
        <w:adjustRightInd w:val="0"/>
        <w:ind w:firstLine="540"/>
        <w:jc w:val="both"/>
      </w:pPr>
      <w:r w:rsidRPr="00C24B75">
        <w:t>Предоставление субсидий на указанные цели осуществляется за счет средств бюджета Канашского района Чувашской Республики, а также за счет средств, поступивших в бюджет Канашского района Чувашской Республики из республиканского бюджета</w:t>
      </w:r>
      <w:r>
        <w:t xml:space="preserve"> Чувашской Республики</w:t>
      </w:r>
      <w:r w:rsidRPr="00C24B75">
        <w:t>, в пределах выделенных ассигнований.</w:t>
      </w:r>
    </w:p>
    <w:p w:rsidR="00E354E4" w:rsidRDefault="00E354E4" w:rsidP="00E354E4">
      <w:pPr>
        <w:widowControl w:val="0"/>
        <w:autoSpaceDE w:val="0"/>
        <w:autoSpaceDN w:val="0"/>
        <w:adjustRightInd w:val="0"/>
        <w:ind w:firstLine="540"/>
        <w:jc w:val="both"/>
      </w:pPr>
      <w:r w:rsidRPr="00C24B75">
        <w:t>Перечисление средств осуществляется в течени</w:t>
      </w:r>
      <w:proofErr w:type="gramStart"/>
      <w:r w:rsidRPr="00C24B75">
        <w:t>и</w:t>
      </w:r>
      <w:proofErr w:type="gramEnd"/>
      <w:r w:rsidRPr="00C24B75">
        <w:t xml:space="preserve"> 10 рабочих дней с лицевых счетов администрации Канашского района, открытых в финансовом отделе администрации Канашского района Чувашской Республики на расчетный счет Претендента, открытый в кредитной организации.</w:t>
      </w: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jc w:val="center"/>
        <w:outlineLvl w:val="1"/>
      </w:pPr>
      <w:bookmarkStart w:id="7" w:name="Par131"/>
      <w:bookmarkEnd w:id="7"/>
      <w:r w:rsidRPr="00C24B75">
        <w:lastRenderedPageBreak/>
        <w:t>IV. Мониторинг хода реализации бизнес-планов</w:t>
      </w: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r w:rsidRPr="00C24B75">
        <w:t>4.1. Претендент ежеквартально  представляет в администрацию Канашского района информацию о ходе реализации бизнес-плана согласно договору о предоставлении поддержки.</w:t>
      </w:r>
    </w:p>
    <w:p w:rsidR="00E354E4" w:rsidRPr="00C24B75" w:rsidRDefault="00E354E4" w:rsidP="00E354E4">
      <w:pPr>
        <w:widowControl w:val="0"/>
        <w:autoSpaceDE w:val="0"/>
        <w:autoSpaceDN w:val="0"/>
        <w:adjustRightInd w:val="0"/>
        <w:ind w:firstLine="540"/>
        <w:jc w:val="both"/>
      </w:pPr>
      <w:r w:rsidRPr="00C24B75">
        <w:t>4.3. Администрация Канашского района:</w:t>
      </w:r>
    </w:p>
    <w:p w:rsidR="00E354E4" w:rsidRPr="00C24B75" w:rsidRDefault="00E354E4" w:rsidP="00E354E4">
      <w:pPr>
        <w:widowControl w:val="0"/>
        <w:autoSpaceDE w:val="0"/>
        <w:autoSpaceDN w:val="0"/>
        <w:adjustRightInd w:val="0"/>
        <w:ind w:firstLine="540"/>
        <w:jc w:val="both"/>
      </w:pPr>
      <w:r w:rsidRPr="00C24B75">
        <w:t>обеспечивает сохранность представленных материалов, конфиденциальность сведений, полученных из них, контроль прохождения документов на всех этапах рассмотрения;</w:t>
      </w:r>
    </w:p>
    <w:p w:rsidR="00E354E4" w:rsidRPr="00C24B75" w:rsidRDefault="00E354E4" w:rsidP="00E354E4">
      <w:pPr>
        <w:widowControl w:val="0"/>
        <w:autoSpaceDE w:val="0"/>
        <w:autoSpaceDN w:val="0"/>
        <w:adjustRightInd w:val="0"/>
        <w:ind w:firstLine="540"/>
        <w:jc w:val="both"/>
      </w:pPr>
      <w:r w:rsidRPr="00C24B75">
        <w:t>ведет журнал учета бизнес-планов и договоров, заключенных с претендентами;</w:t>
      </w:r>
    </w:p>
    <w:p w:rsidR="00E354E4" w:rsidRPr="00C24B75" w:rsidRDefault="00E354E4" w:rsidP="00E354E4">
      <w:pPr>
        <w:widowControl w:val="0"/>
        <w:autoSpaceDE w:val="0"/>
        <w:autoSpaceDN w:val="0"/>
        <w:adjustRightInd w:val="0"/>
        <w:ind w:firstLine="540"/>
        <w:jc w:val="both"/>
      </w:pPr>
      <w:r w:rsidRPr="00C24B75">
        <w:t>проводит мониторинг деятельности претендентов.</w:t>
      </w:r>
    </w:p>
    <w:p w:rsidR="00E354E4" w:rsidRPr="00C24B75" w:rsidRDefault="00E354E4" w:rsidP="00E354E4">
      <w:pPr>
        <w:widowControl w:val="0"/>
        <w:autoSpaceDE w:val="0"/>
        <w:autoSpaceDN w:val="0"/>
        <w:adjustRightInd w:val="0"/>
        <w:ind w:firstLine="540"/>
        <w:jc w:val="both"/>
      </w:pPr>
      <w:r w:rsidRPr="00C24B75">
        <w:t>4.4. В целях мониторинга исполнения обязательств по реализации договоров о предоставлении поддержки создается рабочая группа.</w:t>
      </w:r>
    </w:p>
    <w:p w:rsidR="00E354E4" w:rsidRPr="00C24B75" w:rsidRDefault="00E354E4" w:rsidP="00E354E4">
      <w:pPr>
        <w:widowControl w:val="0"/>
        <w:autoSpaceDE w:val="0"/>
        <w:autoSpaceDN w:val="0"/>
        <w:adjustRightInd w:val="0"/>
        <w:ind w:firstLine="540"/>
        <w:jc w:val="both"/>
      </w:pPr>
      <w:r w:rsidRPr="00C24B75">
        <w:t>4.5. В ходе выполнения работ по бизнес-плану в него могут вноситься изменения. Решения об изменении объемов финансирования, планируемых результатов и сроков выполнения этапов работ и бизнес-плана в целом принимает конкурсная комиссия по предложениям администрации Канашского района Чувашской Республики, содержащим точное определение характера и причин изменений, а также обоснование их необходимости.</w:t>
      </w:r>
    </w:p>
    <w:p w:rsidR="00E354E4" w:rsidRPr="00C24B75" w:rsidRDefault="00E354E4" w:rsidP="00E354E4">
      <w:pPr>
        <w:widowControl w:val="0"/>
        <w:autoSpaceDE w:val="0"/>
        <w:autoSpaceDN w:val="0"/>
        <w:adjustRightInd w:val="0"/>
        <w:ind w:firstLine="540"/>
        <w:jc w:val="both"/>
      </w:pPr>
      <w:r w:rsidRPr="00C24B75">
        <w:t>4.6. При выявлении нарушения условий предоставления государственной поддержки, установленных настоящим Порядком, в том числе нецелевого использования бюджетных средств, администрация Канашского района Чувашской Республики в течение пяти рабочих дней со дня выявления нарушения направляет Претенденту уведомление о возврате в бюджет Канашского района Чувашской Республики бюджетных средств.</w:t>
      </w:r>
    </w:p>
    <w:p w:rsidR="00E354E4" w:rsidRPr="00C24B75" w:rsidRDefault="00E354E4" w:rsidP="00E354E4">
      <w:pPr>
        <w:widowControl w:val="0"/>
        <w:autoSpaceDE w:val="0"/>
        <w:autoSpaceDN w:val="0"/>
        <w:adjustRightInd w:val="0"/>
        <w:ind w:firstLine="540"/>
        <w:jc w:val="both"/>
      </w:pPr>
      <w:r w:rsidRPr="00C24B75">
        <w:t>В случае если Претендент не возвращает бюджетные средства, полученные в виде гранта, в бюджет Канашского района  Чувашской Республики в течение двух месяцев со дня направления ему уведомления, указанные средства взыскиваются в судебном порядке.</w:t>
      </w:r>
    </w:p>
    <w:p w:rsidR="00E354E4" w:rsidRPr="00C24B75" w:rsidRDefault="00E354E4" w:rsidP="00E354E4">
      <w:pPr>
        <w:widowControl w:val="0"/>
        <w:autoSpaceDE w:val="0"/>
        <w:autoSpaceDN w:val="0"/>
        <w:adjustRightInd w:val="0"/>
        <w:ind w:firstLine="540"/>
        <w:jc w:val="both"/>
      </w:pPr>
      <w:r w:rsidRPr="00C24B75">
        <w:t xml:space="preserve">Претендент лишается </w:t>
      </w:r>
      <w:proofErr w:type="gramStart"/>
      <w:r w:rsidRPr="00C24B75">
        <w:t>в дальнейшем права на получение поддержки за счет бюджетных средств в соответствии с настоящим Порядком</w:t>
      </w:r>
      <w:proofErr w:type="gramEnd"/>
      <w:r w:rsidRPr="00C24B75">
        <w:t>.</w:t>
      </w:r>
    </w:p>
    <w:p w:rsidR="00E354E4" w:rsidRPr="00C24B75" w:rsidRDefault="00E354E4" w:rsidP="00E354E4">
      <w:pPr>
        <w:widowControl w:val="0"/>
        <w:autoSpaceDE w:val="0"/>
        <w:autoSpaceDN w:val="0"/>
        <w:adjustRightInd w:val="0"/>
        <w:ind w:firstLine="540"/>
        <w:jc w:val="both"/>
      </w:pPr>
      <w:r w:rsidRPr="00C24B75">
        <w:t xml:space="preserve">4.7. </w:t>
      </w:r>
      <w:proofErr w:type="gramStart"/>
      <w:r w:rsidRPr="00C24B75">
        <w:t>Контроль за</w:t>
      </w:r>
      <w:proofErr w:type="gramEnd"/>
      <w:r w:rsidRPr="00C24B75">
        <w:t xml:space="preserve"> целевым использованием бюджетных средств осуществляет администрация Канашского района.</w:t>
      </w: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jc w:val="both"/>
      </w:pPr>
    </w:p>
    <w:p w:rsidR="00E354E4" w:rsidRPr="00C24B75" w:rsidRDefault="00E354E4" w:rsidP="00E354E4">
      <w:pPr>
        <w:widowControl w:val="0"/>
        <w:autoSpaceDE w:val="0"/>
        <w:autoSpaceDN w:val="0"/>
        <w:adjustRightInd w:val="0"/>
        <w:jc w:val="both"/>
      </w:pPr>
    </w:p>
    <w:p w:rsidR="00E354E4" w:rsidRPr="00C24B75" w:rsidRDefault="00E354E4" w:rsidP="00E354E4">
      <w:pPr>
        <w:widowControl w:val="0"/>
        <w:autoSpaceDE w:val="0"/>
        <w:autoSpaceDN w:val="0"/>
        <w:adjustRightInd w:val="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jc w:val="right"/>
        <w:outlineLvl w:val="1"/>
      </w:pPr>
      <w:bookmarkStart w:id="8" w:name="Par154"/>
      <w:bookmarkEnd w:id="8"/>
      <w:r w:rsidRPr="00C24B75">
        <w:lastRenderedPageBreak/>
        <w:t>Приложение N 1</w:t>
      </w:r>
    </w:p>
    <w:p w:rsidR="00E354E4" w:rsidRPr="00C24B75" w:rsidRDefault="00E354E4" w:rsidP="00E354E4">
      <w:pPr>
        <w:widowControl w:val="0"/>
        <w:autoSpaceDE w:val="0"/>
        <w:autoSpaceDN w:val="0"/>
        <w:adjustRightInd w:val="0"/>
        <w:jc w:val="right"/>
      </w:pPr>
      <w:r w:rsidRPr="00C24B75">
        <w:t>к Порядку предоставления</w:t>
      </w:r>
    </w:p>
    <w:p w:rsidR="00E354E4" w:rsidRPr="00C24B75" w:rsidRDefault="00E354E4" w:rsidP="00E354E4">
      <w:pPr>
        <w:widowControl w:val="0"/>
        <w:autoSpaceDE w:val="0"/>
        <w:autoSpaceDN w:val="0"/>
        <w:adjustRightInd w:val="0"/>
        <w:jc w:val="right"/>
      </w:pPr>
      <w:r w:rsidRPr="00C24B75">
        <w:t>грантов начинающим субъектам</w:t>
      </w:r>
    </w:p>
    <w:p w:rsidR="00E354E4" w:rsidRPr="00C24B75" w:rsidRDefault="00E354E4" w:rsidP="00E354E4">
      <w:pPr>
        <w:widowControl w:val="0"/>
        <w:autoSpaceDE w:val="0"/>
        <w:autoSpaceDN w:val="0"/>
        <w:adjustRightInd w:val="0"/>
        <w:jc w:val="right"/>
      </w:pPr>
      <w:r w:rsidRPr="00C24B75">
        <w:t>малого предпринимательства</w:t>
      </w:r>
    </w:p>
    <w:p w:rsidR="00E354E4" w:rsidRPr="00C24B75" w:rsidRDefault="00E354E4" w:rsidP="00E354E4">
      <w:pPr>
        <w:widowControl w:val="0"/>
        <w:autoSpaceDE w:val="0"/>
        <w:autoSpaceDN w:val="0"/>
        <w:adjustRightInd w:val="0"/>
        <w:jc w:val="right"/>
      </w:pPr>
      <w:r w:rsidRPr="00C24B75">
        <w:t>на создание собственного бизнеса</w:t>
      </w:r>
    </w:p>
    <w:p w:rsidR="00E354E4" w:rsidRPr="00C24B75" w:rsidRDefault="00E354E4" w:rsidP="00E354E4">
      <w:pPr>
        <w:widowControl w:val="0"/>
        <w:autoSpaceDE w:val="0"/>
        <w:autoSpaceDN w:val="0"/>
        <w:adjustRightInd w:val="0"/>
        <w:jc w:val="center"/>
      </w:pPr>
    </w:p>
    <w:p w:rsidR="00E354E4" w:rsidRPr="00C24B75" w:rsidRDefault="00E354E4" w:rsidP="00E354E4">
      <w:pPr>
        <w:pStyle w:val="ConsPlusNonformat"/>
        <w:jc w:val="center"/>
        <w:rPr>
          <w:rFonts w:ascii="Times New Roman" w:hAnsi="Times New Roman" w:cs="Times New Roman"/>
          <w:sz w:val="24"/>
          <w:szCs w:val="24"/>
        </w:rPr>
      </w:pPr>
      <w:bookmarkStart w:id="9" w:name="Par164"/>
      <w:bookmarkEnd w:id="9"/>
      <w:r w:rsidRPr="00C24B75">
        <w:rPr>
          <w:rFonts w:ascii="Times New Roman" w:hAnsi="Times New Roman" w:cs="Times New Roman"/>
          <w:sz w:val="24"/>
          <w:szCs w:val="24"/>
        </w:rPr>
        <w:t>ЗАЯВКА</w:t>
      </w:r>
    </w:p>
    <w:p w:rsidR="00E354E4" w:rsidRPr="00C24B75" w:rsidRDefault="00E354E4" w:rsidP="00E354E4">
      <w:pPr>
        <w:pStyle w:val="ConsPlusNonformat"/>
        <w:jc w:val="center"/>
        <w:rPr>
          <w:rFonts w:ascii="Times New Roman" w:hAnsi="Times New Roman" w:cs="Times New Roman"/>
          <w:sz w:val="24"/>
          <w:szCs w:val="24"/>
        </w:rPr>
      </w:pPr>
      <w:r w:rsidRPr="00C24B75">
        <w:rPr>
          <w:rFonts w:ascii="Times New Roman" w:hAnsi="Times New Roman" w:cs="Times New Roman"/>
          <w:sz w:val="24"/>
          <w:szCs w:val="24"/>
        </w:rPr>
        <w:t>субъекта малого предпринимательства о предоставлении</w:t>
      </w:r>
    </w:p>
    <w:p w:rsidR="00E354E4" w:rsidRPr="00C24B75" w:rsidRDefault="00E354E4" w:rsidP="00E354E4">
      <w:pPr>
        <w:pStyle w:val="ConsPlusNonformat"/>
        <w:jc w:val="center"/>
        <w:rPr>
          <w:rFonts w:ascii="Times New Roman" w:hAnsi="Times New Roman" w:cs="Times New Roman"/>
          <w:sz w:val="24"/>
          <w:szCs w:val="24"/>
        </w:rPr>
      </w:pPr>
      <w:r w:rsidRPr="00C24B75">
        <w:rPr>
          <w:rFonts w:ascii="Times New Roman" w:hAnsi="Times New Roman" w:cs="Times New Roman"/>
          <w:sz w:val="24"/>
          <w:szCs w:val="24"/>
        </w:rPr>
        <w:t>поддержки в форме гранта на создание</w:t>
      </w:r>
    </w:p>
    <w:p w:rsidR="00E354E4" w:rsidRPr="00C24B75" w:rsidRDefault="00E354E4" w:rsidP="00E354E4">
      <w:pPr>
        <w:pStyle w:val="ConsPlusNonformat"/>
        <w:jc w:val="center"/>
        <w:rPr>
          <w:rFonts w:ascii="Times New Roman" w:hAnsi="Times New Roman" w:cs="Times New Roman"/>
          <w:sz w:val="24"/>
          <w:szCs w:val="24"/>
        </w:rPr>
      </w:pPr>
      <w:r w:rsidRPr="00C24B75">
        <w:rPr>
          <w:rFonts w:ascii="Times New Roman" w:hAnsi="Times New Roman" w:cs="Times New Roman"/>
          <w:sz w:val="24"/>
          <w:szCs w:val="24"/>
        </w:rPr>
        <w:t>собственного бизнеса</w:t>
      </w:r>
    </w:p>
    <w:p w:rsidR="00E354E4" w:rsidRPr="00C24B75" w:rsidRDefault="00E354E4" w:rsidP="00E354E4">
      <w:pPr>
        <w:pStyle w:val="ConsPlusNonformat"/>
        <w:rPr>
          <w:rFonts w:ascii="Times New Roman" w:hAnsi="Times New Roman" w:cs="Times New Roman"/>
          <w:sz w:val="24"/>
          <w:szCs w:val="24"/>
        </w:rPr>
      </w:pPr>
    </w:p>
    <w:p w:rsidR="00E354E4" w:rsidRPr="00C24B75" w:rsidRDefault="00E354E4" w:rsidP="00E354E4">
      <w:pPr>
        <w:pStyle w:val="ConsPlusNonformat"/>
        <w:rPr>
          <w:rFonts w:ascii="Times New Roman" w:hAnsi="Times New Roman" w:cs="Times New Roman"/>
          <w:sz w:val="24"/>
          <w:szCs w:val="24"/>
        </w:rPr>
      </w:pPr>
      <w:r w:rsidRPr="00C24B7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E354E4" w:rsidRPr="00B85474" w:rsidRDefault="00E354E4" w:rsidP="00E354E4">
      <w:pPr>
        <w:pStyle w:val="ConsPlusNonformat"/>
        <w:jc w:val="center"/>
        <w:rPr>
          <w:rFonts w:ascii="Times New Roman" w:hAnsi="Times New Roman" w:cs="Times New Roman"/>
          <w:sz w:val="24"/>
          <w:szCs w:val="24"/>
        </w:rPr>
      </w:pPr>
      <w:proofErr w:type="gramStart"/>
      <w:r w:rsidRPr="00B85474">
        <w:rPr>
          <w:rFonts w:ascii="Times New Roman" w:hAnsi="Times New Roman" w:cs="Times New Roman"/>
          <w:sz w:val="24"/>
          <w:szCs w:val="24"/>
        </w:rPr>
        <w:t>(полное наименование юридического лица - заявителя с указанием</w:t>
      </w:r>
      <w:proofErr w:type="gramEnd"/>
    </w:p>
    <w:p w:rsidR="00E354E4" w:rsidRPr="00B85474" w:rsidRDefault="00E354E4" w:rsidP="00E354E4">
      <w:pPr>
        <w:pStyle w:val="ConsPlusNonformat"/>
        <w:rPr>
          <w:rFonts w:ascii="Times New Roman" w:hAnsi="Times New Roman" w:cs="Times New Roman"/>
          <w:sz w:val="24"/>
          <w:szCs w:val="24"/>
        </w:rPr>
      </w:pPr>
      <w:r w:rsidRPr="00B85474">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______________________________________________________________</w:t>
      </w:r>
    </w:p>
    <w:p w:rsidR="00E354E4" w:rsidRPr="00B85474" w:rsidRDefault="00E354E4" w:rsidP="00E354E4">
      <w:pPr>
        <w:pStyle w:val="ConsPlusNonformat"/>
        <w:jc w:val="center"/>
        <w:rPr>
          <w:rFonts w:ascii="Times New Roman" w:hAnsi="Times New Roman" w:cs="Times New Roman"/>
          <w:sz w:val="24"/>
          <w:szCs w:val="24"/>
        </w:rPr>
      </w:pPr>
      <w:r w:rsidRPr="00B85474">
        <w:rPr>
          <w:rFonts w:ascii="Times New Roman" w:hAnsi="Times New Roman" w:cs="Times New Roman"/>
          <w:sz w:val="24"/>
          <w:szCs w:val="24"/>
        </w:rPr>
        <w:t>организационно-правовой формы) (паспортные данные, Ф.И.О.,</w:t>
      </w:r>
    </w:p>
    <w:p w:rsidR="00E354E4" w:rsidRPr="00B85474" w:rsidRDefault="00E354E4" w:rsidP="00E354E4">
      <w:pPr>
        <w:pStyle w:val="ConsPlusNonformat"/>
        <w:jc w:val="center"/>
        <w:rPr>
          <w:rFonts w:ascii="Times New Roman" w:hAnsi="Times New Roman" w:cs="Times New Roman"/>
          <w:sz w:val="24"/>
          <w:szCs w:val="24"/>
        </w:rPr>
      </w:pPr>
      <w:r>
        <w:rPr>
          <w:rFonts w:ascii="Times New Roman" w:hAnsi="Times New Roman" w:cs="Times New Roman"/>
          <w:sz w:val="24"/>
          <w:szCs w:val="24"/>
        </w:rPr>
        <w:t>__</w:t>
      </w:r>
      <w:r w:rsidRPr="00B8547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E354E4" w:rsidRPr="00B85474" w:rsidRDefault="00E354E4" w:rsidP="00E354E4">
      <w:pPr>
        <w:pStyle w:val="ConsPlusNonformat"/>
        <w:jc w:val="center"/>
        <w:rPr>
          <w:rFonts w:ascii="Times New Roman" w:hAnsi="Times New Roman" w:cs="Times New Roman"/>
          <w:sz w:val="24"/>
          <w:szCs w:val="24"/>
        </w:rPr>
      </w:pPr>
      <w:r w:rsidRPr="00B85474">
        <w:rPr>
          <w:rFonts w:ascii="Times New Roman" w:hAnsi="Times New Roman" w:cs="Times New Roman"/>
          <w:sz w:val="24"/>
          <w:szCs w:val="24"/>
        </w:rPr>
        <w:t>место жительства физического лица - заявителя)</w:t>
      </w:r>
    </w:p>
    <w:p w:rsidR="00E354E4" w:rsidRPr="00C24B75" w:rsidRDefault="00E354E4" w:rsidP="00E354E4">
      <w:pPr>
        <w:pStyle w:val="ConsPlusNonformat"/>
        <w:rPr>
          <w:rFonts w:ascii="Times New Roman" w:hAnsi="Times New Roman" w:cs="Times New Roman"/>
          <w:sz w:val="24"/>
          <w:szCs w:val="24"/>
        </w:rPr>
      </w:pPr>
    </w:p>
    <w:p w:rsidR="00E354E4" w:rsidRPr="00C24B75" w:rsidRDefault="00E354E4" w:rsidP="00E354E4">
      <w:pPr>
        <w:pStyle w:val="ConsPlusNonformat"/>
        <w:rPr>
          <w:rFonts w:ascii="Times New Roman" w:hAnsi="Times New Roman" w:cs="Times New Roman"/>
          <w:sz w:val="24"/>
          <w:szCs w:val="24"/>
        </w:rPr>
      </w:pPr>
      <w:r w:rsidRPr="00C24B75">
        <w:rPr>
          <w:rFonts w:ascii="Times New Roman" w:hAnsi="Times New Roman" w:cs="Times New Roman"/>
          <w:sz w:val="24"/>
          <w:szCs w:val="24"/>
        </w:rPr>
        <w:t>представляет на расс</w:t>
      </w:r>
      <w:r>
        <w:rPr>
          <w:rFonts w:ascii="Times New Roman" w:hAnsi="Times New Roman" w:cs="Times New Roman"/>
          <w:sz w:val="24"/>
          <w:szCs w:val="24"/>
        </w:rPr>
        <w:t>мотрение конкурсной ко</w:t>
      </w:r>
      <w:r w:rsidRPr="00C24B75">
        <w:rPr>
          <w:rFonts w:ascii="Times New Roman" w:hAnsi="Times New Roman" w:cs="Times New Roman"/>
          <w:sz w:val="24"/>
          <w:szCs w:val="24"/>
        </w:rPr>
        <w:t>миссии по поддержке</w:t>
      </w:r>
    </w:p>
    <w:p w:rsidR="00E354E4" w:rsidRPr="00C24B75" w:rsidRDefault="00E354E4" w:rsidP="00E354E4">
      <w:pPr>
        <w:pStyle w:val="ConsPlusNonformat"/>
        <w:rPr>
          <w:rFonts w:ascii="Times New Roman" w:hAnsi="Times New Roman" w:cs="Times New Roman"/>
          <w:sz w:val="24"/>
          <w:szCs w:val="24"/>
        </w:rPr>
      </w:pPr>
      <w:r w:rsidRPr="00C24B75">
        <w:rPr>
          <w:rFonts w:ascii="Times New Roman" w:hAnsi="Times New Roman" w:cs="Times New Roman"/>
          <w:sz w:val="24"/>
          <w:szCs w:val="24"/>
        </w:rPr>
        <w:t>субъектов малого и среднего предпринимательства __________________</w:t>
      </w:r>
      <w:r>
        <w:rPr>
          <w:rFonts w:ascii="Times New Roman" w:hAnsi="Times New Roman" w:cs="Times New Roman"/>
          <w:sz w:val="24"/>
          <w:szCs w:val="24"/>
        </w:rPr>
        <w:t>_______________</w:t>
      </w:r>
    </w:p>
    <w:p w:rsidR="00E354E4" w:rsidRPr="00C24B75" w:rsidRDefault="00E354E4" w:rsidP="00E354E4">
      <w:pPr>
        <w:pStyle w:val="ConsPlusNonformat"/>
        <w:rPr>
          <w:rFonts w:ascii="Times New Roman" w:hAnsi="Times New Roman" w:cs="Times New Roman"/>
          <w:sz w:val="24"/>
          <w:szCs w:val="24"/>
        </w:rPr>
      </w:pPr>
      <w:r w:rsidRPr="00C24B75">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r w:rsidRPr="00C24B75">
        <w:rPr>
          <w:rFonts w:ascii="Times New Roman" w:hAnsi="Times New Roman" w:cs="Times New Roman"/>
          <w:sz w:val="24"/>
          <w:szCs w:val="24"/>
        </w:rPr>
        <w:t>,</w:t>
      </w:r>
    </w:p>
    <w:p w:rsidR="00E354E4" w:rsidRPr="00C24B75" w:rsidRDefault="00E354E4" w:rsidP="00E354E4">
      <w:pPr>
        <w:pStyle w:val="ConsPlusNonformat"/>
        <w:jc w:val="center"/>
        <w:rPr>
          <w:rFonts w:ascii="Times New Roman" w:hAnsi="Times New Roman" w:cs="Times New Roman"/>
        </w:rPr>
      </w:pPr>
      <w:r w:rsidRPr="00C24B75">
        <w:rPr>
          <w:rFonts w:ascii="Times New Roman" w:hAnsi="Times New Roman" w:cs="Times New Roman"/>
        </w:rPr>
        <w:t>(наименование бизнес-плана)</w:t>
      </w:r>
    </w:p>
    <w:p w:rsidR="00E354E4" w:rsidRPr="00C24B75" w:rsidRDefault="00E354E4" w:rsidP="00E354E4">
      <w:pPr>
        <w:pStyle w:val="ConsPlusNonformat"/>
        <w:rPr>
          <w:rFonts w:ascii="Times New Roman" w:hAnsi="Times New Roman" w:cs="Times New Roman"/>
          <w:sz w:val="24"/>
          <w:szCs w:val="24"/>
        </w:rPr>
      </w:pPr>
      <w:proofErr w:type="gramStart"/>
      <w:r w:rsidRPr="00C24B75">
        <w:rPr>
          <w:rFonts w:ascii="Times New Roman" w:hAnsi="Times New Roman" w:cs="Times New Roman"/>
          <w:sz w:val="24"/>
          <w:szCs w:val="24"/>
        </w:rPr>
        <w:t>претендующий   на  получение  поддержки  за  счет</w:t>
      </w:r>
      <w:r>
        <w:rPr>
          <w:rFonts w:ascii="Times New Roman" w:hAnsi="Times New Roman" w:cs="Times New Roman"/>
          <w:sz w:val="24"/>
          <w:szCs w:val="24"/>
        </w:rPr>
        <w:t xml:space="preserve"> </w:t>
      </w:r>
      <w:r w:rsidRPr="00C24B75">
        <w:rPr>
          <w:rFonts w:ascii="Times New Roman" w:hAnsi="Times New Roman" w:cs="Times New Roman"/>
          <w:sz w:val="24"/>
          <w:szCs w:val="24"/>
        </w:rPr>
        <w:t>бюджетных средств в сумме _________________ рублей.</w:t>
      </w:r>
      <w:proofErr w:type="gramEnd"/>
    </w:p>
    <w:p w:rsidR="00E354E4" w:rsidRPr="00C24B75" w:rsidRDefault="00E354E4" w:rsidP="00E354E4">
      <w:pPr>
        <w:pStyle w:val="ConsPlusNonformat"/>
        <w:rPr>
          <w:rFonts w:ascii="Times New Roman" w:hAnsi="Times New Roman" w:cs="Times New Roman"/>
          <w:sz w:val="24"/>
          <w:szCs w:val="24"/>
        </w:rPr>
      </w:pPr>
    </w:p>
    <w:p w:rsidR="00E354E4" w:rsidRPr="00C24B75" w:rsidRDefault="00E354E4" w:rsidP="00E354E4">
      <w:pPr>
        <w:pStyle w:val="ConsPlusNonformat"/>
        <w:jc w:val="both"/>
        <w:rPr>
          <w:rFonts w:ascii="Times New Roman" w:hAnsi="Times New Roman" w:cs="Times New Roman"/>
          <w:sz w:val="24"/>
          <w:szCs w:val="24"/>
        </w:rPr>
      </w:pPr>
      <w:r w:rsidRPr="00C24B75">
        <w:rPr>
          <w:rFonts w:ascii="Times New Roman" w:hAnsi="Times New Roman" w:cs="Times New Roman"/>
          <w:sz w:val="24"/>
          <w:szCs w:val="24"/>
        </w:rPr>
        <w:t xml:space="preserve">    О себе сообщаем следующие сведения:</w:t>
      </w:r>
    </w:p>
    <w:p w:rsidR="00E354E4" w:rsidRPr="00C24B75" w:rsidRDefault="00E354E4" w:rsidP="00E354E4">
      <w:pPr>
        <w:pStyle w:val="ConsPlusNonformat"/>
        <w:jc w:val="both"/>
        <w:rPr>
          <w:rFonts w:ascii="Times New Roman" w:hAnsi="Times New Roman" w:cs="Times New Roman"/>
          <w:sz w:val="24"/>
          <w:szCs w:val="24"/>
        </w:rPr>
      </w:pPr>
      <w:r w:rsidRPr="00C24B75">
        <w:rPr>
          <w:rFonts w:ascii="Times New Roman" w:hAnsi="Times New Roman" w:cs="Times New Roman"/>
          <w:sz w:val="24"/>
          <w:szCs w:val="24"/>
        </w:rPr>
        <w:t>Дата  регистрации  организации  (индивидуального  предпринимателя,</w:t>
      </w:r>
      <w:r>
        <w:rPr>
          <w:rFonts w:ascii="Times New Roman" w:hAnsi="Times New Roman" w:cs="Times New Roman"/>
          <w:sz w:val="24"/>
          <w:szCs w:val="24"/>
        </w:rPr>
        <w:t xml:space="preserve"> крестьянского  </w:t>
      </w:r>
      <w:r w:rsidRPr="00C24B75">
        <w:rPr>
          <w:rFonts w:ascii="Times New Roman" w:hAnsi="Times New Roman" w:cs="Times New Roman"/>
          <w:sz w:val="24"/>
          <w:szCs w:val="24"/>
        </w:rPr>
        <w:t>(фермерского)  хозяйства), основной государственный</w:t>
      </w:r>
      <w:r>
        <w:rPr>
          <w:rFonts w:ascii="Times New Roman" w:hAnsi="Times New Roman" w:cs="Times New Roman"/>
          <w:sz w:val="24"/>
          <w:szCs w:val="24"/>
        </w:rPr>
        <w:t xml:space="preserve"> </w:t>
      </w:r>
      <w:r w:rsidRPr="00C24B75">
        <w:rPr>
          <w:rFonts w:ascii="Times New Roman" w:hAnsi="Times New Roman" w:cs="Times New Roman"/>
          <w:sz w:val="24"/>
          <w:szCs w:val="24"/>
        </w:rPr>
        <w:t>регистрационный     номер,    наименование    органа,    выдавшего</w:t>
      </w:r>
      <w:r>
        <w:rPr>
          <w:rFonts w:ascii="Times New Roman" w:hAnsi="Times New Roman" w:cs="Times New Roman"/>
          <w:sz w:val="24"/>
          <w:szCs w:val="24"/>
        </w:rPr>
        <w:t xml:space="preserve"> </w:t>
      </w:r>
      <w:r w:rsidRPr="00C24B75">
        <w:rPr>
          <w:rFonts w:ascii="Times New Roman" w:hAnsi="Times New Roman" w:cs="Times New Roman"/>
          <w:sz w:val="24"/>
          <w:szCs w:val="24"/>
        </w:rPr>
        <w:t>свидетельство о государственной регистрации: _____________________</w:t>
      </w:r>
      <w:r>
        <w:rPr>
          <w:rFonts w:ascii="Times New Roman" w:hAnsi="Times New Roman" w:cs="Times New Roman"/>
          <w:sz w:val="24"/>
          <w:szCs w:val="24"/>
        </w:rPr>
        <w:t>________________________________________________________</w:t>
      </w:r>
    </w:p>
    <w:p w:rsidR="00E354E4" w:rsidRPr="00C24B75" w:rsidRDefault="00E354E4" w:rsidP="00E354E4">
      <w:pPr>
        <w:pStyle w:val="ConsPlusNonformat"/>
        <w:jc w:val="both"/>
        <w:rPr>
          <w:rFonts w:ascii="Times New Roman" w:hAnsi="Times New Roman" w:cs="Times New Roman"/>
          <w:sz w:val="24"/>
          <w:szCs w:val="24"/>
        </w:rPr>
      </w:pPr>
      <w:r w:rsidRPr="00C24B75">
        <w:rPr>
          <w:rFonts w:ascii="Times New Roman" w:hAnsi="Times New Roman" w:cs="Times New Roman"/>
          <w:sz w:val="24"/>
          <w:szCs w:val="24"/>
        </w:rPr>
        <w:t>Место     нахождения     юридического     лица    (индивидуального</w:t>
      </w:r>
      <w:r>
        <w:rPr>
          <w:rFonts w:ascii="Times New Roman" w:hAnsi="Times New Roman" w:cs="Times New Roman"/>
          <w:sz w:val="24"/>
          <w:szCs w:val="24"/>
        </w:rPr>
        <w:t xml:space="preserve"> </w:t>
      </w:r>
      <w:r w:rsidRPr="00C24B75">
        <w:rPr>
          <w:rFonts w:ascii="Times New Roman" w:hAnsi="Times New Roman" w:cs="Times New Roman"/>
          <w:sz w:val="24"/>
          <w:szCs w:val="24"/>
        </w:rPr>
        <w:t>предпринимателя, крестьянского (фермерского) хозяйства): _________</w:t>
      </w:r>
      <w:r>
        <w:rPr>
          <w:rFonts w:ascii="Times New Roman" w:hAnsi="Times New Roman" w:cs="Times New Roman"/>
          <w:sz w:val="24"/>
          <w:szCs w:val="24"/>
        </w:rPr>
        <w:t>________________________________</w:t>
      </w:r>
    </w:p>
    <w:p w:rsidR="00E354E4" w:rsidRPr="00C24B75" w:rsidRDefault="00E354E4" w:rsidP="00E354E4">
      <w:pPr>
        <w:pStyle w:val="ConsPlusNonformat"/>
        <w:jc w:val="both"/>
        <w:rPr>
          <w:rFonts w:ascii="Times New Roman" w:hAnsi="Times New Roman" w:cs="Times New Roman"/>
          <w:sz w:val="24"/>
          <w:szCs w:val="24"/>
        </w:rPr>
      </w:pPr>
      <w:r w:rsidRPr="00C24B7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E354E4" w:rsidRPr="00C24B75" w:rsidRDefault="00E354E4" w:rsidP="00E354E4">
      <w:pPr>
        <w:pStyle w:val="ConsPlusNonformat"/>
        <w:jc w:val="both"/>
        <w:rPr>
          <w:rFonts w:ascii="Times New Roman" w:hAnsi="Times New Roman" w:cs="Times New Roman"/>
          <w:sz w:val="24"/>
          <w:szCs w:val="24"/>
        </w:rPr>
      </w:pPr>
      <w:r w:rsidRPr="00C24B75">
        <w:rPr>
          <w:rFonts w:ascii="Times New Roman" w:hAnsi="Times New Roman" w:cs="Times New Roman"/>
          <w:sz w:val="24"/>
          <w:szCs w:val="24"/>
        </w:rPr>
        <w:t>Банковские реквизиты: ____________________________________________</w:t>
      </w:r>
      <w:r>
        <w:rPr>
          <w:rFonts w:ascii="Times New Roman" w:hAnsi="Times New Roman" w:cs="Times New Roman"/>
          <w:sz w:val="24"/>
          <w:szCs w:val="24"/>
        </w:rPr>
        <w:t>_____________</w:t>
      </w:r>
    </w:p>
    <w:p w:rsidR="00E354E4" w:rsidRPr="00C24B75" w:rsidRDefault="00E354E4" w:rsidP="00E354E4">
      <w:pPr>
        <w:pStyle w:val="ConsPlusNonformat"/>
        <w:jc w:val="both"/>
        <w:rPr>
          <w:rFonts w:ascii="Times New Roman" w:hAnsi="Times New Roman" w:cs="Times New Roman"/>
          <w:sz w:val="24"/>
          <w:szCs w:val="24"/>
        </w:rPr>
      </w:pPr>
      <w:r w:rsidRPr="00C24B75">
        <w:rPr>
          <w:rFonts w:ascii="Times New Roman" w:hAnsi="Times New Roman" w:cs="Times New Roman"/>
          <w:sz w:val="24"/>
          <w:szCs w:val="24"/>
        </w:rPr>
        <w:t>ИНН субъекта малого предпринимательства: _________________________</w:t>
      </w:r>
      <w:r>
        <w:rPr>
          <w:rFonts w:ascii="Times New Roman" w:hAnsi="Times New Roman" w:cs="Times New Roman"/>
          <w:sz w:val="24"/>
          <w:szCs w:val="24"/>
        </w:rPr>
        <w:t>_____________</w:t>
      </w:r>
    </w:p>
    <w:p w:rsidR="00E354E4" w:rsidRPr="00C24B75" w:rsidRDefault="00E354E4" w:rsidP="00E354E4">
      <w:pPr>
        <w:pStyle w:val="ConsPlusNonformat"/>
        <w:jc w:val="both"/>
        <w:rPr>
          <w:rFonts w:ascii="Times New Roman" w:hAnsi="Times New Roman" w:cs="Times New Roman"/>
          <w:sz w:val="24"/>
          <w:szCs w:val="24"/>
        </w:rPr>
      </w:pPr>
      <w:r w:rsidRPr="00C24B75">
        <w:rPr>
          <w:rFonts w:ascii="Times New Roman" w:hAnsi="Times New Roman" w:cs="Times New Roman"/>
          <w:sz w:val="24"/>
          <w:szCs w:val="24"/>
        </w:rPr>
        <w:t>Вид деятельности: ________________________________________________</w:t>
      </w:r>
      <w:r>
        <w:rPr>
          <w:rFonts w:ascii="Times New Roman" w:hAnsi="Times New Roman" w:cs="Times New Roman"/>
          <w:sz w:val="24"/>
          <w:szCs w:val="24"/>
        </w:rPr>
        <w:t>_____________</w:t>
      </w:r>
    </w:p>
    <w:p w:rsidR="00E354E4" w:rsidRPr="00C24B75" w:rsidRDefault="00E354E4" w:rsidP="00E354E4">
      <w:pPr>
        <w:pStyle w:val="ConsPlusNonformat"/>
        <w:jc w:val="both"/>
        <w:rPr>
          <w:rFonts w:ascii="Times New Roman" w:hAnsi="Times New Roman" w:cs="Times New Roman"/>
          <w:sz w:val="24"/>
          <w:szCs w:val="24"/>
        </w:rPr>
      </w:pPr>
      <w:r w:rsidRPr="00C24B75">
        <w:rPr>
          <w:rFonts w:ascii="Times New Roman" w:hAnsi="Times New Roman" w:cs="Times New Roman"/>
          <w:sz w:val="24"/>
          <w:szCs w:val="24"/>
        </w:rPr>
        <w:t>Состав учредителей: ______________________________________________</w:t>
      </w:r>
      <w:r>
        <w:rPr>
          <w:rFonts w:ascii="Times New Roman" w:hAnsi="Times New Roman" w:cs="Times New Roman"/>
          <w:sz w:val="24"/>
          <w:szCs w:val="24"/>
        </w:rPr>
        <w:t>_____________</w:t>
      </w:r>
    </w:p>
    <w:p w:rsidR="00E354E4" w:rsidRPr="00C24B75" w:rsidRDefault="00E354E4" w:rsidP="00E354E4">
      <w:pPr>
        <w:pStyle w:val="ConsPlusNonformat"/>
        <w:jc w:val="both"/>
        <w:rPr>
          <w:rFonts w:ascii="Times New Roman" w:hAnsi="Times New Roman" w:cs="Times New Roman"/>
          <w:sz w:val="24"/>
          <w:szCs w:val="24"/>
        </w:rPr>
      </w:pPr>
      <w:r w:rsidRPr="00C24B75">
        <w:rPr>
          <w:rFonts w:ascii="Times New Roman" w:hAnsi="Times New Roman" w:cs="Times New Roman"/>
          <w:sz w:val="24"/>
          <w:szCs w:val="24"/>
        </w:rPr>
        <w:t>Количество постоянных работников: ________________________________</w:t>
      </w:r>
      <w:r>
        <w:rPr>
          <w:rFonts w:ascii="Times New Roman" w:hAnsi="Times New Roman" w:cs="Times New Roman"/>
          <w:sz w:val="24"/>
          <w:szCs w:val="24"/>
        </w:rPr>
        <w:t>_____________</w:t>
      </w:r>
    </w:p>
    <w:p w:rsidR="00E354E4" w:rsidRDefault="00E354E4" w:rsidP="00E354E4">
      <w:pPr>
        <w:pStyle w:val="ConsPlusNonformat"/>
        <w:jc w:val="both"/>
        <w:rPr>
          <w:rFonts w:ascii="Times New Roman" w:hAnsi="Times New Roman" w:cs="Times New Roman"/>
          <w:sz w:val="24"/>
          <w:szCs w:val="24"/>
        </w:rPr>
      </w:pPr>
      <w:r w:rsidRPr="00C24B75">
        <w:rPr>
          <w:rFonts w:ascii="Times New Roman" w:hAnsi="Times New Roman" w:cs="Times New Roman"/>
          <w:sz w:val="24"/>
          <w:szCs w:val="24"/>
        </w:rPr>
        <w:t>Руководитель         организации-заявителя         (индивидуальный</w:t>
      </w:r>
      <w:r>
        <w:rPr>
          <w:rFonts w:ascii="Times New Roman" w:hAnsi="Times New Roman" w:cs="Times New Roman"/>
          <w:sz w:val="24"/>
          <w:szCs w:val="24"/>
        </w:rPr>
        <w:t xml:space="preserve"> </w:t>
      </w:r>
      <w:r w:rsidRPr="00C24B75">
        <w:rPr>
          <w:rFonts w:ascii="Times New Roman" w:hAnsi="Times New Roman" w:cs="Times New Roman"/>
          <w:sz w:val="24"/>
          <w:szCs w:val="24"/>
        </w:rPr>
        <w:t>предприниматель,  глава крестьянского   (фермерского)   хозяйства)</w:t>
      </w:r>
      <w:r>
        <w:rPr>
          <w:rFonts w:ascii="Times New Roman" w:hAnsi="Times New Roman" w:cs="Times New Roman"/>
          <w:sz w:val="24"/>
          <w:szCs w:val="24"/>
        </w:rPr>
        <w:t xml:space="preserve"> </w:t>
      </w:r>
    </w:p>
    <w:p w:rsidR="00E354E4" w:rsidRPr="00C24B75" w:rsidRDefault="00E354E4" w:rsidP="00E354E4">
      <w:pPr>
        <w:pStyle w:val="ConsPlusNonformat"/>
        <w:jc w:val="both"/>
        <w:rPr>
          <w:rFonts w:ascii="Times New Roman" w:hAnsi="Times New Roman" w:cs="Times New Roman"/>
          <w:sz w:val="24"/>
          <w:szCs w:val="24"/>
        </w:rPr>
      </w:pPr>
      <w:r w:rsidRPr="00C24B75">
        <w:rPr>
          <w:rFonts w:ascii="Times New Roman" w:hAnsi="Times New Roman" w:cs="Times New Roman"/>
          <w:sz w:val="24"/>
          <w:szCs w:val="24"/>
        </w:rPr>
        <w:t>(Ф.И.О., телефон): _______________________________________________</w:t>
      </w:r>
      <w:r>
        <w:rPr>
          <w:rFonts w:ascii="Times New Roman" w:hAnsi="Times New Roman" w:cs="Times New Roman"/>
          <w:sz w:val="24"/>
          <w:szCs w:val="24"/>
        </w:rPr>
        <w:t>______________</w:t>
      </w:r>
    </w:p>
    <w:p w:rsidR="00E354E4" w:rsidRPr="00C24B75" w:rsidRDefault="00E354E4" w:rsidP="00E354E4">
      <w:pPr>
        <w:pStyle w:val="ConsPlusNonformat"/>
        <w:jc w:val="both"/>
        <w:rPr>
          <w:rFonts w:ascii="Times New Roman" w:hAnsi="Times New Roman" w:cs="Times New Roman"/>
          <w:sz w:val="24"/>
          <w:szCs w:val="24"/>
        </w:rPr>
      </w:pPr>
      <w:r w:rsidRPr="00C24B75">
        <w:rPr>
          <w:rFonts w:ascii="Times New Roman" w:hAnsi="Times New Roman" w:cs="Times New Roman"/>
          <w:sz w:val="24"/>
          <w:szCs w:val="24"/>
        </w:rPr>
        <w:t>Руководитель бизнес-плана (контактное лицо, телефон): ____________</w:t>
      </w:r>
      <w:r>
        <w:rPr>
          <w:rFonts w:ascii="Times New Roman" w:hAnsi="Times New Roman" w:cs="Times New Roman"/>
          <w:sz w:val="24"/>
          <w:szCs w:val="24"/>
        </w:rPr>
        <w:t>________________</w:t>
      </w:r>
    </w:p>
    <w:p w:rsidR="00E354E4" w:rsidRPr="00C24B75" w:rsidRDefault="00E354E4" w:rsidP="00E354E4">
      <w:pPr>
        <w:pStyle w:val="ConsPlusNonformat"/>
        <w:jc w:val="both"/>
        <w:rPr>
          <w:rFonts w:ascii="Times New Roman" w:hAnsi="Times New Roman" w:cs="Times New Roman"/>
          <w:sz w:val="24"/>
          <w:szCs w:val="24"/>
        </w:rPr>
      </w:pPr>
      <w:r w:rsidRPr="00C24B75">
        <w:rPr>
          <w:rFonts w:ascii="Times New Roman" w:hAnsi="Times New Roman" w:cs="Times New Roman"/>
          <w:sz w:val="24"/>
          <w:szCs w:val="24"/>
        </w:rPr>
        <w:t>Опись прилагаемых документов на _____ листах (</w:t>
      </w:r>
      <w:hyperlink w:anchor="Par228" w:history="1">
        <w:r w:rsidRPr="00C24B75">
          <w:rPr>
            <w:rFonts w:ascii="Times New Roman" w:hAnsi="Times New Roman" w:cs="Times New Roman"/>
            <w:color w:val="0000FF"/>
            <w:sz w:val="24"/>
            <w:szCs w:val="24"/>
          </w:rPr>
          <w:t>приложение N 2</w:t>
        </w:r>
      </w:hyperlink>
      <w:r w:rsidRPr="00C24B75">
        <w:rPr>
          <w:rFonts w:ascii="Times New Roman" w:hAnsi="Times New Roman" w:cs="Times New Roman"/>
          <w:sz w:val="24"/>
          <w:szCs w:val="24"/>
        </w:rPr>
        <w:t>).</w:t>
      </w:r>
    </w:p>
    <w:p w:rsidR="00E354E4" w:rsidRPr="00C24B75" w:rsidRDefault="00E354E4" w:rsidP="00E354E4">
      <w:pPr>
        <w:pStyle w:val="ConsPlusNonformat"/>
        <w:jc w:val="both"/>
        <w:rPr>
          <w:rFonts w:ascii="Times New Roman" w:hAnsi="Times New Roman" w:cs="Times New Roman"/>
          <w:sz w:val="24"/>
          <w:szCs w:val="24"/>
        </w:rPr>
      </w:pPr>
    </w:p>
    <w:p w:rsidR="00E354E4" w:rsidRPr="00C24B75" w:rsidRDefault="00E354E4" w:rsidP="00E354E4">
      <w:pPr>
        <w:pStyle w:val="ConsPlusNonformat"/>
        <w:jc w:val="both"/>
        <w:rPr>
          <w:rFonts w:ascii="Times New Roman" w:hAnsi="Times New Roman" w:cs="Times New Roman"/>
          <w:sz w:val="24"/>
          <w:szCs w:val="24"/>
        </w:rPr>
      </w:pPr>
      <w:r w:rsidRPr="00C24B75">
        <w:rPr>
          <w:rFonts w:ascii="Times New Roman" w:hAnsi="Times New Roman" w:cs="Times New Roman"/>
          <w:sz w:val="24"/>
          <w:szCs w:val="24"/>
        </w:rPr>
        <w:t>Подпись руководителя (наименование должности),</w:t>
      </w:r>
    </w:p>
    <w:p w:rsidR="00E354E4" w:rsidRPr="00C24B75" w:rsidRDefault="00E354E4" w:rsidP="00E354E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w:t>
      </w:r>
      <w:r w:rsidRPr="00C24B75">
        <w:rPr>
          <w:rFonts w:ascii="Times New Roman" w:hAnsi="Times New Roman" w:cs="Times New Roman"/>
          <w:sz w:val="24"/>
          <w:szCs w:val="24"/>
        </w:rPr>
        <w:t>индивидуального предпринимателя,</w:t>
      </w:r>
      <w:proofErr w:type="gramEnd"/>
    </w:p>
    <w:p w:rsidR="00E354E4" w:rsidRPr="00C24B75" w:rsidRDefault="00E354E4" w:rsidP="00E354E4">
      <w:pPr>
        <w:pStyle w:val="ConsPlusNonformat"/>
        <w:rPr>
          <w:rFonts w:ascii="Times New Roman" w:hAnsi="Times New Roman" w:cs="Times New Roman"/>
          <w:sz w:val="24"/>
          <w:szCs w:val="24"/>
        </w:rPr>
      </w:pPr>
      <w:r w:rsidRPr="00C24B75">
        <w:rPr>
          <w:rFonts w:ascii="Times New Roman" w:hAnsi="Times New Roman" w:cs="Times New Roman"/>
          <w:sz w:val="24"/>
          <w:szCs w:val="24"/>
        </w:rPr>
        <w:t>главы крестьянского (фермерского) хозяйства</w:t>
      </w:r>
      <w:r>
        <w:rPr>
          <w:rFonts w:ascii="Times New Roman" w:hAnsi="Times New Roman" w:cs="Times New Roman"/>
          <w:sz w:val="24"/>
          <w:szCs w:val="24"/>
        </w:rPr>
        <w:t>)</w:t>
      </w:r>
    </w:p>
    <w:p w:rsidR="00E354E4" w:rsidRPr="00C24B75" w:rsidRDefault="00E354E4" w:rsidP="00E354E4">
      <w:pPr>
        <w:pStyle w:val="ConsPlusNonformat"/>
        <w:rPr>
          <w:rFonts w:ascii="Times New Roman" w:hAnsi="Times New Roman" w:cs="Times New Roman"/>
          <w:sz w:val="24"/>
          <w:szCs w:val="24"/>
        </w:rPr>
      </w:pPr>
    </w:p>
    <w:p w:rsidR="00E354E4" w:rsidRPr="00C24B75" w:rsidRDefault="00E354E4" w:rsidP="00E354E4">
      <w:pPr>
        <w:pStyle w:val="ConsPlusNonformat"/>
        <w:rPr>
          <w:rFonts w:ascii="Times New Roman" w:hAnsi="Times New Roman" w:cs="Times New Roman"/>
          <w:sz w:val="24"/>
          <w:szCs w:val="24"/>
        </w:rPr>
      </w:pPr>
      <w:r w:rsidRPr="00C24B75">
        <w:rPr>
          <w:rFonts w:ascii="Times New Roman" w:hAnsi="Times New Roman" w:cs="Times New Roman"/>
          <w:sz w:val="24"/>
          <w:szCs w:val="24"/>
        </w:rPr>
        <w:t>Печать организации-заявителя</w:t>
      </w:r>
    </w:p>
    <w:p w:rsidR="00E354E4" w:rsidRPr="00C24B75" w:rsidRDefault="00E354E4" w:rsidP="00E354E4">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w:t>
      </w:r>
      <w:r w:rsidRPr="00C24B75">
        <w:rPr>
          <w:rFonts w:ascii="Times New Roman" w:hAnsi="Times New Roman" w:cs="Times New Roman"/>
          <w:sz w:val="24"/>
          <w:szCs w:val="24"/>
        </w:rPr>
        <w:t>индивидуального предпринимателя,</w:t>
      </w:r>
      <w:proofErr w:type="gramEnd"/>
    </w:p>
    <w:p w:rsidR="00E354E4" w:rsidRPr="00C24B75" w:rsidRDefault="00E354E4" w:rsidP="00E354E4">
      <w:pPr>
        <w:pStyle w:val="ConsPlusNonformat"/>
        <w:rPr>
          <w:rFonts w:ascii="Times New Roman" w:hAnsi="Times New Roman" w:cs="Times New Roman"/>
          <w:sz w:val="24"/>
          <w:szCs w:val="24"/>
        </w:rPr>
      </w:pPr>
      <w:r w:rsidRPr="00C24B75">
        <w:rPr>
          <w:rFonts w:ascii="Times New Roman" w:hAnsi="Times New Roman" w:cs="Times New Roman"/>
          <w:sz w:val="24"/>
          <w:szCs w:val="24"/>
        </w:rPr>
        <w:t xml:space="preserve">крестьянского (фермерского) </w:t>
      </w:r>
      <w:proofErr w:type="spellStart"/>
      <w:r w:rsidRPr="00C24B75">
        <w:rPr>
          <w:rFonts w:ascii="Times New Roman" w:hAnsi="Times New Roman" w:cs="Times New Roman"/>
          <w:sz w:val="24"/>
          <w:szCs w:val="24"/>
        </w:rPr>
        <w:t>хозяйст</w:t>
      </w:r>
      <w:proofErr w:type="spellEnd"/>
      <w:r>
        <w:rPr>
          <w:rFonts w:ascii="Times New Roman" w:hAnsi="Times New Roman" w:cs="Times New Roman"/>
          <w:sz w:val="24"/>
          <w:szCs w:val="24"/>
        </w:rPr>
        <w:t>)</w:t>
      </w: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jc w:val="right"/>
        <w:outlineLvl w:val="1"/>
      </w:pPr>
      <w:bookmarkStart w:id="10" w:name="Par222"/>
      <w:bookmarkEnd w:id="10"/>
      <w:r w:rsidRPr="00C24B75">
        <w:lastRenderedPageBreak/>
        <w:t>Приложение N 2</w:t>
      </w:r>
    </w:p>
    <w:p w:rsidR="00E354E4" w:rsidRPr="00C24B75" w:rsidRDefault="00E354E4" w:rsidP="00E354E4">
      <w:pPr>
        <w:widowControl w:val="0"/>
        <w:autoSpaceDE w:val="0"/>
        <w:autoSpaceDN w:val="0"/>
        <w:adjustRightInd w:val="0"/>
        <w:jc w:val="right"/>
      </w:pPr>
      <w:r w:rsidRPr="00C24B75">
        <w:t>к Порядку предоставления</w:t>
      </w:r>
    </w:p>
    <w:p w:rsidR="00E354E4" w:rsidRPr="00C24B75" w:rsidRDefault="00E354E4" w:rsidP="00E354E4">
      <w:pPr>
        <w:widowControl w:val="0"/>
        <w:autoSpaceDE w:val="0"/>
        <w:autoSpaceDN w:val="0"/>
        <w:adjustRightInd w:val="0"/>
        <w:jc w:val="right"/>
      </w:pPr>
      <w:r w:rsidRPr="00C24B75">
        <w:t>грантов начинающим субъектам</w:t>
      </w:r>
    </w:p>
    <w:p w:rsidR="00E354E4" w:rsidRPr="00C24B75" w:rsidRDefault="00E354E4" w:rsidP="00E354E4">
      <w:pPr>
        <w:widowControl w:val="0"/>
        <w:autoSpaceDE w:val="0"/>
        <w:autoSpaceDN w:val="0"/>
        <w:adjustRightInd w:val="0"/>
        <w:jc w:val="right"/>
      </w:pPr>
      <w:r w:rsidRPr="00C24B75">
        <w:t>малого предпринимательства</w:t>
      </w:r>
    </w:p>
    <w:p w:rsidR="00E354E4" w:rsidRPr="00C24B75" w:rsidRDefault="00E354E4" w:rsidP="00E354E4">
      <w:pPr>
        <w:widowControl w:val="0"/>
        <w:autoSpaceDE w:val="0"/>
        <w:autoSpaceDN w:val="0"/>
        <w:adjustRightInd w:val="0"/>
        <w:jc w:val="right"/>
      </w:pPr>
      <w:r w:rsidRPr="00C24B75">
        <w:t>на создание собственного бизнеса</w:t>
      </w: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jc w:val="center"/>
      </w:pPr>
      <w:bookmarkStart w:id="11" w:name="Par228"/>
      <w:bookmarkEnd w:id="11"/>
      <w:r w:rsidRPr="00C24B75">
        <w:t>ПЕРЕЧЕНЬ ДОКУМЕНТОВ,</w:t>
      </w:r>
    </w:p>
    <w:p w:rsidR="00E354E4" w:rsidRPr="00C24B75" w:rsidRDefault="00E354E4" w:rsidP="00E354E4">
      <w:pPr>
        <w:widowControl w:val="0"/>
        <w:autoSpaceDE w:val="0"/>
        <w:autoSpaceDN w:val="0"/>
        <w:adjustRightInd w:val="0"/>
        <w:jc w:val="center"/>
      </w:pPr>
      <w:proofErr w:type="gramStart"/>
      <w:r w:rsidRPr="00C24B75">
        <w:t>ПРЕДСТАВЛЯЕМЫХ</w:t>
      </w:r>
      <w:proofErr w:type="gramEnd"/>
      <w:r w:rsidRPr="00C24B75">
        <w:t xml:space="preserve"> НАЧИНАЮЩИМ ПРЕДПРИНИМАТЕЛЕМ В АДМИНИСТРАЦИЮ КАНАШСКОГО РАЙОНА </w:t>
      </w:r>
    </w:p>
    <w:p w:rsidR="00E354E4" w:rsidRPr="00C24B75" w:rsidRDefault="00E354E4" w:rsidP="00E354E4">
      <w:pPr>
        <w:widowControl w:val="0"/>
        <w:autoSpaceDE w:val="0"/>
        <w:autoSpaceDN w:val="0"/>
        <w:adjustRightInd w:val="0"/>
        <w:jc w:val="center"/>
      </w:pPr>
      <w:r w:rsidRPr="00C24B75">
        <w:t>ЧУВАШСКОЙ РЕСПУБЛИКИ ДЛЯ РАССМОТРЕНИЯ КОНКУРСНРОЙ КОМИССИЕЙ</w:t>
      </w:r>
    </w:p>
    <w:p w:rsidR="00E354E4" w:rsidRPr="00C24B75" w:rsidRDefault="00E354E4" w:rsidP="00E354E4">
      <w:pPr>
        <w:widowControl w:val="0"/>
        <w:autoSpaceDE w:val="0"/>
        <w:autoSpaceDN w:val="0"/>
        <w:adjustRightInd w:val="0"/>
        <w:jc w:val="center"/>
      </w:pPr>
    </w:p>
    <w:p w:rsidR="00E354E4" w:rsidRPr="005D7753" w:rsidRDefault="00E354E4" w:rsidP="00E354E4">
      <w:pPr>
        <w:pStyle w:val="a6"/>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D7753">
        <w:rPr>
          <w:rFonts w:ascii="Times New Roman" w:hAnsi="Times New Roman" w:cs="Times New Roman"/>
          <w:sz w:val="24"/>
          <w:szCs w:val="24"/>
        </w:rPr>
        <w:t>Копии учредительных документов.</w:t>
      </w:r>
    </w:p>
    <w:p w:rsidR="00E354E4" w:rsidRPr="00C24B75" w:rsidRDefault="00E354E4" w:rsidP="00E354E4">
      <w:pPr>
        <w:widowControl w:val="0"/>
        <w:autoSpaceDE w:val="0"/>
        <w:autoSpaceDN w:val="0"/>
        <w:adjustRightInd w:val="0"/>
        <w:ind w:firstLine="540"/>
        <w:jc w:val="both"/>
      </w:pPr>
      <w:r>
        <w:t>2</w:t>
      </w:r>
      <w:r w:rsidRPr="00C24B75">
        <w:t>. Бизнес-план, отражающий основные производственные, эконом</w:t>
      </w:r>
      <w:r>
        <w:t>ические и социальные показатели.</w:t>
      </w:r>
    </w:p>
    <w:p w:rsidR="00E354E4" w:rsidRPr="00C24B75" w:rsidRDefault="00E354E4" w:rsidP="00E354E4">
      <w:pPr>
        <w:widowControl w:val="0"/>
        <w:autoSpaceDE w:val="0"/>
        <w:autoSpaceDN w:val="0"/>
        <w:adjustRightInd w:val="0"/>
        <w:ind w:firstLine="540"/>
        <w:jc w:val="both"/>
      </w:pPr>
      <w:r>
        <w:t>3</w:t>
      </w:r>
      <w:r w:rsidRPr="00C24B75">
        <w:t>. Документы, подтверждающие вложение субъектом малого предпринимательства в реализацию бизнес-плана  собственных сре</w:t>
      </w:r>
      <w:proofErr w:type="gramStart"/>
      <w:r w:rsidRPr="00C24B75">
        <w:t>дств в р</w:t>
      </w:r>
      <w:proofErr w:type="gramEnd"/>
      <w:r w:rsidRPr="00C24B75">
        <w:t>азмере не менее 15 процентов от общей суммы финансирования проекта (платежные поручения, заверенные субъектом малого предпринимательства, копии приходных кассовых ордеров, кассовые чеки, копии иных платежных документов, подтверждающих оплату расходов, заверенные субъектом малого предпринимательства).</w:t>
      </w:r>
    </w:p>
    <w:p w:rsidR="00E354E4" w:rsidRPr="00C24B75" w:rsidRDefault="00E354E4" w:rsidP="00E354E4">
      <w:pPr>
        <w:widowControl w:val="0"/>
        <w:autoSpaceDE w:val="0"/>
        <w:autoSpaceDN w:val="0"/>
        <w:adjustRightInd w:val="0"/>
        <w:ind w:firstLine="540"/>
        <w:jc w:val="both"/>
      </w:pPr>
      <w:r>
        <w:t>4</w:t>
      </w:r>
      <w:r w:rsidRPr="00C24B75">
        <w:t>. Копия бухгалтерской (финансовой) отчетности за последний отчетный период с отметкой налогового орган</w:t>
      </w:r>
      <w:proofErr w:type="gramStart"/>
      <w:r w:rsidRPr="00C24B75">
        <w:t>а о ее</w:t>
      </w:r>
      <w:proofErr w:type="gramEnd"/>
      <w:r w:rsidRPr="00C24B75">
        <w:t xml:space="preserve"> принятии - для субъектов малого предпринимательства, применяющих общий режим налогообложения, копия налоговой отчетности за последний отчетный период с отметкой налогового органа о ее принятии - для субъектов малого предпринимательства, применяющих специальные налоговые режимы.</w:t>
      </w:r>
    </w:p>
    <w:p w:rsidR="00E354E4" w:rsidRPr="00C24B75" w:rsidRDefault="00E354E4" w:rsidP="00E354E4">
      <w:pPr>
        <w:widowControl w:val="0"/>
        <w:autoSpaceDE w:val="0"/>
        <w:autoSpaceDN w:val="0"/>
        <w:adjustRightInd w:val="0"/>
        <w:ind w:firstLine="540"/>
        <w:jc w:val="both"/>
      </w:pPr>
      <w:r>
        <w:t>5</w:t>
      </w:r>
      <w:r w:rsidRPr="00C24B75">
        <w:t>. Письменные обязательства заявителя и (или) других заинтересованных лиц в реализации бизнес-плана по долевому участию в инвестировании бизнес-плана.</w:t>
      </w:r>
    </w:p>
    <w:p w:rsidR="00E354E4" w:rsidRPr="00C24B75" w:rsidRDefault="00E354E4" w:rsidP="00E354E4">
      <w:pPr>
        <w:widowControl w:val="0"/>
        <w:autoSpaceDE w:val="0"/>
        <w:autoSpaceDN w:val="0"/>
        <w:adjustRightInd w:val="0"/>
        <w:ind w:firstLine="540"/>
        <w:jc w:val="both"/>
      </w:pPr>
      <w:r>
        <w:t>6</w:t>
      </w:r>
      <w:r w:rsidRPr="00C24B75">
        <w:t>. Копии платежных поручений об уплате налогов за предыдущий год и последний отчетный период (в случае, если субъект малого предпринимательства зарегистрирован в налоговом органе в установленном порядке до 1 января года подачи документов).</w:t>
      </w: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bookmarkStart w:id="12" w:name="Par257"/>
      <w:bookmarkEnd w:id="12"/>
    </w:p>
    <w:p w:rsidR="00E354E4" w:rsidRPr="00C24B75"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jc w:val="right"/>
        <w:outlineLvl w:val="1"/>
      </w:pPr>
      <w:bookmarkStart w:id="13" w:name="Par272"/>
      <w:bookmarkEnd w:id="13"/>
      <w:r>
        <w:lastRenderedPageBreak/>
        <w:t>Приложение N 3</w:t>
      </w:r>
    </w:p>
    <w:p w:rsidR="00E354E4" w:rsidRPr="00C24B75" w:rsidRDefault="00E354E4" w:rsidP="00E354E4">
      <w:pPr>
        <w:widowControl w:val="0"/>
        <w:autoSpaceDE w:val="0"/>
        <w:autoSpaceDN w:val="0"/>
        <w:adjustRightInd w:val="0"/>
        <w:jc w:val="right"/>
      </w:pPr>
      <w:r w:rsidRPr="00C24B75">
        <w:t>к Порядку предоставления</w:t>
      </w:r>
    </w:p>
    <w:p w:rsidR="00E354E4" w:rsidRPr="00C24B75" w:rsidRDefault="00E354E4" w:rsidP="00E354E4">
      <w:pPr>
        <w:widowControl w:val="0"/>
        <w:autoSpaceDE w:val="0"/>
        <w:autoSpaceDN w:val="0"/>
        <w:adjustRightInd w:val="0"/>
        <w:jc w:val="right"/>
      </w:pPr>
      <w:r w:rsidRPr="00C24B75">
        <w:t>грантов начинающим субъектам</w:t>
      </w:r>
    </w:p>
    <w:p w:rsidR="00E354E4" w:rsidRPr="00C24B75" w:rsidRDefault="00E354E4" w:rsidP="00E354E4">
      <w:pPr>
        <w:widowControl w:val="0"/>
        <w:autoSpaceDE w:val="0"/>
        <w:autoSpaceDN w:val="0"/>
        <w:adjustRightInd w:val="0"/>
        <w:jc w:val="right"/>
      </w:pPr>
      <w:r w:rsidRPr="00C24B75">
        <w:t>малого предпринимательства</w:t>
      </w:r>
    </w:p>
    <w:p w:rsidR="00E354E4" w:rsidRPr="00C24B75" w:rsidRDefault="00E354E4" w:rsidP="00E354E4">
      <w:pPr>
        <w:widowControl w:val="0"/>
        <w:autoSpaceDE w:val="0"/>
        <w:autoSpaceDN w:val="0"/>
        <w:adjustRightInd w:val="0"/>
        <w:jc w:val="right"/>
      </w:pPr>
      <w:r w:rsidRPr="00C24B75">
        <w:t>на создание собственного бизнеса</w:t>
      </w: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jc w:val="center"/>
      </w:pPr>
      <w:bookmarkStart w:id="14" w:name="Par278"/>
      <w:bookmarkEnd w:id="14"/>
      <w:r w:rsidRPr="00C24B75">
        <w:t>ПЕРЕЧЕНЬ</w:t>
      </w:r>
    </w:p>
    <w:p w:rsidR="00E354E4" w:rsidRPr="00C24B75" w:rsidRDefault="00E354E4" w:rsidP="00E354E4">
      <w:pPr>
        <w:widowControl w:val="0"/>
        <w:autoSpaceDE w:val="0"/>
        <w:autoSpaceDN w:val="0"/>
        <w:adjustRightInd w:val="0"/>
        <w:jc w:val="center"/>
      </w:pPr>
      <w:r w:rsidRPr="00C24B75">
        <w:t>ВОПРОСОВ ПО СОСТАВЛЕНИЮ ЭКСПЕРТНОГО ЗАКЛЮЧЕНИЯ</w:t>
      </w:r>
    </w:p>
    <w:p w:rsidR="00E354E4" w:rsidRPr="00C24B75" w:rsidRDefault="00E354E4" w:rsidP="00E354E4">
      <w:pPr>
        <w:widowControl w:val="0"/>
        <w:autoSpaceDE w:val="0"/>
        <w:autoSpaceDN w:val="0"/>
        <w:adjustRightInd w:val="0"/>
        <w:jc w:val="center"/>
      </w:pPr>
      <w:r w:rsidRPr="00C24B75">
        <w:t>НА БИЗНЕС-ПЛАН</w:t>
      </w:r>
    </w:p>
    <w:p w:rsidR="00E354E4" w:rsidRPr="00C24B75" w:rsidRDefault="00E354E4" w:rsidP="00E354E4">
      <w:pPr>
        <w:widowControl w:val="0"/>
        <w:autoSpaceDE w:val="0"/>
        <w:autoSpaceDN w:val="0"/>
        <w:adjustRightInd w:val="0"/>
        <w:jc w:val="center"/>
      </w:pPr>
      <w:r w:rsidRPr="00C24B75">
        <w:t>________________________________________________________</w:t>
      </w:r>
    </w:p>
    <w:p w:rsidR="00E354E4" w:rsidRPr="00C24B75" w:rsidRDefault="00E354E4" w:rsidP="00E354E4">
      <w:pPr>
        <w:widowControl w:val="0"/>
        <w:autoSpaceDE w:val="0"/>
        <w:autoSpaceDN w:val="0"/>
        <w:adjustRightInd w:val="0"/>
        <w:jc w:val="center"/>
      </w:pPr>
      <w:r w:rsidRPr="00C24B75">
        <w:t>(наименование бизнес-плана)</w:t>
      </w: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r w:rsidRPr="00C24B75">
        <w:t>1. Значимость целей бизнес-плана на основе прогнозируемых конечных результатов и потребности в них исходя из приоритетов развития отраслей экономики</w:t>
      </w:r>
      <w:r>
        <w:t xml:space="preserve"> Канашского района</w:t>
      </w:r>
      <w:r w:rsidRPr="00C24B75">
        <w:t>, срок окупаемости затрат на реализацию бизнес-плана.</w:t>
      </w:r>
    </w:p>
    <w:p w:rsidR="00E354E4" w:rsidRPr="00C24B75" w:rsidRDefault="00E354E4" w:rsidP="00E354E4">
      <w:pPr>
        <w:widowControl w:val="0"/>
        <w:autoSpaceDE w:val="0"/>
        <w:autoSpaceDN w:val="0"/>
        <w:adjustRightInd w:val="0"/>
        <w:ind w:firstLine="540"/>
        <w:jc w:val="both"/>
      </w:pPr>
      <w:r w:rsidRPr="00C24B75">
        <w:t>2. Оценка инновационной составляющей бизнес-плана.</w:t>
      </w:r>
    </w:p>
    <w:p w:rsidR="00E354E4" w:rsidRPr="00C24B75" w:rsidRDefault="00E354E4" w:rsidP="00E354E4">
      <w:pPr>
        <w:widowControl w:val="0"/>
        <w:autoSpaceDE w:val="0"/>
        <w:autoSpaceDN w:val="0"/>
        <w:adjustRightInd w:val="0"/>
        <w:ind w:firstLine="540"/>
        <w:jc w:val="both"/>
      </w:pPr>
      <w:r w:rsidRPr="00C24B75">
        <w:t>3. Подтверждение рыночной потребности, наличие экспортных возможностей.</w:t>
      </w:r>
    </w:p>
    <w:p w:rsidR="00E354E4" w:rsidRPr="00C24B75" w:rsidRDefault="00E354E4" w:rsidP="00E354E4">
      <w:pPr>
        <w:widowControl w:val="0"/>
        <w:autoSpaceDE w:val="0"/>
        <w:autoSpaceDN w:val="0"/>
        <w:adjustRightInd w:val="0"/>
        <w:ind w:firstLine="540"/>
        <w:jc w:val="both"/>
      </w:pPr>
      <w:r w:rsidRPr="00C24B75">
        <w:t>4. Оценка приведенных в бизнес-плане данных о его экономической, бюджетной и социальной эффективности, включая результаты маркетинговых исследований.</w:t>
      </w:r>
    </w:p>
    <w:p w:rsidR="00E354E4" w:rsidRPr="00C24B75" w:rsidRDefault="00E354E4" w:rsidP="00E354E4">
      <w:pPr>
        <w:widowControl w:val="0"/>
        <w:autoSpaceDE w:val="0"/>
        <w:autoSpaceDN w:val="0"/>
        <w:adjustRightInd w:val="0"/>
        <w:ind w:firstLine="540"/>
        <w:jc w:val="both"/>
      </w:pPr>
      <w:r w:rsidRPr="00C24B75">
        <w:t>5. Оценка соответствия запрашиваемого объема финансирования и его распределения по статьям затрат.</w:t>
      </w:r>
    </w:p>
    <w:p w:rsidR="00E354E4" w:rsidRPr="00C24B75" w:rsidRDefault="00E354E4" w:rsidP="00E354E4">
      <w:pPr>
        <w:widowControl w:val="0"/>
        <w:autoSpaceDE w:val="0"/>
        <w:autoSpaceDN w:val="0"/>
        <w:adjustRightInd w:val="0"/>
        <w:ind w:firstLine="540"/>
        <w:jc w:val="both"/>
      </w:pPr>
      <w:r w:rsidRPr="00C24B75">
        <w:t>6. Оценка надежности выполнения бизнес-плана.</w:t>
      </w:r>
    </w:p>
    <w:p w:rsidR="00E354E4" w:rsidRPr="00C24B75" w:rsidRDefault="00E354E4" w:rsidP="00E354E4">
      <w:pPr>
        <w:widowControl w:val="0"/>
        <w:autoSpaceDE w:val="0"/>
        <w:autoSpaceDN w:val="0"/>
        <w:adjustRightInd w:val="0"/>
        <w:ind w:firstLine="540"/>
        <w:jc w:val="both"/>
      </w:pPr>
      <w:r w:rsidRPr="00C24B75">
        <w:t>7. Выводы и рекомендации.</w:t>
      </w: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jc w:val="both"/>
      </w:pPr>
      <w:r w:rsidRPr="00C24B75">
        <w:t>Подписи экспертов с указанием Ф.И.О., места работы и должности</w:t>
      </w: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jc w:val="center"/>
        <w:sectPr w:rsidR="00E354E4" w:rsidRPr="00C24B75" w:rsidSect="00970DEB">
          <w:pgSz w:w="11906" w:h="16838"/>
          <w:pgMar w:top="1134" w:right="850" w:bottom="1134" w:left="1701" w:header="708" w:footer="708" w:gutter="0"/>
          <w:cols w:space="708"/>
          <w:docGrid w:linePitch="360"/>
        </w:sectPr>
      </w:pPr>
      <w:bookmarkStart w:id="15" w:name="Par298"/>
      <w:bookmarkEnd w:id="15"/>
    </w:p>
    <w:p w:rsidR="00E354E4" w:rsidRPr="00C21D93" w:rsidRDefault="00E354E4" w:rsidP="00E354E4">
      <w:pPr>
        <w:widowControl w:val="0"/>
        <w:autoSpaceDE w:val="0"/>
        <w:autoSpaceDN w:val="0"/>
        <w:adjustRightInd w:val="0"/>
        <w:ind w:firstLine="540"/>
        <w:jc w:val="right"/>
        <w:rPr>
          <w:sz w:val="20"/>
          <w:szCs w:val="20"/>
        </w:rPr>
      </w:pPr>
      <w:r w:rsidRPr="00C21D93">
        <w:rPr>
          <w:sz w:val="20"/>
          <w:szCs w:val="20"/>
        </w:rPr>
        <w:lastRenderedPageBreak/>
        <w:t>Приложение N 4</w:t>
      </w:r>
    </w:p>
    <w:p w:rsidR="00E354E4" w:rsidRPr="00C21D93" w:rsidRDefault="00E354E4" w:rsidP="00E354E4">
      <w:pPr>
        <w:widowControl w:val="0"/>
        <w:autoSpaceDE w:val="0"/>
        <w:autoSpaceDN w:val="0"/>
        <w:adjustRightInd w:val="0"/>
        <w:ind w:firstLine="540"/>
        <w:jc w:val="right"/>
        <w:rPr>
          <w:sz w:val="20"/>
          <w:szCs w:val="20"/>
        </w:rPr>
      </w:pPr>
      <w:r w:rsidRPr="00C21D93">
        <w:rPr>
          <w:sz w:val="20"/>
          <w:szCs w:val="20"/>
        </w:rPr>
        <w:t>к Порядку предоставления</w:t>
      </w:r>
    </w:p>
    <w:p w:rsidR="00E354E4" w:rsidRPr="00C21D93" w:rsidRDefault="00E354E4" w:rsidP="00E354E4">
      <w:pPr>
        <w:widowControl w:val="0"/>
        <w:autoSpaceDE w:val="0"/>
        <w:autoSpaceDN w:val="0"/>
        <w:adjustRightInd w:val="0"/>
        <w:ind w:firstLine="540"/>
        <w:jc w:val="right"/>
        <w:rPr>
          <w:sz w:val="20"/>
          <w:szCs w:val="20"/>
        </w:rPr>
      </w:pPr>
      <w:r w:rsidRPr="00C21D93">
        <w:rPr>
          <w:sz w:val="20"/>
          <w:szCs w:val="20"/>
        </w:rPr>
        <w:t>грантов начинающим субъектам</w:t>
      </w:r>
    </w:p>
    <w:p w:rsidR="00E354E4" w:rsidRPr="00C21D93" w:rsidRDefault="00E354E4" w:rsidP="00E354E4">
      <w:pPr>
        <w:widowControl w:val="0"/>
        <w:autoSpaceDE w:val="0"/>
        <w:autoSpaceDN w:val="0"/>
        <w:adjustRightInd w:val="0"/>
        <w:ind w:firstLine="540"/>
        <w:jc w:val="right"/>
        <w:rPr>
          <w:sz w:val="20"/>
          <w:szCs w:val="20"/>
        </w:rPr>
      </w:pPr>
      <w:r w:rsidRPr="00C21D93">
        <w:rPr>
          <w:sz w:val="20"/>
          <w:szCs w:val="20"/>
        </w:rPr>
        <w:t>малого предпринимательства</w:t>
      </w:r>
    </w:p>
    <w:p w:rsidR="00E354E4" w:rsidRPr="00C21D93" w:rsidRDefault="00E354E4" w:rsidP="00E354E4">
      <w:pPr>
        <w:widowControl w:val="0"/>
        <w:autoSpaceDE w:val="0"/>
        <w:autoSpaceDN w:val="0"/>
        <w:adjustRightInd w:val="0"/>
        <w:ind w:firstLine="540"/>
        <w:jc w:val="right"/>
        <w:rPr>
          <w:sz w:val="20"/>
          <w:szCs w:val="20"/>
        </w:rPr>
      </w:pPr>
      <w:r w:rsidRPr="00C21D93">
        <w:rPr>
          <w:sz w:val="20"/>
          <w:szCs w:val="20"/>
        </w:rPr>
        <w:t>на создание собственного бизнеса</w:t>
      </w:r>
    </w:p>
    <w:p w:rsidR="00E354E4" w:rsidRPr="00C21D93" w:rsidRDefault="00E354E4" w:rsidP="00E354E4">
      <w:pPr>
        <w:widowControl w:val="0"/>
        <w:autoSpaceDE w:val="0"/>
        <w:autoSpaceDN w:val="0"/>
        <w:adjustRightInd w:val="0"/>
        <w:ind w:firstLine="540"/>
        <w:rPr>
          <w:sz w:val="20"/>
          <w:szCs w:val="20"/>
        </w:rPr>
      </w:pPr>
    </w:p>
    <w:p w:rsidR="00E354E4" w:rsidRPr="00C21D93" w:rsidRDefault="00E354E4" w:rsidP="00E354E4">
      <w:pPr>
        <w:pStyle w:val="ConsPlusNonformat"/>
        <w:rPr>
          <w:rFonts w:ascii="Times New Roman" w:hAnsi="Times New Roman" w:cs="Times New Roman"/>
        </w:rPr>
      </w:pPr>
      <w:bookmarkStart w:id="16" w:name="Par307"/>
      <w:bookmarkEnd w:id="16"/>
      <w:r w:rsidRPr="00C21D93">
        <w:rPr>
          <w:rFonts w:ascii="Times New Roman" w:hAnsi="Times New Roman" w:cs="Times New Roman"/>
        </w:rPr>
        <w:t xml:space="preserve">                       ОЦЕНОЧНАЯ ВЕДОМОСТЬ</w:t>
      </w:r>
    </w:p>
    <w:p w:rsidR="00E354E4" w:rsidRPr="00C21D93" w:rsidRDefault="00E354E4" w:rsidP="00E354E4">
      <w:pPr>
        <w:pStyle w:val="ConsPlusNonformat"/>
        <w:rPr>
          <w:rFonts w:ascii="Times New Roman" w:hAnsi="Times New Roman" w:cs="Times New Roman"/>
        </w:rPr>
      </w:pPr>
      <w:r w:rsidRPr="00C21D93">
        <w:rPr>
          <w:rFonts w:ascii="Times New Roman" w:hAnsi="Times New Roman" w:cs="Times New Roman"/>
        </w:rPr>
        <w:t xml:space="preserve">    по бизнес-плану __________________________________________</w:t>
      </w:r>
    </w:p>
    <w:p w:rsidR="00E354E4" w:rsidRPr="00C21D93" w:rsidRDefault="00E354E4" w:rsidP="00E354E4">
      <w:pPr>
        <w:pStyle w:val="ConsPlusNonformat"/>
        <w:rPr>
          <w:rFonts w:ascii="Times New Roman" w:hAnsi="Times New Roman" w:cs="Times New Roman"/>
        </w:rPr>
      </w:pPr>
      <w:r w:rsidRPr="00C21D93">
        <w:rPr>
          <w:rFonts w:ascii="Times New Roman" w:hAnsi="Times New Roman" w:cs="Times New Roman"/>
        </w:rPr>
        <w:t xml:space="preserve">                            (наименование бизнес-плана)</w:t>
      </w:r>
    </w:p>
    <w:p w:rsidR="00E354E4" w:rsidRPr="00C21D93" w:rsidRDefault="00E354E4" w:rsidP="00E354E4">
      <w:pPr>
        <w:pStyle w:val="ConsPlusNonformat"/>
        <w:rPr>
          <w:rFonts w:ascii="Times New Roman" w:hAnsi="Times New Roman" w:cs="Times New Roman"/>
        </w:rPr>
      </w:pPr>
    </w:p>
    <w:p w:rsidR="00E354E4" w:rsidRPr="00C21D93" w:rsidRDefault="00E354E4" w:rsidP="00E354E4">
      <w:pPr>
        <w:pStyle w:val="ConsPlusNonformat"/>
        <w:rPr>
          <w:rFonts w:ascii="Times New Roman" w:hAnsi="Times New Roman" w:cs="Times New Roman"/>
        </w:rPr>
      </w:pPr>
      <w:r w:rsidRPr="00C21D93">
        <w:rPr>
          <w:rFonts w:ascii="Times New Roman" w:hAnsi="Times New Roman" w:cs="Times New Roman"/>
        </w:rPr>
        <w:t xml:space="preserve">    Заседание  конкурсной комиссии по поддержке субъектов малого</w:t>
      </w:r>
    </w:p>
    <w:p w:rsidR="00E354E4" w:rsidRPr="00C21D93" w:rsidRDefault="00E354E4" w:rsidP="00E354E4">
      <w:pPr>
        <w:pStyle w:val="ConsPlusNonformat"/>
        <w:rPr>
          <w:rFonts w:ascii="Times New Roman" w:hAnsi="Times New Roman" w:cs="Times New Roman"/>
        </w:rPr>
      </w:pPr>
      <w:r w:rsidRPr="00C21D93">
        <w:rPr>
          <w:rFonts w:ascii="Times New Roman" w:hAnsi="Times New Roman" w:cs="Times New Roman"/>
        </w:rPr>
        <w:t>и среднего предпринимательства от _____ ___________ 20___ г. N ______</w:t>
      </w:r>
    </w:p>
    <w:p w:rsidR="00E354E4" w:rsidRPr="00C21D93" w:rsidRDefault="00E354E4" w:rsidP="00E354E4">
      <w:pPr>
        <w:widowControl w:val="0"/>
        <w:autoSpaceDE w:val="0"/>
        <w:autoSpaceDN w:val="0"/>
        <w:adjustRightInd w:val="0"/>
        <w:ind w:firstLine="54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6066"/>
        <w:gridCol w:w="1531"/>
        <w:gridCol w:w="1485"/>
      </w:tblGrid>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 xml:space="preserve">N </w:t>
            </w:r>
            <w:proofErr w:type="gramStart"/>
            <w:r w:rsidRPr="00C21D93">
              <w:rPr>
                <w:sz w:val="20"/>
                <w:szCs w:val="20"/>
              </w:rPr>
              <w:t>п</w:t>
            </w:r>
            <w:proofErr w:type="gramEnd"/>
            <w:r w:rsidRPr="00C21D93">
              <w:rPr>
                <w:sz w:val="20"/>
                <w:szCs w:val="20"/>
              </w:rPr>
              <w:t>/п</w:t>
            </w:r>
          </w:p>
        </w:tc>
        <w:tc>
          <w:tcPr>
            <w:tcW w:w="6066"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Наименование критериев</w:t>
            </w:r>
          </w:p>
        </w:tc>
        <w:tc>
          <w:tcPr>
            <w:tcW w:w="153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Параметры проекта</w:t>
            </w:r>
          </w:p>
        </w:tc>
        <w:tc>
          <w:tcPr>
            <w:tcW w:w="1485"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Оценка в баллах</w:t>
            </w: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1</w:t>
            </w:r>
          </w:p>
        </w:tc>
        <w:tc>
          <w:tcPr>
            <w:tcW w:w="6066"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3</w:t>
            </w:r>
          </w:p>
        </w:tc>
        <w:tc>
          <w:tcPr>
            <w:tcW w:w="1485"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4</w:t>
            </w:r>
          </w:p>
        </w:tc>
      </w:tr>
      <w:tr w:rsidR="00E354E4" w:rsidRPr="00C21D93" w:rsidTr="007E6B44">
        <w:trPr>
          <w:tblCellSpacing w:w="5" w:type="nil"/>
        </w:trPr>
        <w:tc>
          <w:tcPr>
            <w:tcW w:w="9649" w:type="dxa"/>
            <w:gridSpan w:val="4"/>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outlineLvl w:val="2"/>
              <w:rPr>
                <w:sz w:val="20"/>
                <w:szCs w:val="20"/>
              </w:rPr>
            </w:pPr>
            <w:bookmarkStart w:id="17" w:name="Par322"/>
            <w:bookmarkEnd w:id="17"/>
            <w:r w:rsidRPr="00C21D93">
              <w:rPr>
                <w:sz w:val="20"/>
                <w:szCs w:val="20"/>
              </w:rPr>
              <w:t>Маркетинг, производство</w:t>
            </w: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rPr>
                <w:sz w:val="20"/>
                <w:szCs w:val="20"/>
              </w:rPr>
            </w:pPr>
            <w:r w:rsidRPr="00C21D93">
              <w:rPr>
                <w:sz w:val="20"/>
                <w:szCs w:val="20"/>
              </w:rPr>
              <w:t>1.</w:t>
            </w:r>
          </w:p>
        </w:tc>
        <w:tc>
          <w:tcPr>
            <w:tcW w:w="6066"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Конкурентоспособность бизнес-плана (проработка рыночной потребности)</w:t>
            </w:r>
          </w:p>
        </w:tc>
        <w:tc>
          <w:tcPr>
            <w:tcW w:w="153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c>
          <w:tcPr>
            <w:tcW w:w="1485"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rPr>
                <w:sz w:val="20"/>
                <w:szCs w:val="20"/>
              </w:rPr>
            </w:pPr>
            <w:r w:rsidRPr="00C21D93">
              <w:rPr>
                <w:sz w:val="20"/>
                <w:szCs w:val="20"/>
              </w:rPr>
              <w:t>2.</w:t>
            </w:r>
          </w:p>
        </w:tc>
        <w:tc>
          <w:tcPr>
            <w:tcW w:w="6066"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Наличие экспортных возможностей</w:t>
            </w:r>
          </w:p>
        </w:tc>
        <w:tc>
          <w:tcPr>
            <w:tcW w:w="153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c>
          <w:tcPr>
            <w:tcW w:w="1485"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rPr>
                <w:sz w:val="20"/>
                <w:szCs w:val="20"/>
              </w:rPr>
            </w:pPr>
            <w:r w:rsidRPr="00C21D93">
              <w:rPr>
                <w:sz w:val="20"/>
                <w:szCs w:val="20"/>
              </w:rPr>
              <w:t>3.</w:t>
            </w:r>
          </w:p>
        </w:tc>
        <w:tc>
          <w:tcPr>
            <w:tcW w:w="6066"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Готовность бизнес-плана к внедрению (наличие производителя на территории Чувашской Республики, проработка вопроса организации производства, уровень готовности проекта для запуска производства)</w:t>
            </w:r>
          </w:p>
        </w:tc>
        <w:tc>
          <w:tcPr>
            <w:tcW w:w="153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c>
          <w:tcPr>
            <w:tcW w:w="1485"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r>
      <w:tr w:rsidR="00E354E4" w:rsidRPr="00C21D93" w:rsidTr="007E6B44">
        <w:trPr>
          <w:tblCellSpacing w:w="5" w:type="nil"/>
        </w:trPr>
        <w:tc>
          <w:tcPr>
            <w:tcW w:w="9649" w:type="dxa"/>
            <w:gridSpan w:val="4"/>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outlineLvl w:val="2"/>
              <w:rPr>
                <w:sz w:val="20"/>
                <w:szCs w:val="20"/>
              </w:rPr>
            </w:pPr>
            <w:bookmarkStart w:id="18" w:name="Par335"/>
            <w:bookmarkEnd w:id="18"/>
            <w:r w:rsidRPr="00C21D93">
              <w:rPr>
                <w:sz w:val="20"/>
                <w:szCs w:val="20"/>
              </w:rPr>
              <w:t>Экономические критерии</w:t>
            </w: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rPr>
                <w:sz w:val="20"/>
                <w:szCs w:val="20"/>
              </w:rPr>
            </w:pPr>
            <w:r w:rsidRPr="00C21D93">
              <w:rPr>
                <w:sz w:val="20"/>
                <w:szCs w:val="20"/>
              </w:rPr>
              <w:t>4.</w:t>
            </w:r>
          </w:p>
        </w:tc>
        <w:tc>
          <w:tcPr>
            <w:tcW w:w="6066"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Срок окупаемости бизнес-плана</w:t>
            </w:r>
          </w:p>
        </w:tc>
        <w:tc>
          <w:tcPr>
            <w:tcW w:w="153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c>
          <w:tcPr>
            <w:tcW w:w="1485"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rPr>
                <w:sz w:val="20"/>
                <w:szCs w:val="20"/>
              </w:rPr>
            </w:pPr>
            <w:r w:rsidRPr="00C21D93">
              <w:rPr>
                <w:sz w:val="20"/>
                <w:szCs w:val="20"/>
              </w:rPr>
              <w:t>5.</w:t>
            </w:r>
          </w:p>
        </w:tc>
        <w:tc>
          <w:tcPr>
            <w:tcW w:w="6066"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Рентабельность</w:t>
            </w:r>
          </w:p>
        </w:tc>
        <w:tc>
          <w:tcPr>
            <w:tcW w:w="153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c>
          <w:tcPr>
            <w:tcW w:w="1485"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rPr>
                <w:sz w:val="20"/>
                <w:szCs w:val="20"/>
              </w:rPr>
            </w:pPr>
            <w:r w:rsidRPr="00C21D93">
              <w:rPr>
                <w:sz w:val="20"/>
                <w:szCs w:val="20"/>
              </w:rPr>
              <w:t>6.</w:t>
            </w:r>
          </w:p>
        </w:tc>
        <w:tc>
          <w:tcPr>
            <w:tcW w:w="6066"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Объем реализации</w:t>
            </w:r>
          </w:p>
        </w:tc>
        <w:tc>
          <w:tcPr>
            <w:tcW w:w="153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c>
          <w:tcPr>
            <w:tcW w:w="1485"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rPr>
                <w:sz w:val="20"/>
                <w:szCs w:val="20"/>
              </w:rPr>
            </w:pPr>
            <w:r w:rsidRPr="00C21D93">
              <w:rPr>
                <w:sz w:val="20"/>
                <w:szCs w:val="20"/>
              </w:rPr>
              <w:t>7.</w:t>
            </w:r>
          </w:p>
        </w:tc>
        <w:tc>
          <w:tcPr>
            <w:tcW w:w="6066"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Планируемая прибыль</w:t>
            </w:r>
          </w:p>
        </w:tc>
        <w:tc>
          <w:tcPr>
            <w:tcW w:w="153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c>
          <w:tcPr>
            <w:tcW w:w="1485"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r>
      <w:tr w:rsidR="00E354E4" w:rsidRPr="00C21D93" w:rsidTr="007E6B44">
        <w:trPr>
          <w:tblCellSpacing w:w="5" w:type="nil"/>
        </w:trPr>
        <w:tc>
          <w:tcPr>
            <w:tcW w:w="9649" w:type="dxa"/>
            <w:gridSpan w:val="4"/>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outlineLvl w:val="2"/>
              <w:rPr>
                <w:sz w:val="20"/>
                <w:szCs w:val="20"/>
              </w:rPr>
            </w:pPr>
            <w:bookmarkStart w:id="19" w:name="Par352"/>
            <w:bookmarkEnd w:id="19"/>
            <w:r w:rsidRPr="00C21D93">
              <w:rPr>
                <w:sz w:val="20"/>
                <w:szCs w:val="20"/>
              </w:rPr>
              <w:t>Эффективность</w:t>
            </w:r>
          </w:p>
        </w:tc>
      </w:tr>
      <w:tr w:rsidR="00E354E4" w:rsidRPr="00C21D93" w:rsidTr="007E6B44">
        <w:trPr>
          <w:tblCellSpacing w:w="5" w:type="nil"/>
        </w:trPr>
        <w:tc>
          <w:tcPr>
            <w:tcW w:w="9649" w:type="dxa"/>
            <w:gridSpan w:val="4"/>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outlineLvl w:val="3"/>
              <w:rPr>
                <w:sz w:val="20"/>
                <w:szCs w:val="20"/>
              </w:rPr>
            </w:pPr>
            <w:bookmarkStart w:id="20" w:name="Par353"/>
            <w:bookmarkEnd w:id="20"/>
            <w:r w:rsidRPr="00C21D93">
              <w:rPr>
                <w:sz w:val="20"/>
                <w:szCs w:val="20"/>
              </w:rPr>
              <w:t>Бюджетная эффективность</w:t>
            </w: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rPr>
                <w:sz w:val="20"/>
                <w:szCs w:val="20"/>
              </w:rPr>
            </w:pPr>
            <w:r w:rsidRPr="00C21D93">
              <w:rPr>
                <w:sz w:val="20"/>
                <w:szCs w:val="20"/>
              </w:rPr>
              <w:t>8.</w:t>
            </w:r>
          </w:p>
        </w:tc>
        <w:tc>
          <w:tcPr>
            <w:tcW w:w="6066"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Рост налоговых поступлений в бюджеты всех уровней</w:t>
            </w:r>
          </w:p>
        </w:tc>
        <w:tc>
          <w:tcPr>
            <w:tcW w:w="153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c>
          <w:tcPr>
            <w:tcW w:w="1485"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r>
      <w:tr w:rsidR="00E354E4" w:rsidRPr="00C21D93" w:rsidTr="007E6B44">
        <w:trPr>
          <w:tblCellSpacing w:w="5" w:type="nil"/>
        </w:trPr>
        <w:tc>
          <w:tcPr>
            <w:tcW w:w="9649" w:type="dxa"/>
            <w:gridSpan w:val="4"/>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outlineLvl w:val="3"/>
              <w:rPr>
                <w:sz w:val="20"/>
                <w:szCs w:val="20"/>
              </w:rPr>
            </w:pPr>
            <w:bookmarkStart w:id="21" w:name="Par358"/>
            <w:bookmarkEnd w:id="21"/>
            <w:r w:rsidRPr="00C21D93">
              <w:rPr>
                <w:sz w:val="20"/>
                <w:szCs w:val="20"/>
              </w:rPr>
              <w:t>Социальная эффективность</w:t>
            </w: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rPr>
                <w:sz w:val="20"/>
                <w:szCs w:val="20"/>
              </w:rPr>
            </w:pPr>
            <w:r w:rsidRPr="00C21D93">
              <w:rPr>
                <w:sz w:val="20"/>
                <w:szCs w:val="20"/>
              </w:rPr>
              <w:t>9.</w:t>
            </w:r>
          </w:p>
        </w:tc>
        <w:tc>
          <w:tcPr>
            <w:tcW w:w="6066"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Повышение заработной платы</w:t>
            </w:r>
          </w:p>
        </w:tc>
        <w:tc>
          <w:tcPr>
            <w:tcW w:w="153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c>
          <w:tcPr>
            <w:tcW w:w="1485"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rPr>
                <w:sz w:val="20"/>
                <w:szCs w:val="20"/>
              </w:rPr>
            </w:pPr>
            <w:r w:rsidRPr="00C21D93">
              <w:rPr>
                <w:sz w:val="20"/>
                <w:szCs w:val="20"/>
              </w:rPr>
              <w:t>10.</w:t>
            </w:r>
          </w:p>
        </w:tc>
        <w:tc>
          <w:tcPr>
            <w:tcW w:w="6066"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Создание дополнительных рабочих мест, в первую очередь для молодежи и социально незащищенных групп населения</w:t>
            </w:r>
          </w:p>
        </w:tc>
        <w:tc>
          <w:tcPr>
            <w:tcW w:w="153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c>
          <w:tcPr>
            <w:tcW w:w="1485"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p>
        </w:tc>
      </w:tr>
    </w:tbl>
    <w:p w:rsidR="00E354E4" w:rsidRPr="00C21D93" w:rsidRDefault="00E354E4" w:rsidP="00E354E4">
      <w:pPr>
        <w:widowControl w:val="0"/>
        <w:autoSpaceDE w:val="0"/>
        <w:autoSpaceDN w:val="0"/>
        <w:adjustRightInd w:val="0"/>
        <w:ind w:firstLine="540"/>
        <w:jc w:val="both"/>
        <w:rPr>
          <w:sz w:val="20"/>
          <w:szCs w:val="20"/>
        </w:rPr>
      </w:pPr>
    </w:p>
    <w:p w:rsidR="00E354E4" w:rsidRPr="00C21D93" w:rsidRDefault="00E354E4" w:rsidP="00E354E4">
      <w:pPr>
        <w:pStyle w:val="ConsPlusNonformat"/>
        <w:rPr>
          <w:rFonts w:ascii="Times New Roman" w:hAnsi="Times New Roman" w:cs="Times New Roman"/>
        </w:rPr>
      </w:pPr>
      <w:r w:rsidRPr="00C21D93">
        <w:rPr>
          <w:rFonts w:ascii="Times New Roman" w:hAnsi="Times New Roman" w:cs="Times New Roman"/>
        </w:rPr>
        <w:t>Член комиссии _________________ _______________________</w:t>
      </w:r>
    </w:p>
    <w:p w:rsidR="00E354E4" w:rsidRPr="00C21D93" w:rsidRDefault="00E354E4" w:rsidP="00E354E4">
      <w:pPr>
        <w:pStyle w:val="ConsPlusNonformat"/>
        <w:rPr>
          <w:rFonts w:ascii="Times New Roman" w:hAnsi="Times New Roman" w:cs="Times New Roman"/>
        </w:rPr>
      </w:pPr>
      <w:r w:rsidRPr="00C21D93">
        <w:rPr>
          <w:rFonts w:ascii="Times New Roman" w:hAnsi="Times New Roman" w:cs="Times New Roman"/>
        </w:rPr>
        <w:t xml:space="preserve">                 (подпись)       (расшифровка подписи)</w:t>
      </w:r>
    </w:p>
    <w:p w:rsidR="00E354E4" w:rsidRPr="00C21D93" w:rsidRDefault="00E354E4" w:rsidP="00E354E4">
      <w:pPr>
        <w:widowControl w:val="0"/>
        <w:autoSpaceDE w:val="0"/>
        <w:autoSpaceDN w:val="0"/>
        <w:adjustRightInd w:val="0"/>
        <w:ind w:firstLine="540"/>
        <w:jc w:val="both"/>
        <w:rPr>
          <w:sz w:val="20"/>
          <w:szCs w:val="20"/>
        </w:rPr>
      </w:pPr>
    </w:p>
    <w:p w:rsidR="00E354E4" w:rsidRPr="00C21D93" w:rsidRDefault="00E354E4" w:rsidP="00E354E4">
      <w:pPr>
        <w:widowControl w:val="0"/>
        <w:autoSpaceDE w:val="0"/>
        <w:autoSpaceDN w:val="0"/>
        <w:adjustRightInd w:val="0"/>
        <w:ind w:firstLine="540"/>
        <w:jc w:val="both"/>
        <w:rPr>
          <w:sz w:val="20"/>
          <w:szCs w:val="20"/>
        </w:rPr>
      </w:pPr>
      <w:r w:rsidRPr="00C21D93">
        <w:rPr>
          <w:sz w:val="20"/>
          <w:szCs w:val="20"/>
        </w:rPr>
        <w:t>Примечания: 1. Для оценки бизнес-плана по каждому критерию применяется 5-балльная шкала:</w:t>
      </w:r>
    </w:p>
    <w:p w:rsidR="00E354E4" w:rsidRPr="00C21D93" w:rsidRDefault="00E354E4" w:rsidP="00E354E4">
      <w:pPr>
        <w:widowControl w:val="0"/>
        <w:autoSpaceDE w:val="0"/>
        <w:autoSpaceDN w:val="0"/>
        <w:adjustRightInd w:val="0"/>
        <w:ind w:firstLine="54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91"/>
        <w:gridCol w:w="2608"/>
        <w:gridCol w:w="1984"/>
        <w:gridCol w:w="2154"/>
      </w:tblGrid>
      <w:tr w:rsidR="00E354E4" w:rsidRPr="00C21D93" w:rsidTr="007E6B44">
        <w:trPr>
          <w:tblCellSpacing w:w="5" w:type="nil"/>
        </w:trPr>
        <w:tc>
          <w:tcPr>
            <w:tcW w:w="289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Неудовлетворительно</w:t>
            </w:r>
          </w:p>
        </w:tc>
        <w:tc>
          <w:tcPr>
            <w:tcW w:w="2608"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Удовлетворительно</w:t>
            </w:r>
          </w:p>
        </w:tc>
        <w:tc>
          <w:tcPr>
            <w:tcW w:w="1984"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Хорошо</w:t>
            </w:r>
          </w:p>
        </w:tc>
        <w:tc>
          <w:tcPr>
            <w:tcW w:w="2154"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Отлично</w:t>
            </w:r>
          </w:p>
        </w:tc>
      </w:tr>
      <w:tr w:rsidR="00E354E4" w:rsidRPr="00C21D93" w:rsidTr="007E6B44">
        <w:trPr>
          <w:tblCellSpacing w:w="5" w:type="nil"/>
        </w:trPr>
        <w:tc>
          <w:tcPr>
            <w:tcW w:w="289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1 - 2 балла</w:t>
            </w:r>
          </w:p>
        </w:tc>
        <w:tc>
          <w:tcPr>
            <w:tcW w:w="2608"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3 балла</w:t>
            </w:r>
          </w:p>
        </w:tc>
        <w:tc>
          <w:tcPr>
            <w:tcW w:w="1984"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4 балла</w:t>
            </w:r>
          </w:p>
        </w:tc>
        <w:tc>
          <w:tcPr>
            <w:tcW w:w="2154"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5 баллов</w:t>
            </w:r>
          </w:p>
        </w:tc>
      </w:tr>
    </w:tbl>
    <w:p w:rsidR="00E354E4" w:rsidRPr="00C21D93" w:rsidRDefault="00E354E4" w:rsidP="00E354E4">
      <w:pPr>
        <w:widowControl w:val="0"/>
        <w:autoSpaceDE w:val="0"/>
        <w:autoSpaceDN w:val="0"/>
        <w:adjustRightInd w:val="0"/>
        <w:ind w:firstLine="540"/>
        <w:jc w:val="both"/>
        <w:rPr>
          <w:sz w:val="20"/>
          <w:szCs w:val="20"/>
        </w:rPr>
      </w:pPr>
    </w:p>
    <w:p w:rsidR="00E354E4" w:rsidRPr="00C21D93" w:rsidRDefault="00E354E4" w:rsidP="00E354E4">
      <w:pPr>
        <w:widowControl w:val="0"/>
        <w:autoSpaceDE w:val="0"/>
        <w:autoSpaceDN w:val="0"/>
        <w:adjustRightInd w:val="0"/>
        <w:ind w:firstLine="540"/>
        <w:jc w:val="both"/>
        <w:rPr>
          <w:sz w:val="20"/>
          <w:szCs w:val="20"/>
        </w:rPr>
      </w:pPr>
      <w:r w:rsidRPr="00C21D93">
        <w:rPr>
          <w:sz w:val="20"/>
          <w:szCs w:val="20"/>
        </w:rPr>
        <w:t>2. Итоговый балл выводится секретарем комиссии.</w:t>
      </w:r>
    </w:p>
    <w:p w:rsidR="00E354E4" w:rsidRPr="00C21D93" w:rsidRDefault="00E354E4" w:rsidP="00E354E4">
      <w:pPr>
        <w:widowControl w:val="0"/>
        <w:autoSpaceDE w:val="0"/>
        <w:autoSpaceDN w:val="0"/>
        <w:adjustRightInd w:val="0"/>
        <w:ind w:firstLine="540"/>
        <w:jc w:val="both"/>
        <w:rPr>
          <w:sz w:val="20"/>
          <w:szCs w:val="20"/>
        </w:rPr>
      </w:pPr>
      <w:r w:rsidRPr="00C21D93">
        <w:rPr>
          <w:sz w:val="20"/>
          <w:szCs w:val="20"/>
        </w:rPr>
        <w:t>3. Оценочная ведомость заполняется по каждому рассматриваемому на заседании бизнес-плану.</w:t>
      </w:r>
    </w:p>
    <w:p w:rsidR="00E354E4" w:rsidRPr="00C21D93" w:rsidRDefault="00E354E4" w:rsidP="00E354E4">
      <w:pPr>
        <w:widowControl w:val="0"/>
        <w:autoSpaceDE w:val="0"/>
        <w:autoSpaceDN w:val="0"/>
        <w:adjustRightInd w:val="0"/>
        <w:ind w:firstLine="540"/>
        <w:jc w:val="both"/>
        <w:rPr>
          <w:sz w:val="20"/>
          <w:szCs w:val="20"/>
        </w:rPr>
      </w:pPr>
    </w:p>
    <w:p w:rsidR="00E354E4" w:rsidRPr="002D4F71" w:rsidRDefault="00E354E4" w:rsidP="00E354E4">
      <w:pPr>
        <w:widowControl w:val="0"/>
        <w:autoSpaceDE w:val="0"/>
        <w:autoSpaceDN w:val="0"/>
        <w:adjustRightInd w:val="0"/>
        <w:ind w:firstLine="540"/>
        <w:jc w:val="both"/>
        <w:rPr>
          <w:sz w:val="18"/>
          <w:szCs w:val="18"/>
        </w:rPr>
      </w:pPr>
    </w:p>
    <w:p w:rsidR="00E354E4" w:rsidRDefault="00E354E4" w:rsidP="00E354E4">
      <w:pPr>
        <w:widowControl w:val="0"/>
        <w:autoSpaceDE w:val="0"/>
        <w:autoSpaceDN w:val="0"/>
        <w:adjustRightInd w:val="0"/>
        <w:jc w:val="both"/>
      </w:pPr>
    </w:p>
    <w:p w:rsidR="00E354E4" w:rsidRDefault="00E354E4" w:rsidP="00E354E4">
      <w:pPr>
        <w:widowControl w:val="0"/>
        <w:autoSpaceDE w:val="0"/>
        <w:autoSpaceDN w:val="0"/>
        <w:adjustRightInd w:val="0"/>
        <w:jc w:val="both"/>
      </w:pPr>
    </w:p>
    <w:p w:rsidR="00E354E4" w:rsidRDefault="00E354E4" w:rsidP="00E354E4">
      <w:pPr>
        <w:widowControl w:val="0"/>
        <w:autoSpaceDE w:val="0"/>
        <w:autoSpaceDN w:val="0"/>
        <w:adjustRightInd w:val="0"/>
        <w:jc w:val="both"/>
      </w:pPr>
    </w:p>
    <w:p w:rsidR="00E354E4" w:rsidRDefault="00E354E4" w:rsidP="00E354E4">
      <w:pPr>
        <w:widowControl w:val="0"/>
        <w:autoSpaceDE w:val="0"/>
        <w:autoSpaceDN w:val="0"/>
        <w:adjustRightInd w:val="0"/>
        <w:jc w:val="both"/>
      </w:pPr>
    </w:p>
    <w:p w:rsidR="00E354E4" w:rsidRDefault="00E354E4" w:rsidP="00E354E4">
      <w:pPr>
        <w:widowControl w:val="0"/>
        <w:autoSpaceDE w:val="0"/>
        <w:autoSpaceDN w:val="0"/>
        <w:adjustRightInd w:val="0"/>
        <w:jc w:val="both"/>
      </w:pPr>
    </w:p>
    <w:p w:rsidR="00E354E4" w:rsidRDefault="00E354E4" w:rsidP="00E354E4">
      <w:pPr>
        <w:widowControl w:val="0"/>
        <w:autoSpaceDE w:val="0"/>
        <w:autoSpaceDN w:val="0"/>
        <w:adjustRightInd w:val="0"/>
        <w:jc w:val="both"/>
      </w:pPr>
    </w:p>
    <w:p w:rsidR="00E354E4" w:rsidRDefault="00E354E4" w:rsidP="00E354E4">
      <w:pPr>
        <w:widowControl w:val="0"/>
        <w:autoSpaceDE w:val="0"/>
        <w:autoSpaceDN w:val="0"/>
        <w:adjustRightInd w:val="0"/>
        <w:jc w:val="both"/>
      </w:pPr>
    </w:p>
    <w:p w:rsidR="00E354E4" w:rsidRDefault="00E354E4" w:rsidP="00E354E4">
      <w:pPr>
        <w:widowControl w:val="0"/>
        <w:autoSpaceDE w:val="0"/>
        <w:autoSpaceDN w:val="0"/>
        <w:adjustRightInd w:val="0"/>
        <w:jc w:val="both"/>
      </w:pPr>
    </w:p>
    <w:p w:rsidR="00E354E4" w:rsidRDefault="00E354E4" w:rsidP="00E354E4">
      <w:pPr>
        <w:widowControl w:val="0"/>
        <w:autoSpaceDE w:val="0"/>
        <w:autoSpaceDN w:val="0"/>
        <w:adjustRightInd w:val="0"/>
        <w:jc w:val="both"/>
      </w:pPr>
    </w:p>
    <w:p w:rsidR="00E354E4" w:rsidRDefault="00E354E4" w:rsidP="00E354E4">
      <w:pPr>
        <w:widowControl w:val="0"/>
        <w:autoSpaceDE w:val="0"/>
        <w:autoSpaceDN w:val="0"/>
        <w:adjustRightInd w:val="0"/>
        <w:jc w:val="both"/>
      </w:pPr>
    </w:p>
    <w:p w:rsidR="00E354E4" w:rsidRDefault="00E354E4" w:rsidP="00E354E4">
      <w:pPr>
        <w:widowControl w:val="0"/>
        <w:autoSpaceDE w:val="0"/>
        <w:autoSpaceDN w:val="0"/>
        <w:adjustRightInd w:val="0"/>
        <w:jc w:val="both"/>
      </w:pPr>
    </w:p>
    <w:p w:rsidR="00E354E4" w:rsidRDefault="00E354E4" w:rsidP="00E354E4">
      <w:pPr>
        <w:widowControl w:val="0"/>
        <w:autoSpaceDE w:val="0"/>
        <w:autoSpaceDN w:val="0"/>
        <w:adjustRightInd w:val="0"/>
        <w:jc w:val="both"/>
      </w:pPr>
    </w:p>
    <w:p w:rsidR="00E354E4" w:rsidRDefault="00E354E4" w:rsidP="00E354E4">
      <w:pPr>
        <w:widowControl w:val="0"/>
        <w:autoSpaceDE w:val="0"/>
        <w:autoSpaceDN w:val="0"/>
        <w:adjustRightInd w:val="0"/>
        <w:jc w:val="both"/>
      </w:pPr>
    </w:p>
    <w:p w:rsidR="00E354E4" w:rsidRDefault="00E354E4" w:rsidP="00E354E4">
      <w:pPr>
        <w:widowControl w:val="0"/>
        <w:autoSpaceDE w:val="0"/>
        <w:autoSpaceDN w:val="0"/>
        <w:adjustRightInd w:val="0"/>
        <w:jc w:val="both"/>
      </w:pPr>
    </w:p>
    <w:p w:rsidR="00E354E4" w:rsidRDefault="00E354E4" w:rsidP="00E354E4">
      <w:pPr>
        <w:widowControl w:val="0"/>
        <w:autoSpaceDE w:val="0"/>
        <w:autoSpaceDN w:val="0"/>
        <w:adjustRightInd w:val="0"/>
        <w:jc w:val="both"/>
      </w:pPr>
    </w:p>
    <w:p w:rsidR="00E354E4" w:rsidRDefault="00E354E4" w:rsidP="00E354E4">
      <w:pPr>
        <w:widowControl w:val="0"/>
        <w:autoSpaceDE w:val="0"/>
        <w:autoSpaceDN w:val="0"/>
        <w:adjustRightInd w:val="0"/>
        <w:ind w:firstLine="540"/>
        <w:jc w:val="both"/>
      </w:pPr>
    </w:p>
    <w:p w:rsidR="00E354E4" w:rsidRPr="00C21D93" w:rsidRDefault="00E354E4" w:rsidP="00E354E4">
      <w:pPr>
        <w:widowControl w:val="0"/>
        <w:autoSpaceDE w:val="0"/>
        <w:autoSpaceDN w:val="0"/>
        <w:adjustRightInd w:val="0"/>
        <w:jc w:val="both"/>
        <w:rPr>
          <w:sz w:val="20"/>
          <w:szCs w:val="20"/>
        </w:rPr>
      </w:pPr>
    </w:p>
    <w:p w:rsidR="00E354E4" w:rsidRPr="00C21D93" w:rsidRDefault="00E354E4" w:rsidP="00E354E4">
      <w:pPr>
        <w:widowControl w:val="0"/>
        <w:autoSpaceDE w:val="0"/>
        <w:autoSpaceDN w:val="0"/>
        <w:adjustRightInd w:val="0"/>
        <w:jc w:val="right"/>
        <w:outlineLvl w:val="1"/>
        <w:rPr>
          <w:sz w:val="20"/>
          <w:szCs w:val="20"/>
        </w:rPr>
      </w:pPr>
      <w:bookmarkStart w:id="22" w:name="Par389"/>
      <w:bookmarkEnd w:id="22"/>
      <w:r w:rsidRPr="00C21D93">
        <w:rPr>
          <w:sz w:val="20"/>
          <w:szCs w:val="20"/>
        </w:rPr>
        <w:t>Приложение N 5</w:t>
      </w:r>
    </w:p>
    <w:p w:rsidR="00E354E4" w:rsidRPr="00C21D93" w:rsidRDefault="00E354E4" w:rsidP="00E354E4">
      <w:pPr>
        <w:widowControl w:val="0"/>
        <w:autoSpaceDE w:val="0"/>
        <w:autoSpaceDN w:val="0"/>
        <w:adjustRightInd w:val="0"/>
        <w:jc w:val="right"/>
        <w:rPr>
          <w:sz w:val="20"/>
          <w:szCs w:val="20"/>
        </w:rPr>
      </w:pPr>
      <w:r w:rsidRPr="00C21D93">
        <w:rPr>
          <w:sz w:val="20"/>
          <w:szCs w:val="20"/>
        </w:rPr>
        <w:t>к Порядку предоставления</w:t>
      </w:r>
    </w:p>
    <w:p w:rsidR="00E354E4" w:rsidRPr="00C21D93" w:rsidRDefault="00E354E4" w:rsidP="00E354E4">
      <w:pPr>
        <w:widowControl w:val="0"/>
        <w:autoSpaceDE w:val="0"/>
        <w:autoSpaceDN w:val="0"/>
        <w:adjustRightInd w:val="0"/>
        <w:jc w:val="right"/>
        <w:rPr>
          <w:sz w:val="20"/>
          <w:szCs w:val="20"/>
        </w:rPr>
      </w:pPr>
      <w:r w:rsidRPr="00C21D93">
        <w:rPr>
          <w:sz w:val="20"/>
          <w:szCs w:val="20"/>
        </w:rPr>
        <w:t>грантов начинающим субъектам</w:t>
      </w:r>
    </w:p>
    <w:p w:rsidR="00E354E4" w:rsidRPr="00C21D93" w:rsidRDefault="00E354E4" w:rsidP="00E354E4">
      <w:pPr>
        <w:widowControl w:val="0"/>
        <w:autoSpaceDE w:val="0"/>
        <w:autoSpaceDN w:val="0"/>
        <w:adjustRightInd w:val="0"/>
        <w:jc w:val="right"/>
        <w:rPr>
          <w:sz w:val="20"/>
          <w:szCs w:val="20"/>
        </w:rPr>
      </w:pPr>
      <w:r w:rsidRPr="00C21D93">
        <w:rPr>
          <w:sz w:val="20"/>
          <w:szCs w:val="20"/>
        </w:rPr>
        <w:t>малого предпринимательства</w:t>
      </w:r>
    </w:p>
    <w:p w:rsidR="00E354E4" w:rsidRPr="00C21D93" w:rsidRDefault="00E354E4" w:rsidP="00E354E4">
      <w:pPr>
        <w:widowControl w:val="0"/>
        <w:autoSpaceDE w:val="0"/>
        <w:autoSpaceDN w:val="0"/>
        <w:adjustRightInd w:val="0"/>
        <w:jc w:val="right"/>
        <w:rPr>
          <w:sz w:val="20"/>
          <w:szCs w:val="20"/>
        </w:rPr>
      </w:pPr>
      <w:r w:rsidRPr="00C21D93">
        <w:rPr>
          <w:sz w:val="20"/>
          <w:szCs w:val="20"/>
        </w:rPr>
        <w:t>на создание собственного бизнеса</w:t>
      </w:r>
    </w:p>
    <w:p w:rsidR="00E354E4" w:rsidRPr="00C21D93" w:rsidRDefault="00E354E4" w:rsidP="00E354E4">
      <w:pPr>
        <w:widowControl w:val="0"/>
        <w:autoSpaceDE w:val="0"/>
        <w:autoSpaceDN w:val="0"/>
        <w:adjustRightInd w:val="0"/>
        <w:ind w:firstLine="540"/>
        <w:jc w:val="both"/>
        <w:rPr>
          <w:sz w:val="20"/>
          <w:szCs w:val="20"/>
        </w:rPr>
      </w:pPr>
    </w:p>
    <w:p w:rsidR="00E354E4" w:rsidRPr="00C21D93" w:rsidRDefault="00E354E4" w:rsidP="00E354E4">
      <w:pPr>
        <w:pStyle w:val="ConsPlusNonformat"/>
        <w:rPr>
          <w:rFonts w:ascii="Times New Roman" w:hAnsi="Times New Roman" w:cs="Times New Roman"/>
        </w:rPr>
      </w:pPr>
      <w:bookmarkStart w:id="23" w:name="Par398"/>
      <w:bookmarkEnd w:id="23"/>
      <w:r w:rsidRPr="00C21D93">
        <w:rPr>
          <w:rFonts w:ascii="Times New Roman" w:hAnsi="Times New Roman" w:cs="Times New Roman"/>
        </w:rPr>
        <w:t xml:space="preserve">                      СВОДНАЯ МАТРИЦА ОЦЕНКИ</w:t>
      </w:r>
    </w:p>
    <w:p w:rsidR="00E354E4" w:rsidRPr="00C21D93" w:rsidRDefault="00E354E4" w:rsidP="00E354E4">
      <w:pPr>
        <w:pStyle w:val="ConsPlusNonformat"/>
        <w:rPr>
          <w:rFonts w:ascii="Times New Roman" w:hAnsi="Times New Roman" w:cs="Times New Roman"/>
        </w:rPr>
      </w:pPr>
      <w:r w:rsidRPr="00C21D93">
        <w:rPr>
          <w:rFonts w:ascii="Times New Roman" w:hAnsi="Times New Roman" w:cs="Times New Roman"/>
        </w:rPr>
        <w:t xml:space="preserve">     по бизнес-плану ___________________________________________</w:t>
      </w:r>
    </w:p>
    <w:p w:rsidR="00E354E4" w:rsidRPr="00C21D93" w:rsidRDefault="00E354E4" w:rsidP="00E354E4">
      <w:pPr>
        <w:pStyle w:val="ConsPlusNonformat"/>
        <w:rPr>
          <w:rFonts w:ascii="Times New Roman" w:hAnsi="Times New Roman" w:cs="Times New Roman"/>
        </w:rPr>
      </w:pPr>
      <w:r w:rsidRPr="00C21D93">
        <w:rPr>
          <w:rFonts w:ascii="Times New Roman" w:hAnsi="Times New Roman" w:cs="Times New Roman"/>
        </w:rPr>
        <w:t xml:space="preserve">                           (наименование бизнес-плана)</w:t>
      </w:r>
    </w:p>
    <w:p w:rsidR="00E354E4" w:rsidRPr="00C21D93" w:rsidRDefault="00E354E4" w:rsidP="00E354E4">
      <w:pPr>
        <w:pStyle w:val="ConsPlusNonformat"/>
        <w:rPr>
          <w:rFonts w:ascii="Times New Roman" w:hAnsi="Times New Roman" w:cs="Times New Roman"/>
        </w:rPr>
      </w:pPr>
    </w:p>
    <w:p w:rsidR="00E354E4" w:rsidRPr="00C21D93" w:rsidRDefault="00E354E4" w:rsidP="00E354E4">
      <w:pPr>
        <w:pStyle w:val="ConsPlusNonformat"/>
        <w:rPr>
          <w:rFonts w:ascii="Times New Roman" w:hAnsi="Times New Roman" w:cs="Times New Roman"/>
        </w:rPr>
      </w:pPr>
      <w:r w:rsidRPr="00C21D93">
        <w:rPr>
          <w:rFonts w:ascii="Times New Roman" w:hAnsi="Times New Roman" w:cs="Times New Roman"/>
        </w:rPr>
        <w:t xml:space="preserve">    Заседание  Комиссии  по  поддержке  субъектов малого</w:t>
      </w:r>
    </w:p>
    <w:p w:rsidR="00E354E4" w:rsidRPr="00C21D93" w:rsidRDefault="00E354E4" w:rsidP="00E354E4">
      <w:pPr>
        <w:pStyle w:val="ConsPlusNonformat"/>
        <w:rPr>
          <w:rFonts w:ascii="Times New Roman" w:hAnsi="Times New Roman" w:cs="Times New Roman"/>
        </w:rPr>
      </w:pPr>
      <w:r w:rsidRPr="00C21D93">
        <w:rPr>
          <w:rFonts w:ascii="Times New Roman" w:hAnsi="Times New Roman" w:cs="Times New Roman"/>
        </w:rPr>
        <w:t>и среднего предпринимательства от ___ ____________ 20___ г. N ______</w:t>
      </w:r>
    </w:p>
    <w:p w:rsidR="00E354E4" w:rsidRPr="00C21D93" w:rsidRDefault="00E354E4" w:rsidP="00E354E4">
      <w:pPr>
        <w:widowControl w:val="0"/>
        <w:autoSpaceDE w:val="0"/>
        <w:autoSpaceDN w:val="0"/>
        <w:adjustRightInd w:val="0"/>
        <w:ind w:firstLine="54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4762"/>
        <w:gridCol w:w="737"/>
        <w:gridCol w:w="737"/>
        <w:gridCol w:w="737"/>
        <w:gridCol w:w="737"/>
        <w:gridCol w:w="1361"/>
      </w:tblGrid>
      <w:tr w:rsidR="00E354E4" w:rsidRPr="00C21D93" w:rsidTr="007E6B44">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 xml:space="preserve">N </w:t>
            </w:r>
            <w:proofErr w:type="gramStart"/>
            <w:r w:rsidRPr="00C21D93">
              <w:rPr>
                <w:sz w:val="20"/>
                <w:szCs w:val="20"/>
              </w:rPr>
              <w:t>п</w:t>
            </w:r>
            <w:proofErr w:type="gramEnd"/>
            <w:r w:rsidRPr="00C21D93">
              <w:rPr>
                <w:sz w:val="20"/>
                <w:szCs w:val="20"/>
              </w:rPr>
              <w:t>/п</w:t>
            </w:r>
          </w:p>
        </w:tc>
        <w:tc>
          <w:tcPr>
            <w:tcW w:w="4762" w:type="dxa"/>
            <w:vMerge w:val="restart"/>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Наименование критериев</w:t>
            </w:r>
          </w:p>
        </w:tc>
        <w:tc>
          <w:tcPr>
            <w:tcW w:w="2948" w:type="dxa"/>
            <w:gridSpan w:val="4"/>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Оценки членов комиссии в баллах</w:t>
            </w:r>
          </w:p>
        </w:tc>
        <w:tc>
          <w:tcPr>
            <w:tcW w:w="1361" w:type="dxa"/>
            <w:vMerge w:val="restart"/>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Средний балл по критерию</w:t>
            </w:r>
          </w:p>
        </w:tc>
      </w:tr>
      <w:tr w:rsidR="00E354E4" w:rsidRPr="00C21D93" w:rsidTr="007E6B44">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ind w:firstLine="540"/>
              <w:jc w:val="both"/>
              <w:rPr>
                <w:sz w:val="20"/>
                <w:szCs w:val="20"/>
              </w:rPr>
            </w:pPr>
          </w:p>
        </w:tc>
        <w:tc>
          <w:tcPr>
            <w:tcW w:w="4762" w:type="dxa"/>
            <w:vMerge/>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ind w:firstLine="54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rPr>
                <w:sz w:val="20"/>
                <w:szCs w:val="20"/>
              </w:rPr>
            </w:pPr>
            <w:r w:rsidRPr="00C21D93">
              <w:rPr>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5</w:t>
            </w: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center"/>
              <w:rPr>
                <w:sz w:val="20"/>
                <w:szCs w:val="20"/>
              </w:rPr>
            </w:pPr>
            <w:r w:rsidRPr="00C21D93">
              <w:rPr>
                <w:sz w:val="20"/>
                <w:szCs w:val="20"/>
              </w:rPr>
              <w:t>7</w:t>
            </w: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Конкурентоспособность бизнес-плана (проработка рыночной потребности)</w:t>
            </w: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2.</w:t>
            </w:r>
          </w:p>
        </w:tc>
        <w:tc>
          <w:tcPr>
            <w:tcW w:w="4762"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rPr>
                <w:sz w:val="20"/>
                <w:szCs w:val="20"/>
              </w:rPr>
            </w:pPr>
            <w:r w:rsidRPr="00C21D93">
              <w:rPr>
                <w:sz w:val="20"/>
                <w:szCs w:val="20"/>
              </w:rPr>
              <w:t>Наличие экспортных возможностей</w:t>
            </w: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3.</w:t>
            </w:r>
          </w:p>
        </w:tc>
        <w:tc>
          <w:tcPr>
            <w:tcW w:w="4762"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Готовность бизнес-плана к внедрению (наличие производителя на территории Чувашской Республики, проработка вопроса организации производства, уровень готовности проекта для запуска производства)</w:t>
            </w: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4.</w:t>
            </w:r>
          </w:p>
        </w:tc>
        <w:tc>
          <w:tcPr>
            <w:tcW w:w="4762"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rPr>
                <w:sz w:val="20"/>
                <w:szCs w:val="20"/>
              </w:rPr>
            </w:pPr>
            <w:r w:rsidRPr="00C21D93">
              <w:rPr>
                <w:sz w:val="20"/>
                <w:szCs w:val="20"/>
              </w:rPr>
              <w:t>Срок окупаемости бизнес-плана</w:t>
            </w: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5.</w:t>
            </w:r>
          </w:p>
        </w:tc>
        <w:tc>
          <w:tcPr>
            <w:tcW w:w="4762"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rPr>
                <w:sz w:val="20"/>
                <w:szCs w:val="20"/>
              </w:rPr>
            </w:pPr>
            <w:r w:rsidRPr="00C21D93">
              <w:rPr>
                <w:sz w:val="20"/>
                <w:szCs w:val="20"/>
              </w:rPr>
              <w:t>Рентабельность</w:t>
            </w: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6.</w:t>
            </w:r>
          </w:p>
        </w:tc>
        <w:tc>
          <w:tcPr>
            <w:tcW w:w="4762"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rPr>
                <w:sz w:val="20"/>
                <w:szCs w:val="20"/>
              </w:rPr>
            </w:pPr>
            <w:r w:rsidRPr="00C21D93">
              <w:rPr>
                <w:sz w:val="20"/>
                <w:szCs w:val="20"/>
              </w:rPr>
              <w:t>Объем реализации</w:t>
            </w: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7.</w:t>
            </w:r>
          </w:p>
        </w:tc>
        <w:tc>
          <w:tcPr>
            <w:tcW w:w="4762"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rPr>
                <w:sz w:val="20"/>
                <w:szCs w:val="20"/>
              </w:rPr>
            </w:pPr>
            <w:r w:rsidRPr="00C21D93">
              <w:rPr>
                <w:sz w:val="20"/>
                <w:szCs w:val="20"/>
              </w:rPr>
              <w:t>Планируемая прибыль</w:t>
            </w: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8.</w:t>
            </w:r>
          </w:p>
        </w:tc>
        <w:tc>
          <w:tcPr>
            <w:tcW w:w="4762"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Бюджетная эффективность (рост налоговых поступлений в бюджеты всех уровней)</w:t>
            </w: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9.</w:t>
            </w:r>
          </w:p>
        </w:tc>
        <w:tc>
          <w:tcPr>
            <w:tcW w:w="4762"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Социальная эффективность (повышение заработной платы)</w:t>
            </w: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r>
      <w:tr w:rsidR="00E354E4" w:rsidRPr="00C21D93" w:rsidTr="007E6B44">
        <w:trPr>
          <w:tblCellSpacing w:w="5" w:type="nil"/>
        </w:trPr>
        <w:tc>
          <w:tcPr>
            <w:tcW w:w="56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10.</w:t>
            </w:r>
          </w:p>
        </w:tc>
        <w:tc>
          <w:tcPr>
            <w:tcW w:w="4762"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Социальная эффективность (создание дополнительных рабочих мест, в первую очередь для молодежи и социально незащищенных групп населения)</w:t>
            </w: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r>
      <w:tr w:rsidR="00E354E4" w:rsidRPr="00C21D93" w:rsidTr="007E6B44">
        <w:trPr>
          <w:tblCellSpacing w:w="5" w:type="nil"/>
        </w:trPr>
        <w:tc>
          <w:tcPr>
            <w:tcW w:w="5329" w:type="dxa"/>
            <w:gridSpan w:val="2"/>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Итоговый балл</w:t>
            </w: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r>
      <w:tr w:rsidR="00E354E4" w:rsidRPr="00C21D93" w:rsidTr="007E6B44">
        <w:trPr>
          <w:tblCellSpacing w:w="5" w:type="nil"/>
        </w:trPr>
        <w:tc>
          <w:tcPr>
            <w:tcW w:w="5329" w:type="dxa"/>
            <w:gridSpan w:val="2"/>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r w:rsidRPr="00C21D93">
              <w:rPr>
                <w:sz w:val="20"/>
                <w:szCs w:val="20"/>
              </w:rPr>
              <w:t>Ф.И.О. членов комиссии</w:t>
            </w: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737"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354E4" w:rsidRPr="00C21D93" w:rsidRDefault="00E354E4" w:rsidP="007E6B44">
            <w:pPr>
              <w:widowControl w:val="0"/>
              <w:autoSpaceDE w:val="0"/>
              <w:autoSpaceDN w:val="0"/>
              <w:adjustRightInd w:val="0"/>
              <w:jc w:val="both"/>
              <w:rPr>
                <w:sz w:val="20"/>
                <w:szCs w:val="20"/>
              </w:rPr>
            </w:pPr>
          </w:p>
        </w:tc>
      </w:tr>
    </w:tbl>
    <w:p w:rsidR="00E354E4" w:rsidRPr="00C21D93" w:rsidRDefault="00E354E4" w:rsidP="00E354E4">
      <w:pPr>
        <w:widowControl w:val="0"/>
        <w:autoSpaceDE w:val="0"/>
        <w:autoSpaceDN w:val="0"/>
        <w:adjustRightInd w:val="0"/>
        <w:ind w:firstLine="540"/>
        <w:jc w:val="both"/>
        <w:rPr>
          <w:sz w:val="20"/>
          <w:szCs w:val="20"/>
        </w:rPr>
      </w:pPr>
    </w:p>
    <w:p w:rsidR="00E354E4" w:rsidRPr="00C21D93" w:rsidRDefault="00E354E4" w:rsidP="00E354E4">
      <w:pPr>
        <w:widowControl w:val="0"/>
        <w:autoSpaceDE w:val="0"/>
        <w:autoSpaceDN w:val="0"/>
        <w:adjustRightInd w:val="0"/>
        <w:ind w:firstLine="540"/>
        <w:jc w:val="both"/>
        <w:rPr>
          <w:sz w:val="20"/>
          <w:szCs w:val="20"/>
        </w:rPr>
      </w:pPr>
      <w:r w:rsidRPr="00C21D93">
        <w:rPr>
          <w:sz w:val="20"/>
          <w:szCs w:val="20"/>
        </w:rPr>
        <w:t>Примечания: 1. Секретарем комиссии заполняется сводная матрица оценки по каждому бизнес-плану и выводится его итоговый балл.</w:t>
      </w:r>
    </w:p>
    <w:p w:rsidR="00E354E4" w:rsidRPr="00C21D93" w:rsidRDefault="00E354E4" w:rsidP="00E354E4">
      <w:pPr>
        <w:widowControl w:val="0"/>
        <w:autoSpaceDE w:val="0"/>
        <w:autoSpaceDN w:val="0"/>
        <w:adjustRightInd w:val="0"/>
        <w:ind w:firstLine="540"/>
        <w:jc w:val="both"/>
        <w:rPr>
          <w:sz w:val="20"/>
          <w:szCs w:val="20"/>
        </w:rPr>
      </w:pPr>
      <w:r w:rsidRPr="00C21D93">
        <w:rPr>
          <w:sz w:val="20"/>
          <w:szCs w:val="20"/>
        </w:rPr>
        <w:t>2. Средний балл по каждому критерию выводится по следующей формуле:</w:t>
      </w:r>
    </w:p>
    <w:p w:rsidR="00E354E4" w:rsidRPr="00C21D93" w:rsidRDefault="00E354E4" w:rsidP="00E354E4">
      <w:pPr>
        <w:widowControl w:val="0"/>
        <w:autoSpaceDE w:val="0"/>
        <w:autoSpaceDN w:val="0"/>
        <w:adjustRightInd w:val="0"/>
        <w:ind w:firstLine="540"/>
        <w:jc w:val="both"/>
        <w:rPr>
          <w:sz w:val="20"/>
          <w:szCs w:val="20"/>
        </w:rPr>
      </w:pPr>
    </w:p>
    <w:p w:rsidR="00E354E4" w:rsidRPr="00C21D93" w:rsidRDefault="00E354E4" w:rsidP="00E354E4">
      <w:pPr>
        <w:pStyle w:val="ConsPlusNonformat"/>
        <w:rPr>
          <w:rFonts w:ascii="Times New Roman" w:hAnsi="Times New Roman" w:cs="Times New Roman"/>
        </w:rPr>
      </w:pPr>
      <w:r w:rsidRPr="00C21D93">
        <w:rPr>
          <w:rFonts w:ascii="Times New Roman" w:hAnsi="Times New Roman" w:cs="Times New Roman"/>
        </w:rPr>
        <w:t xml:space="preserve"> </w:t>
      </w:r>
      <w:proofErr w:type="gramStart"/>
      <w:r w:rsidRPr="00C21D93">
        <w:rPr>
          <w:rFonts w:ascii="Times New Roman" w:hAnsi="Times New Roman" w:cs="Times New Roman"/>
        </w:rPr>
        <w:t>Средний</w:t>
      </w:r>
      <w:proofErr w:type="gramEnd"/>
      <w:r w:rsidRPr="00C21D93">
        <w:rPr>
          <w:rFonts w:ascii="Times New Roman" w:hAnsi="Times New Roman" w:cs="Times New Roman"/>
        </w:rPr>
        <w:t xml:space="preserve">       Сумма баллов всех членов комиссии по данному критерию</w:t>
      </w:r>
    </w:p>
    <w:p w:rsidR="00E354E4" w:rsidRPr="00C21D93" w:rsidRDefault="00E354E4" w:rsidP="00E354E4">
      <w:pPr>
        <w:pStyle w:val="ConsPlusNonformat"/>
        <w:rPr>
          <w:rFonts w:ascii="Times New Roman" w:hAnsi="Times New Roman" w:cs="Times New Roman"/>
        </w:rPr>
      </w:pPr>
      <w:r w:rsidRPr="00C21D93">
        <w:rPr>
          <w:rFonts w:ascii="Times New Roman" w:hAnsi="Times New Roman" w:cs="Times New Roman"/>
        </w:rPr>
        <w:t xml:space="preserve"> балл        = ------------------------------------------------------</w:t>
      </w:r>
    </w:p>
    <w:p w:rsidR="00E354E4" w:rsidRPr="00C21D93" w:rsidRDefault="00E354E4" w:rsidP="00E354E4">
      <w:pPr>
        <w:pStyle w:val="ConsPlusNonformat"/>
        <w:rPr>
          <w:rFonts w:ascii="Times New Roman" w:hAnsi="Times New Roman" w:cs="Times New Roman"/>
        </w:rPr>
      </w:pPr>
      <w:r w:rsidRPr="00C21D93">
        <w:rPr>
          <w:rFonts w:ascii="Times New Roman" w:hAnsi="Times New Roman" w:cs="Times New Roman"/>
        </w:rPr>
        <w:t xml:space="preserve"> по критерию     Число проголосовавших по данному критерию членов</w:t>
      </w:r>
    </w:p>
    <w:p w:rsidR="00E354E4" w:rsidRPr="00C21D93" w:rsidRDefault="00E354E4" w:rsidP="00E354E4">
      <w:pPr>
        <w:widowControl w:val="0"/>
        <w:autoSpaceDE w:val="0"/>
        <w:autoSpaceDN w:val="0"/>
        <w:adjustRightInd w:val="0"/>
        <w:ind w:firstLine="540"/>
        <w:jc w:val="both"/>
        <w:rPr>
          <w:sz w:val="20"/>
          <w:szCs w:val="20"/>
        </w:rPr>
      </w:pPr>
    </w:p>
    <w:p w:rsidR="00E354E4" w:rsidRPr="00C21D93" w:rsidRDefault="00E354E4" w:rsidP="00E354E4">
      <w:pPr>
        <w:widowControl w:val="0"/>
        <w:autoSpaceDE w:val="0"/>
        <w:autoSpaceDN w:val="0"/>
        <w:adjustRightInd w:val="0"/>
        <w:ind w:firstLine="540"/>
        <w:jc w:val="both"/>
        <w:rPr>
          <w:sz w:val="20"/>
          <w:szCs w:val="20"/>
        </w:rPr>
      </w:pPr>
      <w:r w:rsidRPr="00C21D93">
        <w:rPr>
          <w:sz w:val="20"/>
          <w:szCs w:val="20"/>
        </w:rPr>
        <w:t>3. Итоговый балл выводится по следующей формуле:</w:t>
      </w:r>
    </w:p>
    <w:p w:rsidR="00E354E4" w:rsidRPr="00C21D93" w:rsidRDefault="00E354E4" w:rsidP="00E354E4">
      <w:pPr>
        <w:widowControl w:val="0"/>
        <w:autoSpaceDE w:val="0"/>
        <w:autoSpaceDN w:val="0"/>
        <w:adjustRightInd w:val="0"/>
        <w:ind w:firstLine="540"/>
        <w:jc w:val="both"/>
        <w:rPr>
          <w:sz w:val="20"/>
          <w:szCs w:val="20"/>
        </w:rPr>
      </w:pPr>
    </w:p>
    <w:p w:rsidR="00E354E4" w:rsidRPr="00C21D93" w:rsidRDefault="00E354E4" w:rsidP="00E354E4">
      <w:pPr>
        <w:pStyle w:val="ConsPlusNonformat"/>
        <w:rPr>
          <w:rFonts w:ascii="Times New Roman" w:hAnsi="Times New Roman" w:cs="Times New Roman"/>
        </w:rPr>
      </w:pPr>
      <w:r w:rsidRPr="00C21D93">
        <w:rPr>
          <w:rFonts w:ascii="Times New Roman" w:hAnsi="Times New Roman" w:cs="Times New Roman"/>
        </w:rPr>
        <w:t xml:space="preserve"> </w:t>
      </w:r>
      <w:proofErr w:type="gramStart"/>
      <w:r w:rsidRPr="00C21D93">
        <w:rPr>
          <w:rFonts w:ascii="Times New Roman" w:hAnsi="Times New Roman" w:cs="Times New Roman"/>
        </w:rPr>
        <w:t>Итоговый</w:t>
      </w:r>
      <w:proofErr w:type="gramEnd"/>
      <w:r w:rsidRPr="00C21D93">
        <w:rPr>
          <w:rFonts w:ascii="Times New Roman" w:hAnsi="Times New Roman" w:cs="Times New Roman"/>
        </w:rPr>
        <w:t xml:space="preserve">    Сумма средних баллов по критериям</w:t>
      </w:r>
    </w:p>
    <w:p w:rsidR="00E354E4" w:rsidRPr="00C21D93" w:rsidRDefault="00E354E4" w:rsidP="00E354E4">
      <w:pPr>
        <w:pStyle w:val="ConsPlusNonformat"/>
        <w:rPr>
          <w:rFonts w:ascii="Times New Roman" w:hAnsi="Times New Roman" w:cs="Times New Roman"/>
        </w:rPr>
      </w:pPr>
      <w:r w:rsidRPr="00C21D93">
        <w:rPr>
          <w:rFonts w:ascii="Times New Roman" w:hAnsi="Times New Roman" w:cs="Times New Roman"/>
        </w:rPr>
        <w:t xml:space="preserve"> балл     = -----------------------------------</w:t>
      </w:r>
    </w:p>
    <w:p w:rsidR="00E354E4" w:rsidRPr="00C21D93" w:rsidRDefault="00E354E4" w:rsidP="00E354E4">
      <w:pPr>
        <w:pStyle w:val="ConsPlusNonformat"/>
        <w:rPr>
          <w:rFonts w:ascii="Times New Roman" w:hAnsi="Times New Roman" w:cs="Times New Roman"/>
        </w:rPr>
      </w:pPr>
      <w:r w:rsidRPr="00C21D93">
        <w:rPr>
          <w:rFonts w:ascii="Times New Roman" w:hAnsi="Times New Roman" w:cs="Times New Roman"/>
        </w:rPr>
        <w:t xml:space="preserve">                    Число критериев</w:t>
      </w: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widowControl w:val="0"/>
        <w:autoSpaceDE w:val="0"/>
        <w:autoSpaceDN w:val="0"/>
        <w:adjustRightInd w:val="0"/>
        <w:jc w:val="both"/>
      </w:pPr>
    </w:p>
    <w:p w:rsidR="00E354E4" w:rsidRPr="00C24B75" w:rsidRDefault="00E354E4" w:rsidP="00E354E4">
      <w:pPr>
        <w:widowControl w:val="0"/>
        <w:autoSpaceDE w:val="0"/>
        <w:autoSpaceDN w:val="0"/>
        <w:adjustRightInd w:val="0"/>
        <w:jc w:val="right"/>
        <w:outlineLvl w:val="1"/>
      </w:pPr>
      <w:bookmarkStart w:id="24" w:name="Par520"/>
      <w:bookmarkEnd w:id="24"/>
      <w:r w:rsidRPr="00C24B75">
        <w:t>При</w:t>
      </w:r>
      <w:r>
        <w:t>ложение N 6</w:t>
      </w:r>
    </w:p>
    <w:p w:rsidR="00E354E4" w:rsidRPr="00C24B75" w:rsidRDefault="00E354E4" w:rsidP="00E354E4">
      <w:pPr>
        <w:widowControl w:val="0"/>
        <w:autoSpaceDE w:val="0"/>
        <w:autoSpaceDN w:val="0"/>
        <w:adjustRightInd w:val="0"/>
        <w:jc w:val="right"/>
      </w:pPr>
      <w:r w:rsidRPr="00C24B75">
        <w:t>к Порядку предоставления</w:t>
      </w:r>
    </w:p>
    <w:p w:rsidR="00E354E4" w:rsidRPr="00C24B75" w:rsidRDefault="00E354E4" w:rsidP="00E354E4">
      <w:pPr>
        <w:widowControl w:val="0"/>
        <w:autoSpaceDE w:val="0"/>
        <w:autoSpaceDN w:val="0"/>
        <w:adjustRightInd w:val="0"/>
        <w:jc w:val="right"/>
      </w:pPr>
      <w:r w:rsidRPr="00C24B75">
        <w:t>грантов начинающим субъектам</w:t>
      </w:r>
    </w:p>
    <w:p w:rsidR="00E354E4" w:rsidRPr="00C24B75" w:rsidRDefault="00E354E4" w:rsidP="00E354E4">
      <w:pPr>
        <w:widowControl w:val="0"/>
        <w:autoSpaceDE w:val="0"/>
        <w:autoSpaceDN w:val="0"/>
        <w:adjustRightInd w:val="0"/>
        <w:jc w:val="right"/>
      </w:pPr>
      <w:r w:rsidRPr="00C24B75">
        <w:t>малого предпринимательства</w:t>
      </w:r>
    </w:p>
    <w:p w:rsidR="00E354E4" w:rsidRPr="00C24B75" w:rsidRDefault="00E354E4" w:rsidP="00E354E4">
      <w:pPr>
        <w:widowControl w:val="0"/>
        <w:autoSpaceDE w:val="0"/>
        <w:autoSpaceDN w:val="0"/>
        <w:adjustRightInd w:val="0"/>
        <w:jc w:val="right"/>
      </w:pPr>
      <w:r w:rsidRPr="00C24B75">
        <w:t>на создание собственного бизнеса</w:t>
      </w:r>
    </w:p>
    <w:p w:rsidR="00E354E4" w:rsidRPr="00C24B75" w:rsidRDefault="00E354E4" w:rsidP="00E354E4">
      <w:pPr>
        <w:widowControl w:val="0"/>
        <w:autoSpaceDE w:val="0"/>
        <w:autoSpaceDN w:val="0"/>
        <w:adjustRightInd w:val="0"/>
        <w:ind w:firstLine="540"/>
        <w:jc w:val="both"/>
      </w:pPr>
    </w:p>
    <w:p w:rsidR="00E354E4" w:rsidRPr="00C24B75" w:rsidRDefault="00E354E4" w:rsidP="00E354E4">
      <w:pPr>
        <w:pStyle w:val="ConsPlusNonformat"/>
        <w:rPr>
          <w:rFonts w:ascii="Times New Roman" w:hAnsi="Times New Roman" w:cs="Times New Roman"/>
          <w:sz w:val="24"/>
          <w:szCs w:val="24"/>
        </w:rPr>
      </w:pPr>
      <w:bookmarkStart w:id="25" w:name="Par529"/>
      <w:bookmarkEnd w:id="25"/>
      <w:r w:rsidRPr="00C24B75">
        <w:rPr>
          <w:rFonts w:ascii="Times New Roman" w:hAnsi="Times New Roman" w:cs="Times New Roman"/>
          <w:sz w:val="24"/>
          <w:szCs w:val="24"/>
        </w:rPr>
        <w:t xml:space="preserve">                        СВОДНАЯ ВЕДОМОСТЬ</w:t>
      </w:r>
    </w:p>
    <w:p w:rsidR="00E354E4" w:rsidRPr="00C24B75" w:rsidRDefault="00E354E4" w:rsidP="00E354E4">
      <w:pPr>
        <w:pStyle w:val="ConsPlusNonformat"/>
        <w:rPr>
          <w:rFonts w:ascii="Times New Roman" w:hAnsi="Times New Roman" w:cs="Times New Roman"/>
          <w:sz w:val="24"/>
          <w:szCs w:val="24"/>
        </w:rPr>
      </w:pPr>
      <w:r w:rsidRPr="00C24B75">
        <w:rPr>
          <w:rFonts w:ascii="Times New Roman" w:hAnsi="Times New Roman" w:cs="Times New Roman"/>
          <w:sz w:val="24"/>
          <w:szCs w:val="24"/>
        </w:rPr>
        <w:t xml:space="preserve">      по бизнес-плану _____________________________________</w:t>
      </w:r>
    </w:p>
    <w:p w:rsidR="00E354E4" w:rsidRPr="00C24B75" w:rsidRDefault="00E354E4" w:rsidP="00E354E4">
      <w:pPr>
        <w:pStyle w:val="ConsPlusNonformat"/>
        <w:rPr>
          <w:rFonts w:ascii="Times New Roman" w:hAnsi="Times New Roman" w:cs="Times New Roman"/>
          <w:sz w:val="24"/>
          <w:szCs w:val="24"/>
        </w:rPr>
      </w:pPr>
      <w:r w:rsidRPr="00C24B75">
        <w:rPr>
          <w:rFonts w:ascii="Times New Roman" w:hAnsi="Times New Roman" w:cs="Times New Roman"/>
          <w:sz w:val="24"/>
          <w:szCs w:val="24"/>
        </w:rPr>
        <w:t xml:space="preserve">                           (наименование бизнес-плана)</w:t>
      </w:r>
    </w:p>
    <w:p w:rsidR="00E354E4" w:rsidRPr="00C24B75" w:rsidRDefault="00E354E4" w:rsidP="00E354E4">
      <w:pPr>
        <w:pStyle w:val="ConsPlusNonformat"/>
        <w:rPr>
          <w:rFonts w:ascii="Times New Roman" w:hAnsi="Times New Roman" w:cs="Times New Roman"/>
          <w:sz w:val="24"/>
          <w:szCs w:val="24"/>
        </w:rPr>
      </w:pPr>
    </w:p>
    <w:p w:rsidR="00E354E4" w:rsidRPr="00C24B75" w:rsidRDefault="00E354E4" w:rsidP="00E354E4">
      <w:pPr>
        <w:pStyle w:val="ConsPlusNonformat"/>
        <w:rPr>
          <w:rFonts w:ascii="Times New Roman" w:hAnsi="Times New Roman" w:cs="Times New Roman"/>
          <w:sz w:val="24"/>
          <w:szCs w:val="24"/>
        </w:rPr>
      </w:pPr>
      <w:r>
        <w:rPr>
          <w:rFonts w:ascii="Times New Roman" w:hAnsi="Times New Roman" w:cs="Times New Roman"/>
          <w:sz w:val="24"/>
          <w:szCs w:val="24"/>
        </w:rPr>
        <w:t xml:space="preserve">    Заседание конкурсной к</w:t>
      </w:r>
      <w:r w:rsidRPr="00C24B75">
        <w:rPr>
          <w:rFonts w:ascii="Times New Roman" w:hAnsi="Times New Roman" w:cs="Times New Roman"/>
          <w:sz w:val="24"/>
          <w:szCs w:val="24"/>
        </w:rPr>
        <w:t>омиссии по поддержке субъектов  малого</w:t>
      </w:r>
    </w:p>
    <w:p w:rsidR="00E354E4" w:rsidRPr="00C24B75" w:rsidRDefault="00E354E4" w:rsidP="00E354E4">
      <w:pPr>
        <w:pStyle w:val="ConsPlusNonformat"/>
        <w:rPr>
          <w:rFonts w:ascii="Times New Roman" w:hAnsi="Times New Roman" w:cs="Times New Roman"/>
          <w:sz w:val="24"/>
          <w:szCs w:val="24"/>
        </w:rPr>
      </w:pPr>
      <w:r w:rsidRPr="00C24B75">
        <w:rPr>
          <w:rFonts w:ascii="Times New Roman" w:hAnsi="Times New Roman" w:cs="Times New Roman"/>
          <w:sz w:val="24"/>
          <w:szCs w:val="24"/>
        </w:rPr>
        <w:t>и среднего предпринимательства от ___ ____________ 20___ г. N ______</w:t>
      </w:r>
    </w:p>
    <w:p w:rsidR="00E354E4" w:rsidRPr="00C24B75" w:rsidRDefault="00E354E4" w:rsidP="00E354E4">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25"/>
        <w:gridCol w:w="6236"/>
        <w:gridCol w:w="2551"/>
      </w:tblGrid>
      <w:tr w:rsidR="00E354E4" w:rsidRPr="00C24B75" w:rsidTr="007E6B44">
        <w:trPr>
          <w:tblCellSpacing w:w="5" w:type="nil"/>
        </w:trPr>
        <w:tc>
          <w:tcPr>
            <w:tcW w:w="825" w:type="dxa"/>
            <w:tcBorders>
              <w:top w:val="single" w:sz="4" w:space="0" w:color="auto"/>
              <w:left w:val="single" w:sz="4" w:space="0" w:color="auto"/>
              <w:bottom w:val="single" w:sz="4" w:space="0" w:color="auto"/>
              <w:right w:val="single" w:sz="4" w:space="0" w:color="auto"/>
            </w:tcBorders>
          </w:tcPr>
          <w:p w:rsidR="00E354E4" w:rsidRPr="00C24B75" w:rsidRDefault="00E354E4" w:rsidP="007E6B44">
            <w:pPr>
              <w:widowControl w:val="0"/>
              <w:autoSpaceDE w:val="0"/>
              <w:autoSpaceDN w:val="0"/>
              <w:adjustRightInd w:val="0"/>
              <w:jc w:val="center"/>
            </w:pPr>
            <w:r w:rsidRPr="00C24B75">
              <w:t xml:space="preserve">N </w:t>
            </w:r>
            <w:proofErr w:type="gramStart"/>
            <w:r w:rsidRPr="00C24B75">
              <w:t>п</w:t>
            </w:r>
            <w:proofErr w:type="gramEnd"/>
            <w:r w:rsidRPr="00C24B75">
              <w:t>/п</w:t>
            </w:r>
          </w:p>
        </w:tc>
        <w:tc>
          <w:tcPr>
            <w:tcW w:w="6236" w:type="dxa"/>
            <w:tcBorders>
              <w:top w:val="single" w:sz="4" w:space="0" w:color="auto"/>
              <w:left w:val="single" w:sz="4" w:space="0" w:color="auto"/>
              <w:bottom w:val="single" w:sz="4" w:space="0" w:color="auto"/>
              <w:right w:val="single" w:sz="4" w:space="0" w:color="auto"/>
            </w:tcBorders>
          </w:tcPr>
          <w:p w:rsidR="00E354E4" w:rsidRPr="00C24B75" w:rsidRDefault="00E354E4" w:rsidP="007E6B44">
            <w:pPr>
              <w:widowControl w:val="0"/>
              <w:autoSpaceDE w:val="0"/>
              <w:autoSpaceDN w:val="0"/>
              <w:adjustRightInd w:val="0"/>
              <w:jc w:val="center"/>
            </w:pPr>
            <w:r w:rsidRPr="00C24B75">
              <w:t>Наименование бизнес-плана</w:t>
            </w:r>
          </w:p>
        </w:tc>
        <w:tc>
          <w:tcPr>
            <w:tcW w:w="2551" w:type="dxa"/>
            <w:tcBorders>
              <w:top w:val="single" w:sz="4" w:space="0" w:color="auto"/>
              <w:left w:val="single" w:sz="4" w:space="0" w:color="auto"/>
              <w:bottom w:val="single" w:sz="4" w:space="0" w:color="auto"/>
              <w:right w:val="single" w:sz="4" w:space="0" w:color="auto"/>
            </w:tcBorders>
          </w:tcPr>
          <w:p w:rsidR="00E354E4" w:rsidRPr="00C24B75" w:rsidRDefault="00E354E4" w:rsidP="007E6B44">
            <w:pPr>
              <w:widowControl w:val="0"/>
              <w:autoSpaceDE w:val="0"/>
              <w:autoSpaceDN w:val="0"/>
              <w:adjustRightInd w:val="0"/>
              <w:jc w:val="center"/>
            </w:pPr>
            <w:r w:rsidRPr="00C24B75">
              <w:t>Итоговый балл</w:t>
            </w:r>
          </w:p>
        </w:tc>
      </w:tr>
    </w:tbl>
    <w:p w:rsidR="00E354E4" w:rsidRPr="00C24B75" w:rsidRDefault="00E354E4" w:rsidP="00E354E4">
      <w:pPr>
        <w:widowControl w:val="0"/>
        <w:autoSpaceDE w:val="0"/>
        <w:autoSpaceDN w:val="0"/>
        <w:adjustRightInd w:val="0"/>
        <w:ind w:firstLine="540"/>
        <w:jc w:val="both"/>
      </w:pPr>
    </w:p>
    <w:p w:rsidR="00E354E4" w:rsidRPr="00C24B75" w:rsidRDefault="00E354E4" w:rsidP="00E354E4">
      <w:pPr>
        <w:pStyle w:val="ConsPlusNonformat"/>
        <w:rPr>
          <w:rFonts w:ascii="Times New Roman" w:hAnsi="Times New Roman" w:cs="Times New Roman"/>
          <w:sz w:val="24"/>
          <w:szCs w:val="24"/>
        </w:rPr>
      </w:pPr>
      <w:r w:rsidRPr="00C24B75">
        <w:rPr>
          <w:rFonts w:ascii="Times New Roman" w:hAnsi="Times New Roman" w:cs="Times New Roman"/>
          <w:sz w:val="24"/>
          <w:szCs w:val="24"/>
        </w:rPr>
        <w:t>Председатель комиссии: ______________ ______________________</w:t>
      </w:r>
    </w:p>
    <w:p w:rsidR="00E354E4" w:rsidRPr="00C24B75" w:rsidRDefault="00E354E4" w:rsidP="00E354E4">
      <w:pPr>
        <w:pStyle w:val="ConsPlusNonformat"/>
        <w:rPr>
          <w:rFonts w:ascii="Times New Roman" w:hAnsi="Times New Roman" w:cs="Times New Roman"/>
          <w:sz w:val="24"/>
          <w:szCs w:val="24"/>
        </w:rPr>
      </w:pPr>
      <w:r w:rsidRPr="00C24B75">
        <w:rPr>
          <w:rFonts w:ascii="Times New Roman" w:hAnsi="Times New Roman" w:cs="Times New Roman"/>
          <w:sz w:val="24"/>
          <w:szCs w:val="24"/>
        </w:rPr>
        <w:t xml:space="preserve">                         (подпись)     (расшифровка подписи)</w:t>
      </w:r>
    </w:p>
    <w:p w:rsidR="00E354E4" w:rsidRPr="00C24B75" w:rsidRDefault="00E354E4" w:rsidP="00E354E4">
      <w:pPr>
        <w:pStyle w:val="ConsPlusNonformat"/>
        <w:rPr>
          <w:rFonts w:ascii="Times New Roman" w:hAnsi="Times New Roman" w:cs="Times New Roman"/>
          <w:sz w:val="24"/>
          <w:szCs w:val="24"/>
        </w:rPr>
      </w:pPr>
    </w:p>
    <w:p w:rsidR="00E354E4" w:rsidRPr="00C24B75" w:rsidRDefault="00E354E4" w:rsidP="00E354E4">
      <w:pPr>
        <w:pStyle w:val="ConsPlusNonformat"/>
        <w:rPr>
          <w:rFonts w:ascii="Times New Roman" w:hAnsi="Times New Roman" w:cs="Times New Roman"/>
          <w:sz w:val="24"/>
          <w:szCs w:val="24"/>
        </w:rPr>
      </w:pPr>
      <w:r w:rsidRPr="00C24B75">
        <w:rPr>
          <w:rFonts w:ascii="Times New Roman" w:hAnsi="Times New Roman" w:cs="Times New Roman"/>
          <w:sz w:val="24"/>
          <w:szCs w:val="24"/>
        </w:rPr>
        <w:t xml:space="preserve">   Секретарь комиссии: ______________ ______________________</w:t>
      </w:r>
    </w:p>
    <w:p w:rsidR="00E354E4" w:rsidRPr="00C24B75" w:rsidRDefault="00E354E4" w:rsidP="00E354E4">
      <w:pPr>
        <w:pStyle w:val="ConsPlusNonformat"/>
        <w:rPr>
          <w:rFonts w:ascii="Times New Roman" w:hAnsi="Times New Roman" w:cs="Times New Roman"/>
          <w:sz w:val="24"/>
          <w:szCs w:val="24"/>
        </w:rPr>
      </w:pPr>
      <w:r w:rsidRPr="00C24B75">
        <w:rPr>
          <w:rFonts w:ascii="Times New Roman" w:hAnsi="Times New Roman" w:cs="Times New Roman"/>
          <w:sz w:val="24"/>
          <w:szCs w:val="24"/>
        </w:rPr>
        <w:t xml:space="preserve">                         (по</w:t>
      </w:r>
      <w:r>
        <w:rPr>
          <w:rFonts w:ascii="Times New Roman" w:hAnsi="Times New Roman" w:cs="Times New Roman"/>
          <w:sz w:val="24"/>
          <w:szCs w:val="24"/>
        </w:rPr>
        <w:t>дпись)     (расшифровка подписи)</w:t>
      </w:r>
    </w:p>
    <w:p w:rsidR="0093016A" w:rsidRDefault="0093016A">
      <w:bookmarkStart w:id="26" w:name="_GoBack"/>
      <w:bookmarkEnd w:id="26"/>
    </w:p>
    <w:sectPr w:rsidR="00930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7151"/>
    <w:multiLevelType w:val="hybridMultilevel"/>
    <w:tmpl w:val="938E27FE"/>
    <w:lvl w:ilvl="0" w:tplc="B6A098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E4"/>
    <w:rsid w:val="000024CB"/>
    <w:rsid w:val="00004747"/>
    <w:rsid w:val="0000476B"/>
    <w:rsid w:val="00043E67"/>
    <w:rsid w:val="00051B4B"/>
    <w:rsid w:val="00054EDB"/>
    <w:rsid w:val="000568C6"/>
    <w:rsid w:val="0006013E"/>
    <w:rsid w:val="00071842"/>
    <w:rsid w:val="000950F2"/>
    <w:rsid w:val="000A3799"/>
    <w:rsid w:val="000A7943"/>
    <w:rsid w:val="000B3DD8"/>
    <w:rsid w:val="000C1A75"/>
    <w:rsid w:val="000C39DE"/>
    <w:rsid w:val="000E6BE0"/>
    <w:rsid w:val="000F345F"/>
    <w:rsid w:val="00141CF3"/>
    <w:rsid w:val="00151256"/>
    <w:rsid w:val="001A479B"/>
    <w:rsid w:val="001A7560"/>
    <w:rsid w:val="001B715A"/>
    <w:rsid w:val="001B7312"/>
    <w:rsid w:val="001D64CB"/>
    <w:rsid w:val="001D7861"/>
    <w:rsid w:val="001F04C9"/>
    <w:rsid w:val="002001FC"/>
    <w:rsid w:val="00203111"/>
    <w:rsid w:val="00206DA7"/>
    <w:rsid w:val="00211439"/>
    <w:rsid w:val="00213C74"/>
    <w:rsid w:val="00217844"/>
    <w:rsid w:val="00244A4C"/>
    <w:rsid w:val="00251ECF"/>
    <w:rsid w:val="0026124B"/>
    <w:rsid w:val="00264502"/>
    <w:rsid w:val="002A079F"/>
    <w:rsid w:val="002A0EA8"/>
    <w:rsid w:val="002A15CA"/>
    <w:rsid w:val="002A7E4A"/>
    <w:rsid w:val="002B3778"/>
    <w:rsid w:val="002B4BDF"/>
    <w:rsid w:val="002D4A60"/>
    <w:rsid w:val="002E3ABD"/>
    <w:rsid w:val="002F5718"/>
    <w:rsid w:val="002F746C"/>
    <w:rsid w:val="002F7A8C"/>
    <w:rsid w:val="003108CE"/>
    <w:rsid w:val="00317369"/>
    <w:rsid w:val="003331F6"/>
    <w:rsid w:val="003506D7"/>
    <w:rsid w:val="003516C7"/>
    <w:rsid w:val="00354AE3"/>
    <w:rsid w:val="003742A2"/>
    <w:rsid w:val="00384AFD"/>
    <w:rsid w:val="003A01F2"/>
    <w:rsid w:val="003A4B86"/>
    <w:rsid w:val="003B1425"/>
    <w:rsid w:val="003B72AF"/>
    <w:rsid w:val="003C6FA1"/>
    <w:rsid w:val="003C7AA0"/>
    <w:rsid w:val="003D7B0F"/>
    <w:rsid w:val="003F65F3"/>
    <w:rsid w:val="00402B7A"/>
    <w:rsid w:val="00422385"/>
    <w:rsid w:val="004327F6"/>
    <w:rsid w:val="004466BF"/>
    <w:rsid w:val="004473F4"/>
    <w:rsid w:val="00453612"/>
    <w:rsid w:val="00466CA2"/>
    <w:rsid w:val="004705CB"/>
    <w:rsid w:val="004705D1"/>
    <w:rsid w:val="00477D46"/>
    <w:rsid w:val="004C45B4"/>
    <w:rsid w:val="004D1C8D"/>
    <w:rsid w:val="004D66DE"/>
    <w:rsid w:val="004D72FF"/>
    <w:rsid w:val="004F181D"/>
    <w:rsid w:val="00502CA5"/>
    <w:rsid w:val="00504340"/>
    <w:rsid w:val="00510B96"/>
    <w:rsid w:val="0051198F"/>
    <w:rsid w:val="00527503"/>
    <w:rsid w:val="00535D37"/>
    <w:rsid w:val="00543102"/>
    <w:rsid w:val="005441A7"/>
    <w:rsid w:val="00572542"/>
    <w:rsid w:val="0058234E"/>
    <w:rsid w:val="00585863"/>
    <w:rsid w:val="005B03BA"/>
    <w:rsid w:val="005B2BCC"/>
    <w:rsid w:val="005D1EF7"/>
    <w:rsid w:val="005E1D07"/>
    <w:rsid w:val="005E6BCA"/>
    <w:rsid w:val="006303B7"/>
    <w:rsid w:val="00634ED7"/>
    <w:rsid w:val="006369E3"/>
    <w:rsid w:val="00640131"/>
    <w:rsid w:val="00640308"/>
    <w:rsid w:val="006404BD"/>
    <w:rsid w:val="00656ED3"/>
    <w:rsid w:val="006621DA"/>
    <w:rsid w:val="006711B8"/>
    <w:rsid w:val="00685C0F"/>
    <w:rsid w:val="0068679E"/>
    <w:rsid w:val="006951E4"/>
    <w:rsid w:val="006A3FE8"/>
    <w:rsid w:val="006E47E0"/>
    <w:rsid w:val="00710AF5"/>
    <w:rsid w:val="00742425"/>
    <w:rsid w:val="00770245"/>
    <w:rsid w:val="00771184"/>
    <w:rsid w:val="00786ED9"/>
    <w:rsid w:val="00787FB7"/>
    <w:rsid w:val="007A30ED"/>
    <w:rsid w:val="007A357D"/>
    <w:rsid w:val="007D18B0"/>
    <w:rsid w:val="007D1A8B"/>
    <w:rsid w:val="007D6387"/>
    <w:rsid w:val="007E0EEC"/>
    <w:rsid w:val="007E48CF"/>
    <w:rsid w:val="007E6DCA"/>
    <w:rsid w:val="007F274B"/>
    <w:rsid w:val="007F4910"/>
    <w:rsid w:val="00815252"/>
    <w:rsid w:val="00821AAD"/>
    <w:rsid w:val="0083420D"/>
    <w:rsid w:val="0083690E"/>
    <w:rsid w:val="00837E80"/>
    <w:rsid w:val="008421BD"/>
    <w:rsid w:val="00846E25"/>
    <w:rsid w:val="0085226C"/>
    <w:rsid w:val="00854EB6"/>
    <w:rsid w:val="00857117"/>
    <w:rsid w:val="00857C01"/>
    <w:rsid w:val="008823BD"/>
    <w:rsid w:val="008871C4"/>
    <w:rsid w:val="00892542"/>
    <w:rsid w:val="00896757"/>
    <w:rsid w:val="008A0B85"/>
    <w:rsid w:val="008A3DE8"/>
    <w:rsid w:val="008A7DB0"/>
    <w:rsid w:val="008B082C"/>
    <w:rsid w:val="008C7B1D"/>
    <w:rsid w:val="008D3706"/>
    <w:rsid w:val="008E6B86"/>
    <w:rsid w:val="00903F6B"/>
    <w:rsid w:val="009147CA"/>
    <w:rsid w:val="0093016A"/>
    <w:rsid w:val="009426F8"/>
    <w:rsid w:val="00943039"/>
    <w:rsid w:val="00945830"/>
    <w:rsid w:val="009701A7"/>
    <w:rsid w:val="00992D3A"/>
    <w:rsid w:val="00995950"/>
    <w:rsid w:val="009B1179"/>
    <w:rsid w:val="009B4E4F"/>
    <w:rsid w:val="009C368F"/>
    <w:rsid w:val="009D6735"/>
    <w:rsid w:val="009E018A"/>
    <w:rsid w:val="009E618B"/>
    <w:rsid w:val="009F4447"/>
    <w:rsid w:val="00A076F9"/>
    <w:rsid w:val="00A100BC"/>
    <w:rsid w:val="00A21B40"/>
    <w:rsid w:val="00A22746"/>
    <w:rsid w:val="00A44C76"/>
    <w:rsid w:val="00A45819"/>
    <w:rsid w:val="00A45898"/>
    <w:rsid w:val="00A57355"/>
    <w:rsid w:val="00A81E6B"/>
    <w:rsid w:val="00AB0502"/>
    <w:rsid w:val="00AB442F"/>
    <w:rsid w:val="00AC6532"/>
    <w:rsid w:val="00AD2F74"/>
    <w:rsid w:val="00AD7D85"/>
    <w:rsid w:val="00AE4E14"/>
    <w:rsid w:val="00AF56C7"/>
    <w:rsid w:val="00B11A17"/>
    <w:rsid w:val="00B2051A"/>
    <w:rsid w:val="00B35D6E"/>
    <w:rsid w:val="00B45750"/>
    <w:rsid w:val="00B67580"/>
    <w:rsid w:val="00B70E09"/>
    <w:rsid w:val="00B75190"/>
    <w:rsid w:val="00B77649"/>
    <w:rsid w:val="00BB1DC8"/>
    <w:rsid w:val="00BD372E"/>
    <w:rsid w:val="00BE06E5"/>
    <w:rsid w:val="00C21D93"/>
    <w:rsid w:val="00C229D7"/>
    <w:rsid w:val="00C460A5"/>
    <w:rsid w:val="00C53E69"/>
    <w:rsid w:val="00C56EEF"/>
    <w:rsid w:val="00C72FB3"/>
    <w:rsid w:val="00C906A2"/>
    <w:rsid w:val="00CA641F"/>
    <w:rsid w:val="00CB4424"/>
    <w:rsid w:val="00CB532F"/>
    <w:rsid w:val="00CF52B9"/>
    <w:rsid w:val="00CF57B5"/>
    <w:rsid w:val="00D127A0"/>
    <w:rsid w:val="00D14962"/>
    <w:rsid w:val="00D30F8A"/>
    <w:rsid w:val="00D3444B"/>
    <w:rsid w:val="00D35594"/>
    <w:rsid w:val="00D4714E"/>
    <w:rsid w:val="00D53AB5"/>
    <w:rsid w:val="00D54257"/>
    <w:rsid w:val="00D624F0"/>
    <w:rsid w:val="00D669CB"/>
    <w:rsid w:val="00D86DBD"/>
    <w:rsid w:val="00DB4D06"/>
    <w:rsid w:val="00DB6665"/>
    <w:rsid w:val="00DE0749"/>
    <w:rsid w:val="00DE6C5D"/>
    <w:rsid w:val="00DF1680"/>
    <w:rsid w:val="00E00FFE"/>
    <w:rsid w:val="00E04102"/>
    <w:rsid w:val="00E16FC4"/>
    <w:rsid w:val="00E22E03"/>
    <w:rsid w:val="00E23F58"/>
    <w:rsid w:val="00E33AED"/>
    <w:rsid w:val="00E354E4"/>
    <w:rsid w:val="00E51CB0"/>
    <w:rsid w:val="00E54D69"/>
    <w:rsid w:val="00E64AD5"/>
    <w:rsid w:val="00E7104B"/>
    <w:rsid w:val="00E71505"/>
    <w:rsid w:val="00E74B82"/>
    <w:rsid w:val="00E74BC8"/>
    <w:rsid w:val="00EA1611"/>
    <w:rsid w:val="00EA2447"/>
    <w:rsid w:val="00EB1487"/>
    <w:rsid w:val="00EC43E0"/>
    <w:rsid w:val="00ED28C8"/>
    <w:rsid w:val="00ED7DE1"/>
    <w:rsid w:val="00EE7336"/>
    <w:rsid w:val="00EF6E5F"/>
    <w:rsid w:val="00EF7566"/>
    <w:rsid w:val="00F00D61"/>
    <w:rsid w:val="00F06719"/>
    <w:rsid w:val="00F24305"/>
    <w:rsid w:val="00F26421"/>
    <w:rsid w:val="00F450D0"/>
    <w:rsid w:val="00F52273"/>
    <w:rsid w:val="00F52C22"/>
    <w:rsid w:val="00F56189"/>
    <w:rsid w:val="00F65AA0"/>
    <w:rsid w:val="00F7520A"/>
    <w:rsid w:val="00F82287"/>
    <w:rsid w:val="00F94DF1"/>
    <w:rsid w:val="00FA243C"/>
    <w:rsid w:val="00FA28DF"/>
    <w:rsid w:val="00FB2507"/>
    <w:rsid w:val="00FC1444"/>
    <w:rsid w:val="00FD0B4F"/>
    <w:rsid w:val="00FD3449"/>
    <w:rsid w:val="00FD6D82"/>
    <w:rsid w:val="00FD7203"/>
    <w:rsid w:val="00FE07D8"/>
    <w:rsid w:val="00FF5BE5"/>
    <w:rsid w:val="00FF7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4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E354E4"/>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E354E4"/>
    <w:rPr>
      <w:b/>
      <w:bCs/>
      <w:color w:val="000080"/>
    </w:rPr>
  </w:style>
  <w:style w:type="paragraph" w:customStyle="1" w:styleId="ConsPlusNonformat">
    <w:name w:val="ConsPlusNonformat"/>
    <w:uiPriority w:val="99"/>
    <w:rsid w:val="00E354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Hyperlink"/>
    <w:basedOn w:val="a0"/>
    <w:uiPriority w:val="99"/>
    <w:unhideWhenUsed/>
    <w:rsid w:val="00E354E4"/>
    <w:rPr>
      <w:color w:val="0000FF" w:themeColor="hyperlink"/>
      <w:u w:val="single"/>
    </w:rPr>
  </w:style>
  <w:style w:type="paragraph" w:styleId="a6">
    <w:name w:val="List Paragraph"/>
    <w:basedOn w:val="a"/>
    <w:uiPriority w:val="34"/>
    <w:qFormat/>
    <w:rsid w:val="00E354E4"/>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3742A2"/>
    <w:rPr>
      <w:rFonts w:ascii="Tahoma" w:hAnsi="Tahoma" w:cs="Tahoma"/>
      <w:sz w:val="16"/>
      <w:szCs w:val="16"/>
    </w:rPr>
  </w:style>
  <w:style w:type="character" w:customStyle="1" w:styleId="a8">
    <w:name w:val="Текст выноски Знак"/>
    <w:basedOn w:val="a0"/>
    <w:link w:val="a7"/>
    <w:uiPriority w:val="99"/>
    <w:semiHidden/>
    <w:rsid w:val="003742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4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E354E4"/>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E354E4"/>
    <w:rPr>
      <w:b/>
      <w:bCs/>
      <w:color w:val="000080"/>
    </w:rPr>
  </w:style>
  <w:style w:type="paragraph" w:customStyle="1" w:styleId="ConsPlusNonformat">
    <w:name w:val="ConsPlusNonformat"/>
    <w:uiPriority w:val="99"/>
    <w:rsid w:val="00E354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Hyperlink"/>
    <w:basedOn w:val="a0"/>
    <w:uiPriority w:val="99"/>
    <w:unhideWhenUsed/>
    <w:rsid w:val="00E354E4"/>
    <w:rPr>
      <w:color w:val="0000FF" w:themeColor="hyperlink"/>
      <w:u w:val="single"/>
    </w:rPr>
  </w:style>
  <w:style w:type="paragraph" w:styleId="a6">
    <w:name w:val="List Paragraph"/>
    <w:basedOn w:val="a"/>
    <w:uiPriority w:val="34"/>
    <w:qFormat/>
    <w:rsid w:val="00E354E4"/>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3742A2"/>
    <w:rPr>
      <w:rFonts w:ascii="Tahoma" w:hAnsi="Tahoma" w:cs="Tahoma"/>
      <w:sz w:val="16"/>
      <w:szCs w:val="16"/>
    </w:rPr>
  </w:style>
  <w:style w:type="character" w:customStyle="1" w:styleId="a8">
    <w:name w:val="Текст выноски Знак"/>
    <w:basedOn w:val="a0"/>
    <w:link w:val="a7"/>
    <w:uiPriority w:val="99"/>
    <w:semiHidden/>
    <w:rsid w:val="003742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ov.cap.ru/Person.aspx?gov_id=63&amp;id=76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3471</Words>
  <Characters>19790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Смирнова</dc:creator>
  <cp:lastModifiedBy>Татьяна К. Гайнулина</cp:lastModifiedBy>
  <cp:revision>2</cp:revision>
  <cp:lastPrinted>2014-09-01T07:34:00Z</cp:lastPrinted>
  <dcterms:created xsi:type="dcterms:W3CDTF">2017-11-21T07:48:00Z</dcterms:created>
  <dcterms:modified xsi:type="dcterms:W3CDTF">2017-11-21T07:48:00Z</dcterms:modified>
</cp:coreProperties>
</file>