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D683B">
      <w:pPr>
        <w:pStyle w:val="1"/>
      </w:pPr>
      <w:r>
        <w:fldChar w:fldCharType="begin"/>
      </w:r>
      <w:r>
        <w:instrText>HYPERLINK "garantF1://71600012.0"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спорта РФ от 24 мая 2017 г. N 452</w:t>
      </w:r>
      <w:r>
        <w:rPr>
          <w:rStyle w:val="a4"/>
          <w:b w:val="0"/>
          <w:bCs w:val="0"/>
        </w:rPr>
        <w:br/>
        <w:t>"О внесении изменений в порядок организации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(ГТО), утвер</w:t>
      </w:r>
      <w:r>
        <w:rPr>
          <w:rStyle w:val="a4"/>
          <w:b w:val="0"/>
          <w:bCs w:val="0"/>
        </w:rPr>
        <w:t>жденный приказом Министерства спорта Российской Федерации от 28.01.2016 N 54"</w:t>
      </w:r>
      <w:r>
        <w:fldChar w:fldCharType="end"/>
      </w:r>
    </w:p>
    <w:p w:rsidR="00000000" w:rsidRDefault="00FD683B"/>
    <w:p w:rsidR="00000000" w:rsidRDefault="00FD683B">
      <w:r>
        <w:t xml:space="preserve">В соответствии с </w:t>
      </w:r>
      <w:hyperlink r:id="rId5" w:history="1">
        <w:r>
          <w:rPr>
            <w:rStyle w:val="a4"/>
          </w:rPr>
          <w:t>частью 4 статьи 31.1</w:t>
        </w:r>
      </w:hyperlink>
      <w:r>
        <w:t xml:space="preserve"> Федерального закона от 04.12.2007 N </w:t>
      </w:r>
      <w:r>
        <w:t>329-ФЗ "О физической культуре и спорте в Российской Федерации" (Собрание законодательства Российской Федерации, 2007, N 50, ст. 6242; 2015, N 41, ст. 5628; 2016, N 18, ст. 2507) приказываю:</w:t>
      </w:r>
    </w:p>
    <w:p w:rsidR="00000000" w:rsidRDefault="00FD683B">
      <w:bookmarkStart w:id="1" w:name="sub_1"/>
      <w:r>
        <w:t xml:space="preserve">1. Внести в </w:t>
      </w:r>
      <w:hyperlink r:id="rId6" w:history="1">
        <w:r>
          <w:rPr>
            <w:rStyle w:val="a4"/>
          </w:rPr>
          <w:t>порядок</w:t>
        </w:r>
      </w:hyperlink>
      <w:r>
        <w:t xml:space="preserve"> ор</w:t>
      </w:r>
      <w:r>
        <w:t xml:space="preserve">ганизации и проведения тестирования по выполнению нормативов испытаний (тестов) Всероссийского физкультурно-спортивного комплекса "Готов к труду и обороне" (ГТО), утвержденный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Министерства спорта Российской Феде</w:t>
      </w:r>
      <w:r>
        <w:t>рации от 28.01.2016 N 54 (зарегистрирован Министерством юстиции Российской Федерации 04.03.2016, регистрационный N 41328) следующие изменения:</w:t>
      </w:r>
    </w:p>
    <w:p w:rsidR="00000000" w:rsidRDefault="00FD683B">
      <w:bookmarkStart w:id="2" w:name="sub_11"/>
      <w:bookmarkEnd w:id="1"/>
      <w:r>
        <w:t xml:space="preserve">а) </w:t>
      </w:r>
      <w:hyperlink r:id="rId8" w:history="1">
        <w:r>
          <w:rPr>
            <w:rStyle w:val="a4"/>
          </w:rPr>
          <w:t>абзац шестой пункта 11</w:t>
        </w:r>
      </w:hyperlink>
      <w:r>
        <w:t xml:space="preserve"> изложить в следующей редакции:</w:t>
      </w:r>
    </w:p>
    <w:p w:rsidR="00000000" w:rsidRDefault="00FD683B">
      <w:bookmarkStart w:id="3" w:name="sub_1116"/>
      <w:bookmarkEnd w:id="2"/>
      <w:r>
        <w:t xml:space="preserve">"- предъявление медицинского заключения о допуске к выполнению нормативов испытаний (тестов) комплекса ГТО, выданного в соответствии с Порядком организации оказания медицинской помощи лицам, занимающимся физической культурой и спортом (в том числе </w:t>
      </w:r>
      <w:r>
        <w:t>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r>
        <w:t xml:space="preserve"> (тестов) Всероссийского физкультурно-спортивного комплекса "Готов к труду и обороне", утвержденным приказом Министерства здравоохранения Российской Федерации от 01.03.2016 N 134н (зарегистрирован Министерством юстиции Российской Федерации 21.06.2016, реги</w:t>
      </w:r>
      <w:r>
        <w:t>страционный N 42578). 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</w:t>
      </w:r>
      <w:r>
        <w:t xml:space="preserve">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Министерства здравоохранения Российской Федерации от 21.12.2012 N 1346н "О Порядке прохождения нес</w:t>
      </w:r>
      <w:r>
        <w:t>овершеннолетними медицинских осмотров, в том числе при поступлении в образовательные учреждения и в период их обучения в них" (зарегистрирован Министерством юстиции Российской Федерации 02.04.2013, регистрационный N 27961) медицинское заключение для допуск</w:t>
      </w:r>
      <w:r>
        <w:t>а к выполнению нормативов комплекса не требуется;";</w:t>
      </w:r>
    </w:p>
    <w:p w:rsidR="00000000" w:rsidRDefault="00FD683B">
      <w:bookmarkStart w:id="4" w:name="sub_12"/>
      <w:bookmarkEnd w:id="3"/>
      <w:r>
        <w:t xml:space="preserve">б) в </w:t>
      </w:r>
      <w:hyperlink r:id="rId9" w:history="1">
        <w:r>
          <w:rPr>
            <w:rStyle w:val="a4"/>
          </w:rPr>
          <w:t>пункте 25</w:t>
        </w:r>
      </w:hyperlink>
      <w:r>
        <w:t>:</w:t>
      </w:r>
    </w:p>
    <w:bookmarkEnd w:id="4"/>
    <w:p w:rsidR="00000000" w:rsidRDefault="00FD683B">
      <w:r>
        <w:t xml:space="preserve">- в </w:t>
      </w:r>
      <w:hyperlink r:id="rId10" w:history="1">
        <w:r>
          <w:rPr>
            <w:rStyle w:val="a4"/>
          </w:rPr>
          <w:t>абзаце втором</w:t>
        </w:r>
      </w:hyperlink>
      <w:r>
        <w:t xml:space="preserve"> после слов "государственных требований комплекса" дополнить словами "(в </w:t>
      </w:r>
      <w:r>
        <w:t>возрасте от 6 до 24 лет)";</w:t>
      </w:r>
    </w:p>
    <w:p w:rsidR="00000000" w:rsidRDefault="00FD683B">
      <w:r>
        <w:t xml:space="preserve">- в </w:t>
      </w:r>
      <w:hyperlink r:id="rId11" w:history="1">
        <w:r>
          <w:rPr>
            <w:rStyle w:val="a4"/>
          </w:rPr>
          <w:t>абзаце третьем</w:t>
        </w:r>
      </w:hyperlink>
      <w:r>
        <w:t xml:space="preserve"> после слов "государственных требований комплекса" дополнить словами "(в возрасте от 25 лет и старше)".</w:t>
      </w:r>
    </w:p>
    <w:p w:rsidR="00000000" w:rsidRDefault="00FD683B">
      <w:bookmarkStart w:id="5" w:name="sub_2"/>
      <w:r>
        <w:t>2. Контроль за исполнением настоящего приказа возложить на заме</w:t>
      </w:r>
      <w:r>
        <w:t>стителя Министра спорта Российской Федерации М.В. Томилову.</w:t>
      </w:r>
    </w:p>
    <w:bookmarkEnd w:id="5"/>
    <w:p w:rsidR="00000000" w:rsidRDefault="00FD683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FD683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683B" w:rsidRDefault="00FD683B">
            <w:pPr>
              <w:pStyle w:val="a6"/>
            </w:pPr>
            <w:r w:rsidRPr="00FD683B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D683B" w:rsidRDefault="00FD683B">
            <w:pPr>
              <w:pStyle w:val="a5"/>
              <w:jc w:val="right"/>
            </w:pPr>
            <w:r w:rsidRPr="00FD683B">
              <w:t>П.А. Колобков</w:t>
            </w:r>
          </w:p>
        </w:tc>
      </w:tr>
    </w:tbl>
    <w:p w:rsidR="00000000" w:rsidRDefault="00FD683B"/>
    <w:p w:rsidR="00000000" w:rsidRDefault="00FD683B">
      <w:pPr>
        <w:pStyle w:val="a6"/>
      </w:pPr>
      <w:r>
        <w:t>Зарегистрировано в Минюсте РФ 16 июня 2017 г.</w:t>
      </w:r>
      <w:r>
        <w:br/>
      </w:r>
      <w:r>
        <w:lastRenderedPageBreak/>
        <w:t>Регистрационный N 47049</w:t>
      </w:r>
    </w:p>
    <w:p w:rsidR="00FD683B" w:rsidRDefault="00FD683B"/>
    <w:sectPr w:rsidR="00FD683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752"/>
    <w:rsid w:val="00544752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1AD648-6BC3-4488-AC4D-948B011A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47746.11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1247746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247746.1000" TargetMode="External"/><Relationship Id="rId11" Type="http://schemas.openxmlformats.org/officeDocument/2006/relationships/hyperlink" Target="garantF1://71247746.1252" TargetMode="External"/><Relationship Id="rId5" Type="http://schemas.openxmlformats.org/officeDocument/2006/relationships/hyperlink" Target="garantF1://12057560.31014" TargetMode="External"/><Relationship Id="rId10" Type="http://schemas.openxmlformats.org/officeDocument/2006/relationships/hyperlink" Target="garantF1://71247746.1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247746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 Министерства спорта РФ от 24 мая 2017 г. N 452 "О внесении изменений в по</vt:lpstr>
    </vt:vector>
  </TitlesOfParts>
  <Company>НПП "Гарант-Сервис"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Грабко Антон</cp:lastModifiedBy>
  <cp:revision>2</cp:revision>
  <dcterms:created xsi:type="dcterms:W3CDTF">2017-07-11T06:33:00Z</dcterms:created>
  <dcterms:modified xsi:type="dcterms:W3CDTF">2017-07-11T06:33:00Z</dcterms:modified>
</cp:coreProperties>
</file>