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C9" w:rsidRPr="00AC60C9" w:rsidRDefault="00AC60C9" w:rsidP="00AC60C9">
      <w:pPr>
        <w:pStyle w:val="1"/>
        <w:shd w:val="clear" w:color="auto" w:fill="auto"/>
        <w:ind w:left="5954"/>
        <w:jc w:val="center"/>
        <w:rPr>
          <w:rFonts w:ascii="Times New Roman" w:hAnsi="Times New Roman" w:cs="Times New Roman"/>
          <w:sz w:val="24"/>
          <w:szCs w:val="24"/>
        </w:rPr>
      </w:pPr>
      <w:r w:rsidRPr="00AC60C9">
        <w:rPr>
          <w:rFonts w:ascii="Times New Roman" w:hAnsi="Times New Roman" w:cs="Times New Roman"/>
          <w:sz w:val="24"/>
          <w:szCs w:val="24"/>
        </w:rPr>
        <w:t>Приложение</w:t>
      </w:r>
    </w:p>
    <w:p w:rsidR="00AC60C9" w:rsidRPr="00AC60C9" w:rsidRDefault="00AC60C9" w:rsidP="00AC60C9">
      <w:pPr>
        <w:pStyle w:val="1"/>
        <w:shd w:val="clear" w:color="auto" w:fill="auto"/>
        <w:ind w:left="5954" w:right="20"/>
        <w:jc w:val="center"/>
        <w:rPr>
          <w:rFonts w:ascii="Times New Roman" w:hAnsi="Times New Roman" w:cs="Times New Roman"/>
          <w:sz w:val="24"/>
          <w:szCs w:val="24"/>
        </w:rPr>
      </w:pPr>
      <w:r w:rsidRPr="00AC60C9">
        <w:rPr>
          <w:rFonts w:ascii="Times New Roman" w:hAnsi="Times New Roman" w:cs="Times New Roman"/>
          <w:sz w:val="24"/>
          <w:szCs w:val="24"/>
        </w:rPr>
        <w:t>к постановлению администрации Красночетайского района</w:t>
      </w:r>
    </w:p>
    <w:p w:rsidR="00AC60C9" w:rsidRPr="00AC60C9" w:rsidRDefault="00AC60C9" w:rsidP="00AC60C9">
      <w:pPr>
        <w:pStyle w:val="1"/>
        <w:shd w:val="clear" w:color="auto" w:fill="auto"/>
        <w:ind w:left="5954"/>
        <w:jc w:val="center"/>
        <w:rPr>
          <w:rFonts w:ascii="Times New Roman" w:hAnsi="Times New Roman" w:cs="Times New Roman"/>
          <w:sz w:val="24"/>
          <w:szCs w:val="24"/>
        </w:rPr>
      </w:pPr>
      <w:r w:rsidRPr="00AC60C9">
        <w:rPr>
          <w:rFonts w:ascii="Times New Roman" w:hAnsi="Times New Roman" w:cs="Times New Roman"/>
          <w:sz w:val="24"/>
          <w:szCs w:val="24"/>
        </w:rPr>
        <w:t xml:space="preserve">от </w:t>
      </w:r>
      <w:r w:rsidRPr="00AC60C9">
        <w:rPr>
          <w:rFonts w:ascii="Times New Roman" w:hAnsi="Times New Roman" w:cs="Times New Roman"/>
          <w:sz w:val="24"/>
          <w:szCs w:val="24"/>
          <w:u w:val="single"/>
        </w:rPr>
        <w:t>06.12.2017</w:t>
      </w:r>
      <w:r w:rsidRPr="00AC60C9">
        <w:rPr>
          <w:rFonts w:ascii="Times New Roman" w:hAnsi="Times New Roman" w:cs="Times New Roman"/>
          <w:sz w:val="24"/>
          <w:szCs w:val="24"/>
        </w:rPr>
        <w:t xml:space="preserve"> № </w:t>
      </w:r>
      <w:r w:rsidRPr="00AC60C9">
        <w:rPr>
          <w:rFonts w:ascii="Times New Roman" w:hAnsi="Times New Roman" w:cs="Times New Roman"/>
          <w:sz w:val="24"/>
          <w:szCs w:val="24"/>
          <w:u w:val="single"/>
        </w:rPr>
        <w:t>592</w:t>
      </w:r>
    </w:p>
    <w:p w:rsidR="00AC60C9" w:rsidRPr="00AC60C9" w:rsidRDefault="00AC60C9" w:rsidP="00AC60C9">
      <w:pPr>
        <w:pStyle w:val="1"/>
        <w:shd w:val="clear" w:color="auto" w:fill="auto"/>
        <w:spacing w:line="259" w:lineRule="exact"/>
        <w:ind w:firstLine="709"/>
        <w:jc w:val="center"/>
        <w:rPr>
          <w:rFonts w:ascii="Times New Roman" w:hAnsi="Times New Roman" w:cs="Times New Roman"/>
          <w:b/>
          <w:sz w:val="24"/>
          <w:szCs w:val="24"/>
        </w:rPr>
      </w:pPr>
      <w:r w:rsidRPr="00AC60C9">
        <w:rPr>
          <w:rFonts w:ascii="Times New Roman" w:hAnsi="Times New Roman" w:cs="Times New Roman"/>
          <w:b/>
          <w:sz w:val="24"/>
          <w:szCs w:val="24"/>
        </w:rPr>
        <w:t>Порядок</w:t>
      </w:r>
    </w:p>
    <w:p w:rsidR="00AC60C9" w:rsidRPr="00AC60C9" w:rsidRDefault="00AC60C9" w:rsidP="00AC60C9">
      <w:pPr>
        <w:pStyle w:val="1"/>
        <w:shd w:val="clear" w:color="auto" w:fill="auto"/>
        <w:spacing w:line="259" w:lineRule="exact"/>
        <w:ind w:firstLine="709"/>
        <w:jc w:val="center"/>
        <w:rPr>
          <w:rFonts w:ascii="Times New Roman" w:hAnsi="Times New Roman" w:cs="Times New Roman"/>
          <w:b/>
          <w:sz w:val="24"/>
          <w:szCs w:val="24"/>
        </w:rPr>
      </w:pPr>
      <w:r w:rsidRPr="00AC60C9">
        <w:rPr>
          <w:rStyle w:val="a3"/>
          <w:rFonts w:ascii="Times New Roman" w:hAnsi="Times New Roman" w:cs="Times New Roman"/>
          <w:sz w:val="24"/>
          <w:szCs w:val="24"/>
        </w:rPr>
        <w:t xml:space="preserve">осуществления муниципального контроля в области использования и охраны особо охраняемых природных территорий местного значения </w:t>
      </w:r>
      <w:r w:rsidRPr="00AC60C9">
        <w:rPr>
          <w:rFonts w:ascii="Times New Roman" w:hAnsi="Times New Roman" w:cs="Times New Roman"/>
          <w:b/>
          <w:sz w:val="24"/>
          <w:szCs w:val="24"/>
        </w:rPr>
        <w:t>Красночетайского района Чувашской Республики</w:t>
      </w:r>
    </w:p>
    <w:p w:rsidR="00AC60C9" w:rsidRPr="00C42E34" w:rsidRDefault="00AC60C9" w:rsidP="00AC60C9">
      <w:pPr>
        <w:pStyle w:val="1"/>
        <w:shd w:val="clear" w:color="auto" w:fill="auto"/>
        <w:spacing w:line="259" w:lineRule="exact"/>
        <w:ind w:firstLine="709"/>
        <w:jc w:val="both"/>
        <w:rPr>
          <w:b/>
          <w:sz w:val="24"/>
          <w:szCs w:val="24"/>
        </w:rPr>
      </w:pPr>
    </w:p>
    <w:p w:rsidR="00AC60C9" w:rsidRPr="001A067C" w:rsidRDefault="00AC60C9" w:rsidP="00AC60C9">
      <w:pPr>
        <w:pStyle w:val="a4"/>
        <w:spacing w:before="0" w:beforeAutospacing="0" w:after="0" w:afterAutospacing="0"/>
        <w:ind w:firstLine="709"/>
        <w:jc w:val="both"/>
      </w:pPr>
      <w:proofErr w:type="gramStart"/>
      <w:r w:rsidRPr="001A067C">
        <w:t>Настоящий Порядок разработан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федеральными законами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от 02.05.2006 N 59-ФЗ "О порядке рассмотрения обращений граждан</w:t>
      </w:r>
      <w:proofErr w:type="gramEnd"/>
      <w:r w:rsidRPr="001A067C">
        <w:t xml:space="preserve"> Российской Федерации", от 14.03.1995 N 33-ФЗ "Об особо охраняемых природных территориях", Уставом </w:t>
      </w:r>
      <w:r>
        <w:t>Красночетайского района</w:t>
      </w:r>
      <w:r w:rsidRPr="001A067C">
        <w:t xml:space="preserve"> и определяет порядок осуществления муниципального контроля в области использования и охраны особо охраняемых природных территорий местного значения </w:t>
      </w:r>
      <w:r>
        <w:t>Красночетайского района</w:t>
      </w:r>
      <w:r w:rsidRPr="001A067C">
        <w:t xml:space="preserve"> (далее - особо охраняемые природные территории местного значения).</w:t>
      </w:r>
    </w:p>
    <w:p w:rsidR="00AC60C9" w:rsidRPr="00BA0045" w:rsidRDefault="00AC60C9" w:rsidP="00AC60C9">
      <w:pPr>
        <w:pStyle w:val="a4"/>
        <w:spacing w:before="0" w:beforeAutospacing="0" w:after="0" w:afterAutospacing="0"/>
        <w:ind w:firstLine="709"/>
        <w:jc w:val="both"/>
        <w:rPr>
          <w:b/>
        </w:rPr>
      </w:pPr>
      <w:r w:rsidRPr="00BA0045">
        <w:rPr>
          <w:b/>
        </w:rPr>
        <w:t>1. Общие положения</w:t>
      </w:r>
    </w:p>
    <w:p w:rsidR="00AC60C9" w:rsidRDefault="00AC60C9" w:rsidP="00AC60C9">
      <w:pPr>
        <w:pStyle w:val="a4"/>
        <w:spacing w:before="0" w:beforeAutospacing="0" w:after="0" w:afterAutospacing="0"/>
        <w:ind w:firstLine="709"/>
        <w:jc w:val="both"/>
      </w:pPr>
      <w:r w:rsidRPr="001A067C">
        <w:t xml:space="preserve">1.1. Настоящий Порядок определяет предмет, задачи, принципы осуществления муниципального контроля в области использования и </w:t>
      </w:r>
      <w:proofErr w:type="gramStart"/>
      <w:r w:rsidRPr="001A067C">
        <w:t>охраны</w:t>
      </w:r>
      <w:proofErr w:type="gramEnd"/>
      <w:r w:rsidRPr="001A067C">
        <w:t xml:space="preserve"> особо охраняемых природных территорий местного значения (далее - муниципальный контроль), полномочия органа, осуществляющего муниципальный контроль, а также его уполномоченных лиц, порядок разработки ежегодных планов проведения проверок.</w:t>
      </w:r>
    </w:p>
    <w:p w:rsidR="00AC60C9" w:rsidRDefault="00AC60C9" w:rsidP="00AC60C9">
      <w:pPr>
        <w:pStyle w:val="a4"/>
        <w:spacing w:before="0" w:beforeAutospacing="0" w:after="0" w:afterAutospacing="0"/>
        <w:ind w:firstLine="709"/>
        <w:jc w:val="both"/>
      </w:pPr>
      <w:r w:rsidRPr="001A067C">
        <w:t xml:space="preserve">1.2. Органом местного самоуправления, уполномоченным на осуществление мероприятий по муниципальному контролю, является </w:t>
      </w:r>
      <w:r>
        <w:t>а</w:t>
      </w:r>
      <w:r w:rsidRPr="001A067C">
        <w:t xml:space="preserve">дминистрация </w:t>
      </w:r>
      <w:r>
        <w:t>Красночетайского района</w:t>
      </w:r>
      <w:r w:rsidRPr="001A067C">
        <w:t xml:space="preserve"> (далее - Администрация).</w:t>
      </w:r>
    </w:p>
    <w:p w:rsidR="00AC60C9" w:rsidRDefault="00AC60C9" w:rsidP="00AC60C9">
      <w:pPr>
        <w:pStyle w:val="a4"/>
        <w:spacing w:before="0" w:beforeAutospacing="0" w:after="0" w:afterAutospacing="0"/>
        <w:ind w:firstLine="709"/>
        <w:jc w:val="both"/>
      </w:pPr>
      <w:r w:rsidRPr="001A067C">
        <w:t>1.3. Основными задачами муниципального контроля являются:</w:t>
      </w:r>
    </w:p>
    <w:p w:rsidR="00AC60C9" w:rsidRDefault="00AC60C9" w:rsidP="00AC60C9">
      <w:pPr>
        <w:pStyle w:val="a4"/>
        <w:spacing w:before="0" w:beforeAutospacing="0" w:after="0" w:afterAutospacing="0"/>
        <w:ind w:firstLine="709"/>
        <w:jc w:val="both"/>
      </w:pPr>
      <w:r w:rsidRPr="001A067C">
        <w:t xml:space="preserve">- </w:t>
      </w:r>
      <w:proofErr w:type="gramStart"/>
      <w:r w:rsidRPr="001A067C">
        <w:t>контроль за</w:t>
      </w:r>
      <w:proofErr w:type="gramEnd"/>
      <w:r w:rsidRPr="001A067C">
        <w:t xml:space="preserve"> соблюдением режима особо охраняемых природных территорий местного значения,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 </w:t>
      </w:r>
    </w:p>
    <w:p w:rsidR="00AC60C9" w:rsidRDefault="00AC60C9" w:rsidP="00AC60C9">
      <w:pPr>
        <w:pStyle w:val="a4"/>
        <w:spacing w:before="0" w:beforeAutospacing="0" w:after="0" w:afterAutospacing="0"/>
        <w:ind w:firstLine="709"/>
        <w:jc w:val="both"/>
      </w:pPr>
      <w:r w:rsidRPr="001A067C">
        <w:t>- профилактика правонарушений в области использования и охраны особо охраняемых природных территорий местного значения;</w:t>
      </w:r>
    </w:p>
    <w:p w:rsidR="00AC60C9" w:rsidRPr="001A067C" w:rsidRDefault="00AC60C9" w:rsidP="00AC60C9">
      <w:pPr>
        <w:pStyle w:val="a4"/>
        <w:spacing w:before="0" w:beforeAutospacing="0" w:after="0" w:afterAutospacing="0"/>
        <w:ind w:firstLine="709"/>
        <w:jc w:val="both"/>
      </w:pPr>
      <w:r w:rsidRPr="001A067C">
        <w:t xml:space="preserve">1.4. Муниципальный контроль может проводиться во взаимодействии с территориальными органами федеральных органов исполнительной власти и с территориальными органами исполнительных органов государственной власти </w:t>
      </w:r>
      <w:r>
        <w:t>Чувашской Республики</w:t>
      </w:r>
      <w:r w:rsidRPr="001A067C">
        <w:t xml:space="preserve"> в соответствии с их компетенцией.</w:t>
      </w:r>
    </w:p>
    <w:p w:rsidR="00AC60C9" w:rsidRPr="001A067C" w:rsidRDefault="00AC60C9" w:rsidP="00AC60C9">
      <w:pPr>
        <w:pStyle w:val="a4"/>
        <w:spacing w:before="0" w:beforeAutospacing="0" w:after="0" w:afterAutospacing="0"/>
        <w:ind w:firstLine="709"/>
        <w:jc w:val="both"/>
      </w:pPr>
      <w:r w:rsidRPr="001A067C">
        <w:t xml:space="preserve">2. </w:t>
      </w:r>
      <w:r w:rsidRPr="00BA0045">
        <w:rPr>
          <w:b/>
        </w:rPr>
        <w:t>Должностные лица органа муниципального контроля</w:t>
      </w:r>
    </w:p>
    <w:p w:rsidR="00AC60C9" w:rsidRPr="001A067C" w:rsidRDefault="00AC60C9" w:rsidP="00AC60C9">
      <w:pPr>
        <w:pStyle w:val="a4"/>
        <w:spacing w:before="0" w:beforeAutospacing="0" w:after="0" w:afterAutospacing="0"/>
        <w:ind w:firstLine="709"/>
        <w:jc w:val="both"/>
      </w:pPr>
      <w:r w:rsidRPr="001A067C">
        <w:t xml:space="preserve">2.1. Лицами, уполномоченными на осуществление мероприятий по муниципальному контролю, являются </w:t>
      </w:r>
      <w:r>
        <w:t>должностные лица отдела</w:t>
      </w:r>
      <w:r w:rsidRPr="008F7FC3">
        <w:t xml:space="preserve"> </w:t>
      </w:r>
      <w:r w:rsidRPr="00C42E34">
        <w:rPr>
          <w:bCs/>
        </w:rPr>
        <w:t xml:space="preserve">сельского хозяйства </w:t>
      </w:r>
      <w:r>
        <w:rPr>
          <w:bCs/>
        </w:rPr>
        <w:t>Администрации</w:t>
      </w:r>
      <w:r w:rsidRPr="001A067C">
        <w:t xml:space="preserve"> (далее - уполномоченные лица).</w:t>
      </w:r>
    </w:p>
    <w:p w:rsidR="00AC60C9" w:rsidRPr="001A067C" w:rsidRDefault="00AC60C9" w:rsidP="00AC60C9">
      <w:pPr>
        <w:pStyle w:val="a4"/>
        <w:spacing w:before="0" w:beforeAutospacing="0" w:after="0" w:afterAutospacing="0"/>
        <w:ind w:firstLine="709"/>
        <w:jc w:val="both"/>
      </w:pPr>
      <w:r w:rsidRPr="001A067C">
        <w:t xml:space="preserve">3. </w:t>
      </w:r>
      <w:r w:rsidRPr="00BA0045">
        <w:rPr>
          <w:b/>
        </w:rPr>
        <w:t>Организация и осуществление муниципального контроля</w:t>
      </w:r>
    </w:p>
    <w:p w:rsidR="00AC60C9" w:rsidRDefault="00AC60C9" w:rsidP="00AC60C9">
      <w:pPr>
        <w:pStyle w:val="a4"/>
        <w:spacing w:before="0" w:beforeAutospacing="0" w:after="0" w:afterAutospacing="0"/>
        <w:ind w:firstLine="709"/>
        <w:jc w:val="both"/>
      </w:pPr>
      <w:r w:rsidRPr="001A067C">
        <w:t>3.1. Муниципальный контроль осуществляется в форме плановых и внеплановых проверок юридических лиц, индивидуальных предпринимателей, граждан, а также в форме плановых (рейдовых) осмотров.</w:t>
      </w:r>
    </w:p>
    <w:p w:rsidR="00AC60C9" w:rsidRDefault="00AC60C9" w:rsidP="00AC60C9">
      <w:pPr>
        <w:pStyle w:val="a4"/>
        <w:spacing w:before="0" w:beforeAutospacing="0" w:after="0" w:afterAutospacing="0"/>
        <w:ind w:firstLine="709"/>
        <w:jc w:val="both"/>
      </w:pPr>
      <w:r w:rsidRPr="001A067C">
        <w:t>3.2. 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AC60C9" w:rsidRDefault="00AC60C9" w:rsidP="00AC60C9">
      <w:pPr>
        <w:pStyle w:val="a4"/>
        <w:spacing w:before="0" w:beforeAutospacing="0" w:after="0" w:afterAutospacing="0"/>
        <w:ind w:firstLine="709"/>
        <w:jc w:val="both"/>
      </w:pPr>
      <w:r w:rsidRPr="001A067C">
        <w:t xml:space="preserve">3.3. Плановая проверка юридических лиц, индивидуальных предпринимателей проводится на основании ежегодных планов проведения плановых проверок. </w:t>
      </w:r>
      <w:r w:rsidRPr="001A067C">
        <w:lastRenderedPageBreak/>
        <w:t xml:space="preserve">Администрацией также могут утверждаться ежегодные планы проведения плановых проверок граждан. </w:t>
      </w:r>
    </w:p>
    <w:p w:rsidR="00AC60C9" w:rsidRDefault="00AC60C9" w:rsidP="00AC60C9">
      <w:pPr>
        <w:pStyle w:val="a4"/>
        <w:spacing w:before="0" w:beforeAutospacing="0" w:after="0" w:afterAutospacing="0"/>
        <w:ind w:firstLine="709"/>
        <w:jc w:val="both"/>
      </w:pPr>
      <w:r w:rsidRPr="001A067C">
        <w:t>3.3.1.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Администрация направляет в прокуратуру для согласования.</w:t>
      </w:r>
    </w:p>
    <w:p w:rsidR="00AC60C9" w:rsidRDefault="00AC60C9" w:rsidP="00AC60C9">
      <w:pPr>
        <w:pStyle w:val="a4"/>
        <w:spacing w:before="0" w:beforeAutospacing="0" w:after="0" w:afterAutospacing="0"/>
        <w:ind w:firstLine="709"/>
        <w:jc w:val="both"/>
      </w:pPr>
      <w:r w:rsidRPr="001A067C">
        <w:t>Администрация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AC60C9" w:rsidRDefault="00AC60C9" w:rsidP="00AC60C9">
      <w:pPr>
        <w:pStyle w:val="a4"/>
        <w:spacing w:before="0" w:beforeAutospacing="0" w:after="0" w:afterAutospacing="0"/>
        <w:ind w:firstLine="709"/>
        <w:jc w:val="both"/>
      </w:pPr>
      <w:r w:rsidRPr="001A067C">
        <w:t xml:space="preserve">3.3.2. </w:t>
      </w:r>
      <w:proofErr w:type="gramStart"/>
      <w:r w:rsidRPr="001A067C">
        <w:t>Порядок подготовки ежегодного плана проведения плановых проверок юридических лиц и индивидуальных предпринимателей, его представления в прокуратуру и согласования, а также 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AC60C9" w:rsidRDefault="00AC60C9" w:rsidP="00AC60C9">
      <w:pPr>
        <w:pStyle w:val="a4"/>
        <w:spacing w:before="0" w:beforeAutospacing="0" w:after="0" w:afterAutospacing="0"/>
        <w:ind w:firstLine="709"/>
        <w:jc w:val="both"/>
      </w:pPr>
      <w:r w:rsidRPr="001A067C">
        <w:t>3.4. Утвержденный постановлением Администрации ежегодный план проведения плановых проверок юридических лиц и индивидуальных предпринимателей:</w:t>
      </w:r>
    </w:p>
    <w:p w:rsidR="00AC60C9" w:rsidRDefault="00AC60C9" w:rsidP="00AC60C9">
      <w:pPr>
        <w:pStyle w:val="a4"/>
        <w:spacing w:before="0" w:beforeAutospacing="0" w:after="0" w:afterAutospacing="0"/>
        <w:ind w:firstLine="709"/>
        <w:jc w:val="both"/>
      </w:pPr>
      <w:r w:rsidRPr="001A067C">
        <w:t>-направляется в прокуратуру;</w:t>
      </w:r>
    </w:p>
    <w:p w:rsidR="00AC60C9" w:rsidRDefault="00AC60C9" w:rsidP="00AC60C9">
      <w:pPr>
        <w:pStyle w:val="a4"/>
        <w:spacing w:before="0" w:beforeAutospacing="0" w:after="0" w:afterAutospacing="0"/>
        <w:ind w:firstLine="709"/>
        <w:jc w:val="both"/>
      </w:pPr>
      <w:r w:rsidRPr="001A067C">
        <w:t xml:space="preserve">-доводится до сведения заинтересованных лиц посредством его размещения на официальном сайте администрации </w:t>
      </w:r>
      <w:r>
        <w:t>Красночетайского района.</w:t>
      </w:r>
    </w:p>
    <w:p w:rsidR="00AC60C9" w:rsidRDefault="00AC60C9" w:rsidP="00AC60C9">
      <w:pPr>
        <w:pStyle w:val="a4"/>
        <w:spacing w:before="0" w:beforeAutospacing="0" w:after="0" w:afterAutospacing="0"/>
        <w:ind w:firstLine="709"/>
        <w:jc w:val="both"/>
      </w:pPr>
      <w:r w:rsidRPr="001A067C">
        <w:t xml:space="preserve">3.5. Внеплановая проверка юридического лица, индивидуального предпринимателя, гражданина проводится в форме документарной проверки и (или) выездной проверки. </w:t>
      </w:r>
    </w:p>
    <w:p w:rsidR="00AC60C9" w:rsidRDefault="00AC60C9" w:rsidP="00AC60C9">
      <w:pPr>
        <w:pStyle w:val="a4"/>
        <w:spacing w:before="0" w:beforeAutospacing="0" w:after="0" w:afterAutospacing="0"/>
        <w:ind w:firstLine="709"/>
        <w:jc w:val="both"/>
      </w:pPr>
      <w:r w:rsidRPr="001A067C">
        <w:t>3.6. Основания и порядок проведения внеплановой проверки юридических лиц и индивидуальных предпринимателей установлены Федеральным законом N 294-ФЗ.</w:t>
      </w:r>
    </w:p>
    <w:p w:rsidR="00AC60C9" w:rsidRDefault="00AC60C9" w:rsidP="00AC60C9">
      <w:pPr>
        <w:pStyle w:val="a4"/>
        <w:spacing w:before="0" w:beforeAutospacing="0" w:after="0" w:afterAutospacing="0"/>
        <w:ind w:firstLine="709"/>
        <w:jc w:val="both"/>
      </w:pPr>
      <w:r w:rsidRPr="001A067C">
        <w:t>3.7. Сроки проведения плановых и внеплановых проверок юридических лиц и индивидуальных предпринимателей определены Федеральным законом N 294-ФЗ.</w:t>
      </w:r>
    </w:p>
    <w:p w:rsidR="00AC60C9" w:rsidRPr="001A067C" w:rsidRDefault="00AC60C9" w:rsidP="00AC60C9">
      <w:pPr>
        <w:pStyle w:val="a4"/>
        <w:spacing w:before="0" w:beforeAutospacing="0" w:after="0" w:afterAutospacing="0"/>
        <w:ind w:firstLine="709"/>
        <w:jc w:val="both"/>
      </w:pPr>
      <w:r w:rsidRPr="001A067C">
        <w:t>3.8. Порядок оформления плановых (рейдовых) заданий и результатов плановых (рейдовых) осмотров установлен постановлением администрации от 16.03.2015 № 38 «Об утверждении Порядка оформления плановых (рейдовых) заданий и результатов плановых (рейдовых) осмотров».</w:t>
      </w:r>
    </w:p>
    <w:p w:rsidR="00AC60C9" w:rsidRPr="00BA0045" w:rsidRDefault="00AC60C9" w:rsidP="00AC60C9">
      <w:pPr>
        <w:pStyle w:val="a4"/>
        <w:spacing w:before="0" w:beforeAutospacing="0" w:after="0" w:afterAutospacing="0"/>
        <w:ind w:firstLine="709"/>
        <w:jc w:val="both"/>
        <w:rPr>
          <w:b/>
        </w:rPr>
      </w:pPr>
      <w:r w:rsidRPr="001A067C">
        <w:t xml:space="preserve">4. </w:t>
      </w:r>
      <w:r w:rsidRPr="00BA0045">
        <w:rPr>
          <w:b/>
        </w:rPr>
        <w:t>Осуществление мероприятий по муниципальному контролю в форме патрулирования в отношении граждан</w:t>
      </w:r>
    </w:p>
    <w:p w:rsidR="00AC60C9" w:rsidRDefault="00AC60C9" w:rsidP="00AC60C9">
      <w:pPr>
        <w:pStyle w:val="a4"/>
        <w:spacing w:before="0" w:beforeAutospacing="0" w:after="0" w:afterAutospacing="0"/>
        <w:ind w:firstLine="709"/>
        <w:jc w:val="both"/>
      </w:pPr>
      <w:r w:rsidRPr="001A067C">
        <w:t xml:space="preserve">4.1. С целью контроля соблюдения режима охраны особо охраняемых природных территорий местного значения, а также выполнения других задач, установленных пунктом 1.3 </w:t>
      </w:r>
      <w:r>
        <w:t>Настоящего</w:t>
      </w:r>
      <w:r w:rsidRPr="001A067C">
        <w:t xml:space="preserve"> Порядк</w:t>
      </w:r>
      <w:r>
        <w:t>а</w:t>
      </w:r>
      <w:r w:rsidRPr="001A067C">
        <w:t>, гражданами, муниципальный контроль может осуществляться в форме патрулирования.</w:t>
      </w:r>
    </w:p>
    <w:p w:rsidR="00AC60C9" w:rsidRPr="001A067C" w:rsidRDefault="00AC60C9" w:rsidP="00AC60C9">
      <w:pPr>
        <w:pStyle w:val="a4"/>
        <w:spacing w:before="0" w:beforeAutospacing="0" w:after="0" w:afterAutospacing="0"/>
        <w:ind w:firstLine="709"/>
        <w:jc w:val="both"/>
      </w:pPr>
      <w:r w:rsidRPr="001A067C">
        <w:t xml:space="preserve">4.2. Мероприятия по муниципальному контролю в форме патрулирования осуществляются в соответствии с утверждаемым постановлением администрации </w:t>
      </w:r>
      <w:r>
        <w:t>Красночетайского района</w:t>
      </w:r>
      <w:r w:rsidRPr="001A067C">
        <w:t xml:space="preserve"> планом (графиком).</w:t>
      </w:r>
    </w:p>
    <w:p w:rsidR="00AC60C9" w:rsidRPr="001A067C" w:rsidRDefault="00AC60C9" w:rsidP="00AC60C9">
      <w:pPr>
        <w:pStyle w:val="a4"/>
        <w:spacing w:before="0" w:beforeAutospacing="0" w:after="0" w:afterAutospacing="0"/>
        <w:ind w:firstLine="709"/>
        <w:jc w:val="both"/>
        <w:rPr>
          <w:b/>
        </w:rPr>
      </w:pPr>
      <w:r w:rsidRPr="001A067C">
        <w:rPr>
          <w:b/>
        </w:rPr>
        <w:t>5. Права и обязанности уполномоченных лиц,</w:t>
      </w:r>
      <w:r>
        <w:rPr>
          <w:b/>
        </w:rPr>
        <w:t xml:space="preserve"> </w:t>
      </w:r>
      <w:r w:rsidRPr="001A067C">
        <w:rPr>
          <w:b/>
        </w:rPr>
        <w:t>осуществляющих муниципальный контроль</w:t>
      </w:r>
    </w:p>
    <w:p w:rsidR="00AC60C9" w:rsidRDefault="00AC60C9" w:rsidP="00AC60C9">
      <w:pPr>
        <w:pStyle w:val="a4"/>
        <w:spacing w:before="0" w:beforeAutospacing="0" w:after="0" w:afterAutospacing="0"/>
        <w:ind w:firstLine="709"/>
        <w:jc w:val="both"/>
      </w:pPr>
      <w:r w:rsidRPr="001A067C">
        <w:t xml:space="preserve">5.1. В целях эффективной организации муниципального </w:t>
      </w:r>
      <w:proofErr w:type="gramStart"/>
      <w:r w:rsidRPr="001A067C">
        <w:t>контроля</w:t>
      </w:r>
      <w:proofErr w:type="gramEnd"/>
      <w:r w:rsidRPr="001A067C">
        <w:t xml:space="preserve"> Уполномоченные лица имеют право:</w:t>
      </w:r>
    </w:p>
    <w:p w:rsidR="00AC60C9" w:rsidRDefault="00AC60C9" w:rsidP="00AC60C9">
      <w:pPr>
        <w:pStyle w:val="a4"/>
        <w:spacing w:before="0" w:beforeAutospacing="0" w:after="0" w:afterAutospacing="0"/>
        <w:ind w:firstLine="709"/>
        <w:jc w:val="both"/>
      </w:pPr>
      <w:r w:rsidRPr="001A067C">
        <w:t>1) обследовать особо охраняемые природные территории местного значения и находящиеся на них объекты, проводить их обмеры, осуществлять фотосъемку;</w:t>
      </w:r>
    </w:p>
    <w:p w:rsidR="00AC60C9" w:rsidRDefault="00AC60C9" w:rsidP="00AC60C9">
      <w:pPr>
        <w:pStyle w:val="a4"/>
        <w:spacing w:before="0" w:beforeAutospacing="0" w:after="0" w:afterAutospacing="0"/>
        <w:ind w:firstLine="709"/>
        <w:jc w:val="both"/>
      </w:pPr>
      <w:r w:rsidRPr="001A067C">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местного самоуправления, организаций и граждан необходимые для осуществления муниципального контроля сведения, материалы, документы, относящиеся к предмету проверки.</w:t>
      </w:r>
    </w:p>
    <w:p w:rsidR="00AC60C9" w:rsidRDefault="00AC60C9" w:rsidP="00AC60C9">
      <w:pPr>
        <w:pStyle w:val="a4"/>
        <w:spacing w:before="0" w:beforeAutospacing="0" w:after="0" w:afterAutospacing="0"/>
        <w:ind w:firstLine="709"/>
        <w:jc w:val="both"/>
      </w:pPr>
      <w:r w:rsidRPr="001A067C">
        <w:lastRenderedPageBreak/>
        <w:t>5.2. Уполномоченные лица обязаны:</w:t>
      </w:r>
    </w:p>
    <w:p w:rsidR="00AC60C9" w:rsidRDefault="00AC60C9" w:rsidP="00AC60C9">
      <w:pPr>
        <w:pStyle w:val="a4"/>
        <w:spacing w:before="0" w:beforeAutospacing="0" w:after="0" w:afterAutospacing="0"/>
        <w:ind w:firstLine="709"/>
        <w:jc w:val="both"/>
      </w:pPr>
      <w:proofErr w:type="gramStart"/>
      <w:r w:rsidRPr="001A067C">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 законом N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и требований, установленных муниципальными правовыми актами;</w:t>
      </w:r>
      <w:proofErr w:type="gramEnd"/>
    </w:p>
    <w:p w:rsidR="00AC60C9" w:rsidRDefault="00AC60C9" w:rsidP="00AC60C9">
      <w:pPr>
        <w:pStyle w:val="a4"/>
        <w:spacing w:before="0" w:beforeAutospacing="0" w:after="0" w:afterAutospacing="0"/>
        <w:ind w:firstLine="709"/>
        <w:jc w:val="both"/>
      </w:pPr>
      <w:r w:rsidRPr="001A067C">
        <w:t xml:space="preserve">2) 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1A067C">
        <w:t>гражданина</w:t>
      </w:r>
      <w:proofErr w:type="gramEnd"/>
      <w:r w:rsidRPr="001A067C">
        <w:t xml:space="preserve"> проверка которых проводится;</w:t>
      </w:r>
      <w:r w:rsidRPr="001A067C">
        <w:br/>
        <w:t>3) проводить проверку на основании распоряжения Администрации о ее проведении в соответствии с ее назначением;</w:t>
      </w:r>
    </w:p>
    <w:p w:rsidR="00AC60C9" w:rsidRDefault="00AC60C9" w:rsidP="00AC60C9">
      <w:pPr>
        <w:pStyle w:val="a4"/>
        <w:spacing w:before="0" w:beforeAutospacing="0" w:after="0" w:afterAutospacing="0"/>
        <w:ind w:firstLine="709"/>
        <w:jc w:val="both"/>
      </w:pPr>
      <w:r w:rsidRPr="001A067C">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частью 5 статьи 10 Федерального закона N 294-ФЗ, копии документа о согласовании проведения проверки;</w:t>
      </w:r>
    </w:p>
    <w:p w:rsidR="00AC60C9" w:rsidRDefault="00AC60C9" w:rsidP="00AC60C9">
      <w:pPr>
        <w:pStyle w:val="a4"/>
        <w:spacing w:before="0" w:beforeAutospacing="0" w:after="0" w:afterAutospacing="0"/>
        <w:ind w:firstLine="709"/>
        <w:jc w:val="both"/>
      </w:pPr>
      <w:r w:rsidRPr="001A067C">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AC60C9" w:rsidRDefault="00AC60C9" w:rsidP="00AC60C9">
      <w:pPr>
        <w:pStyle w:val="a4"/>
        <w:spacing w:before="0" w:beforeAutospacing="0" w:after="0" w:afterAutospacing="0"/>
        <w:ind w:firstLine="709"/>
        <w:jc w:val="both"/>
      </w:pPr>
      <w:r w:rsidRPr="001A067C">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AC60C9" w:rsidRDefault="00AC60C9" w:rsidP="00AC60C9">
      <w:pPr>
        <w:pStyle w:val="a4"/>
        <w:spacing w:before="0" w:beforeAutospacing="0" w:after="0" w:afterAutospacing="0"/>
        <w:ind w:firstLine="709"/>
        <w:jc w:val="both"/>
      </w:pPr>
      <w:r w:rsidRPr="001A067C">
        <w:t xml:space="preserve">7) знакомить руководителя, иное должностное лицо или уполномоченного представителя юридического лица, индивидуального предпринимателя, </w:t>
      </w:r>
      <w:r>
        <w:t>его уполномоченного представителя с документами и (или) информацией, полученными в рамках межведомственного информационного взаимодействия</w:t>
      </w:r>
      <w:r w:rsidRPr="001A067C">
        <w:t>;</w:t>
      </w:r>
    </w:p>
    <w:p w:rsidR="00AC60C9" w:rsidRPr="00872E1C" w:rsidRDefault="00AC60C9" w:rsidP="00AC60C9">
      <w:pPr>
        <w:pStyle w:val="a4"/>
        <w:spacing w:before="0" w:beforeAutospacing="0" w:after="0" w:afterAutospacing="0"/>
        <w:ind w:firstLine="709"/>
        <w:jc w:val="both"/>
      </w:pPr>
      <w:proofErr w:type="gramStart"/>
      <w:r w:rsidRPr="001A067C">
        <w:t xml:space="preserve">8) </w:t>
      </w:r>
      <w:r w:rsidRPr="00872E1C">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72E1C">
        <w:rPr>
          <w:color w:val="00000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872E1C">
        <w:t>;</w:t>
      </w:r>
    </w:p>
    <w:p w:rsidR="00AC60C9" w:rsidRDefault="00AC60C9" w:rsidP="00AC60C9">
      <w:pPr>
        <w:pStyle w:val="a4"/>
        <w:spacing w:before="0" w:beforeAutospacing="0" w:after="0" w:afterAutospacing="0"/>
        <w:ind w:firstLine="709"/>
        <w:jc w:val="both"/>
      </w:pPr>
      <w:r w:rsidRPr="001A067C">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C60C9" w:rsidRDefault="00AC60C9" w:rsidP="00AC60C9">
      <w:pPr>
        <w:pStyle w:val="a4"/>
        <w:spacing w:before="0" w:beforeAutospacing="0" w:after="0" w:afterAutospacing="0"/>
        <w:ind w:firstLine="709"/>
        <w:jc w:val="both"/>
      </w:pPr>
      <w:r w:rsidRPr="001A067C">
        <w:t xml:space="preserve">10) соблюдать сроки проведения проверки, установленные Федеральным законом </w:t>
      </w:r>
      <w:r>
        <w:br/>
        <w:t>№</w:t>
      </w:r>
      <w:r w:rsidRPr="001A067C">
        <w:t xml:space="preserve"> 294-ФЗ;</w:t>
      </w:r>
    </w:p>
    <w:p w:rsidR="00AC60C9" w:rsidRDefault="00AC60C9" w:rsidP="00AC60C9">
      <w:pPr>
        <w:pStyle w:val="a4"/>
        <w:spacing w:before="0" w:beforeAutospacing="0" w:after="0" w:afterAutospacing="0"/>
        <w:ind w:firstLine="709"/>
        <w:jc w:val="both"/>
      </w:pPr>
      <w:r w:rsidRPr="001A067C">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C60C9" w:rsidRDefault="00AC60C9" w:rsidP="00AC60C9">
      <w:pPr>
        <w:pStyle w:val="a4"/>
        <w:spacing w:before="0" w:beforeAutospacing="0" w:after="0" w:afterAutospacing="0"/>
        <w:ind w:firstLine="709"/>
        <w:jc w:val="both"/>
      </w:pPr>
      <w:r w:rsidRPr="001A067C">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1A067C">
        <w:lastRenderedPageBreak/>
        <w:t>индивидуального предпринимателя, гражданина, их уполномоченного представителя ознакомить их с положениями административного регламента, в соответствии с которым проводится проверка;</w:t>
      </w:r>
    </w:p>
    <w:p w:rsidR="00AC60C9" w:rsidRPr="001A067C" w:rsidRDefault="00AC60C9" w:rsidP="00AC60C9">
      <w:pPr>
        <w:pStyle w:val="a4"/>
        <w:spacing w:before="0" w:beforeAutospacing="0" w:after="0" w:afterAutospacing="0"/>
        <w:ind w:firstLine="709"/>
        <w:jc w:val="both"/>
      </w:pPr>
      <w:r w:rsidRPr="001A067C">
        <w:t xml:space="preserve">13) </w:t>
      </w:r>
      <w:r w:rsidRPr="00872E1C">
        <w:rPr>
          <w:color w:val="000000"/>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C60C9" w:rsidRPr="00BA0045" w:rsidRDefault="00AC60C9" w:rsidP="00AC60C9">
      <w:pPr>
        <w:pStyle w:val="a4"/>
        <w:spacing w:before="0" w:beforeAutospacing="0" w:after="0" w:afterAutospacing="0"/>
        <w:ind w:firstLine="709"/>
        <w:jc w:val="both"/>
        <w:rPr>
          <w:b/>
        </w:rPr>
      </w:pPr>
      <w:r w:rsidRPr="00BA0045">
        <w:rPr>
          <w:b/>
        </w:rPr>
        <w:t>6. Права юридических лиц, индивидуальных предпринимателей, граждан</w:t>
      </w:r>
      <w:r w:rsidRPr="00BA0045">
        <w:rPr>
          <w:b/>
        </w:rPr>
        <w:br/>
        <w:t>при осуществлении муниципального контроля</w:t>
      </w:r>
    </w:p>
    <w:p w:rsidR="00AC60C9" w:rsidRDefault="00AC60C9" w:rsidP="00AC60C9">
      <w:pPr>
        <w:pStyle w:val="a4"/>
        <w:spacing w:before="0" w:beforeAutospacing="0" w:after="0" w:afterAutospacing="0"/>
        <w:ind w:firstLine="709"/>
        <w:jc w:val="both"/>
      </w:pPr>
      <w:r w:rsidRPr="001A067C">
        <w:t>6.1. Юридические лица, индивидуальные предприниматели, граждане, их уполномоченные представители при проведении мероприятий по муниципальному контролю имеют право:</w:t>
      </w:r>
    </w:p>
    <w:p w:rsidR="00AC60C9" w:rsidRDefault="00AC60C9" w:rsidP="00AC60C9">
      <w:pPr>
        <w:pStyle w:val="a4"/>
        <w:spacing w:before="0" w:beforeAutospacing="0" w:after="0" w:afterAutospacing="0"/>
        <w:ind w:firstLine="709"/>
        <w:jc w:val="both"/>
      </w:pPr>
      <w:r w:rsidRPr="001A067C">
        <w:t>1) давать объяснения по вопросам, относящимся к предмету проверки;</w:t>
      </w:r>
    </w:p>
    <w:p w:rsidR="00AC60C9" w:rsidRDefault="00AC60C9" w:rsidP="00AC60C9">
      <w:pPr>
        <w:pStyle w:val="a4"/>
        <w:spacing w:before="0" w:beforeAutospacing="0" w:after="0" w:afterAutospacing="0"/>
        <w:ind w:firstLine="709"/>
        <w:jc w:val="both"/>
      </w:pPr>
      <w:r w:rsidRPr="001A067C">
        <w:t>2) получать от уполномоченных лиц информацию, которая относится к предмету проверки и предоставление которой предусмотрено законодательством;</w:t>
      </w:r>
    </w:p>
    <w:p w:rsidR="00AC60C9" w:rsidRPr="00EC2C37" w:rsidRDefault="00AC60C9" w:rsidP="00AC60C9">
      <w:pPr>
        <w:ind w:firstLine="709"/>
        <w:jc w:val="both"/>
        <w:rPr>
          <w:color w:val="000000"/>
        </w:rPr>
      </w:pPr>
      <w:bookmarkStart w:id="0" w:name="dst252"/>
      <w:bookmarkEnd w:id="0"/>
      <w:r w:rsidRPr="00EC2C37">
        <w:rPr>
          <w:color w:val="00000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C60C9" w:rsidRPr="00EC2C37" w:rsidRDefault="00AC60C9" w:rsidP="00AC60C9">
      <w:pPr>
        <w:ind w:firstLine="709"/>
        <w:jc w:val="both"/>
        <w:rPr>
          <w:color w:val="000000"/>
        </w:rPr>
      </w:pPr>
      <w:bookmarkStart w:id="1" w:name="dst253"/>
      <w:bookmarkEnd w:id="1"/>
      <w:r w:rsidRPr="00EC2C37">
        <w:rPr>
          <w:color w:val="00000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C60C9" w:rsidRDefault="00AC60C9" w:rsidP="00AC60C9">
      <w:pPr>
        <w:pStyle w:val="a4"/>
        <w:spacing w:before="0" w:beforeAutospacing="0" w:after="0" w:afterAutospacing="0"/>
        <w:ind w:firstLine="709"/>
        <w:jc w:val="both"/>
      </w:pPr>
      <w:r w:rsidRPr="001A067C">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лиц;</w:t>
      </w:r>
    </w:p>
    <w:p w:rsidR="00AC60C9" w:rsidRDefault="00AC60C9" w:rsidP="00AC60C9">
      <w:pPr>
        <w:pStyle w:val="a4"/>
        <w:spacing w:before="0" w:beforeAutospacing="0" w:after="0" w:afterAutospacing="0"/>
        <w:ind w:firstLine="709"/>
        <w:jc w:val="both"/>
      </w:pPr>
      <w:r w:rsidRPr="001A067C">
        <w:t>4) обжаловать действия (бездействие) органа муниципального контроля и его уполномоченных лиц, повлекшие за собой нарушение прав юридических лиц, индивидуальных предпринимателей, в административном и (или) судебном порядке в соответствии с законодательством Российской Федерации;</w:t>
      </w:r>
    </w:p>
    <w:p w:rsidR="00AC60C9" w:rsidRPr="00136145" w:rsidRDefault="00AC60C9" w:rsidP="00AC60C9">
      <w:pPr>
        <w:pStyle w:val="a4"/>
        <w:spacing w:before="0" w:beforeAutospacing="0" w:after="0" w:afterAutospacing="0"/>
        <w:ind w:firstLine="709"/>
        <w:jc w:val="both"/>
      </w:pPr>
      <w:r w:rsidRPr="00136145">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C60C9" w:rsidRPr="00BA0045" w:rsidRDefault="00AC60C9" w:rsidP="00AC60C9">
      <w:pPr>
        <w:pStyle w:val="a4"/>
        <w:spacing w:before="0" w:beforeAutospacing="0" w:after="0" w:afterAutospacing="0"/>
        <w:ind w:firstLine="709"/>
        <w:jc w:val="both"/>
        <w:rPr>
          <w:b/>
        </w:rPr>
      </w:pPr>
      <w:r w:rsidRPr="001A067C">
        <w:t>7</w:t>
      </w:r>
      <w:r w:rsidRPr="00BA0045">
        <w:rPr>
          <w:b/>
        </w:rPr>
        <w:t>. Порядок проведения мероприятий по муниципальному контролю и оформление результатов проверок</w:t>
      </w:r>
    </w:p>
    <w:p w:rsidR="00AC60C9" w:rsidRDefault="00AC60C9" w:rsidP="00AC60C9">
      <w:pPr>
        <w:pStyle w:val="a4"/>
        <w:spacing w:before="0" w:beforeAutospacing="0" w:after="0" w:afterAutospacing="0"/>
        <w:ind w:firstLine="709"/>
        <w:jc w:val="both"/>
      </w:pPr>
      <w:r w:rsidRPr="001A067C">
        <w:t xml:space="preserve">7.1. Мероприятия по муниципальному контролю, в отношении юридических лиц, индивидуальных предпринимателей, граждан проводятся уполномоченными лицами в соответствии с административным регламентом осуществления муниципального контроля в области использования и охраны особо охраняемых природных территорий местного значения </w:t>
      </w:r>
      <w:r>
        <w:t>Красночетайского района</w:t>
      </w:r>
      <w:r w:rsidRPr="001A067C">
        <w:t xml:space="preserve"> (далее - Регламент).</w:t>
      </w:r>
    </w:p>
    <w:p w:rsidR="00AC60C9" w:rsidRPr="001A067C" w:rsidRDefault="00AC60C9" w:rsidP="00AC60C9">
      <w:pPr>
        <w:pStyle w:val="a4"/>
        <w:spacing w:before="0" w:beforeAutospacing="0" w:after="0" w:afterAutospacing="0"/>
        <w:ind w:firstLine="709"/>
        <w:jc w:val="both"/>
      </w:pPr>
      <w:r w:rsidRPr="001A067C">
        <w:t>7.2. Порядок организации и проведения проверок и порядок оформления результатов проверок юридических лиц, индивидуальных предпринимателей регламентируются Федеральным законом N 294-ФЗ, а также Регламентом.</w:t>
      </w:r>
    </w:p>
    <w:p w:rsidR="00AC60C9" w:rsidRPr="00BA0045" w:rsidRDefault="00AC60C9" w:rsidP="00AC60C9">
      <w:pPr>
        <w:pStyle w:val="a4"/>
        <w:spacing w:before="0" w:beforeAutospacing="0" w:after="0" w:afterAutospacing="0"/>
        <w:ind w:firstLine="709"/>
        <w:jc w:val="both"/>
        <w:rPr>
          <w:b/>
        </w:rPr>
      </w:pPr>
      <w:r w:rsidRPr="00BA0045">
        <w:rPr>
          <w:b/>
        </w:rPr>
        <w:t>8. Ответственность уполномоченных лиц, осуществляющих муниципальный контроль</w:t>
      </w:r>
    </w:p>
    <w:p w:rsidR="00AC60C9" w:rsidRDefault="00AC60C9" w:rsidP="00AC60C9">
      <w:pPr>
        <w:pStyle w:val="a4"/>
        <w:spacing w:before="0" w:beforeAutospacing="0" w:after="0" w:afterAutospacing="0"/>
        <w:ind w:firstLine="709"/>
        <w:jc w:val="both"/>
      </w:pPr>
      <w:r w:rsidRPr="001A067C">
        <w:t>8.1. Администрация и уполномоченные лица, в случае ненадлежащего исполнения функций 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t xml:space="preserve"> </w:t>
      </w:r>
    </w:p>
    <w:p w:rsidR="00AC60C9" w:rsidRDefault="00AC60C9" w:rsidP="00AC60C9">
      <w:pPr>
        <w:pStyle w:val="a4"/>
        <w:spacing w:before="0" w:beforeAutospacing="0" w:after="0" w:afterAutospacing="0"/>
        <w:ind w:firstLine="709"/>
        <w:jc w:val="both"/>
      </w:pPr>
      <w:r w:rsidRPr="001A067C">
        <w:t xml:space="preserve">8.2. Администрация осуществляет </w:t>
      </w:r>
      <w:proofErr w:type="gramStart"/>
      <w:r w:rsidRPr="001A067C">
        <w:t>контроль за</w:t>
      </w:r>
      <w:proofErr w:type="gramEnd"/>
      <w:r w:rsidRPr="001A067C">
        <w:t xml:space="preserve"> исполнением уполномоченными лицами служебных обязанностей, ведет учет случаев ненадлежащего исполнения уполномоченными лицами служебных обязанностей, проводит соответствующие </w:t>
      </w:r>
      <w:r w:rsidRPr="001A067C">
        <w:lastRenderedPageBreak/>
        <w:t>служебные расследования и принимает в соответствии с законодательством Российской Федерации меры в отношении таких уполномоченных лиц.</w:t>
      </w:r>
    </w:p>
    <w:p w:rsidR="00AC60C9" w:rsidRPr="001A067C" w:rsidRDefault="00AC60C9" w:rsidP="00AC60C9">
      <w:pPr>
        <w:pStyle w:val="a4"/>
        <w:spacing w:before="0" w:beforeAutospacing="0" w:after="0" w:afterAutospacing="0"/>
        <w:ind w:firstLine="709"/>
        <w:jc w:val="both"/>
      </w:pPr>
      <w:r w:rsidRPr="001A067C">
        <w:t>8.3. О мерах, принятых в отношении уполномоченных лиц, виновных в нарушении законодательства Российской Федерации,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AC60C9" w:rsidRPr="001A067C" w:rsidRDefault="00AC60C9" w:rsidP="00AC60C9">
      <w:pPr>
        <w:pStyle w:val="1"/>
        <w:shd w:val="clear" w:color="auto" w:fill="auto"/>
        <w:tabs>
          <w:tab w:val="left" w:pos="1124"/>
        </w:tabs>
        <w:ind w:right="20" w:firstLine="709"/>
        <w:jc w:val="both"/>
        <w:rPr>
          <w:sz w:val="24"/>
          <w:szCs w:val="24"/>
        </w:rPr>
      </w:pPr>
    </w:p>
    <w:p w:rsidR="00AC60C9" w:rsidRPr="001A067C" w:rsidRDefault="00AC60C9" w:rsidP="00AC60C9">
      <w:pPr>
        <w:autoSpaceDE w:val="0"/>
        <w:autoSpaceDN w:val="0"/>
        <w:adjustRightInd w:val="0"/>
        <w:ind w:right="4677" w:firstLine="709"/>
        <w:jc w:val="both"/>
      </w:pPr>
    </w:p>
    <w:p w:rsidR="00FB32C4" w:rsidRDefault="00FB32C4"/>
    <w:sectPr w:rsidR="00FB32C4" w:rsidSect="00F13EDA">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60C9"/>
    <w:rsid w:val="00000D48"/>
    <w:rsid w:val="00003E2F"/>
    <w:rsid w:val="00004805"/>
    <w:rsid w:val="00006844"/>
    <w:rsid w:val="00010B6A"/>
    <w:rsid w:val="00013B7F"/>
    <w:rsid w:val="00013E8A"/>
    <w:rsid w:val="00014034"/>
    <w:rsid w:val="00014C5D"/>
    <w:rsid w:val="00021786"/>
    <w:rsid w:val="000221BE"/>
    <w:rsid w:val="00022AA9"/>
    <w:rsid w:val="00024D70"/>
    <w:rsid w:val="00025CAD"/>
    <w:rsid w:val="00026A14"/>
    <w:rsid w:val="000309BD"/>
    <w:rsid w:val="0003169C"/>
    <w:rsid w:val="00031BA3"/>
    <w:rsid w:val="000332AF"/>
    <w:rsid w:val="000362B5"/>
    <w:rsid w:val="00037570"/>
    <w:rsid w:val="00040983"/>
    <w:rsid w:val="0004194D"/>
    <w:rsid w:val="00041DBF"/>
    <w:rsid w:val="0004219E"/>
    <w:rsid w:val="000426B4"/>
    <w:rsid w:val="00044970"/>
    <w:rsid w:val="00044FDC"/>
    <w:rsid w:val="000474D7"/>
    <w:rsid w:val="00053B1F"/>
    <w:rsid w:val="00054679"/>
    <w:rsid w:val="00055E2A"/>
    <w:rsid w:val="00055FD6"/>
    <w:rsid w:val="0005646D"/>
    <w:rsid w:val="00063A6F"/>
    <w:rsid w:val="0006456F"/>
    <w:rsid w:val="00064DBB"/>
    <w:rsid w:val="00065A24"/>
    <w:rsid w:val="00067358"/>
    <w:rsid w:val="00070DB4"/>
    <w:rsid w:val="00072E92"/>
    <w:rsid w:val="0007536B"/>
    <w:rsid w:val="0007714E"/>
    <w:rsid w:val="00082425"/>
    <w:rsid w:val="00086D6D"/>
    <w:rsid w:val="000872E4"/>
    <w:rsid w:val="0008758B"/>
    <w:rsid w:val="00090178"/>
    <w:rsid w:val="00091C88"/>
    <w:rsid w:val="0009671C"/>
    <w:rsid w:val="0009701A"/>
    <w:rsid w:val="00097F0E"/>
    <w:rsid w:val="000A2793"/>
    <w:rsid w:val="000A64EE"/>
    <w:rsid w:val="000A69BF"/>
    <w:rsid w:val="000B022E"/>
    <w:rsid w:val="000B24BA"/>
    <w:rsid w:val="000B4238"/>
    <w:rsid w:val="000B4B6A"/>
    <w:rsid w:val="000B62B0"/>
    <w:rsid w:val="000B7632"/>
    <w:rsid w:val="000C0932"/>
    <w:rsid w:val="000C154C"/>
    <w:rsid w:val="000C478B"/>
    <w:rsid w:val="000D1EF2"/>
    <w:rsid w:val="000D2862"/>
    <w:rsid w:val="000D4F99"/>
    <w:rsid w:val="000D551A"/>
    <w:rsid w:val="000D7A3C"/>
    <w:rsid w:val="000E05BF"/>
    <w:rsid w:val="000E1193"/>
    <w:rsid w:val="000E557A"/>
    <w:rsid w:val="000E5D9E"/>
    <w:rsid w:val="000E72FB"/>
    <w:rsid w:val="000E7BAE"/>
    <w:rsid w:val="000F30DF"/>
    <w:rsid w:val="000F7E6F"/>
    <w:rsid w:val="0010285D"/>
    <w:rsid w:val="00106ED5"/>
    <w:rsid w:val="00110625"/>
    <w:rsid w:val="0011201B"/>
    <w:rsid w:val="001147F4"/>
    <w:rsid w:val="001154F2"/>
    <w:rsid w:val="001169EA"/>
    <w:rsid w:val="00116F37"/>
    <w:rsid w:val="00117565"/>
    <w:rsid w:val="00117AF8"/>
    <w:rsid w:val="00117CFF"/>
    <w:rsid w:val="0012082E"/>
    <w:rsid w:val="001253C5"/>
    <w:rsid w:val="00126937"/>
    <w:rsid w:val="00131166"/>
    <w:rsid w:val="00132BD5"/>
    <w:rsid w:val="00134845"/>
    <w:rsid w:val="00135BCA"/>
    <w:rsid w:val="00135F55"/>
    <w:rsid w:val="00137A2D"/>
    <w:rsid w:val="0014131C"/>
    <w:rsid w:val="00143549"/>
    <w:rsid w:val="0014399E"/>
    <w:rsid w:val="0014514A"/>
    <w:rsid w:val="00145F16"/>
    <w:rsid w:val="001464DD"/>
    <w:rsid w:val="00147866"/>
    <w:rsid w:val="00151791"/>
    <w:rsid w:val="00157F9F"/>
    <w:rsid w:val="00160407"/>
    <w:rsid w:val="00161109"/>
    <w:rsid w:val="0016120B"/>
    <w:rsid w:val="001647EF"/>
    <w:rsid w:val="001669CD"/>
    <w:rsid w:val="00167067"/>
    <w:rsid w:val="00171988"/>
    <w:rsid w:val="001747E9"/>
    <w:rsid w:val="00174D47"/>
    <w:rsid w:val="00175651"/>
    <w:rsid w:val="00175CC8"/>
    <w:rsid w:val="00175CF6"/>
    <w:rsid w:val="00177737"/>
    <w:rsid w:val="00181E02"/>
    <w:rsid w:val="00183552"/>
    <w:rsid w:val="001847C1"/>
    <w:rsid w:val="0019029F"/>
    <w:rsid w:val="00192C30"/>
    <w:rsid w:val="00196249"/>
    <w:rsid w:val="001977F2"/>
    <w:rsid w:val="001A10DE"/>
    <w:rsid w:val="001A26EF"/>
    <w:rsid w:val="001A650F"/>
    <w:rsid w:val="001B0118"/>
    <w:rsid w:val="001B1BA7"/>
    <w:rsid w:val="001B21A8"/>
    <w:rsid w:val="001B3AEA"/>
    <w:rsid w:val="001B6478"/>
    <w:rsid w:val="001B69B9"/>
    <w:rsid w:val="001C2830"/>
    <w:rsid w:val="001C3913"/>
    <w:rsid w:val="001C6743"/>
    <w:rsid w:val="001C7C7C"/>
    <w:rsid w:val="001E205A"/>
    <w:rsid w:val="001F1874"/>
    <w:rsid w:val="001F2E31"/>
    <w:rsid w:val="001F3256"/>
    <w:rsid w:val="001F4409"/>
    <w:rsid w:val="001F4BD1"/>
    <w:rsid w:val="001F4FFB"/>
    <w:rsid w:val="002002D1"/>
    <w:rsid w:val="002007B9"/>
    <w:rsid w:val="00201943"/>
    <w:rsid w:val="00203F0A"/>
    <w:rsid w:val="00206066"/>
    <w:rsid w:val="002073C4"/>
    <w:rsid w:val="0020776A"/>
    <w:rsid w:val="00207E60"/>
    <w:rsid w:val="00214589"/>
    <w:rsid w:val="00216EF5"/>
    <w:rsid w:val="00217645"/>
    <w:rsid w:val="00217F56"/>
    <w:rsid w:val="002209BC"/>
    <w:rsid w:val="002210B9"/>
    <w:rsid w:val="00221832"/>
    <w:rsid w:val="00225E60"/>
    <w:rsid w:val="00227398"/>
    <w:rsid w:val="00227BF2"/>
    <w:rsid w:val="00232AE1"/>
    <w:rsid w:val="00233D9F"/>
    <w:rsid w:val="00234EAA"/>
    <w:rsid w:val="00236A47"/>
    <w:rsid w:val="00236F56"/>
    <w:rsid w:val="002404E9"/>
    <w:rsid w:val="00240856"/>
    <w:rsid w:val="00240E7E"/>
    <w:rsid w:val="0024163F"/>
    <w:rsid w:val="00244AC8"/>
    <w:rsid w:val="00246811"/>
    <w:rsid w:val="00247067"/>
    <w:rsid w:val="002513EC"/>
    <w:rsid w:val="00256DD7"/>
    <w:rsid w:val="00260A07"/>
    <w:rsid w:val="0026104B"/>
    <w:rsid w:val="002612F1"/>
    <w:rsid w:val="002614AA"/>
    <w:rsid w:val="00262B3D"/>
    <w:rsid w:val="00264028"/>
    <w:rsid w:val="00265336"/>
    <w:rsid w:val="00271191"/>
    <w:rsid w:val="00273349"/>
    <w:rsid w:val="0027474D"/>
    <w:rsid w:val="00277455"/>
    <w:rsid w:val="00281290"/>
    <w:rsid w:val="00281CF1"/>
    <w:rsid w:val="0028328B"/>
    <w:rsid w:val="00283B00"/>
    <w:rsid w:val="00285B20"/>
    <w:rsid w:val="00292A74"/>
    <w:rsid w:val="00293EF8"/>
    <w:rsid w:val="002950EE"/>
    <w:rsid w:val="00297D6A"/>
    <w:rsid w:val="00297E70"/>
    <w:rsid w:val="002A1959"/>
    <w:rsid w:val="002A34CC"/>
    <w:rsid w:val="002A4EF5"/>
    <w:rsid w:val="002A5484"/>
    <w:rsid w:val="002B4D03"/>
    <w:rsid w:val="002B5B06"/>
    <w:rsid w:val="002B68AD"/>
    <w:rsid w:val="002C1327"/>
    <w:rsid w:val="002C2597"/>
    <w:rsid w:val="002C3A50"/>
    <w:rsid w:val="002D00EC"/>
    <w:rsid w:val="002D1BC6"/>
    <w:rsid w:val="002D235D"/>
    <w:rsid w:val="002D413E"/>
    <w:rsid w:val="002D744B"/>
    <w:rsid w:val="002E075C"/>
    <w:rsid w:val="002E1977"/>
    <w:rsid w:val="002E1A9D"/>
    <w:rsid w:val="002E2980"/>
    <w:rsid w:val="002E2B96"/>
    <w:rsid w:val="002E691F"/>
    <w:rsid w:val="002E7DB5"/>
    <w:rsid w:val="002F08A0"/>
    <w:rsid w:val="002F2936"/>
    <w:rsid w:val="002F2B6E"/>
    <w:rsid w:val="002F5B8F"/>
    <w:rsid w:val="0030017C"/>
    <w:rsid w:val="00300801"/>
    <w:rsid w:val="0030163A"/>
    <w:rsid w:val="00303537"/>
    <w:rsid w:val="00306DF2"/>
    <w:rsid w:val="003070C5"/>
    <w:rsid w:val="00307907"/>
    <w:rsid w:val="00310EEE"/>
    <w:rsid w:val="00311A69"/>
    <w:rsid w:val="00311AB6"/>
    <w:rsid w:val="00314C47"/>
    <w:rsid w:val="0031543A"/>
    <w:rsid w:val="0031597A"/>
    <w:rsid w:val="00316A28"/>
    <w:rsid w:val="00322BB4"/>
    <w:rsid w:val="00322EB8"/>
    <w:rsid w:val="00324D16"/>
    <w:rsid w:val="00327FE4"/>
    <w:rsid w:val="0033160B"/>
    <w:rsid w:val="00333237"/>
    <w:rsid w:val="003334C6"/>
    <w:rsid w:val="00337736"/>
    <w:rsid w:val="0034084E"/>
    <w:rsid w:val="00341249"/>
    <w:rsid w:val="00341775"/>
    <w:rsid w:val="00343C75"/>
    <w:rsid w:val="00344EE8"/>
    <w:rsid w:val="00346677"/>
    <w:rsid w:val="00352210"/>
    <w:rsid w:val="00352DC5"/>
    <w:rsid w:val="003545E1"/>
    <w:rsid w:val="00355E4D"/>
    <w:rsid w:val="00356641"/>
    <w:rsid w:val="00357D16"/>
    <w:rsid w:val="00357DFF"/>
    <w:rsid w:val="00360A83"/>
    <w:rsid w:val="003610C9"/>
    <w:rsid w:val="0036352A"/>
    <w:rsid w:val="00370EE4"/>
    <w:rsid w:val="00373046"/>
    <w:rsid w:val="0037354E"/>
    <w:rsid w:val="00376EDE"/>
    <w:rsid w:val="003773E6"/>
    <w:rsid w:val="003812B2"/>
    <w:rsid w:val="003846C4"/>
    <w:rsid w:val="00387C0A"/>
    <w:rsid w:val="00392EF3"/>
    <w:rsid w:val="00393EE4"/>
    <w:rsid w:val="00395B4B"/>
    <w:rsid w:val="003A4358"/>
    <w:rsid w:val="003A655E"/>
    <w:rsid w:val="003B1752"/>
    <w:rsid w:val="003B1C9F"/>
    <w:rsid w:val="003B52BB"/>
    <w:rsid w:val="003B7443"/>
    <w:rsid w:val="003C0E89"/>
    <w:rsid w:val="003C0F43"/>
    <w:rsid w:val="003C1224"/>
    <w:rsid w:val="003C19D8"/>
    <w:rsid w:val="003C5023"/>
    <w:rsid w:val="003D0234"/>
    <w:rsid w:val="003D199F"/>
    <w:rsid w:val="003D3F10"/>
    <w:rsid w:val="003D46E6"/>
    <w:rsid w:val="003D5A3B"/>
    <w:rsid w:val="003D5B65"/>
    <w:rsid w:val="003D6494"/>
    <w:rsid w:val="003E2A9F"/>
    <w:rsid w:val="003E6FC0"/>
    <w:rsid w:val="003F208A"/>
    <w:rsid w:val="003F7F25"/>
    <w:rsid w:val="0040109F"/>
    <w:rsid w:val="0040148B"/>
    <w:rsid w:val="004021F1"/>
    <w:rsid w:val="00404ACC"/>
    <w:rsid w:val="004053BA"/>
    <w:rsid w:val="004064D6"/>
    <w:rsid w:val="00410625"/>
    <w:rsid w:val="00410911"/>
    <w:rsid w:val="00411290"/>
    <w:rsid w:val="00411738"/>
    <w:rsid w:val="0041223C"/>
    <w:rsid w:val="004128CF"/>
    <w:rsid w:val="00413B48"/>
    <w:rsid w:val="00416269"/>
    <w:rsid w:val="00417005"/>
    <w:rsid w:val="004171B2"/>
    <w:rsid w:val="00417224"/>
    <w:rsid w:val="004173BB"/>
    <w:rsid w:val="00417959"/>
    <w:rsid w:val="004212F9"/>
    <w:rsid w:val="0042231F"/>
    <w:rsid w:val="004249C7"/>
    <w:rsid w:val="00424B44"/>
    <w:rsid w:val="004252D6"/>
    <w:rsid w:val="0042684B"/>
    <w:rsid w:val="00427D1F"/>
    <w:rsid w:val="00430F63"/>
    <w:rsid w:val="004312C3"/>
    <w:rsid w:val="004322EB"/>
    <w:rsid w:val="00433AC4"/>
    <w:rsid w:val="00434980"/>
    <w:rsid w:val="00435376"/>
    <w:rsid w:val="0043592E"/>
    <w:rsid w:val="00437086"/>
    <w:rsid w:val="004370FC"/>
    <w:rsid w:val="00437E85"/>
    <w:rsid w:val="00440DD5"/>
    <w:rsid w:val="00442D80"/>
    <w:rsid w:val="00443A93"/>
    <w:rsid w:val="00446303"/>
    <w:rsid w:val="0045014B"/>
    <w:rsid w:val="00450D47"/>
    <w:rsid w:val="00453F79"/>
    <w:rsid w:val="0045491D"/>
    <w:rsid w:val="004551E3"/>
    <w:rsid w:val="00455307"/>
    <w:rsid w:val="004563A0"/>
    <w:rsid w:val="0045772C"/>
    <w:rsid w:val="00461025"/>
    <w:rsid w:val="00461B4F"/>
    <w:rsid w:val="00463130"/>
    <w:rsid w:val="00463432"/>
    <w:rsid w:val="004646EC"/>
    <w:rsid w:val="004652DD"/>
    <w:rsid w:val="00466462"/>
    <w:rsid w:val="00466DDF"/>
    <w:rsid w:val="004672A0"/>
    <w:rsid w:val="00467E5D"/>
    <w:rsid w:val="00477C1A"/>
    <w:rsid w:val="004844CB"/>
    <w:rsid w:val="00486181"/>
    <w:rsid w:val="0048777E"/>
    <w:rsid w:val="00493DBE"/>
    <w:rsid w:val="00493E27"/>
    <w:rsid w:val="0049479B"/>
    <w:rsid w:val="00495CEE"/>
    <w:rsid w:val="00495FDA"/>
    <w:rsid w:val="00496045"/>
    <w:rsid w:val="004A2017"/>
    <w:rsid w:val="004A66E1"/>
    <w:rsid w:val="004A72AD"/>
    <w:rsid w:val="004B1E0A"/>
    <w:rsid w:val="004B242B"/>
    <w:rsid w:val="004B2AA4"/>
    <w:rsid w:val="004B6392"/>
    <w:rsid w:val="004B6B1E"/>
    <w:rsid w:val="004C3E06"/>
    <w:rsid w:val="004C7B53"/>
    <w:rsid w:val="004D1B91"/>
    <w:rsid w:val="004D332B"/>
    <w:rsid w:val="004D64A1"/>
    <w:rsid w:val="004D66FB"/>
    <w:rsid w:val="004E2342"/>
    <w:rsid w:val="004E3896"/>
    <w:rsid w:val="004E5F56"/>
    <w:rsid w:val="004E6002"/>
    <w:rsid w:val="004E6D5F"/>
    <w:rsid w:val="004E70CA"/>
    <w:rsid w:val="004F00FA"/>
    <w:rsid w:val="004F0AFB"/>
    <w:rsid w:val="004F3691"/>
    <w:rsid w:val="005052EC"/>
    <w:rsid w:val="0051081C"/>
    <w:rsid w:val="00513176"/>
    <w:rsid w:val="005136D2"/>
    <w:rsid w:val="00513854"/>
    <w:rsid w:val="00515205"/>
    <w:rsid w:val="00517271"/>
    <w:rsid w:val="00521938"/>
    <w:rsid w:val="00521B46"/>
    <w:rsid w:val="005225F4"/>
    <w:rsid w:val="0052283F"/>
    <w:rsid w:val="00524CFA"/>
    <w:rsid w:val="00524D33"/>
    <w:rsid w:val="0052635A"/>
    <w:rsid w:val="005270B5"/>
    <w:rsid w:val="00532BC0"/>
    <w:rsid w:val="005334E1"/>
    <w:rsid w:val="005352D4"/>
    <w:rsid w:val="0053575A"/>
    <w:rsid w:val="00537B0D"/>
    <w:rsid w:val="00540B24"/>
    <w:rsid w:val="005419EC"/>
    <w:rsid w:val="00541D1D"/>
    <w:rsid w:val="005438E1"/>
    <w:rsid w:val="00544685"/>
    <w:rsid w:val="00546906"/>
    <w:rsid w:val="00546A85"/>
    <w:rsid w:val="005500B8"/>
    <w:rsid w:val="0055083D"/>
    <w:rsid w:val="00550B38"/>
    <w:rsid w:val="005518FC"/>
    <w:rsid w:val="00552EEE"/>
    <w:rsid w:val="005539CB"/>
    <w:rsid w:val="00555544"/>
    <w:rsid w:val="00562370"/>
    <w:rsid w:val="00563EBB"/>
    <w:rsid w:val="005646B2"/>
    <w:rsid w:val="00566DCD"/>
    <w:rsid w:val="00572594"/>
    <w:rsid w:val="00572E52"/>
    <w:rsid w:val="00573398"/>
    <w:rsid w:val="00573AF2"/>
    <w:rsid w:val="005742DC"/>
    <w:rsid w:val="0057680C"/>
    <w:rsid w:val="00582303"/>
    <w:rsid w:val="0058436D"/>
    <w:rsid w:val="00591691"/>
    <w:rsid w:val="00593A4F"/>
    <w:rsid w:val="00593ABC"/>
    <w:rsid w:val="00594036"/>
    <w:rsid w:val="0059543C"/>
    <w:rsid w:val="0059559A"/>
    <w:rsid w:val="0059568B"/>
    <w:rsid w:val="00595B3E"/>
    <w:rsid w:val="00597C98"/>
    <w:rsid w:val="00597E47"/>
    <w:rsid w:val="005A0105"/>
    <w:rsid w:val="005A08B5"/>
    <w:rsid w:val="005A6153"/>
    <w:rsid w:val="005A6425"/>
    <w:rsid w:val="005A7222"/>
    <w:rsid w:val="005B1D69"/>
    <w:rsid w:val="005B2240"/>
    <w:rsid w:val="005B3C1B"/>
    <w:rsid w:val="005B418A"/>
    <w:rsid w:val="005B4EBA"/>
    <w:rsid w:val="005B67D3"/>
    <w:rsid w:val="005B7617"/>
    <w:rsid w:val="005B76C6"/>
    <w:rsid w:val="005B7FC9"/>
    <w:rsid w:val="005B7FEB"/>
    <w:rsid w:val="005C0ED0"/>
    <w:rsid w:val="005C2AFE"/>
    <w:rsid w:val="005C4C02"/>
    <w:rsid w:val="005C59FC"/>
    <w:rsid w:val="005C5AF6"/>
    <w:rsid w:val="005D030A"/>
    <w:rsid w:val="005D32DD"/>
    <w:rsid w:val="005D4DDD"/>
    <w:rsid w:val="005D5D5F"/>
    <w:rsid w:val="005D6161"/>
    <w:rsid w:val="005E1326"/>
    <w:rsid w:val="005E2FC8"/>
    <w:rsid w:val="005E386D"/>
    <w:rsid w:val="005E5E48"/>
    <w:rsid w:val="005F182D"/>
    <w:rsid w:val="005F19E1"/>
    <w:rsid w:val="005F58B3"/>
    <w:rsid w:val="005F5BF0"/>
    <w:rsid w:val="005F631A"/>
    <w:rsid w:val="005F6A78"/>
    <w:rsid w:val="00600A18"/>
    <w:rsid w:val="006020E2"/>
    <w:rsid w:val="006058D2"/>
    <w:rsid w:val="00606AEA"/>
    <w:rsid w:val="00607540"/>
    <w:rsid w:val="00607632"/>
    <w:rsid w:val="00607708"/>
    <w:rsid w:val="006115D6"/>
    <w:rsid w:val="0061359A"/>
    <w:rsid w:val="006149E0"/>
    <w:rsid w:val="00614F4B"/>
    <w:rsid w:val="00620E1A"/>
    <w:rsid w:val="00630446"/>
    <w:rsid w:val="00632D9D"/>
    <w:rsid w:val="00632EAA"/>
    <w:rsid w:val="00633229"/>
    <w:rsid w:val="00635A31"/>
    <w:rsid w:val="00635A74"/>
    <w:rsid w:val="00636062"/>
    <w:rsid w:val="0064159D"/>
    <w:rsid w:val="00643C02"/>
    <w:rsid w:val="006442ED"/>
    <w:rsid w:val="00644641"/>
    <w:rsid w:val="00645B46"/>
    <w:rsid w:val="00647956"/>
    <w:rsid w:val="00650174"/>
    <w:rsid w:val="00650F43"/>
    <w:rsid w:val="00654D25"/>
    <w:rsid w:val="00654DD1"/>
    <w:rsid w:val="0065544B"/>
    <w:rsid w:val="00656767"/>
    <w:rsid w:val="0066104F"/>
    <w:rsid w:val="006640B9"/>
    <w:rsid w:val="00664F10"/>
    <w:rsid w:val="00665C10"/>
    <w:rsid w:val="00667485"/>
    <w:rsid w:val="00667BF8"/>
    <w:rsid w:val="006729F3"/>
    <w:rsid w:val="00673BAD"/>
    <w:rsid w:val="006748DB"/>
    <w:rsid w:val="00674E75"/>
    <w:rsid w:val="0068053B"/>
    <w:rsid w:val="0068061E"/>
    <w:rsid w:val="006822AB"/>
    <w:rsid w:val="00687D7B"/>
    <w:rsid w:val="00690AD5"/>
    <w:rsid w:val="00690AF7"/>
    <w:rsid w:val="00691097"/>
    <w:rsid w:val="006916F4"/>
    <w:rsid w:val="00691EBA"/>
    <w:rsid w:val="00692D20"/>
    <w:rsid w:val="00693424"/>
    <w:rsid w:val="006A0208"/>
    <w:rsid w:val="006A33DD"/>
    <w:rsid w:val="006A64D4"/>
    <w:rsid w:val="006A730B"/>
    <w:rsid w:val="006A78FF"/>
    <w:rsid w:val="006B0197"/>
    <w:rsid w:val="006B0449"/>
    <w:rsid w:val="006B08D5"/>
    <w:rsid w:val="006B1787"/>
    <w:rsid w:val="006B3E33"/>
    <w:rsid w:val="006B5228"/>
    <w:rsid w:val="006B5814"/>
    <w:rsid w:val="006C033A"/>
    <w:rsid w:val="006C1AA3"/>
    <w:rsid w:val="006C404A"/>
    <w:rsid w:val="006C4D59"/>
    <w:rsid w:val="006C4FB6"/>
    <w:rsid w:val="006C744F"/>
    <w:rsid w:val="006D2B49"/>
    <w:rsid w:val="006E37CA"/>
    <w:rsid w:val="006E38E9"/>
    <w:rsid w:val="006E7E12"/>
    <w:rsid w:val="006F0AAB"/>
    <w:rsid w:val="006F2B22"/>
    <w:rsid w:val="006F3763"/>
    <w:rsid w:val="006F61C8"/>
    <w:rsid w:val="0070277A"/>
    <w:rsid w:val="007034EE"/>
    <w:rsid w:val="00711E76"/>
    <w:rsid w:val="00712E14"/>
    <w:rsid w:val="00722AE2"/>
    <w:rsid w:val="00730009"/>
    <w:rsid w:val="007302FA"/>
    <w:rsid w:val="00731C29"/>
    <w:rsid w:val="00736F98"/>
    <w:rsid w:val="00737312"/>
    <w:rsid w:val="007431F1"/>
    <w:rsid w:val="00743722"/>
    <w:rsid w:val="007438CD"/>
    <w:rsid w:val="00744215"/>
    <w:rsid w:val="00744A9F"/>
    <w:rsid w:val="007463B1"/>
    <w:rsid w:val="00747500"/>
    <w:rsid w:val="00750CEB"/>
    <w:rsid w:val="007512E5"/>
    <w:rsid w:val="0075162D"/>
    <w:rsid w:val="00752217"/>
    <w:rsid w:val="00760262"/>
    <w:rsid w:val="007615CD"/>
    <w:rsid w:val="0076188F"/>
    <w:rsid w:val="00762AAE"/>
    <w:rsid w:val="0076396C"/>
    <w:rsid w:val="00763C12"/>
    <w:rsid w:val="00765450"/>
    <w:rsid w:val="00773A9B"/>
    <w:rsid w:val="00775158"/>
    <w:rsid w:val="00775BA3"/>
    <w:rsid w:val="00775DF0"/>
    <w:rsid w:val="00780309"/>
    <w:rsid w:val="00780D2E"/>
    <w:rsid w:val="00787295"/>
    <w:rsid w:val="00787E9B"/>
    <w:rsid w:val="00791613"/>
    <w:rsid w:val="007A00BB"/>
    <w:rsid w:val="007A08A7"/>
    <w:rsid w:val="007A0B31"/>
    <w:rsid w:val="007A0CF2"/>
    <w:rsid w:val="007A12D3"/>
    <w:rsid w:val="007A2A28"/>
    <w:rsid w:val="007A424D"/>
    <w:rsid w:val="007A6C3E"/>
    <w:rsid w:val="007A7EBC"/>
    <w:rsid w:val="007B2878"/>
    <w:rsid w:val="007B4615"/>
    <w:rsid w:val="007B6B69"/>
    <w:rsid w:val="007C0B93"/>
    <w:rsid w:val="007C2CE7"/>
    <w:rsid w:val="007C34F0"/>
    <w:rsid w:val="007C446C"/>
    <w:rsid w:val="007C5621"/>
    <w:rsid w:val="007C5C20"/>
    <w:rsid w:val="007C788F"/>
    <w:rsid w:val="007D0929"/>
    <w:rsid w:val="007D0940"/>
    <w:rsid w:val="007D0AF1"/>
    <w:rsid w:val="007D1ED2"/>
    <w:rsid w:val="007D4775"/>
    <w:rsid w:val="007D7BD8"/>
    <w:rsid w:val="007E2332"/>
    <w:rsid w:val="007E3463"/>
    <w:rsid w:val="007E5220"/>
    <w:rsid w:val="007E6937"/>
    <w:rsid w:val="007F0091"/>
    <w:rsid w:val="007F0810"/>
    <w:rsid w:val="007F0ECB"/>
    <w:rsid w:val="007F1C5B"/>
    <w:rsid w:val="007F3286"/>
    <w:rsid w:val="007F5720"/>
    <w:rsid w:val="007F6511"/>
    <w:rsid w:val="00801D4A"/>
    <w:rsid w:val="0080235A"/>
    <w:rsid w:val="0080293A"/>
    <w:rsid w:val="00802A20"/>
    <w:rsid w:val="00802C2A"/>
    <w:rsid w:val="008040FB"/>
    <w:rsid w:val="00816DDC"/>
    <w:rsid w:val="00817C1F"/>
    <w:rsid w:val="00817D07"/>
    <w:rsid w:val="00820C0D"/>
    <w:rsid w:val="00821937"/>
    <w:rsid w:val="0082546E"/>
    <w:rsid w:val="008305B8"/>
    <w:rsid w:val="0083060B"/>
    <w:rsid w:val="00830A7D"/>
    <w:rsid w:val="008330D4"/>
    <w:rsid w:val="00833D2B"/>
    <w:rsid w:val="00836FD3"/>
    <w:rsid w:val="00837900"/>
    <w:rsid w:val="00840511"/>
    <w:rsid w:val="00844652"/>
    <w:rsid w:val="008449C7"/>
    <w:rsid w:val="0084607F"/>
    <w:rsid w:val="00853C42"/>
    <w:rsid w:val="008550D9"/>
    <w:rsid w:val="008602A0"/>
    <w:rsid w:val="00865FDC"/>
    <w:rsid w:val="008661E9"/>
    <w:rsid w:val="00870D70"/>
    <w:rsid w:val="00870DCC"/>
    <w:rsid w:val="00874848"/>
    <w:rsid w:val="00874E98"/>
    <w:rsid w:val="0087753B"/>
    <w:rsid w:val="0087759A"/>
    <w:rsid w:val="00881DBE"/>
    <w:rsid w:val="0088408D"/>
    <w:rsid w:val="00884168"/>
    <w:rsid w:val="0088663A"/>
    <w:rsid w:val="0088738B"/>
    <w:rsid w:val="008922D4"/>
    <w:rsid w:val="00892EFA"/>
    <w:rsid w:val="0089513A"/>
    <w:rsid w:val="0089513E"/>
    <w:rsid w:val="008964DB"/>
    <w:rsid w:val="008A3B8A"/>
    <w:rsid w:val="008A6AAA"/>
    <w:rsid w:val="008A7E28"/>
    <w:rsid w:val="008B3C76"/>
    <w:rsid w:val="008C5E91"/>
    <w:rsid w:val="008C6656"/>
    <w:rsid w:val="008D1B53"/>
    <w:rsid w:val="008D1EB0"/>
    <w:rsid w:val="008D383F"/>
    <w:rsid w:val="008D4C1E"/>
    <w:rsid w:val="008D5C17"/>
    <w:rsid w:val="008D7CF2"/>
    <w:rsid w:val="008E0F0B"/>
    <w:rsid w:val="008E3857"/>
    <w:rsid w:val="008E5C69"/>
    <w:rsid w:val="008E63CA"/>
    <w:rsid w:val="008F43D9"/>
    <w:rsid w:val="008F5760"/>
    <w:rsid w:val="008F6447"/>
    <w:rsid w:val="008F7307"/>
    <w:rsid w:val="009000A0"/>
    <w:rsid w:val="009031D4"/>
    <w:rsid w:val="009031E7"/>
    <w:rsid w:val="00903222"/>
    <w:rsid w:val="0090732B"/>
    <w:rsid w:val="00910DAD"/>
    <w:rsid w:val="0091324D"/>
    <w:rsid w:val="009157A1"/>
    <w:rsid w:val="0091647B"/>
    <w:rsid w:val="009167EC"/>
    <w:rsid w:val="0091684E"/>
    <w:rsid w:val="00917219"/>
    <w:rsid w:val="00921F25"/>
    <w:rsid w:val="009234C8"/>
    <w:rsid w:val="00923910"/>
    <w:rsid w:val="00924E2A"/>
    <w:rsid w:val="009250D2"/>
    <w:rsid w:val="00925946"/>
    <w:rsid w:val="0094038B"/>
    <w:rsid w:val="009405D6"/>
    <w:rsid w:val="00944547"/>
    <w:rsid w:val="00944549"/>
    <w:rsid w:val="0094730A"/>
    <w:rsid w:val="009502DE"/>
    <w:rsid w:val="00951118"/>
    <w:rsid w:val="00952540"/>
    <w:rsid w:val="009554ED"/>
    <w:rsid w:val="00955E81"/>
    <w:rsid w:val="0095675F"/>
    <w:rsid w:val="00957970"/>
    <w:rsid w:val="009600C6"/>
    <w:rsid w:val="009626C8"/>
    <w:rsid w:val="0096301A"/>
    <w:rsid w:val="00966DC8"/>
    <w:rsid w:val="0097324D"/>
    <w:rsid w:val="00975EA6"/>
    <w:rsid w:val="00977053"/>
    <w:rsid w:val="00980FA0"/>
    <w:rsid w:val="009813A1"/>
    <w:rsid w:val="009820E4"/>
    <w:rsid w:val="0098249C"/>
    <w:rsid w:val="00982D14"/>
    <w:rsid w:val="0098366F"/>
    <w:rsid w:val="00984348"/>
    <w:rsid w:val="00984BB2"/>
    <w:rsid w:val="009859D3"/>
    <w:rsid w:val="00986507"/>
    <w:rsid w:val="00990099"/>
    <w:rsid w:val="0099265A"/>
    <w:rsid w:val="00992AF8"/>
    <w:rsid w:val="00995179"/>
    <w:rsid w:val="00995F2F"/>
    <w:rsid w:val="00997B1B"/>
    <w:rsid w:val="009A058F"/>
    <w:rsid w:val="009A1AA0"/>
    <w:rsid w:val="009A5F3A"/>
    <w:rsid w:val="009A7629"/>
    <w:rsid w:val="009B2036"/>
    <w:rsid w:val="009B442C"/>
    <w:rsid w:val="009B45DE"/>
    <w:rsid w:val="009B4B88"/>
    <w:rsid w:val="009C2984"/>
    <w:rsid w:val="009C2FFB"/>
    <w:rsid w:val="009C4102"/>
    <w:rsid w:val="009C46FD"/>
    <w:rsid w:val="009C5F14"/>
    <w:rsid w:val="009D0502"/>
    <w:rsid w:val="009D09C5"/>
    <w:rsid w:val="009D1973"/>
    <w:rsid w:val="009D31FE"/>
    <w:rsid w:val="009D42AF"/>
    <w:rsid w:val="009D7C86"/>
    <w:rsid w:val="009D7EB7"/>
    <w:rsid w:val="009E2841"/>
    <w:rsid w:val="009E30A5"/>
    <w:rsid w:val="009E4145"/>
    <w:rsid w:val="009E4BBB"/>
    <w:rsid w:val="009E5991"/>
    <w:rsid w:val="009E7781"/>
    <w:rsid w:val="009E7C41"/>
    <w:rsid w:val="009F4ED9"/>
    <w:rsid w:val="009F5A49"/>
    <w:rsid w:val="009F60D0"/>
    <w:rsid w:val="009F65CE"/>
    <w:rsid w:val="009F710A"/>
    <w:rsid w:val="009F71BF"/>
    <w:rsid w:val="00A03C67"/>
    <w:rsid w:val="00A0639E"/>
    <w:rsid w:val="00A101C7"/>
    <w:rsid w:val="00A1611E"/>
    <w:rsid w:val="00A214E0"/>
    <w:rsid w:val="00A24D75"/>
    <w:rsid w:val="00A24E25"/>
    <w:rsid w:val="00A252CC"/>
    <w:rsid w:val="00A25466"/>
    <w:rsid w:val="00A260C6"/>
    <w:rsid w:val="00A34A12"/>
    <w:rsid w:val="00A368E2"/>
    <w:rsid w:val="00A37AFC"/>
    <w:rsid w:val="00A416DF"/>
    <w:rsid w:val="00A43620"/>
    <w:rsid w:val="00A4545A"/>
    <w:rsid w:val="00A46351"/>
    <w:rsid w:val="00A471C3"/>
    <w:rsid w:val="00A500FD"/>
    <w:rsid w:val="00A50521"/>
    <w:rsid w:val="00A50DF9"/>
    <w:rsid w:val="00A52C7E"/>
    <w:rsid w:val="00A534D5"/>
    <w:rsid w:val="00A53817"/>
    <w:rsid w:val="00A53DF3"/>
    <w:rsid w:val="00A55880"/>
    <w:rsid w:val="00A56374"/>
    <w:rsid w:val="00A623E2"/>
    <w:rsid w:val="00A625B3"/>
    <w:rsid w:val="00A634CE"/>
    <w:rsid w:val="00A65C21"/>
    <w:rsid w:val="00A65C5D"/>
    <w:rsid w:val="00A67CE0"/>
    <w:rsid w:val="00A70377"/>
    <w:rsid w:val="00A72BFD"/>
    <w:rsid w:val="00A732BF"/>
    <w:rsid w:val="00A73322"/>
    <w:rsid w:val="00A77289"/>
    <w:rsid w:val="00A82923"/>
    <w:rsid w:val="00A845A9"/>
    <w:rsid w:val="00A86928"/>
    <w:rsid w:val="00A91B79"/>
    <w:rsid w:val="00A93931"/>
    <w:rsid w:val="00A93C11"/>
    <w:rsid w:val="00A967CE"/>
    <w:rsid w:val="00A96A9C"/>
    <w:rsid w:val="00A9792F"/>
    <w:rsid w:val="00AA02CE"/>
    <w:rsid w:val="00AA12DA"/>
    <w:rsid w:val="00AA31A8"/>
    <w:rsid w:val="00AA3A60"/>
    <w:rsid w:val="00AA3F49"/>
    <w:rsid w:val="00AA4C2F"/>
    <w:rsid w:val="00AA564F"/>
    <w:rsid w:val="00AB40E9"/>
    <w:rsid w:val="00AB4C63"/>
    <w:rsid w:val="00AB6FEF"/>
    <w:rsid w:val="00AB7134"/>
    <w:rsid w:val="00AC13A6"/>
    <w:rsid w:val="00AC4CAF"/>
    <w:rsid w:val="00AC60C9"/>
    <w:rsid w:val="00AD1272"/>
    <w:rsid w:val="00AD2DE0"/>
    <w:rsid w:val="00AD3FAF"/>
    <w:rsid w:val="00AD73E0"/>
    <w:rsid w:val="00AE0561"/>
    <w:rsid w:val="00AE3F3B"/>
    <w:rsid w:val="00AE4C50"/>
    <w:rsid w:val="00AE69D9"/>
    <w:rsid w:val="00AE7DAC"/>
    <w:rsid w:val="00AF12B0"/>
    <w:rsid w:val="00AF2456"/>
    <w:rsid w:val="00AF44C7"/>
    <w:rsid w:val="00AF5841"/>
    <w:rsid w:val="00AF5B09"/>
    <w:rsid w:val="00AF72BE"/>
    <w:rsid w:val="00B0177D"/>
    <w:rsid w:val="00B0221F"/>
    <w:rsid w:val="00B034E7"/>
    <w:rsid w:val="00B06457"/>
    <w:rsid w:val="00B06B1F"/>
    <w:rsid w:val="00B13293"/>
    <w:rsid w:val="00B176D5"/>
    <w:rsid w:val="00B22A46"/>
    <w:rsid w:val="00B238F5"/>
    <w:rsid w:val="00B241D2"/>
    <w:rsid w:val="00B26113"/>
    <w:rsid w:val="00B30C4C"/>
    <w:rsid w:val="00B32419"/>
    <w:rsid w:val="00B32C9D"/>
    <w:rsid w:val="00B33A86"/>
    <w:rsid w:val="00B34B6D"/>
    <w:rsid w:val="00B35C32"/>
    <w:rsid w:val="00B366DC"/>
    <w:rsid w:val="00B37571"/>
    <w:rsid w:val="00B4082E"/>
    <w:rsid w:val="00B40A1A"/>
    <w:rsid w:val="00B4290B"/>
    <w:rsid w:val="00B4398A"/>
    <w:rsid w:val="00B45AFD"/>
    <w:rsid w:val="00B45F41"/>
    <w:rsid w:val="00B47CFC"/>
    <w:rsid w:val="00B5070B"/>
    <w:rsid w:val="00B567B1"/>
    <w:rsid w:val="00B57459"/>
    <w:rsid w:val="00B60141"/>
    <w:rsid w:val="00B645EF"/>
    <w:rsid w:val="00B649F3"/>
    <w:rsid w:val="00B6632A"/>
    <w:rsid w:val="00B731C2"/>
    <w:rsid w:val="00B73603"/>
    <w:rsid w:val="00B7501A"/>
    <w:rsid w:val="00B771C1"/>
    <w:rsid w:val="00B826B7"/>
    <w:rsid w:val="00B82963"/>
    <w:rsid w:val="00B839CA"/>
    <w:rsid w:val="00B84088"/>
    <w:rsid w:val="00B84756"/>
    <w:rsid w:val="00B87567"/>
    <w:rsid w:val="00B904CC"/>
    <w:rsid w:val="00B9103C"/>
    <w:rsid w:val="00B9188C"/>
    <w:rsid w:val="00B91FBD"/>
    <w:rsid w:val="00B9426E"/>
    <w:rsid w:val="00B9607A"/>
    <w:rsid w:val="00BA1FE1"/>
    <w:rsid w:val="00BA3A70"/>
    <w:rsid w:val="00BA4ACB"/>
    <w:rsid w:val="00BA5883"/>
    <w:rsid w:val="00BC1A15"/>
    <w:rsid w:val="00BC4E8C"/>
    <w:rsid w:val="00BC5608"/>
    <w:rsid w:val="00BC684A"/>
    <w:rsid w:val="00BD3C57"/>
    <w:rsid w:val="00BD54AE"/>
    <w:rsid w:val="00BD6CFB"/>
    <w:rsid w:val="00BE2944"/>
    <w:rsid w:val="00BE355A"/>
    <w:rsid w:val="00BE3BEB"/>
    <w:rsid w:val="00BE42FB"/>
    <w:rsid w:val="00BF3FF2"/>
    <w:rsid w:val="00BF4AD1"/>
    <w:rsid w:val="00C01EA3"/>
    <w:rsid w:val="00C06D66"/>
    <w:rsid w:val="00C07970"/>
    <w:rsid w:val="00C13FB0"/>
    <w:rsid w:val="00C14307"/>
    <w:rsid w:val="00C14A72"/>
    <w:rsid w:val="00C15B71"/>
    <w:rsid w:val="00C20079"/>
    <w:rsid w:val="00C20A1F"/>
    <w:rsid w:val="00C22512"/>
    <w:rsid w:val="00C22E71"/>
    <w:rsid w:val="00C23A42"/>
    <w:rsid w:val="00C26167"/>
    <w:rsid w:val="00C2655D"/>
    <w:rsid w:val="00C2707A"/>
    <w:rsid w:val="00C34151"/>
    <w:rsid w:val="00C34E7C"/>
    <w:rsid w:val="00C35B5F"/>
    <w:rsid w:val="00C36F8C"/>
    <w:rsid w:val="00C37007"/>
    <w:rsid w:val="00C3764B"/>
    <w:rsid w:val="00C44B63"/>
    <w:rsid w:val="00C45B01"/>
    <w:rsid w:val="00C47826"/>
    <w:rsid w:val="00C51DD7"/>
    <w:rsid w:val="00C5272F"/>
    <w:rsid w:val="00C53B21"/>
    <w:rsid w:val="00C559D1"/>
    <w:rsid w:val="00C56AE8"/>
    <w:rsid w:val="00C57955"/>
    <w:rsid w:val="00C62ED3"/>
    <w:rsid w:val="00C65191"/>
    <w:rsid w:val="00C67E1C"/>
    <w:rsid w:val="00C70B8D"/>
    <w:rsid w:val="00C70BDA"/>
    <w:rsid w:val="00C7439A"/>
    <w:rsid w:val="00C75462"/>
    <w:rsid w:val="00C765ED"/>
    <w:rsid w:val="00C76772"/>
    <w:rsid w:val="00C814FA"/>
    <w:rsid w:val="00C8170C"/>
    <w:rsid w:val="00C81B03"/>
    <w:rsid w:val="00C821CA"/>
    <w:rsid w:val="00C854EF"/>
    <w:rsid w:val="00C906EE"/>
    <w:rsid w:val="00C9303F"/>
    <w:rsid w:val="00C93DCA"/>
    <w:rsid w:val="00C942A8"/>
    <w:rsid w:val="00C94D6F"/>
    <w:rsid w:val="00C95027"/>
    <w:rsid w:val="00CA0D41"/>
    <w:rsid w:val="00CA33FC"/>
    <w:rsid w:val="00CA342E"/>
    <w:rsid w:val="00CA5DED"/>
    <w:rsid w:val="00CA6374"/>
    <w:rsid w:val="00CA69B9"/>
    <w:rsid w:val="00CA6F75"/>
    <w:rsid w:val="00CB2ABA"/>
    <w:rsid w:val="00CB3FE1"/>
    <w:rsid w:val="00CC2D0C"/>
    <w:rsid w:val="00CC2F5E"/>
    <w:rsid w:val="00CC3F0A"/>
    <w:rsid w:val="00CC4D0D"/>
    <w:rsid w:val="00CD0E60"/>
    <w:rsid w:val="00CD1CFF"/>
    <w:rsid w:val="00CD22FC"/>
    <w:rsid w:val="00CD2A44"/>
    <w:rsid w:val="00CD4B88"/>
    <w:rsid w:val="00CD5664"/>
    <w:rsid w:val="00CD609F"/>
    <w:rsid w:val="00CD667A"/>
    <w:rsid w:val="00CD7386"/>
    <w:rsid w:val="00CE0B78"/>
    <w:rsid w:val="00CE1B54"/>
    <w:rsid w:val="00CE4DE4"/>
    <w:rsid w:val="00CE4F9F"/>
    <w:rsid w:val="00CF0D3E"/>
    <w:rsid w:val="00CF141F"/>
    <w:rsid w:val="00CF230D"/>
    <w:rsid w:val="00CF2CB9"/>
    <w:rsid w:val="00CF50A4"/>
    <w:rsid w:val="00CF50F1"/>
    <w:rsid w:val="00D032E9"/>
    <w:rsid w:val="00D0676A"/>
    <w:rsid w:val="00D0783F"/>
    <w:rsid w:val="00D10436"/>
    <w:rsid w:val="00D11428"/>
    <w:rsid w:val="00D12501"/>
    <w:rsid w:val="00D14ED6"/>
    <w:rsid w:val="00D171B7"/>
    <w:rsid w:val="00D26FBE"/>
    <w:rsid w:val="00D301F5"/>
    <w:rsid w:val="00D32B3D"/>
    <w:rsid w:val="00D32FE2"/>
    <w:rsid w:val="00D33A65"/>
    <w:rsid w:val="00D342E3"/>
    <w:rsid w:val="00D37ACF"/>
    <w:rsid w:val="00D4138F"/>
    <w:rsid w:val="00D53EE3"/>
    <w:rsid w:val="00D55726"/>
    <w:rsid w:val="00D6686D"/>
    <w:rsid w:val="00D66971"/>
    <w:rsid w:val="00D70136"/>
    <w:rsid w:val="00D7112D"/>
    <w:rsid w:val="00D72536"/>
    <w:rsid w:val="00D74488"/>
    <w:rsid w:val="00D76DF2"/>
    <w:rsid w:val="00D774F9"/>
    <w:rsid w:val="00D777C9"/>
    <w:rsid w:val="00D77A96"/>
    <w:rsid w:val="00D77BE4"/>
    <w:rsid w:val="00D84845"/>
    <w:rsid w:val="00D848FC"/>
    <w:rsid w:val="00D84A08"/>
    <w:rsid w:val="00D86BE3"/>
    <w:rsid w:val="00D96992"/>
    <w:rsid w:val="00DA5733"/>
    <w:rsid w:val="00DA7A91"/>
    <w:rsid w:val="00DB33F1"/>
    <w:rsid w:val="00DC0CFD"/>
    <w:rsid w:val="00DC21A5"/>
    <w:rsid w:val="00DC223E"/>
    <w:rsid w:val="00DC5110"/>
    <w:rsid w:val="00DC6801"/>
    <w:rsid w:val="00DD00EC"/>
    <w:rsid w:val="00DD0862"/>
    <w:rsid w:val="00DD14EB"/>
    <w:rsid w:val="00DD3B9A"/>
    <w:rsid w:val="00DE0749"/>
    <w:rsid w:val="00DE3F06"/>
    <w:rsid w:val="00DE53F5"/>
    <w:rsid w:val="00DE7214"/>
    <w:rsid w:val="00DE7F26"/>
    <w:rsid w:val="00DF1F95"/>
    <w:rsid w:val="00DF3CFD"/>
    <w:rsid w:val="00DF4615"/>
    <w:rsid w:val="00E00445"/>
    <w:rsid w:val="00E00523"/>
    <w:rsid w:val="00E01780"/>
    <w:rsid w:val="00E01B91"/>
    <w:rsid w:val="00E02CA6"/>
    <w:rsid w:val="00E052D1"/>
    <w:rsid w:val="00E06118"/>
    <w:rsid w:val="00E06540"/>
    <w:rsid w:val="00E06D3C"/>
    <w:rsid w:val="00E07E0E"/>
    <w:rsid w:val="00E12C84"/>
    <w:rsid w:val="00E160F5"/>
    <w:rsid w:val="00E16F87"/>
    <w:rsid w:val="00E20C2E"/>
    <w:rsid w:val="00E20E75"/>
    <w:rsid w:val="00E21F95"/>
    <w:rsid w:val="00E25394"/>
    <w:rsid w:val="00E27602"/>
    <w:rsid w:val="00E30116"/>
    <w:rsid w:val="00E33478"/>
    <w:rsid w:val="00E3502E"/>
    <w:rsid w:val="00E3529B"/>
    <w:rsid w:val="00E35302"/>
    <w:rsid w:val="00E35555"/>
    <w:rsid w:val="00E36E12"/>
    <w:rsid w:val="00E44D9A"/>
    <w:rsid w:val="00E51D7C"/>
    <w:rsid w:val="00E531FA"/>
    <w:rsid w:val="00E5518E"/>
    <w:rsid w:val="00E57032"/>
    <w:rsid w:val="00E578A3"/>
    <w:rsid w:val="00E6145A"/>
    <w:rsid w:val="00E65C05"/>
    <w:rsid w:val="00E67ABB"/>
    <w:rsid w:val="00E67CCE"/>
    <w:rsid w:val="00E72547"/>
    <w:rsid w:val="00E72A9D"/>
    <w:rsid w:val="00E73B43"/>
    <w:rsid w:val="00E74FC7"/>
    <w:rsid w:val="00E76BC7"/>
    <w:rsid w:val="00E8156A"/>
    <w:rsid w:val="00E81C36"/>
    <w:rsid w:val="00E82C3B"/>
    <w:rsid w:val="00E837D0"/>
    <w:rsid w:val="00E8478C"/>
    <w:rsid w:val="00E90847"/>
    <w:rsid w:val="00E92702"/>
    <w:rsid w:val="00E940E1"/>
    <w:rsid w:val="00E94211"/>
    <w:rsid w:val="00E94AAF"/>
    <w:rsid w:val="00EA2AFA"/>
    <w:rsid w:val="00EA57DB"/>
    <w:rsid w:val="00EA6627"/>
    <w:rsid w:val="00EA6B00"/>
    <w:rsid w:val="00EA72A0"/>
    <w:rsid w:val="00EA7B2C"/>
    <w:rsid w:val="00EA7E9E"/>
    <w:rsid w:val="00EB376B"/>
    <w:rsid w:val="00EB4A62"/>
    <w:rsid w:val="00EC0993"/>
    <w:rsid w:val="00EC1928"/>
    <w:rsid w:val="00EC3873"/>
    <w:rsid w:val="00EC6D99"/>
    <w:rsid w:val="00EC7518"/>
    <w:rsid w:val="00ED0ECA"/>
    <w:rsid w:val="00ED1A46"/>
    <w:rsid w:val="00ED24EB"/>
    <w:rsid w:val="00ED2E9F"/>
    <w:rsid w:val="00ED41CC"/>
    <w:rsid w:val="00EE4092"/>
    <w:rsid w:val="00EE5291"/>
    <w:rsid w:val="00EE5646"/>
    <w:rsid w:val="00EE6275"/>
    <w:rsid w:val="00EE73FC"/>
    <w:rsid w:val="00EF0F2B"/>
    <w:rsid w:val="00EF34A3"/>
    <w:rsid w:val="00EF3B1E"/>
    <w:rsid w:val="00EF653F"/>
    <w:rsid w:val="00EF6937"/>
    <w:rsid w:val="00F0350D"/>
    <w:rsid w:val="00F049DA"/>
    <w:rsid w:val="00F06316"/>
    <w:rsid w:val="00F103BC"/>
    <w:rsid w:val="00F104EF"/>
    <w:rsid w:val="00F10575"/>
    <w:rsid w:val="00F10FCC"/>
    <w:rsid w:val="00F1461B"/>
    <w:rsid w:val="00F165C7"/>
    <w:rsid w:val="00F21976"/>
    <w:rsid w:val="00F2261C"/>
    <w:rsid w:val="00F244D0"/>
    <w:rsid w:val="00F2503A"/>
    <w:rsid w:val="00F25175"/>
    <w:rsid w:val="00F2579B"/>
    <w:rsid w:val="00F309CB"/>
    <w:rsid w:val="00F32F62"/>
    <w:rsid w:val="00F33925"/>
    <w:rsid w:val="00F348A9"/>
    <w:rsid w:val="00F35EE4"/>
    <w:rsid w:val="00F37230"/>
    <w:rsid w:val="00F379DE"/>
    <w:rsid w:val="00F4404C"/>
    <w:rsid w:val="00F45C52"/>
    <w:rsid w:val="00F4665A"/>
    <w:rsid w:val="00F4785A"/>
    <w:rsid w:val="00F51EBD"/>
    <w:rsid w:val="00F520C3"/>
    <w:rsid w:val="00F529D2"/>
    <w:rsid w:val="00F6183E"/>
    <w:rsid w:val="00F6376B"/>
    <w:rsid w:val="00F64B86"/>
    <w:rsid w:val="00F6502D"/>
    <w:rsid w:val="00F6623F"/>
    <w:rsid w:val="00F675B0"/>
    <w:rsid w:val="00F676A7"/>
    <w:rsid w:val="00F67B03"/>
    <w:rsid w:val="00F727B1"/>
    <w:rsid w:val="00F73FC0"/>
    <w:rsid w:val="00F74B81"/>
    <w:rsid w:val="00F80236"/>
    <w:rsid w:val="00F81E56"/>
    <w:rsid w:val="00F82048"/>
    <w:rsid w:val="00F821E7"/>
    <w:rsid w:val="00F846E5"/>
    <w:rsid w:val="00F91771"/>
    <w:rsid w:val="00F92D12"/>
    <w:rsid w:val="00F94972"/>
    <w:rsid w:val="00F9569A"/>
    <w:rsid w:val="00F9601C"/>
    <w:rsid w:val="00F96322"/>
    <w:rsid w:val="00FA0F75"/>
    <w:rsid w:val="00FA4B19"/>
    <w:rsid w:val="00FB310C"/>
    <w:rsid w:val="00FB32C4"/>
    <w:rsid w:val="00FB6CB5"/>
    <w:rsid w:val="00FB6FEC"/>
    <w:rsid w:val="00FC119D"/>
    <w:rsid w:val="00FC2FCF"/>
    <w:rsid w:val="00FC331F"/>
    <w:rsid w:val="00FC7DCC"/>
    <w:rsid w:val="00FD01C1"/>
    <w:rsid w:val="00FD2C45"/>
    <w:rsid w:val="00FD3310"/>
    <w:rsid w:val="00FD4E65"/>
    <w:rsid w:val="00FD59EA"/>
    <w:rsid w:val="00FD64D2"/>
    <w:rsid w:val="00FD698A"/>
    <w:rsid w:val="00FE105A"/>
    <w:rsid w:val="00FE2E92"/>
    <w:rsid w:val="00FE2FE1"/>
    <w:rsid w:val="00FE4A0B"/>
    <w:rsid w:val="00FE788D"/>
    <w:rsid w:val="00FF382D"/>
    <w:rsid w:val="00FF3BF7"/>
    <w:rsid w:val="00FF4B5D"/>
    <w:rsid w:val="00FF5136"/>
    <w:rsid w:val="00FF6E54"/>
    <w:rsid w:val="00FF6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60C9"/>
    <w:rPr>
      <w:b/>
      <w:bCs/>
    </w:rPr>
  </w:style>
  <w:style w:type="paragraph" w:styleId="a4">
    <w:name w:val="Normal (Web)"/>
    <w:basedOn w:val="a"/>
    <w:uiPriority w:val="99"/>
    <w:unhideWhenUsed/>
    <w:rsid w:val="00AC60C9"/>
    <w:pPr>
      <w:spacing w:before="100" w:beforeAutospacing="1" w:after="100" w:afterAutospacing="1"/>
    </w:pPr>
  </w:style>
  <w:style w:type="character" w:customStyle="1" w:styleId="a5">
    <w:name w:val="Основной текст_"/>
    <w:basedOn w:val="a0"/>
    <w:link w:val="1"/>
    <w:rsid w:val="00AC60C9"/>
    <w:rPr>
      <w:sz w:val="21"/>
      <w:szCs w:val="21"/>
      <w:shd w:val="clear" w:color="auto" w:fill="FFFFFF"/>
    </w:rPr>
  </w:style>
  <w:style w:type="paragraph" w:customStyle="1" w:styleId="1">
    <w:name w:val="Основной текст1"/>
    <w:basedOn w:val="a"/>
    <w:link w:val="a5"/>
    <w:rsid w:val="00AC60C9"/>
    <w:pPr>
      <w:shd w:val="clear" w:color="auto" w:fill="FFFFFF"/>
      <w:spacing w:line="264" w:lineRule="exact"/>
    </w:pPr>
    <w:rPr>
      <w:rFonts w:asciiTheme="minorHAnsi" w:eastAsiaTheme="minorHAnsi" w:hAnsiTheme="minorHAnsi"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11803</Characters>
  <Application>Microsoft Office Word</Application>
  <DocSecurity>0</DocSecurity>
  <Lines>98</Lines>
  <Paragraphs>27</Paragraphs>
  <ScaleCrop>false</ScaleCrop>
  <Company>Reanimator Extreme Edition</Company>
  <LinksUpToDate>false</LinksUpToDate>
  <CharactersWithSpaces>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krchet-info3</dc:creator>
  <cp:keywords/>
  <dc:description/>
  <cp:lastModifiedBy>krchet-info3</cp:lastModifiedBy>
  <cp:revision>2</cp:revision>
  <dcterms:created xsi:type="dcterms:W3CDTF">2017-12-07T11:55:00Z</dcterms:created>
  <dcterms:modified xsi:type="dcterms:W3CDTF">2017-12-07T11:55:00Z</dcterms:modified>
</cp:coreProperties>
</file>